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2995" w14:textId="0EB2F671" w:rsidR="003803CC" w:rsidRDefault="003803CC"/>
    <w:p w14:paraId="7B1424AB" w14:textId="77777777" w:rsidR="00B16F12" w:rsidRDefault="00B16F12" w:rsidP="00B16F12">
      <w:pPr>
        <w:spacing w:after="133" w:line="259" w:lineRule="auto"/>
        <w:ind w:left="0" w:right="3" w:firstLine="0"/>
        <w:jc w:val="center"/>
      </w:pPr>
      <w:r>
        <w:rPr>
          <w:b/>
          <w:sz w:val="32"/>
        </w:rPr>
        <w:t xml:space="preserve">Resume Parsing and extracting the </w:t>
      </w:r>
      <w:proofErr w:type="spellStart"/>
      <w:proofErr w:type="gramStart"/>
      <w:r>
        <w:rPr>
          <w:b/>
          <w:sz w:val="32"/>
        </w:rPr>
        <w:t>entites</w:t>
      </w:r>
      <w:proofErr w:type="spellEnd"/>
      <w:r>
        <w:rPr>
          <w:b/>
          <w:sz w:val="32"/>
        </w:rPr>
        <w:t xml:space="preserve">  using</w:t>
      </w:r>
      <w:proofErr w:type="gramEnd"/>
      <w:r>
        <w:rPr>
          <w:b/>
          <w:sz w:val="32"/>
        </w:rPr>
        <w:t xml:space="preserve"> </w:t>
      </w:r>
      <w:proofErr w:type="spellStart"/>
      <w:r>
        <w:rPr>
          <w:b/>
          <w:sz w:val="32"/>
        </w:rPr>
        <w:t>PyResParser</w:t>
      </w:r>
      <w:proofErr w:type="spellEnd"/>
      <w:r>
        <w:rPr>
          <w:b/>
          <w:sz w:val="32"/>
        </w:rPr>
        <w:t xml:space="preserve"> and PyPdf2</w:t>
      </w:r>
    </w:p>
    <w:p w14:paraId="126DB8A8" w14:textId="5E099120" w:rsidR="00B16F12" w:rsidRPr="00B16F12" w:rsidRDefault="00B16F12" w:rsidP="00B16F12">
      <w:pPr>
        <w:spacing w:after="213" w:line="259" w:lineRule="auto"/>
        <w:ind w:left="1" w:right="0" w:firstLine="0"/>
        <w:jc w:val="center"/>
        <w:rPr>
          <w:b/>
          <w:sz w:val="24"/>
        </w:rPr>
      </w:pPr>
      <w:proofErr w:type="spellStart"/>
      <w:r>
        <w:rPr>
          <w:b/>
          <w:sz w:val="24"/>
        </w:rPr>
        <w:t>Dr.</w:t>
      </w:r>
      <w:proofErr w:type="gramStart"/>
      <w:r>
        <w:rPr>
          <w:b/>
          <w:sz w:val="24"/>
        </w:rPr>
        <w:t>R.Raja</w:t>
      </w:r>
      <w:proofErr w:type="spellEnd"/>
      <w:proofErr w:type="gramEnd"/>
      <w:r>
        <w:rPr>
          <w:b/>
          <w:sz w:val="24"/>
        </w:rPr>
        <w:t xml:space="preserve"> Subramanian*(Professor), N.HemaSai</w:t>
      </w:r>
      <w:r>
        <w:rPr>
          <w:b/>
          <w:sz w:val="24"/>
          <w:vertAlign w:val="superscript"/>
        </w:rPr>
        <w:t>1*</w:t>
      </w:r>
      <w:r>
        <w:rPr>
          <w:b/>
          <w:sz w:val="24"/>
        </w:rPr>
        <w:t>, S.Satwik</w:t>
      </w:r>
      <w:r>
        <w:rPr>
          <w:b/>
          <w:sz w:val="24"/>
          <w:vertAlign w:val="superscript"/>
        </w:rPr>
        <w:t>2</w:t>
      </w:r>
      <w:r>
        <w:rPr>
          <w:b/>
          <w:sz w:val="24"/>
        </w:rPr>
        <w:t>, T.Venkat</w:t>
      </w:r>
      <w:r>
        <w:rPr>
          <w:b/>
          <w:sz w:val="24"/>
          <w:vertAlign w:val="superscript"/>
        </w:rPr>
        <w:t>3</w:t>
      </w:r>
      <w:r>
        <w:rPr>
          <w:b/>
          <w:sz w:val="24"/>
        </w:rPr>
        <w:t>, S.Giridhar</w:t>
      </w:r>
      <w:r>
        <w:rPr>
          <w:b/>
          <w:sz w:val="24"/>
          <w:vertAlign w:val="superscript"/>
        </w:rPr>
        <w:t>4</w:t>
      </w:r>
      <w:r>
        <w:rPr>
          <w:b/>
          <w:sz w:val="24"/>
        </w:rPr>
        <w:t>,</w:t>
      </w:r>
      <w:r>
        <w:rPr>
          <w:b/>
          <w:sz w:val="24"/>
        </w:rPr>
        <w:t xml:space="preserve"> </w:t>
      </w:r>
      <w:r>
        <w:rPr>
          <w:b/>
          <w:sz w:val="24"/>
        </w:rPr>
        <w:t>N.SriVidya</w:t>
      </w:r>
      <w:r>
        <w:rPr>
          <w:b/>
          <w:sz w:val="24"/>
          <w:vertAlign w:val="superscript"/>
        </w:rPr>
        <w:t>5</w:t>
      </w:r>
      <w:r>
        <w:rPr>
          <w:i/>
          <w:sz w:val="22"/>
        </w:rPr>
        <w:t xml:space="preserve"> </w:t>
      </w:r>
    </w:p>
    <w:p w14:paraId="1651C386" w14:textId="77777777" w:rsidR="00B16F12" w:rsidRDefault="00B16F12" w:rsidP="00B16F12">
      <w:pPr>
        <w:spacing w:after="0" w:line="259" w:lineRule="auto"/>
        <w:ind w:left="14" w:right="0"/>
        <w:jc w:val="center"/>
      </w:pPr>
      <w:r>
        <w:rPr>
          <w:i/>
          <w:sz w:val="22"/>
        </w:rPr>
        <w:t xml:space="preserve">Computer Science &amp; Engineering, </w:t>
      </w:r>
      <w:proofErr w:type="spellStart"/>
      <w:r>
        <w:rPr>
          <w:i/>
          <w:sz w:val="22"/>
        </w:rPr>
        <w:t>Kalasalingam</w:t>
      </w:r>
      <w:proofErr w:type="spellEnd"/>
      <w:r>
        <w:rPr>
          <w:i/>
          <w:sz w:val="22"/>
        </w:rPr>
        <w:t xml:space="preserve"> Academy Of Research &amp; </w:t>
      </w:r>
      <w:proofErr w:type="gramStart"/>
      <w:r>
        <w:rPr>
          <w:i/>
          <w:sz w:val="22"/>
        </w:rPr>
        <w:t>Education ,</w:t>
      </w:r>
      <w:proofErr w:type="gramEnd"/>
      <w:r>
        <w:rPr>
          <w:i/>
          <w:sz w:val="22"/>
        </w:rPr>
        <w:t xml:space="preserve"> </w:t>
      </w:r>
      <w:proofErr w:type="spellStart"/>
      <w:r>
        <w:rPr>
          <w:i/>
          <w:sz w:val="22"/>
        </w:rPr>
        <w:t>KrishnanKoil</w:t>
      </w:r>
      <w:proofErr w:type="spellEnd"/>
      <w:r>
        <w:rPr>
          <w:i/>
          <w:sz w:val="22"/>
        </w:rPr>
        <w:t xml:space="preserve">, </w:t>
      </w:r>
      <w:proofErr w:type="spellStart"/>
      <w:r>
        <w:rPr>
          <w:i/>
          <w:sz w:val="22"/>
        </w:rPr>
        <w:t>TamilNadu,India</w:t>
      </w:r>
      <w:proofErr w:type="spellEnd"/>
      <w:r>
        <w:rPr>
          <w:i/>
          <w:sz w:val="22"/>
        </w:rPr>
        <w:t>.</w:t>
      </w:r>
      <w:r>
        <w:rPr>
          <w:i/>
        </w:rPr>
        <w:t xml:space="preserve"> </w:t>
      </w:r>
      <w:r>
        <w:rPr>
          <w:i/>
          <w:sz w:val="22"/>
        </w:rPr>
        <w:t xml:space="preserve"> </w:t>
      </w:r>
    </w:p>
    <w:p w14:paraId="02A4F837" w14:textId="2772446B" w:rsidR="00A576AC" w:rsidRDefault="00B16F12" w:rsidP="00B16F12">
      <w:pPr>
        <w:spacing w:after="0" w:line="259" w:lineRule="auto"/>
        <w:ind w:left="0" w:right="0" w:firstLine="0"/>
        <w:jc w:val="left"/>
        <w:rPr>
          <w:sz w:val="22"/>
        </w:rPr>
      </w:pPr>
      <w:r>
        <w:rPr>
          <w:sz w:val="22"/>
        </w:rPr>
        <w:t>----------------------------------------</w:t>
      </w:r>
      <w:r>
        <w:rPr>
          <w:sz w:val="22"/>
        </w:rPr>
        <w:t>-----</w:t>
      </w:r>
      <w:r>
        <w:rPr>
          <w:sz w:val="22"/>
        </w:rPr>
        <w:t>-------------***-------------------------------------------------------------</w:t>
      </w:r>
    </w:p>
    <w:p w14:paraId="65B771B2" w14:textId="499195AD" w:rsidR="00B16F12" w:rsidRDefault="00B16F12" w:rsidP="00B16F12">
      <w:pPr>
        <w:spacing w:after="0" w:line="259" w:lineRule="auto"/>
        <w:ind w:left="0" w:right="0" w:firstLine="0"/>
        <w:jc w:val="left"/>
        <w:rPr>
          <w:sz w:val="22"/>
        </w:rPr>
      </w:pPr>
    </w:p>
    <w:p w14:paraId="7127E9C8" w14:textId="6E2F5D35" w:rsidR="00B16F12" w:rsidRDefault="00B16F12" w:rsidP="00B16F12">
      <w:pPr>
        <w:spacing w:after="0" w:line="259" w:lineRule="auto"/>
        <w:ind w:left="0" w:right="0" w:firstLine="0"/>
        <w:jc w:val="left"/>
        <w:rPr>
          <w:b/>
          <w:bCs/>
          <w:sz w:val="28"/>
          <w:szCs w:val="28"/>
        </w:rPr>
      </w:pPr>
      <w:r w:rsidRPr="00B16F12">
        <w:rPr>
          <w:b/>
          <w:bCs/>
          <w:sz w:val="28"/>
          <w:szCs w:val="28"/>
        </w:rPr>
        <w:t>ABSTRACT</w:t>
      </w:r>
    </w:p>
    <w:p w14:paraId="1CCD17AF" w14:textId="77777777" w:rsidR="00B16F12" w:rsidRPr="00B16F12" w:rsidRDefault="00B16F12" w:rsidP="00B16F12">
      <w:pPr>
        <w:spacing w:after="0" w:line="259" w:lineRule="auto"/>
        <w:ind w:left="0" w:right="0" w:firstLine="0"/>
        <w:jc w:val="left"/>
        <w:rPr>
          <w:sz w:val="24"/>
          <w:szCs w:val="24"/>
        </w:rPr>
      </w:pPr>
      <w:r w:rsidRPr="00B16F12">
        <w:rPr>
          <w:sz w:val="24"/>
          <w:szCs w:val="24"/>
        </w:rPr>
        <w:t xml:space="preserve">Screening resumes out of bulk is a challenging task and recruiters or hiring manager wastes lot of their valuable time by searching through each and every resume. Often resumes are populated with irrelevant and unnecessary information. Therefore, the process of parsing thousands of resumes manually consumes lot of time and energy there by it makes the hiring process expensive. In traditional hiring, resume screening is a manual process which consumes a lot of time and energy. In this paper the process of screening resumes is automated by using advanced Natural Language </w:t>
      </w:r>
    </w:p>
    <w:p w14:paraId="7CAADEAB" w14:textId="6739FBA3" w:rsidR="00B16F12" w:rsidRDefault="00B16F12" w:rsidP="00B16F12">
      <w:pPr>
        <w:spacing w:after="0" w:line="259" w:lineRule="auto"/>
        <w:ind w:left="0" w:right="0" w:firstLine="0"/>
        <w:jc w:val="left"/>
        <w:rPr>
          <w:sz w:val="24"/>
          <w:szCs w:val="24"/>
        </w:rPr>
      </w:pPr>
      <w:r w:rsidRPr="00B16F12">
        <w:rPr>
          <w:sz w:val="24"/>
          <w:szCs w:val="24"/>
        </w:rPr>
        <w:t xml:space="preserve">Processing which is a field in Machine </w:t>
      </w:r>
      <w:proofErr w:type="gramStart"/>
      <w:r w:rsidRPr="00B16F12">
        <w:rPr>
          <w:sz w:val="24"/>
          <w:szCs w:val="24"/>
        </w:rPr>
        <w:t>Learning .Our</w:t>
      </w:r>
      <w:proofErr w:type="gramEnd"/>
      <w:r w:rsidRPr="00B16F12">
        <w:rPr>
          <w:sz w:val="24"/>
          <w:szCs w:val="24"/>
        </w:rPr>
        <w:t xml:space="preserve"> model helps the recruiters in screening the resumes based on job description with in no time. It makes the hiring process easy and efficient by extracting the required entities automatically by using Spacy NER model from the resumes and then generates a graph displaying the score of each and every resume. Based on the scores recruiter can choose the required candidates without rummaging through piles of resumes from unqualified candidates.</w:t>
      </w:r>
    </w:p>
    <w:p w14:paraId="367785DD" w14:textId="22574D79" w:rsidR="00B16F12" w:rsidRDefault="00B16F12" w:rsidP="00B16F12">
      <w:pPr>
        <w:spacing w:after="0" w:line="259" w:lineRule="auto"/>
        <w:ind w:left="0" w:right="0" w:firstLine="0"/>
        <w:jc w:val="left"/>
        <w:rPr>
          <w:sz w:val="24"/>
          <w:szCs w:val="24"/>
        </w:rPr>
      </w:pPr>
    </w:p>
    <w:p w14:paraId="56D19882" w14:textId="77777777" w:rsidR="00B16F12" w:rsidRPr="00B16F12" w:rsidRDefault="00B16F12" w:rsidP="00B16F12">
      <w:pPr>
        <w:spacing w:after="0" w:line="259" w:lineRule="auto"/>
        <w:ind w:left="0" w:right="0" w:firstLine="0"/>
        <w:jc w:val="left"/>
        <w:rPr>
          <w:sz w:val="24"/>
          <w:szCs w:val="24"/>
        </w:rPr>
      </w:pPr>
    </w:p>
    <w:p w14:paraId="7E76A899" w14:textId="77777777" w:rsidR="00B16F12" w:rsidRPr="00B16F12" w:rsidRDefault="00B16F12" w:rsidP="00B16F12">
      <w:pPr>
        <w:spacing w:after="0" w:line="259" w:lineRule="auto"/>
        <w:ind w:left="0" w:right="0" w:firstLine="0"/>
        <w:jc w:val="left"/>
        <w:rPr>
          <w:b/>
          <w:bCs/>
          <w:sz w:val="28"/>
          <w:szCs w:val="28"/>
        </w:rPr>
      </w:pPr>
      <w:r w:rsidRPr="00B16F12">
        <w:rPr>
          <w:b/>
          <w:bCs/>
          <w:sz w:val="28"/>
          <w:szCs w:val="28"/>
        </w:rPr>
        <w:t>Key Words:</w:t>
      </w:r>
    </w:p>
    <w:p w14:paraId="41D49455" w14:textId="080863AC" w:rsidR="00B16F12" w:rsidRPr="00B16F12" w:rsidRDefault="00B16F12" w:rsidP="00B16F12">
      <w:pPr>
        <w:spacing w:after="0" w:line="259" w:lineRule="auto"/>
        <w:ind w:left="0" w:right="0" w:firstLine="0"/>
        <w:jc w:val="left"/>
        <w:rPr>
          <w:sz w:val="24"/>
          <w:szCs w:val="24"/>
        </w:rPr>
      </w:pPr>
      <w:r w:rsidRPr="00B16F12">
        <w:rPr>
          <w:sz w:val="24"/>
          <w:szCs w:val="24"/>
        </w:rPr>
        <w:t xml:space="preserve">Machine Learning, Natural Language Processing, </w:t>
      </w:r>
      <w:proofErr w:type="spellStart"/>
      <w:proofErr w:type="gramStart"/>
      <w:r w:rsidRPr="00B16F12">
        <w:rPr>
          <w:sz w:val="24"/>
          <w:szCs w:val="24"/>
        </w:rPr>
        <w:t>entities,Named</w:t>
      </w:r>
      <w:proofErr w:type="spellEnd"/>
      <w:proofErr w:type="gramEnd"/>
      <w:r w:rsidRPr="00B16F12">
        <w:rPr>
          <w:sz w:val="24"/>
          <w:szCs w:val="24"/>
        </w:rPr>
        <w:t xml:space="preserve"> Entity </w:t>
      </w:r>
    </w:p>
    <w:p w14:paraId="0A43DACD" w14:textId="5F3DBCAA" w:rsidR="00B16F12" w:rsidRDefault="00B16F12" w:rsidP="00B16F12">
      <w:pPr>
        <w:spacing w:after="0" w:line="259" w:lineRule="auto"/>
        <w:ind w:left="0" w:right="0" w:firstLine="0"/>
        <w:jc w:val="left"/>
        <w:rPr>
          <w:sz w:val="24"/>
          <w:szCs w:val="24"/>
        </w:rPr>
      </w:pPr>
      <w:proofErr w:type="gramStart"/>
      <w:r w:rsidRPr="00B16F12">
        <w:rPr>
          <w:sz w:val="24"/>
          <w:szCs w:val="24"/>
        </w:rPr>
        <w:t>Recognition(</w:t>
      </w:r>
      <w:proofErr w:type="gramEnd"/>
      <w:r w:rsidRPr="00B16F12">
        <w:rPr>
          <w:sz w:val="24"/>
          <w:szCs w:val="24"/>
        </w:rPr>
        <w:t xml:space="preserve">NER) using </w:t>
      </w:r>
      <w:proofErr w:type="spellStart"/>
      <w:r w:rsidRPr="00B16F12">
        <w:rPr>
          <w:sz w:val="24"/>
          <w:szCs w:val="24"/>
        </w:rPr>
        <w:t>PyResParser</w:t>
      </w:r>
      <w:proofErr w:type="spellEnd"/>
    </w:p>
    <w:p w14:paraId="5E7BB254" w14:textId="4A7521EC" w:rsidR="00B16F12" w:rsidRDefault="00B16F12" w:rsidP="00B16F12">
      <w:pPr>
        <w:spacing w:after="0" w:line="259" w:lineRule="auto"/>
        <w:ind w:left="0" w:right="0" w:firstLine="0"/>
        <w:jc w:val="left"/>
        <w:rPr>
          <w:sz w:val="24"/>
          <w:szCs w:val="24"/>
        </w:rPr>
      </w:pPr>
    </w:p>
    <w:p w14:paraId="0AA339AC" w14:textId="2E8A0115" w:rsidR="00B16F12" w:rsidRDefault="00B16F12" w:rsidP="00B16F12">
      <w:pPr>
        <w:spacing w:after="0" w:line="259" w:lineRule="auto"/>
        <w:ind w:left="0" w:right="0" w:firstLine="0"/>
        <w:jc w:val="left"/>
        <w:rPr>
          <w:b/>
          <w:bCs/>
          <w:sz w:val="28"/>
          <w:szCs w:val="28"/>
        </w:rPr>
      </w:pPr>
      <w:r w:rsidRPr="00B16F12">
        <w:rPr>
          <w:b/>
          <w:bCs/>
          <w:sz w:val="28"/>
          <w:szCs w:val="28"/>
        </w:rPr>
        <w:t>NOMENCLATURE</w:t>
      </w:r>
    </w:p>
    <w:tbl>
      <w:tblPr>
        <w:tblStyle w:val="TableGrid"/>
        <w:tblW w:w="0" w:type="auto"/>
        <w:tblLook w:val="04A0" w:firstRow="1" w:lastRow="0" w:firstColumn="1" w:lastColumn="0" w:noHBand="0" w:noVBand="1"/>
      </w:tblPr>
      <w:tblGrid>
        <w:gridCol w:w="1544"/>
        <w:gridCol w:w="7409"/>
      </w:tblGrid>
      <w:tr w:rsidR="00B16F12" w14:paraId="5884ACF6" w14:textId="77777777" w:rsidTr="00C03389">
        <w:trPr>
          <w:trHeight w:val="411"/>
        </w:trPr>
        <w:tc>
          <w:tcPr>
            <w:tcW w:w="1544" w:type="dxa"/>
          </w:tcPr>
          <w:p w14:paraId="69802AD1" w14:textId="697B3DBA" w:rsidR="00B16F12" w:rsidRPr="00B16F12" w:rsidRDefault="00B16F12" w:rsidP="00B16F12">
            <w:pPr>
              <w:spacing w:after="0" w:line="259" w:lineRule="auto"/>
              <w:ind w:left="0" w:right="0" w:firstLine="0"/>
              <w:jc w:val="left"/>
              <w:rPr>
                <w:sz w:val="24"/>
                <w:szCs w:val="24"/>
              </w:rPr>
            </w:pPr>
            <w:r>
              <w:rPr>
                <w:sz w:val="24"/>
                <w:szCs w:val="24"/>
              </w:rPr>
              <w:t>CV</w:t>
            </w:r>
          </w:p>
        </w:tc>
        <w:tc>
          <w:tcPr>
            <w:tcW w:w="7409" w:type="dxa"/>
          </w:tcPr>
          <w:p w14:paraId="74F7910E" w14:textId="11E7FA62" w:rsidR="00B16F12" w:rsidRPr="00C03389" w:rsidRDefault="00C03389" w:rsidP="00B16F12">
            <w:pPr>
              <w:spacing w:after="0" w:line="259" w:lineRule="auto"/>
              <w:ind w:left="0" w:right="0" w:firstLine="0"/>
              <w:jc w:val="left"/>
              <w:rPr>
                <w:sz w:val="24"/>
                <w:szCs w:val="24"/>
              </w:rPr>
            </w:pPr>
            <w:r>
              <w:rPr>
                <w:sz w:val="24"/>
                <w:szCs w:val="24"/>
              </w:rPr>
              <w:t>Curriculum Vitae</w:t>
            </w:r>
          </w:p>
        </w:tc>
      </w:tr>
      <w:tr w:rsidR="00B16F12" w14:paraId="46317067" w14:textId="77777777" w:rsidTr="00C03389">
        <w:trPr>
          <w:trHeight w:val="411"/>
        </w:trPr>
        <w:tc>
          <w:tcPr>
            <w:tcW w:w="1544" w:type="dxa"/>
          </w:tcPr>
          <w:p w14:paraId="74EC4257" w14:textId="419C3A39" w:rsidR="00B16F12" w:rsidRPr="00B16F12" w:rsidRDefault="00B16F12" w:rsidP="00B16F12">
            <w:pPr>
              <w:spacing w:after="0" w:line="259" w:lineRule="auto"/>
              <w:ind w:left="0" w:right="0" w:firstLine="0"/>
              <w:jc w:val="left"/>
              <w:rPr>
                <w:sz w:val="24"/>
                <w:szCs w:val="24"/>
              </w:rPr>
            </w:pPr>
            <w:r>
              <w:rPr>
                <w:sz w:val="24"/>
                <w:szCs w:val="24"/>
              </w:rPr>
              <w:t>HR</w:t>
            </w:r>
          </w:p>
        </w:tc>
        <w:tc>
          <w:tcPr>
            <w:tcW w:w="7409" w:type="dxa"/>
          </w:tcPr>
          <w:p w14:paraId="26B9EFCE" w14:textId="5EEE207A" w:rsidR="00B16F12" w:rsidRDefault="00B16F12" w:rsidP="00B16F12">
            <w:pPr>
              <w:spacing w:after="0" w:line="259" w:lineRule="auto"/>
              <w:ind w:left="0" w:right="0" w:firstLine="0"/>
              <w:jc w:val="left"/>
              <w:rPr>
                <w:b/>
                <w:bCs/>
                <w:sz w:val="28"/>
                <w:szCs w:val="28"/>
              </w:rPr>
            </w:pPr>
          </w:p>
        </w:tc>
      </w:tr>
      <w:tr w:rsidR="00B16F12" w14:paraId="7559143E" w14:textId="77777777" w:rsidTr="00C03389">
        <w:trPr>
          <w:trHeight w:val="411"/>
        </w:trPr>
        <w:tc>
          <w:tcPr>
            <w:tcW w:w="1544" w:type="dxa"/>
          </w:tcPr>
          <w:p w14:paraId="71B1EC97" w14:textId="49DF9FF9" w:rsidR="00B16F12" w:rsidRPr="00B16F12" w:rsidRDefault="00B16F12" w:rsidP="00B16F12">
            <w:pPr>
              <w:spacing w:after="0" w:line="259" w:lineRule="auto"/>
              <w:ind w:left="0" w:right="0" w:firstLine="0"/>
              <w:jc w:val="left"/>
              <w:rPr>
                <w:sz w:val="24"/>
                <w:szCs w:val="24"/>
              </w:rPr>
            </w:pPr>
            <w:r>
              <w:rPr>
                <w:sz w:val="24"/>
                <w:szCs w:val="24"/>
              </w:rPr>
              <w:t>NLP</w:t>
            </w:r>
          </w:p>
        </w:tc>
        <w:tc>
          <w:tcPr>
            <w:tcW w:w="7409" w:type="dxa"/>
          </w:tcPr>
          <w:p w14:paraId="51CE6081" w14:textId="77777777" w:rsidR="00B16F12" w:rsidRDefault="00B16F12" w:rsidP="00B16F12">
            <w:pPr>
              <w:spacing w:after="0" w:line="259" w:lineRule="auto"/>
              <w:ind w:left="0" w:right="0" w:firstLine="0"/>
              <w:jc w:val="left"/>
              <w:rPr>
                <w:b/>
                <w:bCs/>
                <w:sz w:val="28"/>
                <w:szCs w:val="28"/>
              </w:rPr>
            </w:pPr>
          </w:p>
        </w:tc>
      </w:tr>
      <w:tr w:rsidR="00B16F12" w14:paraId="36D25432" w14:textId="77777777" w:rsidTr="00C03389">
        <w:trPr>
          <w:trHeight w:val="411"/>
        </w:trPr>
        <w:tc>
          <w:tcPr>
            <w:tcW w:w="1544" w:type="dxa"/>
          </w:tcPr>
          <w:p w14:paraId="756A977D" w14:textId="299E019C" w:rsidR="00B16F12" w:rsidRPr="00C03389" w:rsidRDefault="00B16F12" w:rsidP="00B16F12">
            <w:pPr>
              <w:spacing w:after="0" w:line="259" w:lineRule="auto"/>
              <w:ind w:left="0" w:right="0" w:firstLine="0"/>
              <w:jc w:val="left"/>
              <w:rPr>
                <w:sz w:val="24"/>
                <w:szCs w:val="24"/>
              </w:rPr>
            </w:pPr>
            <w:r w:rsidRPr="00C03389">
              <w:rPr>
                <w:sz w:val="24"/>
                <w:szCs w:val="24"/>
              </w:rPr>
              <w:t>AI</w:t>
            </w:r>
          </w:p>
        </w:tc>
        <w:tc>
          <w:tcPr>
            <w:tcW w:w="7409" w:type="dxa"/>
          </w:tcPr>
          <w:p w14:paraId="1542981D" w14:textId="77777777" w:rsidR="00B16F12" w:rsidRDefault="00B16F12" w:rsidP="00B16F12">
            <w:pPr>
              <w:spacing w:after="0" w:line="259" w:lineRule="auto"/>
              <w:ind w:left="0" w:right="0" w:firstLine="0"/>
              <w:jc w:val="left"/>
              <w:rPr>
                <w:b/>
                <w:bCs/>
                <w:sz w:val="28"/>
                <w:szCs w:val="28"/>
              </w:rPr>
            </w:pPr>
          </w:p>
        </w:tc>
      </w:tr>
      <w:tr w:rsidR="00B16F12" w14:paraId="28479375" w14:textId="77777777" w:rsidTr="00C03389">
        <w:trPr>
          <w:trHeight w:val="411"/>
        </w:trPr>
        <w:tc>
          <w:tcPr>
            <w:tcW w:w="1544" w:type="dxa"/>
          </w:tcPr>
          <w:p w14:paraId="3DF4DCD4" w14:textId="0DB35AFE" w:rsidR="00B16F12" w:rsidRPr="00C03389" w:rsidRDefault="00C03389" w:rsidP="00B16F12">
            <w:pPr>
              <w:spacing w:after="0" w:line="259" w:lineRule="auto"/>
              <w:ind w:left="0" w:right="0" w:firstLine="0"/>
              <w:jc w:val="left"/>
              <w:rPr>
                <w:sz w:val="24"/>
                <w:szCs w:val="24"/>
              </w:rPr>
            </w:pPr>
            <w:r w:rsidRPr="00C03389">
              <w:rPr>
                <w:sz w:val="24"/>
                <w:szCs w:val="24"/>
              </w:rPr>
              <w:t>ML</w:t>
            </w:r>
          </w:p>
        </w:tc>
        <w:tc>
          <w:tcPr>
            <w:tcW w:w="7409" w:type="dxa"/>
          </w:tcPr>
          <w:p w14:paraId="75C8829C" w14:textId="77777777" w:rsidR="00B16F12" w:rsidRDefault="00B16F12" w:rsidP="00B16F12">
            <w:pPr>
              <w:spacing w:after="0" w:line="259" w:lineRule="auto"/>
              <w:ind w:left="0" w:right="0" w:firstLine="0"/>
              <w:jc w:val="left"/>
              <w:rPr>
                <w:b/>
                <w:bCs/>
                <w:sz w:val="28"/>
                <w:szCs w:val="28"/>
              </w:rPr>
            </w:pPr>
          </w:p>
        </w:tc>
      </w:tr>
    </w:tbl>
    <w:p w14:paraId="7F586036" w14:textId="7060D4D0" w:rsidR="00B16F12" w:rsidRDefault="00B16F12" w:rsidP="00B16F12">
      <w:pPr>
        <w:spacing w:after="0" w:line="259" w:lineRule="auto"/>
        <w:ind w:left="0" w:right="0" w:firstLine="0"/>
        <w:jc w:val="left"/>
        <w:rPr>
          <w:b/>
          <w:bCs/>
          <w:sz w:val="28"/>
          <w:szCs w:val="28"/>
        </w:rPr>
      </w:pPr>
    </w:p>
    <w:p w14:paraId="4DD1305D" w14:textId="77777777" w:rsidR="00C03389" w:rsidRPr="00B16F12" w:rsidRDefault="00C03389" w:rsidP="00B16F12">
      <w:pPr>
        <w:spacing w:after="0" w:line="259" w:lineRule="auto"/>
        <w:ind w:left="0" w:right="0" w:firstLine="0"/>
        <w:jc w:val="left"/>
        <w:rPr>
          <w:b/>
          <w:bCs/>
          <w:sz w:val="28"/>
          <w:szCs w:val="28"/>
        </w:rPr>
      </w:pPr>
    </w:p>
    <w:sectPr w:rsidR="00C03389" w:rsidRPr="00B16F1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92B6E" w14:textId="77777777" w:rsidR="00021456" w:rsidRDefault="00021456" w:rsidP="00A576AC">
      <w:pPr>
        <w:spacing w:after="0" w:line="240" w:lineRule="auto"/>
      </w:pPr>
      <w:r>
        <w:separator/>
      </w:r>
    </w:p>
  </w:endnote>
  <w:endnote w:type="continuationSeparator" w:id="0">
    <w:p w14:paraId="5FEA8421" w14:textId="77777777" w:rsidR="00021456" w:rsidRDefault="00021456" w:rsidP="00A5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E03AB" w14:textId="77777777" w:rsidR="00021456" w:rsidRDefault="00021456" w:rsidP="00A576AC">
      <w:pPr>
        <w:spacing w:after="0" w:line="240" w:lineRule="auto"/>
      </w:pPr>
      <w:r>
        <w:separator/>
      </w:r>
    </w:p>
  </w:footnote>
  <w:footnote w:type="continuationSeparator" w:id="0">
    <w:p w14:paraId="6A108F30" w14:textId="77777777" w:rsidR="00021456" w:rsidRDefault="00021456" w:rsidP="00A57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136B" w14:textId="1068C73C" w:rsidR="00A576AC" w:rsidRPr="00A576AC" w:rsidRDefault="00A576AC" w:rsidP="00A576AC">
    <w:pPr>
      <w:pStyle w:val="Header"/>
      <w:jc w:val="center"/>
      <w:rPr>
        <w:b/>
        <w:bCs/>
      </w:rPr>
    </w:pPr>
    <w:r w:rsidRPr="00A576AC">
      <w:rPr>
        <w:b/>
        <w:bCs/>
        <w:noProof/>
      </w:rPr>
      <mc:AlternateContent>
        <mc:Choice Requires="wps">
          <w:drawing>
            <wp:anchor distT="0" distB="0" distL="118745" distR="118745" simplePos="0" relativeHeight="251659264" behindDoc="1" locked="0" layoutInCell="1" allowOverlap="0" wp14:anchorId="1EAFF5D5" wp14:editId="06C2E7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EE99E2" w14:textId="0BCE9190" w:rsidR="00A576AC" w:rsidRDefault="00A576AC">
                          <w:pPr>
                            <w:pStyle w:val="Header"/>
                            <w:jc w:val="center"/>
                            <w:rPr>
                              <w:caps/>
                              <w:color w:val="FFFFFF" w:themeColor="background1"/>
                            </w:rPr>
                          </w:pP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 xml:space="preserve">     </w:t>
                              </w:r>
                            </w:sdtContent>
                          </w:sdt>
                          <w:r>
                            <w:rPr>
                              <w:caps/>
                              <w:color w:val="FFFFFF" w:themeColor="background1"/>
                            </w:rPr>
                            <w:t>RESEARCH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EAFF5D5"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12EE99E2" w14:textId="0BCE9190" w:rsidR="00A576AC" w:rsidRDefault="00A576AC">
                    <w:pPr>
                      <w:pStyle w:val="Header"/>
                      <w:jc w:val="center"/>
                      <w:rPr>
                        <w:caps/>
                        <w:color w:val="FFFFFF" w:themeColor="background1"/>
                      </w:rPr>
                    </w:pP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 xml:space="preserve">     </w:t>
                        </w:r>
                      </w:sdtContent>
                    </w:sdt>
                    <w:r>
                      <w:rPr>
                        <w:caps/>
                        <w:color w:val="FFFFFF" w:themeColor="background1"/>
                      </w:rPr>
                      <w:t>RESEARCH PAPER</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AC"/>
    <w:rsid w:val="00021456"/>
    <w:rsid w:val="003803CC"/>
    <w:rsid w:val="00A576AC"/>
    <w:rsid w:val="00B16F12"/>
    <w:rsid w:val="00B63277"/>
    <w:rsid w:val="00C03389"/>
    <w:rsid w:val="00E70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CA4EB"/>
  <w15:chartTrackingRefBased/>
  <w15:docId w15:val="{976E8B1F-BF46-41E3-AC3A-A033E8B5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F12"/>
    <w:pPr>
      <w:spacing w:after="190" w:line="248" w:lineRule="auto"/>
      <w:ind w:left="10" w:right="42" w:hanging="10"/>
      <w:jc w:val="both"/>
    </w:pPr>
    <w:rPr>
      <w:rFonts w:ascii="Cambria" w:eastAsia="Cambria" w:hAnsi="Cambria" w:cs="Cambria"/>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6AC"/>
    <w:pPr>
      <w:tabs>
        <w:tab w:val="center" w:pos="4513"/>
        <w:tab w:val="right" w:pos="9026"/>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A576AC"/>
  </w:style>
  <w:style w:type="paragraph" w:styleId="Footer">
    <w:name w:val="footer"/>
    <w:basedOn w:val="Normal"/>
    <w:link w:val="FooterChar"/>
    <w:uiPriority w:val="99"/>
    <w:unhideWhenUsed/>
    <w:rsid w:val="00A576AC"/>
    <w:pPr>
      <w:tabs>
        <w:tab w:val="center" w:pos="4513"/>
        <w:tab w:val="right" w:pos="9026"/>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FooterChar">
    <w:name w:val="Footer Char"/>
    <w:basedOn w:val="DefaultParagraphFont"/>
    <w:link w:val="Footer"/>
    <w:uiPriority w:val="99"/>
    <w:rsid w:val="00A576AC"/>
  </w:style>
  <w:style w:type="table" w:styleId="TableGrid">
    <w:name w:val="Table Grid"/>
    <w:basedOn w:val="TableNormal"/>
    <w:uiPriority w:val="39"/>
    <w:rsid w:val="00B16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B36EE-68E4-4C54-A7E0-88335AA9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Sai Nelluri</dc:creator>
  <cp:keywords/>
  <dc:description/>
  <cp:lastModifiedBy>Hema Sai Nelluri</cp:lastModifiedBy>
  <cp:revision>1</cp:revision>
  <dcterms:created xsi:type="dcterms:W3CDTF">2022-10-09T05:46:00Z</dcterms:created>
  <dcterms:modified xsi:type="dcterms:W3CDTF">2022-10-09T06:11:00Z</dcterms:modified>
</cp:coreProperties>
</file>