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21F69C" w14:textId="349C0A81" w:rsidR="00261739" w:rsidRPr="00EE389E" w:rsidRDefault="00EE389E">
      <w:pPr>
        <w:rPr>
          <w:b/>
          <w:bCs/>
          <w:sz w:val="36"/>
          <w:szCs w:val="36"/>
        </w:rPr>
      </w:pPr>
      <w:r>
        <w:t xml:space="preserve">                                             </w:t>
      </w:r>
      <w:r w:rsidRPr="00EE389E">
        <w:rPr>
          <w:b/>
          <w:bCs/>
          <w:sz w:val="36"/>
          <w:szCs w:val="36"/>
        </w:rPr>
        <w:t xml:space="preserve">Module 3: </w:t>
      </w:r>
      <w:proofErr w:type="spellStart"/>
      <w:r w:rsidRPr="00EE389E">
        <w:rPr>
          <w:b/>
          <w:bCs/>
          <w:sz w:val="36"/>
          <w:szCs w:val="36"/>
        </w:rPr>
        <w:t>Advnaced</w:t>
      </w:r>
      <w:proofErr w:type="spellEnd"/>
      <w:r w:rsidRPr="00EE389E">
        <w:rPr>
          <w:b/>
          <w:bCs/>
          <w:sz w:val="36"/>
          <w:szCs w:val="36"/>
        </w:rPr>
        <w:t xml:space="preserve"> </w:t>
      </w:r>
      <w:proofErr w:type="spellStart"/>
      <w:r w:rsidRPr="00EE389E">
        <w:rPr>
          <w:b/>
          <w:bCs/>
          <w:sz w:val="36"/>
          <w:szCs w:val="36"/>
        </w:rPr>
        <w:t>Sql</w:t>
      </w:r>
      <w:proofErr w:type="spellEnd"/>
    </w:p>
    <w:p w14:paraId="32679406" w14:textId="77777777" w:rsidR="00EE389E" w:rsidRDefault="00EE389E"/>
    <w:p w14:paraId="1256C24E" w14:textId="2A0FA738" w:rsidR="00EE389E" w:rsidRDefault="00EE389E">
      <w:r w:rsidRPr="00EE389E">
        <w:rPr>
          <w:sz w:val="28"/>
          <w:szCs w:val="28"/>
        </w:rPr>
        <w:t>Exercise 1:Ranking and window functions</w:t>
      </w:r>
      <w:r w:rsidRPr="00EE389E">
        <w:rPr>
          <w:sz w:val="28"/>
          <w:szCs w:val="28"/>
        </w:rPr>
        <w:br/>
      </w:r>
      <w:r w:rsidRPr="00EE389E">
        <w:rPr>
          <w:sz w:val="28"/>
          <w:szCs w:val="28"/>
        </w:rPr>
        <w:br/>
      </w:r>
      <w:r w:rsidRPr="00EE389E">
        <w:t>ROW_NUMBER():</w:t>
      </w:r>
      <w:r w:rsidRPr="00EE389E">
        <w:br/>
        <w:t>Assigns a unique sequential number to each row within a partition.</w:t>
      </w:r>
      <w:r w:rsidRPr="00EE389E">
        <w:br/>
      </w:r>
      <w:r w:rsidRPr="00EE389E">
        <w:br/>
        <w:t>RANK():</w:t>
      </w:r>
      <w:r w:rsidRPr="00EE389E">
        <w:br/>
        <w:t>Assigns the same rank to tied values and skips subsequent ranks.</w:t>
      </w:r>
      <w:r w:rsidRPr="00EE389E">
        <w:br/>
      </w:r>
      <w:r w:rsidRPr="00EE389E">
        <w:br/>
        <w:t>DENSE_RANK():</w:t>
      </w:r>
      <w:r w:rsidRPr="00EE389E">
        <w:br/>
        <w:t>Assigns the same rank to tied values but does not skip ranks.</w:t>
      </w:r>
      <w:r w:rsidRPr="00EE389E">
        <w:br/>
      </w:r>
      <w:r w:rsidRPr="00EE389E">
        <w:br/>
        <w:t>PARTITION BY:</w:t>
      </w:r>
      <w:r w:rsidRPr="00EE389E">
        <w:br/>
        <w:t>Divides rows into groups before applying ranking functions.</w:t>
      </w:r>
      <w:r w:rsidRPr="00EE389E">
        <w:br/>
      </w:r>
      <w:r w:rsidRPr="00EE389E">
        <w:br/>
        <w:t>OVER():</w:t>
      </w:r>
      <w:r w:rsidRPr="00EE389E">
        <w:br/>
        <w:t>Defines the window or set of rows on which the function operates</w:t>
      </w:r>
    </w:p>
    <w:p w14:paraId="474E49CF" w14:textId="3616320C" w:rsidR="00EE389E" w:rsidRDefault="00EE389E">
      <w:pPr>
        <w:rPr>
          <w:b/>
          <w:bCs/>
        </w:rPr>
      </w:pPr>
      <w:r>
        <w:rPr>
          <w:noProof/>
        </w:rPr>
        <w:drawing>
          <wp:inline distT="0" distB="0" distL="0" distR="0" wp14:anchorId="395D4F2B" wp14:editId="6F1EFFD2">
            <wp:extent cx="2519289" cy="2339340"/>
            <wp:effectExtent l="0" t="0" r="0" b="3810"/>
            <wp:docPr id="44826798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522057" cy="2341911"/>
                    </a:xfrm>
                    <a:prstGeom prst="rect">
                      <a:avLst/>
                    </a:prstGeom>
                    <a:noFill/>
                    <a:ln>
                      <a:noFill/>
                    </a:ln>
                  </pic:spPr>
                </pic:pic>
              </a:graphicData>
            </a:graphic>
          </wp:inline>
        </w:drawing>
      </w:r>
      <w:r w:rsidRPr="00EE389E">
        <w:rPr>
          <w:b/>
          <w:bCs/>
        </w:rPr>
        <w:t xml:space="preserve"># </w:t>
      </w:r>
      <w:proofErr w:type="gramStart"/>
      <w:r w:rsidRPr="00EE389E">
        <w:rPr>
          <w:b/>
          <w:bCs/>
        </w:rPr>
        <w:t>Output</w:t>
      </w:r>
      <w:r>
        <w:rPr>
          <w:b/>
          <w:bCs/>
        </w:rPr>
        <w:t>..</w:t>
      </w:r>
      <w:proofErr w:type="gramEnd"/>
      <w:r>
        <w:rPr>
          <w:b/>
          <w:bCs/>
        </w:rPr>
        <w:t xml:space="preserve"> </w:t>
      </w:r>
    </w:p>
    <w:p w14:paraId="2142CDDF" w14:textId="77777777" w:rsidR="00F1050A" w:rsidRDefault="00F1050A">
      <w:pPr>
        <w:rPr>
          <w:b/>
          <w:bCs/>
        </w:rPr>
      </w:pPr>
    </w:p>
    <w:p w14:paraId="386D8210" w14:textId="77777777" w:rsidR="00F1050A" w:rsidRDefault="00F1050A">
      <w:pPr>
        <w:rPr>
          <w:b/>
          <w:bCs/>
        </w:rPr>
      </w:pPr>
    </w:p>
    <w:p w14:paraId="5494F4A7" w14:textId="67EB0675" w:rsidR="00F1050A" w:rsidRDefault="00F1050A">
      <w:r w:rsidRPr="00F1050A">
        <w:t>4</w:t>
      </w:r>
      <w:r w:rsidRPr="00AC2179">
        <w:rPr>
          <w:b/>
          <w:bCs/>
        </w:rPr>
        <w:t>-</w:t>
      </w:r>
      <w:proofErr w:type="gramStart"/>
      <w:r w:rsidRPr="00AC2179">
        <w:rPr>
          <w:b/>
          <w:bCs/>
        </w:rPr>
        <w:t>Exercise:Stored</w:t>
      </w:r>
      <w:proofErr w:type="gramEnd"/>
      <w:r w:rsidRPr="00AC2179">
        <w:rPr>
          <w:b/>
          <w:bCs/>
        </w:rPr>
        <w:t xml:space="preserve"> Procedure</w:t>
      </w:r>
    </w:p>
    <w:p w14:paraId="7BB0F31C" w14:textId="72E1A70A" w:rsidR="00F1050A" w:rsidRPr="00F1050A" w:rsidRDefault="00F1050A">
      <w:pPr>
        <w:rPr>
          <w:b/>
          <w:bCs/>
        </w:rPr>
      </w:pPr>
      <w:r w:rsidRPr="00F1050A">
        <w:rPr>
          <w:b/>
          <w:bCs/>
        </w:rPr>
        <w:t>#OUTPUT</w:t>
      </w:r>
    </w:p>
    <w:p w14:paraId="10A78379" w14:textId="7C974197" w:rsidR="00F1050A" w:rsidRDefault="00F1050A">
      <w:r w:rsidRPr="00F1050A">
        <w:lastRenderedPageBreak/>
        <w:drawing>
          <wp:inline distT="0" distB="0" distL="0" distR="0" wp14:anchorId="51BC355E" wp14:editId="3C582633">
            <wp:extent cx="4846740" cy="1623201"/>
            <wp:effectExtent l="0" t="0" r="0" b="0"/>
            <wp:docPr id="21374478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7447859" name=""/>
                    <pic:cNvPicPr/>
                  </pic:nvPicPr>
                  <pic:blipFill>
                    <a:blip r:embed="rId6"/>
                    <a:stretch>
                      <a:fillRect/>
                    </a:stretch>
                  </pic:blipFill>
                  <pic:spPr>
                    <a:xfrm>
                      <a:off x="0" y="0"/>
                      <a:ext cx="4846740" cy="1623201"/>
                    </a:xfrm>
                    <a:prstGeom prst="rect">
                      <a:avLst/>
                    </a:prstGeom>
                  </pic:spPr>
                </pic:pic>
              </a:graphicData>
            </a:graphic>
          </wp:inline>
        </w:drawing>
      </w:r>
    </w:p>
    <w:p w14:paraId="6CD55D79" w14:textId="77777777" w:rsidR="00F1050A" w:rsidRPr="00F1050A" w:rsidRDefault="00F1050A" w:rsidP="00F1050A">
      <w:pPr>
        <w:rPr>
          <w:b/>
          <w:bCs/>
        </w:rPr>
      </w:pPr>
      <w:r w:rsidRPr="00F1050A">
        <w:rPr>
          <w:b/>
          <w:bCs/>
        </w:rPr>
        <w:t>Theory</w:t>
      </w:r>
    </w:p>
    <w:p w14:paraId="506FD9B3" w14:textId="77777777" w:rsidR="00F1050A" w:rsidRPr="00F1050A" w:rsidRDefault="00F1050A" w:rsidP="00F1050A">
      <w:pPr>
        <w:rPr>
          <w:b/>
          <w:bCs/>
        </w:rPr>
      </w:pPr>
      <w:r w:rsidRPr="00F1050A">
        <w:rPr>
          <w:b/>
          <w:bCs/>
        </w:rPr>
        <w:t>What is a Stored Procedure?</w:t>
      </w:r>
    </w:p>
    <w:p w14:paraId="6DFF93D9" w14:textId="77777777" w:rsidR="00F1050A" w:rsidRPr="00F1050A" w:rsidRDefault="00F1050A" w:rsidP="00F1050A">
      <w:r w:rsidRPr="00F1050A">
        <w:t>A Stored Procedure is a collection of SQL statements stored in the database that can be executed whenever required. It helps in performing database operations efficiently and repeatedly without writing the same SQL code multiple times.</w:t>
      </w:r>
    </w:p>
    <w:p w14:paraId="00D7D449" w14:textId="77777777" w:rsidR="00F1050A" w:rsidRPr="00F1050A" w:rsidRDefault="00F1050A" w:rsidP="00F1050A">
      <w:pPr>
        <w:rPr>
          <w:b/>
          <w:bCs/>
        </w:rPr>
      </w:pPr>
      <w:r w:rsidRPr="00F1050A">
        <w:rPr>
          <w:b/>
          <w:bCs/>
        </w:rPr>
        <w:t>Purpose of Stored Procedures</w:t>
      </w:r>
    </w:p>
    <w:p w14:paraId="72F7B016" w14:textId="77777777" w:rsidR="00F1050A" w:rsidRPr="00F1050A" w:rsidRDefault="00F1050A" w:rsidP="00F1050A">
      <w:pPr>
        <w:numPr>
          <w:ilvl w:val="0"/>
          <w:numId w:val="1"/>
        </w:numPr>
      </w:pPr>
      <w:r w:rsidRPr="00F1050A">
        <w:t xml:space="preserve">Improve code reusability. </w:t>
      </w:r>
    </w:p>
    <w:p w14:paraId="232B2558" w14:textId="77777777" w:rsidR="00F1050A" w:rsidRPr="00F1050A" w:rsidRDefault="00F1050A" w:rsidP="00F1050A">
      <w:pPr>
        <w:numPr>
          <w:ilvl w:val="0"/>
          <w:numId w:val="1"/>
        </w:numPr>
      </w:pPr>
      <w:r w:rsidRPr="00F1050A">
        <w:t xml:space="preserve">Increase performance through precompiled execution plans. </w:t>
      </w:r>
    </w:p>
    <w:p w14:paraId="49446ED2" w14:textId="77777777" w:rsidR="00F1050A" w:rsidRPr="00F1050A" w:rsidRDefault="00F1050A" w:rsidP="00F1050A">
      <w:pPr>
        <w:numPr>
          <w:ilvl w:val="0"/>
          <w:numId w:val="1"/>
        </w:numPr>
      </w:pPr>
      <w:r w:rsidRPr="00F1050A">
        <w:t xml:space="preserve">Enhance security by controlling database access. </w:t>
      </w:r>
    </w:p>
    <w:p w14:paraId="615C3D90" w14:textId="77777777" w:rsidR="00F1050A" w:rsidRPr="00F1050A" w:rsidRDefault="00F1050A" w:rsidP="00F1050A">
      <w:pPr>
        <w:numPr>
          <w:ilvl w:val="0"/>
          <w:numId w:val="1"/>
        </w:numPr>
      </w:pPr>
      <w:r w:rsidRPr="00F1050A">
        <w:t xml:space="preserve">Simplify database maintenance. </w:t>
      </w:r>
    </w:p>
    <w:p w14:paraId="2AB29DE6" w14:textId="77777777" w:rsidR="00F1050A" w:rsidRPr="00F1050A" w:rsidRDefault="00F1050A" w:rsidP="00F1050A">
      <w:pPr>
        <w:numPr>
          <w:ilvl w:val="0"/>
          <w:numId w:val="1"/>
        </w:numPr>
      </w:pPr>
      <w:r w:rsidRPr="00F1050A">
        <w:t xml:space="preserve">Reduce code duplication. </w:t>
      </w:r>
    </w:p>
    <w:p w14:paraId="21603934" w14:textId="77777777" w:rsidR="00F1050A" w:rsidRPr="00F1050A" w:rsidRDefault="00F1050A" w:rsidP="00F1050A">
      <w:pPr>
        <w:rPr>
          <w:b/>
          <w:bCs/>
        </w:rPr>
      </w:pPr>
      <w:r w:rsidRPr="00F1050A">
        <w:rPr>
          <w:b/>
          <w:bCs/>
        </w:rPr>
        <w:t>Procedure Used</w:t>
      </w:r>
    </w:p>
    <w:p w14:paraId="037F3FA9" w14:textId="77777777" w:rsidR="00F1050A" w:rsidRPr="00F1050A" w:rsidRDefault="00F1050A" w:rsidP="00F1050A">
      <w:r w:rsidRPr="00F1050A">
        <w:t xml:space="preserve">In this exercise, a stored procedure named </w:t>
      </w:r>
      <w:proofErr w:type="spellStart"/>
      <w:r w:rsidRPr="00F1050A">
        <w:rPr>
          <w:b/>
          <w:bCs/>
        </w:rPr>
        <w:t>sp_InsertEmployee</w:t>
      </w:r>
      <w:proofErr w:type="spellEnd"/>
      <w:r w:rsidRPr="00F1050A">
        <w:t xml:space="preserve"> was created to insert employee details into the </w:t>
      </w:r>
      <w:r w:rsidRPr="00F1050A">
        <w:rPr>
          <w:b/>
          <w:bCs/>
        </w:rPr>
        <w:t>Employees</w:t>
      </w:r>
      <w:r w:rsidRPr="00F1050A">
        <w:t xml:space="preserve"> table.</w:t>
      </w:r>
    </w:p>
    <w:p w14:paraId="43B9D99C" w14:textId="77777777" w:rsidR="00F1050A" w:rsidRPr="00F1050A" w:rsidRDefault="00F1050A" w:rsidP="00F1050A">
      <w:r w:rsidRPr="00F1050A">
        <w:t>The procedure accepts the following parameters:</w:t>
      </w:r>
    </w:p>
    <w:p w14:paraId="4BDE1DBF" w14:textId="77777777" w:rsidR="00F1050A" w:rsidRPr="00F1050A" w:rsidRDefault="00F1050A" w:rsidP="00F1050A">
      <w:pPr>
        <w:numPr>
          <w:ilvl w:val="0"/>
          <w:numId w:val="2"/>
        </w:numPr>
      </w:pPr>
      <w:r w:rsidRPr="00F1050A">
        <w:t xml:space="preserve">FirstName </w:t>
      </w:r>
    </w:p>
    <w:p w14:paraId="23280DB1" w14:textId="77777777" w:rsidR="00F1050A" w:rsidRPr="00F1050A" w:rsidRDefault="00F1050A" w:rsidP="00F1050A">
      <w:pPr>
        <w:numPr>
          <w:ilvl w:val="0"/>
          <w:numId w:val="2"/>
        </w:numPr>
      </w:pPr>
      <w:r w:rsidRPr="00F1050A">
        <w:t xml:space="preserve">LastName </w:t>
      </w:r>
    </w:p>
    <w:p w14:paraId="52A208F4" w14:textId="77777777" w:rsidR="00F1050A" w:rsidRPr="00F1050A" w:rsidRDefault="00F1050A" w:rsidP="00F1050A">
      <w:pPr>
        <w:numPr>
          <w:ilvl w:val="0"/>
          <w:numId w:val="2"/>
        </w:numPr>
      </w:pPr>
      <w:proofErr w:type="spellStart"/>
      <w:r w:rsidRPr="00F1050A">
        <w:t>DepartmentID</w:t>
      </w:r>
      <w:proofErr w:type="spellEnd"/>
      <w:r w:rsidRPr="00F1050A">
        <w:t xml:space="preserve"> </w:t>
      </w:r>
    </w:p>
    <w:p w14:paraId="2D3E67B0" w14:textId="77777777" w:rsidR="00F1050A" w:rsidRPr="00F1050A" w:rsidRDefault="00F1050A" w:rsidP="00F1050A">
      <w:pPr>
        <w:numPr>
          <w:ilvl w:val="0"/>
          <w:numId w:val="2"/>
        </w:numPr>
      </w:pPr>
      <w:r w:rsidRPr="00F1050A">
        <w:t xml:space="preserve">Salary </w:t>
      </w:r>
    </w:p>
    <w:p w14:paraId="4E1C85C1" w14:textId="77777777" w:rsidR="00F1050A" w:rsidRPr="00F1050A" w:rsidRDefault="00F1050A" w:rsidP="00F1050A">
      <w:pPr>
        <w:numPr>
          <w:ilvl w:val="0"/>
          <w:numId w:val="2"/>
        </w:numPr>
      </w:pPr>
      <w:proofErr w:type="spellStart"/>
      <w:r w:rsidRPr="00F1050A">
        <w:t>JoinDate</w:t>
      </w:r>
      <w:proofErr w:type="spellEnd"/>
      <w:r w:rsidRPr="00F1050A">
        <w:t xml:space="preserve"> </w:t>
      </w:r>
    </w:p>
    <w:p w14:paraId="37442D82" w14:textId="77777777" w:rsidR="00F1050A" w:rsidRPr="00F1050A" w:rsidRDefault="00F1050A" w:rsidP="00F1050A">
      <w:r w:rsidRPr="00F1050A">
        <w:t>When executed, it inserts a new employee record into the Employees table.</w:t>
      </w:r>
    </w:p>
    <w:p w14:paraId="4D929963" w14:textId="77777777" w:rsidR="00F1050A" w:rsidRPr="00F1050A" w:rsidRDefault="00F1050A" w:rsidP="00F1050A">
      <w:pPr>
        <w:rPr>
          <w:b/>
          <w:bCs/>
        </w:rPr>
      </w:pPr>
      <w:r w:rsidRPr="00F1050A">
        <w:rPr>
          <w:b/>
          <w:bCs/>
        </w:rPr>
        <w:lastRenderedPageBreak/>
        <w:t>Advantages of Stored Procedures</w:t>
      </w:r>
    </w:p>
    <w:p w14:paraId="0C13378C" w14:textId="77777777" w:rsidR="00F1050A" w:rsidRPr="00F1050A" w:rsidRDefault="00F1050A" w:rsidP="00F1050A">
      <w:pPr>
        <w:numPr>
          <w:ilvl w:val="0"/>
          <w:numId w:val="3"/>
        </w:numPr>
      </w:pPr>
      <w:r w:rsidRPr="00F1050A">
        <w:t xml:space="preserve">Faster execution compared to repeated SQL queries. </w:t>
      </w:r>
    </w:p>
    <w:p w14:paraId="58469B66" w14:textId="77777777" w:rsidR="00F1050A" w:rsidRPr="00F1050A" w:rsidRDefault="00F1050A" w:rsidP="00F1050A">
      <w:pPr>
        <w:numPr>
          <w:ilvl w:val="0"/>
          <w:numId w:val="3"/>
        </w:numPr>
      </w:pPr>
      <w:r w:rsidRPr="00F1050A">
        <w:t xml:space="preserve">Reusable and modular code. </w:t>
      </w:r>
    </w:p>
    <w:p w14:paraId="27C471F8" w14:textId="77777777" w:rsidR="00F1050A" w:rsidRPr="00F1050A" w:rsidRDefault="00F1050A" w:rsidP="00F1050A">
      <w:pPr>
        <w:numPr>
          <w:ilvl w:val="0"/>
          <w:numId w:val="3"/>
        </w:numPr>
      </w:pPr>
      <w:r w:rsidRPr="00F1050A">
        <w:t xml:space="preserve">Better security and access control. </w:t>
      </w:r>
    </w:p>
    <w:p w14:paraId="36550FBC" w14:textId="77777777" w:rsidR="00F1050A" w:rsidRPr="00F1050A" w:rsidRDefault="00F1050A" w:rsidP="00F1050A">
      <w:pPr>
        <w:numPr>
          <w:ilvl w:val="0"/>
          <w:numId w:val="3"/>
        </w:numPr>
      </w:pPr>
      <w:r w:rsidRPr="00F1050A">
        <w:t xml:space="preserve">Easier maintenance and updates. </w:t>
      </w:r>
    </w:p>
    <w:p w14:paraId="1E28EAE2" w14:textId="77777777" w:rsidR="00AC2179" w:rsidRDefault="00F1050A" w:rsidP="00F1050A">
      <w:pPr>
        <w:numPr>
          <w:ilvl w:val="0"/>
          <w:numId w:val="3"/>
        </w:numPr>
      </w:pPr>
      <w:r w:rsidRPr="00F1050A">
        <w:t>Reduced network traffic between application and database.</w:t>
      </w:r>
      <w:r w:rsidR="00AC2179" w:rsidRPr="00AC2179">
        <w:t xml:space="preserve"> </w:t>
      </w:r>
    </w:p>
    <w:p w14:paraId="5EABD878" w14:textId="77777777" w:rsidR="00AC2179" w:rsidRDefault="00AC2179" w:rsidP="00AC2179">
      <w:pPr>
        <w:ind w:left="720"/>
      </w:pPr>
    </w:p>
    <w:p w14:paraId="78497490" w14:textId="74954946" w:rsidR="00F1050A" w:rsidRDefault="00AC2179" w:rsidP="00AC2179">
      <w:pPr>
        <w:ind w:left="720"/>
        <w:rPr>
          <w:b/>
          <w:bCs/>
        </w:rPr>
      </w:pPr>
      <w:r w:rsidRPr="00AC2179">
        <w:t>E</w:t>
      </w:r>
      <w:r w:rsidRPr="00AC2179">
        <w:rPr>
          <w:b/>
          <w:bCs/>
        </w:rPr>
        <w:t>xercise5_ReturnDataFromStoredProcedure</w:t>
      </w:r>
    </w:p>
    <w:p w14:paraId="668C9363" w14:textId="3DBF57EF" w:rsidR="00AC2179" w:rsidRDefault="00AC2179" w:rsidP="00AC2179">
      <w:pPr>
        <w:ind w:left="720"/>
      </w:pPr>
      <w:r>
        <w:rPr>
          <w:noProof/>
        </w:rPr>
        <w:drawing>
          <wp:inline distT="0" distB="0" distL="0" distR="0" wp14:anchorId="5B8C3183" wp14:editId="4AED85B2">
            <wp:extent cx="2385060" cy="929640"/>
            <wp:effectExtent l="0" t="0" r="0" b="3810"/>
            <wp:docPr id="4604523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385060" cy="929640"/>
                    </a:xfrm>
                    <a:prstGeom prst="rect">
                      <a:avLst/>
                    </a:prstGeom>
                    <a:noFill/>
                    <a:ln>
                      <a:noFill/>
                    </a:ln>
                  </pic:spPr>
                </pic:pic>
              </a:graphicData>
            </a:graphic>
          </wp:inline>
        </w:drawing>
      </w:r>
      <w:r w:rsidRPr="00AC2179">
        <w:rPr>
          <w:b/>
          <w:bCs/>
        </w:rPr>
        <w:t>#Output</w:t>
      </w:r>
    </w:p>
    <w:p w14:paraId="4CB9286F" w14:textId="77777777" w:rsidR="00AC2179" w:rsidRPr="00AC2179" w:rsidRDefault="00AC2179" w:rsidP="00AC2179">
      <w:r w:rsidRPr="00AC2179">
        <w:t>A Stored Procedure is a set of SQL statements stored in the database that can be executed whenever required. It helps improve performance, code reusability, and database security.</w:t>
      </w:r>
    </w:p>
    <w:p w14:paraId="765103B6" w14:textId="77777777" w:rsidR="00AC2179" w:rsidRPr="00AC2179" w:rsidRDefault="00AC2179" w:rsidP="00AC2179">
      <w:r w:rsidRPr="00AC2179">
        <w:t xml:space="preserve">In this exercise, a stored procedure named </w:t>
      </w:r>
      <w:proofErr w:type="spellStart"/>
      <w:r w:rsidRPr="00AC2179">
        <w:rPr>
          <w:b/>
          <w:bCs/>
        </w:rPr>
        <w:t>sp_GetEmployeeCountByDepartment</w:t>
      </w:r>
      <w:proofErr w:type="spellEnd"/>
      <w:r w:rsidRPr="00AC2179">
        <w:t xml:space="preserve"> was created. The procedure accepts </w:t>
      </w:r>
      <w:proofErr w:type="spellStart"/>
      <w:r w:rsidRPr="00AC2179">
        <w:rPr>
          <w:b/>
          <w:bCs/>
        </w:rPr>
        <w:t>DepartmentID</w:t>
      </w:r>
      <w:proofErr w:type="spellEnd"/>
      <w:r w:rsidRPr="00AC2179">
        <w:t xml:space="preserve"> as an input parameter and returns the total number of employees working in that department using the </w:t>
      </w:r>
      <w:proofErr w:type="gramStart"/>
      <w:r w:rsidRPr="00AC2179">
        <w:rPr>
          <w:b/>
          <w:bCs/>
        </w:rPr>
        <w:t>COUNT(</w:t>
      </w:r>
      <w:proofErr w:type="gramEnd"/>
      <w:r w:rsidRPr="00AC2179">
        <w:rPr>
          <w:b/>
          <w:bCs/>
        </w:rPr>
        <w:t>)</w:t>
      </w:r>
      <w:r w:rsidRPr="00AC2179">
        <w:t xml:space="preserve"> function.</w:t>
      </w:r>
    </w:p>
    <w:p w14:paraId="1D0851B5" w14:textId="77777777" w:rsidR="00AC2179" w:rsidRPr="00AC2179" w:rsidRDefault="00AC2179" w:rsidP="00AC2179">
      <w:r w:rsidRPr="00AC2179">
        <w:t xml:space="preserve">The procedure was executed by passing a </w:t>
      </w:r>
      <w:proofErr w:type="spellStart"/>
      <w:r w:rsidRPr="00AC2179">
        <w:t>DepartmentID</w:t>
      </w:r>
      <w:proofErr w:type="spellEnd"/>
      <w:r w:rsidRPr="00AC2179">
        <w:t xml:space="preserve"> value, and the result displayed the total employee count for the specified department.</w:t>
      </w:r>
    </w:p>
    <w:p w14:paraId="63335881" w14:textId="77777777" w:rsidR="00AC2179" w:rsidRPr="00AC2179" w:rsidRDefault="00AC2179" w:rsidP="00AC2179">
      <w:pPr>
        <w:rPr>
          <w:b/>
          <w:bCs/>
        </w:rPr>
      </w:pPr>
      <w:r w:rsidRPr="00AC2179">
        <w:rPr>
          <w:b/>
          <w:bCs/>
        </w:rPr>
        <w:t>Advantages</w:t>
      </w:r>
    </w:p>
    <w:p w14:paraId="43D73F34" w14:textId="77777777" w:rsidR="00AC2179" w:rsidRPr="00AC2179" w:rsidRDefault="00AC2179" w:rsidP="00AC2179">
      <w:pPr>
        <w:numPr>
          <w:ilvl w:val="0"/>
          <w:numId w:val="4"/>
        </w:numPr>
      </w:pPr>
      <w:r w:rsidRPr="00AC2179">
        <w:t xml:space="preserve">Improves code reusability. </w:t>
      </w:r>
    </w:p>
    <w:p w14:paraId="33A08EC6" w14:textId="77777777" w:rsidR="00AC2179" w:rsidRPr="00AC2179" w:rsidRDefault="00AC2179" w:rsidP="00AC2179">
      <w:pPr>
        <w:numPr>
          <w:ilvl w:val="0"/>
          <w:numId w:val="4"/>
        </w:numPr>
      </w:pPr>
      <w:r w:rsidRPr="00AC2179">
        <w:t xml:space="preserve">Enhances database performance. </w:t>
      </w:r>
    </w:p>
    <w:p w14:paraId="31921673" w14:textId="77777777" w:rsidR="00AC2179" w:rsidRPr="00AC2179" w:rsidRDefault="00AC2179" w:rsidP="00AC2179">
      <w:pPr>
        <w:numPr>
          <w:ilvl w:val="0"/>
          <w:numId w:val="4"/>
        </w:numPr>
      </w:pPr>
      <w:r w:rsidRPr="00AC2179">
        <w:t xml:space="preserve">Reduces repetitive SQL code. </w:t>
      </w:r>
    </w:p>
    <w:p w14:paraId="4C740F6C" w14:textId="77777777" w:rsidR="00AC2179" w:rsidRPr="00AC2179" w:rsidRDefault="00AC2179" w:rsidP="00AC2179">
      <w:pPr>
        <w:numPr>
          <w:ilvl w:val="0"/>
          <w:numId w:val="4"/>
        </w:numPr>
      </w:pPr>
      <w:r w:rsidRPr="00AC2179">
        <w:t xml:space="preserve">Makes data retrieval easier and more efficient. </w:t>
      </w:r>
    </w:p>
    <w:p w14:paraId="1B806D51" w14:textId="77777777" w:rsidR="00AC2179" w:rsidRPr="00AC2179" w:rsidRDefault="00AC2179" w:rsidP="00AC2179">
      <w:pPr>
        <w:rPr>
          <w:b/>
          <w:bCs/>
        </w:rPr>
      </w:pPr>
      <w:r w:rsidRPr="00AC2179">
        <w:rPr>
          <w:b/>
          <w:bCs/>
        </w:rPr>
        <w:t>Conclusion</w:t>
      </w:r>
    </w:p>
    <w:p w14:paraId="28EE700E" w14:textId="77777777" w:rsidR="00AC2179" w:rsidRPr="00AC2179" w:rsidRDefault="00AC2179" w:rsidP="00AC2179">
      <w:r w:rsidRPr="00AC2179">
        <w:t xml:space="preserve">The stored procedure successfully returned the total number of employees in a specified department using a parameterized query and the </w:t>
      </w:r>
      <w:proofErr w:type="gramStart"/>
      <w:r w:rsidRPr="00AC2179">
        <w:t>COUNT(</w:t>
      </w:r>
      <w:proofErr w:type="gramEnd"/>
      <w:r w:rsidRPr="00AC2179">
        <w:t>) aggregate function.</w:t>
      </w:r>
    </w:p>
    <w:p w14:paraId="49653C43" w14:textId="77777777" w:rsidR="00F1050A" w:rsidRPr="00F1050A" w:rsidRDefault="00F1050A"/>
    <w:sectPr w:rsidR="00F1050A" w:rsidRPr="00F1050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A97DA4"/>
    <w:multiLevelType w:val="multilevel"/>
    <w:tmpl w:val="9384C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89B2510"/>
    <w:multiLevelType w:val="multilevel"/>
    <w:tmpl w:val="27044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E064E28"/>
    <w:multiLevelType w:val="multilevel"/>
    <w:tmpl w:val="34680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5594D82"/>
    <w:multiLevelType w:val="multilevel"/>
    <w:tmpl w:val="6D70C5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10150728">
    <w:abstractNumId w:val="2"/>
  </w:num>
  <w:num w:numId="2" w16cid:durableId="1474954375">
    <w:abstractNumId w:val="0"/>
  </w:num>
  <w:num w:numId="3" w16cid:durableId="903486567">
    <w:abstractNumId w:val="3"/>
  </w:num>
  <w:num w:numId="4" w16cid:durableId="208877156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389E"/>
    <w:rsid w:val="00204901"/>
    <w:rsid w:val="00261739"/>
    <w:rsid w:val="002F541A"/>
    <w:rsid w:val="00362805"/>
    <w:rsid w:val="00492080"/>
    <w:rsid w:val="00A92BAA"/>
    <w:rsid w:val="00AC2179"/>
    <w:rsid w:val="00EE389E"/>
    <w:rsid w:val="00F105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3918AF"/>
  <w15:chartTrackingRefBased/>
  <w15:docId w15:val="{B59FAB55-33BD-4F4F-8945-19009B7103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E389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E389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E389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E389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E389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E389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E389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E389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E389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E389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E389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E389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E389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E389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E389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E389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E389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E389E"/>
    <w:rPr>
      <w:rFonts w:eastAsiaTheme="majorEastAsia" w:cstheme="majorBidi"/>
      <w:color w:val="272727" w:themeColor="text1" w:themeTint="D8"/>
    </w:rPr>
  </w:style>
  <w:style w:type="paragraph" w:styleId="Title">
    <w:name w:val="Title"/>
    <w:basedOn w:val="Normal"/>
    <w:next w:val="Normal"/>
    <w:link w:val="TitleChar"/>
    <w:uiPriority w:val="10"/>
    <w:qFormat/>
    <w:rsid w:val="00EE389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E389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E389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E389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E389E"/>
    <w:pPr>
      <w:spacing w:before="160"/>
      <w:jc w:val="center"/>
    </w:pPr>
    <w:rPr>
      <w:i/>
      <w:iCs/>
      <w:color w:val="404040" w:themeColor="text1" w:themeTint="BF"/>
    </w:rPr>
  </w:style>
  <w:style w:type="character" w:customStyle="1" w:styleId="QuoteChar">
    <w:name w:val="Quote Char"/>
    <w:basedOn w:val="DefaultParagraphFont"/>
    <w:link w:val="Quote"/>
    <w:uiPriority w:val="29"/>
    <w:rsid w:val="00EE389E"/>
    <w:rPr>
      <w:i/>
      <w:iCs/>
      <w:color w:val="404040" w:themeColor="text1" w:themeTint="BF"/>
    </w:rPr>
  </w:style>
  <w:style w:type="paragraph" w:styleId="ListParagraph">
    <w:name w:val="List Paragraph"/>
    <w:basedOn w:val="Normal"/>
    <w:uiPriority w:val="34"/>
    <w:qFormat/>
    <w:rsid w:val="00EE389E"/>
    <w:pPr>
      <w:ind w:left="720"/>
      <w:contextualSpacing/>
    </w:pPr>
  </w:style>
  <w:style w:type="character" w:styleId="IntenseEmphasis">
    <w:name w:val="Intense Emphasis"/>
    <w:basedOn w:val="DefaultParagraphFont"/>
    <w:uiPriority w:val="21"/>
    <w:qFormat/>
    <w:rsid w:val="00EE389E"/>
    <w:rPr>
      <w:i/>
      <w:iCs/>
      <w:color w:val="2F5496" w:themeColor="accent1" w:themeShade="BF"/>
    </w:rPr>
  </w:style>
  <w:style w:type="paragraph" w:styleId="IntenseQuote">
    <w:name w:val="Intense Quote"/>
    <w:basedOn w:val="Normal"/>
    <w:next w:val="Normal"/>
    <w:link w:val="IntenseQuoteChar"/>
    <w:uiPriority w:val="30"/>
    <w:qFormat/>
    <w:rsid w:val="00EE389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E389E"/>
    <w:rPr>
      <w:i/>
      <w:iCs/>
      <w:color w:val="2F5496" w:themeColor="accent1" w:themeShade="BF"/>
    </w:rPr>
  </w:style>
  <w:style w:type="character" w:styleId="IntenseReference">
    <w:name w:val="Intense Reference"/>
    <w:basedOn w:val="DefaultParagraphFont"/>
    <w:uiPriority w:val="32"/>
    <w:qFormat/>
    <w:rsid w:val="00EE389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3</Pages>
  <Words>377</Words>
  <Characters>2155</Characters>
  <Application>Microsoft Office Word</Application>
  <DocSecurity>0</DocSecurity>
  <Lines>17</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Hemaswi Bhavirisetty</dc:creator>
  <cp:keywords/>
  <dc:description/>
  <cp:lastModifiedBy>Hemaswi Bhavirisetty</cp:lastModifiedBy>
  <cp:revision>1</cp:revision>
  <dcterms:created xsi:type="dcterms:W3CDTF">2026-06-16T16:29:00Z</dcterms:created>
  <dcterms:modified xsi:type="dcterms:W3CDTF">2026-06-16T16:55:00Z</dcterms:modified>
</cp:coreProperties>
</file>