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B0F0"/>
          <w:sz w:val="28"/>
          <w:szCs w:val="28"/>
          <w:lang w:val="en-US"/>
        </w:rPr>
      </w:pPr>
      <w:r>
        <w:rPr>
          <w:rFonts w:hint="default"/>
          <w:b/>
          <w:bCs/>
          <w:color w:val="00B0F0"/>
          <w:sz w:val="28"/>
          <w:szCs w:val="28"/>
          <w:lang w:val="en-US"/>
        </w:rPr>
        <w:t>Approach and Screenshots of Work force management portal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User Login: 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When user enters the username and password and click Login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Ajax call for the user Authentication will be called and receive a token.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Alert the user with “Login Successful”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Response token is send has a Authorization in Ajax headers to get Employees Details.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Checks the role name in response data and Navigate window location to</w:t>
      </w:r>
      <w:r>
        <w:rPr>
          <w:rFonts w:hint="default"/>
          <w:b w:val="0"/>
          <w:bCs w:val="0"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b/>
          <w:bCs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 xml:space="preserve">Manager Home page </w:t>
      </w:r>
      <w:r>
        <w:rPr>
          <w:rFonts w:hint="default"/>
          <w:b/>
          <w:bCs/>
          <w:color w:val="auto"/>
          <w:sz w:val="20"/>
          <w:szCs w:val="20"/>
          <w:lang w:val="en-US"/>
        </w:rPr>
        <w:t xml:space="preserve">or </w:t>
      </w:r>
      <w:r>
        <w:rPr>
          <w:rFonts w:hint="default"/>
          <w:b/>
          <w:bCs/>
          <w:color w:val="ED7D31" w:themeColor="accent2"/>
          <w:sz w:val="20"/>
          <w:szCs w:val="20"/>
          <w:lang w:val="en-US"/>
          <w14:textFill>
            <w14:solidFill>
              <w14:schemeClr w14:val="accent2"/>
            </w14:solidFill>
          </w14:textFill>
        </w:rPr>
        <w:t>WFM Manager Home Page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If Username and password is not correct , it will display</w:t>
      </w:r>
      <w:r>
        <w:rPr>
          <w:rFonts w:hint="default"/>
          <w:b/>
          <w:bCs/>
          <w:sz w:val="20"/>
          <w:szCs w:val="20"/>
          <w:lang w:val="en-US"/>
        </w:rPr>
        <w:t xml:space="preserve"> you have an entered an invalid username and password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6690" cy="2414905"/>
            <wp:effectExtent l="0" t="0" r="6350" b="8255"/>
            <wp:docPr id="2" name="Picture 2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In Manager Home Page: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The Employee Details will be displayed from api get method through the Ajax Call.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 xml:space="preserve">In API get method only the employee details with Lockstatus - </w:t>
      </w:r>
      <w:r>
        <w:rPr>
          <w:rFonts w:hint="default" w:eastAsia="Cascadia Mono" w:asciiTheme="minorAscii" w:hAnsiTheme="minorAscii"/>
          <w:b w:val="0"/>
          <w:bCs w:val="0"/>
          <w:color w:val="auto"/>
          <w:sz w:val="22"/>
          <w:szCs w:val="22"/>
        </w:rPr>
        <w:t>NotRequeste</w:t>
      </w:r>
      <w:r>
        <w:rPr>
          <w:rFonts w:hint="default" w:eastAsia="Cascadia Mono" w:asciiTheme="minorAscii" w:hAnsiTheme="minorAscii"/>
          <w:b w:val="0"/>
          <w:bCs w:val="0"/>
          <w:color w:val="auto"/>
          <w:sz w:val="22"/>
          <w:szCs w:val="22"/>
          <w:lang w:val="en-US"/>
        </w:rPr>
        <w:t>d which is handled through LINQ concepts.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 w:val="0"/>
          <w:bCs w:val="0"/>
          <w:color w:val="auto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When Request button is clicked, Softlock form will be Popup and table will be hidden.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Softlock Form will be displayed with the particular employee id in the table.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 the Softlock Form, when manager click submit button with Request message.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Alerts manager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19"/>
          <w:szCs w:val="24"/>
        </w:rPr>
        <w:t>Your Employee Request Submitted Successfully</w:t>
      </w: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 xml:space="preserve"> or Not. Back to login is also available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drawing>
          <wp:inline distT="0" distB="0" distL="114300" distR="114300">
            <wp:extent cx="5266690" cy="2703195"/>
            <wp:effectExtent l="0" t="0" r="6350" b="9525"/>
            <wp:docPr id="4" name="Picture 4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b/>
          <w:bCs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19"/>
          <w:szCs w:val="24"/>
          <w:lang w:val="en-US"/>
        </w:rPr>
        <w:t>In WFM Manager Home Page:</w:t>
      </w:r>
    </w:p>
    <w:p>
      <w:pPr>
        <w:numPr>
          <w:ilvl w:val="0"/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Display the softlock details which status is awaiting_confirmation will be get through Api and Linq condition.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>When Wfm_manager click View Details button , Softlock Form will be poped up.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 xml:space="preserve">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>The particular employee details will be retrieved with id and displayed in Softlock Request Confirmation Form.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6" name="Picture 6" descr="Screenshot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>‘</w:t>
      </w:r>
    </w:p>
    <w:p>
      <w:pPr>
        <w:numPr>
          <w:ilvl w:val="0"/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>Here He/she can change the status as Approve or Reject using drop down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 xml:space="preserve">Softlock table will be updated with status Approve or Reject and according to which </w:t>
      </w:r>
      <w:bookmarkStart w:id="0" w:name="_GoBack"/>
      <w:bookmarkEnd w:id="0"/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t>Employee table LockStatus will be set to Locked or Not Locked with Ajax call.</w:t>
      </w: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7" name="Picture 7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40"/>
        </w:tabs>
        <w:ind w:leftChars="0"/>
        <w:jc w:val="left"/>
        <w:rPr>
          <w:rFonts w:hint="default" w:ascii="Calibri" w:hAnsi="Calibri" w:eastAsia="Cascadia Mono" w:cs="Calibri"/>
          <w:color w:val="000000"/>
          <w:sz w:val="19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DDAC4"/>
    <w:multiLevelType w:val="singleLevel"/>
    <w:tmpl w:val="76FDDA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DD3AA5"/>
    <w:rsid w:val="3FD60CC4"/>
    <w:rsid w:val="651167DE"/>
    <w:rsid w:val="66F64FD5"/>
    <w:rsid w:val="70A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2022-10-11T18:47:00Z</dcterms:created>
  <dc:creator>hemalathav</dc:creator>
  <cp:lastModifiedBy>hemalathav</cp:lastModifiedBy>
  <dcterms:modified xsi:type="dcterms:W3CDTF">2022-10-12T05:36:11Z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3DBB73EBC292416F8BF40662DEE4FE65</vt:lpwstr>
  </property>
</Properties>
</file>