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Calibri"/>
          <w:b/>
          <w:sz w:val="44"/>
          <w:szCs w:val="44"/>
          <w:lang w:val="en"/>
        </w:rPr>
      </w:pPr>
      <w:r>
        <w:rPr>
          <w:rFonts w:hint="default" w:ascii="Calibri" w:hAnsi="Calibri" w:eastAsia="Calibri"/>
          <w:b/>
          <w:sz w:val="44"/>
          <w:szCs w:val="44"/>
          <w:lang w:val="en"/>
        </w:rPr>
        <w:t xml:space="preserve">Project </w:t>
      </w:r>
      <w:r>
        <w:rPr>
          <w:rFonts w:hint="default" w:ascii="Calibri" w:hAnsi="Calibri" w:eastAsia="Calibri"/>
          <w:b/>
          <w:sz w:val="44"/>
          <w:szCs w:val="44"/>
          <w:lang w:val="en-US"/>
        </w:rPr>
        <w:t>approaches</w:t>
      </w:r>
      <w:r>
        <w:rPr>
          <w:rFonts w:hint="default" w:ascii="Calibri" w:hAnsi="Calibri" w:eastAsia="Calibri"/>
          <w:b/>
          <w:sz w:val="44"/>
          <w:szCs w:val="44"/>
          <w:lang w:val="en"/>
        </w:rPr>
        <w:t xml:space="preserve"> and output screenshots</w:t>
      </w:r>
    </w:p>
    <w:p>
      <w:pPr>
        <w:rPr>
          <w:rFonts w:hint="default" w:ascii="Calibri" w:hAnsi="Calibri" w:eastAsia="Calibri"/>
          <w:b/>
          <w:bCs w:val="0"/>
          <w:color w:val="4472C4" w:themeColor="accent5"/>
          <w:sz w:val="40"/>
          <w:szCs w:val="24"/>
          <w:lang w:val="en"/>
          <w14:textFill>
            <w14:solidFill>
              <w14:schemeClr w14:val="accent5"/>
            </w14:solidFill>
          </w14:textFill>
        </w:rPr>
      </w:pPr>
    </w:p>
    <w:p>
      <w:pPr>
        <w:numPr>
          <w:ilvl w:val="0"/>
          <w:numId w:val="1"/>
        </w:numPr>
        <w:tabs>
          <w:tab w:val="clear" w:pos="420"/>
        </w:tabs>
        <w:ind w:left="420" w:leftChars="0" w:hanging="420" w:firstLineChars="0"/>
        <w:rPr>
          <w:rFonts w:hint="default" w:ascii="Calibri" w:hAnsi="Calibri" w:eastAsia="Calibri"/>
          <w:b/>
          <w:bCs w:val="0"/>
          <w:color w:val="4472C4" w:themeColor="accent5"/>
          <w:sz w:val="28"/>
          <w:szCs w:val="28"/>
          <w:lang w:val="en-US"/>
          <w14:textFill>
            <w14:solidFill>
              <w14:schemeClr w14:val="accent5"/>
            </w14:solidFill>
          </w14:textFill>
        </w:rPr>
      </w:pPr>
      <w:r>
        <w:rPr>
          <w:rFonts w:hint="default" w:ascii="Calibri" w:hAnsi="Calibri" w:eastAsia="Calibri"/>
          <w:b/>
          <w:bCs w:val="0"/>
          <w:color w:val="4472C4" w:themeColor="accent5"/>
          <w:sz w:val="28"/>
          <w:szCs w:val="28"/>
          <w:lang w:val="en-US"/>
          <w14:textFill>
            <w14:solidFill>
              <w14:schemeClr w14:val="accent5"/>
            </w14:solidFill>
          </w14:textFill>
        </w:rPr>
        <w:t>When manager login</w:t>
      </w:r>
    </w:p>
    <w:p>
      <w:pPr>
        <w:numPr>
          <w:numId w:val="0"/>
        </w:numPr>
        <w:ind w:leftChars="0"/>
        <w:rPr>
          <w:rFonts w:hint="default" w:ascii="Calibri" w:hAnsi="Calibri" w:eastAsia="Calibri"/>
          <w:b w:val="0"/>
          <w:bCs/>
          <w:sz w:val="28"/>
          <w:szCs w:val="28"/>
          <w:lang w:val="en-US"/>
        </w:rPr>
      </w:pPr>
      <w:r>
        <w:rPr>
          <w:rFonts w:hint="default" w:ascii="Calibri" w:hAnsi="Calibri" w:eastAsia="Calibri"/>
          <w:b w:val="0"/>
          <w:bCs/>
          <w:sz w:val="28"/>
          <w:szCs w:val="28"/>
          <w:lang w:val="en-US"/>
        </w:rPr>
        <w:t xml:space="preserve">         </w:t>
      </w:r>
    </w:p>
    <w:p>
      <w:pPr>
        <w:numPr>
          <w:ilvl w:val="0"/>
          <w:numId w:val="2"/>
        </w:numPr>
        <w:ind w:left="506" w:leftChars="0" w:firstLine="0" w:firstLineChars="0"/>
        <w:rPr>
          <w:rFonts w:hint="default" w:ascii="Calibri" w:hAnsi="Calibri" w:eastAsia="Calibri"/>
          <w:b w:val="0"/>
          <w:bCs/>
          <w:sz w:val="28"/>
          <w:szCs w:val="28"/>
          <w:lang w:val="en-US"/>
        </w:rPr>
      </w:pPr>
      <w:r>
        <w:rPr>
          <w:rFonts w:hint="default" w:ascii="Calibri" w:hAnsi="Calibri" w:eastAsia="Calibri"/>
          <w:b w:val="0"/>
          <w:bCs/>
          <w:sz w:val="28"/>
          <w:szCs w:val="28"/>
          <w:lang w:val="en-US"/>
        </w:rPr>
        <w:t>List of employees data with skills and profile whose status “not requested”  will be displayed for current login manager and save it in useState.</w:t>
      </w: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ind w:left="506" w:leftChars="0"/>
        <w:rPr>
          <w:rFonts w:hint="default" w:ascii="Calibri" w:hAnsi="Calibri" w:eastAsia="Calibri"/>
          <w:b w:val="0"/>
          <w:bCs/>
          <w:sz w:val="28"/>
          <w:szCs w:val="28"/>
          <w:lang w:val="en-US"/>
        </w:rPr>
      </w:pPr>
      <w:r>
        <w:rPr>
          <w:rFonts w:hint="default" w:ascii="Calibri" w:hAnsi="Calibri" w:eastAsia="Calibri"/>
          <w:b w:val="0"/>
          <w:bCs/>
          <w:sz w:val="28"/>
          <w:szCs w:val="28"/>
          <w:lang w:val="en-US"/>
        </w:rPr>
        <w:drawing>
          <wp:inline distT="0" distB="0" distL="114300" distR="114300">
            <wp:extent cx="5477510" cy="3079750"/>
            <wp:effectExtent l="0" t="0" r="8890" b="6350"/>
            <wp:docPr id="1" name="Picture 1" descr="Screenshot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19)"/>
                    <pic:cNvPicPr>
                      <a:picLocks noChangeAspect="1"/>
                    </pic:cNvPicPr>
                  </pic:nvPicPr>
                  <pic:blipFill>
                    <a:blip r:embed="rId4"/>
                    <a:stretch>
                      <a:fillRect/>
                    </a:stretch>
                  </pic:blipFill>
                  <pic:spPr>
                    <a:xfrm>
                      <a:off x="0" y="0"/>
                      <a:ext cx="5477510" cy="3079750"/>
                    </a:xfrm>
                    <a:prstGeom prst="rect">
                      <a:avLst/>
                    </a:prstGeom>
                  </pic:spPr>
                </pic:pic>
              </a:graphicData>
            </a:graphic>
          </wp:inline>
        </w:drawing>
      </w:r>
    </w:p>
    <w:p>
      <w:pPr>
        <w:numPr>
          <w:numId w:val="0"/>
        </w:numPr>
        <w:ind w:left="506" w:leftChars="0"/>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numId w:val="0"/>
        </w:numPr>
        <w:rPr>
          <w:rFonts w:hint="default" w:ascii="Calibri" w:hAnsi="Calibri" w:eastAsia="Calibri"/>
          <w:b w:val="0"/>
          <w:bCs/>
          <w:sz w:val="28"/>
          <w:szCs w:val="28"/>
          <w:lang w:val="en-US"/>
        </w:rPr>
      </w:pPr>
    </w:p>
    <w:p>
      <w:pPr>
        <w:numPr>
          <w:ilvl w:val="0"/>
          <w:numId w:val="2"/>
        </w:numPr>
        <w:ind w:left="506" w:leftChars="0" w:firstLine="0" w:firstLineChars="0"/>
        <w:rPr>
          <w:rFonts w:hint="default" w:ascii="Calibri" w:hAnsi="Calibri" w:eastAsia="Calibri"/>
          <w:b w:val="0"/>
          <w:bCs/>
          <w:sz w:val="28"/>
          <w:szCs w:val="28"/>
          <w:lang w:val="en-US"/>
        </w:rPr>
      </w:pPr>
      <w:r>
        <w:rPr>
          <w:rFonts w:hint="default" w:ascii="Calibri" w:hAnsi="Calibri" w:eastAsia="Calibri"/>
          <w:b w:val="0"/>
          <w:bCs/>
          <w:sz w:val="28"/>
          <w:szCs w:val="28"/>
          <w:lang w:val="en-US"/>
        </w:rPr>
        <w:t>When Requestlock button is clicked, it will open the form which is hidden before for particular employee details with employee_id for softlock request and hide the employee table.</w:t>
      </w:r>
    </w:p>
    <w:p>
      <w:pPr>
        <w:numPr>
          <w:numId w:val="0"/>
        </w:numPr>
        <w:rPr>
          <w:rFonts w:hint="default" w:ascii="Calibri" w:hAnsi="Calibri" w:eastAsia="Calibri"/>
          <w:b w:val="0"/>
          <w:bCs/>
          <w:sz w:val="28"/>
          <w:szCs w:val="28"/>
          <w:lang w:val="en-US"/>
        </w:rPr>
      </w:pPr>
    </w:p>
    <w:p>
      <w:pPr>
        <w:numPr>
          <w:numId w:val="0"/>
        </w:numPr>
        <w:ind w:firstLine="560" w:firstLineChars="200"/>
        <w:rPr>
          <w:rFonts w:hint="default" w:ascii="Calibri" w:hAnsi="Calibri" w:eastAsia="Calibri"/>
          <w:b w:val="0"/>
          <w:bCs/>
          <w:sz w:val="28"/>
          <w:szCs w:val="28"/>
          <w:lang w:val="en-US"/>
        </w:rPr>
      </w:pPr>
      <w:r>
        <w:rPr>
          <w:rFonts w:hint="default" w:ascii="Calibri" w:hAnsi="Calibri" w:eastAsia="Calibri"/>
          <w:b w:val="0"/>
          <w:bCs/>
          <w:sz w:val="28"/>
          <w:szCs w:val="28"/>
          <w:lang w:val="en-US"/>
        </w:rPr>
        <w:t xml:space="preserve">It ask for please confirm the lock request with selected employee_id. </w:t>
      </w:r>
    </w:p>
    <w:p>
      <w:pPr>
        <w:numPr>
          <w:numId w:val="0"/>
        </w:numPr>
        <w:ind w:left="506" w:leftChars="0"/>
        <w:rPr>
          <w:rFonts w:hint="default" w:ascii="Calibri" w:hAnsi="Calibri" w:eastAsia="Calibri"/>
          <w:b w:val="0"/>
          <w:bCs/>
          <w:sz w:val="28"/>
          <w:szCs w:val="28"/>
          <w:lang w:val="en-US"/>
        </w:rPr>
      </w:pPr>
    </w:p>
    <w:p>
      <w:pPr>
        <w:numPr>
          <w:numId w:val="0"/>
        </w:numPr>
        <w:ind w:left="700" w:hanging="700" w:hangingChars="250"/>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 xml:space="preserve">         </w:t>
      </w:r>
    </w:p>
    <w:p>
      <w:pPr>
        <w:numPr>
          <w:numId w:val="0"/>
        </w:numPr>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 xml:space="preserve">              </w:t>
      </w:r>
    </w:p>
    <w:p>
      <w:pPr>
        <w:numPr>
          <w:numId w:val="0"/>
        </w:numPr>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 xml:space="preserve">                  </w:t>
      </w:r>
    </w:p>
    <w:p>
      <w:pPr>
        <w:numPr>
          <w:numId w:val="0"/>
        </w:numPr>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 xml:space="preserve">       </w:t>
      </w:r>
      <w:r>
        <w:rPr>
          <w:rFonts w:hint="default" w:ascii="Calibri" w:hAnsi="Calibri" w:eastAsia="Calibri"/>
          <w:b w:val="0"/>
          <w:bCs/>
          <w:sz w:val="28"/>
          <w:szCs w:val="28"/>
          <w:lang w:val="en-US"/>
        </w:rPr>
        <w:drawing>
          <wp:inline distT="0" distB="0" distL="114300" distR="114300">
            <wp:extent cx="5477510" cy="3079750"/>
            <wp:effectExtent l="0" t="0" r="8890" b="6350"/>
            <wp:docPr id="2" name="Picture 2" descr="Screenshot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20)"/>
                    <pic:cNvPicPr>
                      <a:picLocks noChangeAspect="1"/>
                    </pic:cNvPicPr>
                  </pic:nvPicPr>
                  <pic:blipFill>
                    <a:blip r:embed="rId5"/>
                    <a:stretch>
                      <a:fillRect/>
                    </a:stretch>
                  </pic:blipFill>
                  <pic:spPr>
                    <a:xfrm>
                      <a:off x="0" y="0"/>
                      <a:ext cx="5477510" cy="3079750"/>
                    </a:xfrm>
                    <a:prstGeom prst="rect">
                      <a:avLst/>
                    </a:prstGeom>
                  </pic:spPr>
                </pic:pic>
              </a:graphicData>
            </a:graphic>
          </wp:inline>
        </w:drawing>
      </w: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ilvl w:val="0"/>
          <w:numId w:val="2"/>
        </w:numPr>
        <w:ind w:left="506" w:leftChars="0" w:firstLine="0" w:firstLineChars="0"/>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Here, we can type the request message and send for approval by clicking send request button. It will hit the softlock table with status as “waiting” and manager status as “awaiting_confirmation” and also set the current date automatically. And update employees table with lockstatus “request _waiting”</w:t>
      </w:r>
    </w:p>
    <w:p>
      <w:pPr>
        <w:numPr>
          <w:numId w:val="0"/>
        </w:numPr>
        <w:jc w:val="both"/>
        <w:rPr>
          <w:rFonts w:hint="default" w:ascii="Calibri" w:hAnsi="Calibri" w:eastAsia="Calibri"/>
          <w:b w:val="0"/>
          <w:bCs/>
          <w:sz w:val="28"/>
          <w:szCs w:val="28"/>
          <w:lang w:val="en-US"/>
        </w:rPr>
      </w:pPr>
    </w:p>
    <w:p>
      <w:pPr>
        <w:numPr>
          <w:ilvl w:val="0"/>
          <w:numId w:val="2"/>
        </w:numPr>
        <w:ind w:left="506" w:leftChars="0" w:firstLine="0" w:firstLineChars="0"/>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If softlock is requested, It will alert softlock Request Sended successfully or if not it will alert Not able to add the request.</w:t>
      </w: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ilvl w:val="0"/>
          <w:numId w:val="2"/>
        </w:numPr>
        <w:ind w:left="506" w:leftChars="0" w:firstLine="0" w:firstLineChars="0"/>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When softlock request is sended, it will show the remaining employees data without refreshing the page.</w:t>
      </w: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drawing>
          <wp:inline distT="0" distB="0" distL="114300" distR="114300">
            <wp:extent cx="5477510" cy="3386455"/>
            <wp:effectExtent l="0" t="0" r="8890" b="4445"/>
            <wp:docPr id="3" name="Picture 3" descr="Screenshot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21)"/>
                    <pic:cNvPicPr>
                      <a:picLocks noChangeAspect="1"/>
                    </pic:cNvPicPr>
                  </pic:nvPicPr>
                  <pic:blipFill>
                    <a:blip r:embed="rId6"/>
                    <a:stretch>
                      <a:fillRect/>
                    </a:stretch>
                  </pic:blipFill>
                  <pic:spPr>
                    <a:xfrm>
                      <a:off x="0" y="0"/>
                      <a:ext cx="5477510" cy="3386455"/>
                    </a:xfrm>
                    <a:prstGeom prst="rect">
                      <a:avLst/>
                    </a:prstGeom>
                  </pic:spPr>
                </pic:pic>
              </a:graphicData>
            </a:graphic>
          </wp:inline>
        </w:drawing>
      </w: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bookmarkStart w:id="0" w:name="_GoBack"/>
      <w:bookmarkEnd w:id="0"/>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ilvl w:val="0"/>
          <w:numId w:val="3"/>
        </w:numPr>
        <w:tabs>
          <w:tab w:val="clear" w:pos="420"/>
        </w:tabs>
        <w:ind w:left="420" w:leftChars="0" w:hanging="420" w:firstLineChars="0"/>
        <w:jc w:val="both"/>
        <w:rPr>
          <w:rFonts w:hint="default" w:ascii="Calibri" w:hAnsi="Calibri" w:eastAsia="Calibri"/>
          <w:b/>
          <w:bCs w:val="0"/>
          <w:color w:val="4472C4" w:themeColor="accent5"/>
          <w:sz w:val="28"/>
          <w:szCs w:val="28"/>
          <w:lang w:val="en-US"/>
          <w14:textFill>
            <w14:solidFill>
              <w14:schemeClr w14:val="accent5"/>
            </w14:solidFill>
          </w14:textFill>
        </w:rPr>
      </w:pPr>
      <w:r>
        <w:rPr>
          <w:rFonts w:hint="default" w:ascii="Calibri" w:hAnsi="Calibri" w:eastAsia="Calibri"/>
          <w:b/>
          <w:bCs w:val="0"/>
          <w:color w:val="4472C4" w:themeColor="accent5"/>
          <w:sz w:val="28"/>
          <w:szCs w:val="28"/>
          <w:lang w:val="en-US"/>
          <w14:textFill>
            <w14:solidFill>
              <w14:schemeClr w14:val="accent5"/>
            </w14:solidFill>
          </w14:textFill>
        </w:rPr>
        <w:t>When wfm_manager logged in:</w:t>
      </w:r>
    </w:p>
    <w:p>
      <w:pPr>
        <w:numPr>
          <w:numId w:val="0"/>
        </w:numPr>
        <w:jc w:val="both"/>
        <w:rPr>
          <w:rFonts w:hint="default" w:ascii="Calibri" w:hAnsi="Calibri" w:eastAsia="Calibri"/>
          <w:b w:val="0"/>
          <w:bCs/>
          <w:sz w:val="28"/>
          <w:szCs w:val="28"/>
          <w:lang w:val="en-US"/>
        </w:rPr>
      </w:pPr>
    </w:p>
    <w:p>
      <w:pPr>
        <w:numPr>
          <w:ilvl w:val="0"/>
          <w:numId w:val="4"/>
        </w:numPr>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List of employees for the current wfm_manager and whose manager status is “awaiting confirmation” , status as “waiting” and lockstatus as “request waiting” will be displayed and save it in useState.</w:t>
      </w: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drawing>
          <wp:inline distT="0" distB="0" distL="114300" distR="114300">
            <wp:extent cx="5477510" cy="3079750"/>
            <wp:effectExtent l="0" t="0" r="8890" b="6350"/>
            <wp:docPr id="5" name="Picture 5" descr="Screenshot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23)"/>
                    <pic:cNvPicPr>
                      <a:picLocks noChangeAspect="1"/>
                    </pic:cNvPicPr>
                  </pic:nvPicPr>
                  <pic:blipFill>
                    <a:blip r:embed="rId7"/>
                    <a:stretch>
                      <a:fillRect/>
                    </a:stretch>
                  </pic:blipFill>
                  <pic:spPr>
                    <a:xfrm>
                      <a:off x="0" y="0"/>
                      <a:ext cx="5477510" cy="3079750"/>
                    </a:xfrm>
                    <a:prstGeom prst="rect">
                      <a:avLst/>
                    </a:prstGeom>
                  </pic:spPr>
                </pic:pic>
              </a:graphicData>
            </a:graphic>
          </wp:inline>
        </w:drawing>
      </w: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ilvl w:val="0"/>
          <w:numId w:val="4"/>
        </w:numPr>
        <w:ind w:left="0" w:leftChars="0" w:firstLine="0" w:firstLineChars="0"/>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When view details button is clicked it will show the form which is hidden before with details of particular employee data with readonly and he can only edit status.</w:t>
      </w: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drawing>
          <wp:inline distT="0" distB="0" distL="114300" distR="114300">
            <wp:extent cx="5477510" cy="3079750"/>
            <wp:effectExtent l="0" t="0" r="8890" b="6350"/>
            <wp:docPr id="6" name="Picture 6" descr="Screenshot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24)"/>
                    <pic:cNvPicPr>
                      <a:picLocks noChangeAspect="1"/>
                    </pic:cNvPicPr>
                  </pic:nvPicPr>
                  <pic:blipFill>
                    <a:blip r:embed="rId8"/>
                    <a:stretch>
                      <a:fillRect/>
                    </a:stretch>
                  </pic:blipFill>
                  <pic:spPr>
                    <a:xfrm>
                      <a:off x="0" y="0"/>
                      <a:ext cx="5477510" cy="3079750"/>
                    </a:xfrm>
                    <a:prstGeom prst="rect">
                      <a:avLst/>
                    </a:prstGeom>
                  </pic:spPr>
                </pic:pic>
              </a:graphicData>
            </a:graphic>
          </wp:inline>
        </w:drawing>
      </w: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ilvl w:val="0"/>
          <w:numId w:val="4"/>
        </w:numPr>
        <w:ind w:left="0" w:leftChars="0" w:firstLine="0" w:firstLineChars="0"/>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Here, we can update status as approval or rejected and when send button is clicked,it will alert softlock request is confirmed. And update employees table lockstatus as “locked”. Then display remaining employee requested table.</w:t>
      </w:r>
    </w:p>
    <w:p>
      <w:pPr>
        <w:numPr>
          <w:numId w:val="0"/>
        </w:numPr>
        <w:ind w:leftChars="0"/>
        <w:jc w:val="both"/>
        <w:rPr>
          <w:rFonts w:hint="default" w:ascii="Calibri" w:hAnsi="Calibri" w:eastAsia="Calibri"/>
          <w:b w:val="0"/>
          <w:bCs/>
          <w:sz w:val="28"/>
          <w:szCs w:val="28"/>
          <w:lang w:val="en-US"/>
        </w:rPr>
      </w:pPr>
    </w:p>
    <w:p>
      <w:pPr>
        <w:numPr>
          <w:ilvl w:val="0"/>
          <w:numId w:val="4"/>
        </w:numPr>
        <w:ind w:left="0" w:leftChars="0" w:firstLine="0" w:firstLineChars="0"/>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t>Or, we can click cancel button which will show the employees requested table again.</w:t>
      </w:r>
    </w:p>
    <w:p>
      <w:pPr>
        <w:numPr>
          <w:numId w:val="0"/>
        </w:numPr>
        <w:jc w:val="both"/>
        <w:rPr>
          <w:rFonts w:hint="default" w:ascii="Calibri" w:hAnsi="Calibri" w:eastAsia="Calibri"/>
          <w:b w:val="0"/>
          <w:bCs/>
          <w:sz w:val="28"/>
          <w:szCs w:val="28"/>
          <w:lang w:val="en-US"/>
        </w:rPr>
      </w:pPr>
    </w:p>
    <w:p>
      <w:pPr>
        <w:numPr>
          <w:numId w:val="0"/>
        </w:numPr>
        <w:jc w:val="both"/>
        <w:rPr>
          <w:rFonts w:hint="default" w:ascii="Calibri" w:hAnsi="Calibri" w:eastAsia="Calibri"/>
          <w:b w:val="0"/>
          <w:bCs/>
          <w:sz w:val="28"/>
          <w:szCs w:val="28"/>
          <w:lang w:val="en-US"/>
        </w:rPr>
      </w:pPr>
    </w:p>
    <w:p>
      <w:pPr>
        <w:numPr>
          <w:numId w:val="0"/>
        </w:numPr>
        <w:ind w:leftChars="0"/>
        <w:jc w:val="both"/>
        <w:rPr>
          <w:rFonts w:hint="default" w:ascii="Calibri" w:hAnsi="Calibri" w:eastAsia="Calibri"/>
          <w:b w:val="0"/>
          <w:bCs/>
          <w:sz w:val="28"/>
          <w:szCs w:val="28"/>
          <w:lang w:val="en-US"/>
        </w:rPr>
      </w:pPr>
    </w:p>
    <w:p>
      <w:pPr>
        <w:numPr>
          <w:numId w:val="0"/>
        </w:numPr>
        <w:ind w:leftChars="0"/>
        <w:jc w:val="both"/>
        <w:rPr>
          <w:rFonts w:hint="default" w:ascii="Calibri" w:hAnsi="Calibri" w:eastAsia="Calibri"/>
          <w:b w:val="0"/>
          <w:bCs/>
          <w:sz w:val="28"/>
          <w:szCs w:val="28"/>
          <w:lang w:val="en-US"/>
        </w:rPr>
      </w:pPr>
      <w:r>
        <w:rPr>
          <w:rFonts w:hint="default" w:ascii="Calibri" w:hAnsi="Calibri" w:eastAsia="Calibri"/>
          <w:b w:val="0"/>
          <w:bCs/>
          <w:sz w:val="28"/>
          <w:szCs w:val="28"/>
          <w:lang w:val="en-US"/>
        </w:rPr>
        <w:drawing>
          <wp:inline distT="0" distB="0" distL="114300" distR="114300">
            <wp:extent cx="5477510" cy="3079750"/>
            <wp:effectExtent l="0" t="0" r="8890" b="6350"/>
            <wp:docPr id="7" name="Picture 7" descr="Screenshot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25)"/>
                    <pic:cNvPicPr>
                      <a:picLocks noChangeAspect="1"/>
                    </pic:cNvPicPr>
                  </pic:nvPicPr>
                  <pic:blipFill>
                    <a:blip r:embed="rId9"/>
                    <a:stretch>
                      <a:fillRect/>
                    </a:stretch>
                  </pic:blipFill>
                  <pic:spPr>
                    <a:xfrm>
                      <a:off x="0" y="0"/>
                      <a:ext cx="5477510" cy="3079750"/>
                    </a:xfrm>
                    <a:prstGeom prst="rect">
                      <a:avLst/>
                    </a:prstGeom>
                  </pic:spPr>
                </pic:pic>
              </a:graphicData>
            </a:graphic>
          </wp:inline>
        </w:drawing>
      </w: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0246F9"/>
    <w:multiLevelType w:val="singleLevel"/>
    <w:tmpl w:val="EC0246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56E459"/>
    <w:multiLevelType w:val="singleLevel"/>
    <w:tmpl w:val="EC56E4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2EB7163"/>
    <w:multiLevelType w:val="singleLevel"/>
    <w:tmpl w:val="42EB7163"/>
    <w:lvl w:ilvl="0" w:tentative="0">
      <w:start w:val="1"/>
      <w:numFmt w:val="decimal"/>
      <w:suff w:val="space"/>
      <w:lvlText w:val="%1)"/>
      <w:lvlJc w:val="left"/>
      <w:pPr>
        <w:ind w:left="506" w:leftChars="0" w:firstLine="0" w:firstLineChars="0"/>
      </w:pPr>
    </w:lvl>
  </w:abstractNum>
  <w:abstractNum w:abstractNumId="3">
    <w:nsid w:val="4401277D"/>
    <w:multiLevelType w:val="singleLevel"/>
    <w:tmpl w:val="4401277D"/>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23160C"/>
    <w:rsid w:val="221768AF"/>
    <w:rsid w:val="3B8E1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SimSu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2021-12-13T05:09:00Z</dcterms:created>
  <dc:creator>HemalathaV</dc:creator>
  <cp:lastModifiedBy>WPS_1628256886</cp:lastModifiedBy>
  <dcterms:modified xsi:type="dcterms:W3CDTF">2021-12-13T08:11:44Z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380A416309194894B184225D7DCB8198</vt:lpwstr>
  </property>
</Properties>
</file>