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both"/>
        <w:rPr>
          <w:rFonts w:hint="default"/>
          <w:sz w:val="28"/>
          <w:szCs w:val="28"/>
          <w:lang w:val="en-US"/>
        </w:rPr>
      </w:pPr>
      <w:r>
        <w:rPr>
          <w:rFonts w:hint="default"/>
          <w:sz w:val="28"/>
          <w:szCs w:val="28"/>
          <w:lang w:val="en-US"/>
        </w:rPr>
        <w:t>Develop a system using UML for Passport Management System; it should verify the passport details of the applicant by the central computer. The details regarding the passport will be provided to the central computer and the computer will verify the details of the applicant and provide approval to the office. Then the passport will issue from the office to the applicant.</w:t>
      </w:r>
    </w:p>
    <w:p>
      <w:pPr>
        <w:rPr>
          <w:rFonts w:hint="default"/>
          <w:lang w:val="en-US"/>
        </w:rPr>
      </w:pPr>
    </w:p>
    <w:p>
      <w:pPr>
        <w:rPr>
          <w:rFonts w:hint="default"/>
          <w:lang w:val="en-US"/>
        </w:rPr>
      </w:pPr>
    </w:p>
    <w:p>
      <w:pPr>
        <w:rPr>
          <w:rFonts w:hint="default"/>
          <w:b/>
          <w:bCs/>
          <w:sz w:val="28"/>
          <w:szCs w:val="28"/>
          <w:lang w:val="en-US"/>
        </w:rPr>
      </w:pPr>
      <w:r>
        <w:rPr>
          <w:rFonts w:hint="default"/>
          <w:b/>
          <w:bCs/>
          <w:sz w:val="28"/>
          <w:szCs w:val="28"/>
          <w:lang w:val="en-US"/>
        </w:rPr>
        <w:t>Use Case</w:t>
      </w:r>
      <w:r>
        <w:rPr>
          <w:rFonts w:hint="default"/>
          <w:sz w:val="28"/>
          <w:szCs w:val="28"/>
          <w:lang w:val="en-US"/>
        </w:rPr>
        <w:t xml:space="preserve"> </w:t>
      </w:r>
      <w:r>
        <w:rPr>
          <w:rFonts w:hint="default"/>
          <w:b/>
          <w:bCs/>
          <w:sz w:val="28"/>
          <w:szCs w:val="28"/>
          <w:lang w:val="en-US"/>
        </w:rPr>
        <w:t>:</w:t>
      </w:r>
    </w:p>
    <w:p>
      <w:pPr>
        <w:rPr>
          <w:rFonts w:hint="default"/>
          <w:b/>
          <w:bCs/>
          <w:sz w:val="28"/>
          <w:szCs w:val="28"/>
          <w:lang w:val="en-US"/>
        </w:rPr>
      </w:pPr>
    </w:p>
    <w:p>
      <w:pPr>
        <w:rPr>
          <w:rFonts w:hint="default"/>
          <w:b/>
          <w:bCs/>
          <w:sz w:val="28"/>
          <w:szCs w:val="28"/>
          <w:lang w:val="en-US"/>
        </w:rPr>
      </w:pPr>
    </w:p>
    <w:p>
      <w:pPr>
        <w:rPr>
          <w:rFonts w:hint="default"/>
          <w:lang w:val="en-US"/>
        </w:rPr>
      </w:pPr>
      <w:bookmarkStart w:id="0" w:name="_GoBack"/>
      <w:bookmarkEnd w:id="0"/>
    </w:p>
    <w:p>
      <w:pPr>
        <w:rPr>
          <w:rFonts w:hint="default"/>
          <w:lang w:val="en-US"/>
        </w:rPr>
      </w:pPr>
    </w:p>
    <w:p>
      <w:r>
        <w:drawing>
          <wp:inline distT="0" distB="0" distL="114300" distR="114300">
            <wp:extent cx="5820410" cy="5290820"/>
            <wp:effectExtent l="0" t="0" r="889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820410" cy="5290820"/>
                    </a:xfrm>
                    <a:prstGeom prst="rect">
                      <a:avLst/>
                    </a:prstGeom>
                    <a:noFill/>
                    <a:ln>
                      <a:noFill/>
                    </a:ln>
                  </pic:spPr>
                </pic:pic>
              </a:graphicData>
            </a:graphic>
          </wp:inline>
        </w:drawing>
      </w:r>
    </w:p>
    <w:p/>
    <w:p/>
    <w:p/>
    <w:p/>
    <w:p/>
    <w:p/>
    <w:p/>
    <w:p>
      <w:pPr>
        <w:rPr>
          <w:rFonts w:hint="default"/>
          <w:b/>
          <w:bCs/>
          <w:sz w:val="28"/>
          <w:szCs w:val="28"/>
          <w:lang w:val="en-US"/>
        </w:rPr>
      </w:pPr>
      <w:r>
        <w:rPr>
          <w:rFonts w:hint="default"/>
          <w:b/>
          <w:bCs/>
          <w:sz w:val="28"/>
          <w:szCs w:val="28"/>
          <w:lang w:val="en-US"/>
        </w:rPr>
        <w:t>Class Diagram:</w:t>
      </w:r>
    </w:p>
    <w:p>
      <w:pPr>
        <w:rPr>
          <w:rFonts w:hint="default"/>
          <w:b/>
          <w:bCs/>
          <w:sz w:val="28"/>
          <w:szCs w:val="28"/>
          <w:lang w:val="en-US"/>
        </w:rPr>
      </w:pPr>
    </w:p>
    <w:p>
      <w:pPr>
        <w:rPr>
          <w:rFonts w:hint="default"/>
          <w:b/>
          <w:bCs/>
          <w:sz w:val="28"/>
          <w:szCs w:val="28"/>
          <w:lang w:val="en-US"/>
        </w:rPr>
      </w:pPr>
    </w:p>
    <w:p>
      <w:pPr>
        <w:rPr>
          <w:rFonts w:hint="default"/>
          <w:sz w:val="28"/>
          <w:szCs w:val="28"/>
          <w:lang w:val="en-US"/>
        </w:rPr>
      </w:pPr>
      <w:r>
        <w:drawing>
          <wp:inline distT="0" distB="0" distL="114300" distR="114300">
            <wp:extent cx="5308600" cy="4605020"/>
            <wp:effectExtent l="0" t="0" r="635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308600" cy="4605020"/>
                    </a:xfrm>
                    <a:prstGeom prst="rect">
                      <a:avLst/>
                    </a:prstGeom>
                    <a:noFill/>
                    <a:ln>
                      <a:noFill/>
                    </a:ln>
                  </pic:spPr>
                </pic:pic>
              </a:graphicData>
            </a:graphic>
          </wp:inline>
        </w:drawing>
      </w: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r>
        <w:rPr>
          <w:rFonts w:hint="default"/>
          <w:b/>
          <w:bCs/>
          <w:sz w:val="28"/>
          <w:szCs w:val="28"/>
          <w:lang w:val="en-US"/>
        </w:rPr>
        <w:t>Activity Diagram:</w:t>
      </w:r>
    </w:p>
    <w:p>
      <w:pPr>
        <w:rPr>
          <w:rFonts w:hint="default"/>
          <w:b/>
          <w:bCs/>
          <w:sz w:val="28"/>
          <w:szCs w:val="28"/>
          <w:lang w:val="en-US"/>
        </w:rPr>
      </w:pPr>
    </w:p>
    <w:p>
      <w:pPr>
        <w:rPr>
          <w:rFonts w:hint="default"/>
          <w:b/>
          <w:bCs/>
          <w:sz w:val="28"/>
          <w:szCs w:val="28"/>
          <w:lang w:val="en-US"/>
        </w:rPr>
      </w:pPr>
      <w:r>
        <w:drawing>
          <wp:inline distT="0" distB="0" distL="114300" distR="114300">
            <wp:extent cx="4429125" cy="6799580"/>
            <wp:effectExtent l="0" t="0" r="952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a:stretch>
                      <a:fillRect/>
                    </a:stretch>
                  </pic:blipFill>
                  <pic:spPr>
                    <a:xfrm>
                      <a:off x="0" y="0"/>
                      <a:ext cx="4429125" cy="6799580"/>
                    </a:xfrm>
                    <a:prstGeom prst="rect">
                      <a:avLst/>
                    </a:prstGeom>
                    <a:noFill/>
                    <a:ln>
                      <a:noFill/>
                    </a:ln>
                  </pic:spPr>
                </pic:pic>
              </a:graphicData>
            </a:graphic>
          </wp:inline>
        </w:drawing>
      </w: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r>
        <w:rPr>
          <w:rFonts w:hint="default"/>
          <w:sz w:val="28"/>
          <w:szCs w:val="28"/>
          <w:lang w:val="en-US"/>
        </w:rPr>
        <w:t>2) Develop a system using UML for implementing the Book Bank process.</w:t>
      </w:r>
    </w:p>
    <w:p>
      <w:pPr>
        <w:rPr>
          <w:rFonts w:hint="default"/>
          <w:sz w:val="28"/>
          <w:szCs w:val="28"/>
          <w:lang w:val="en-US"/>
        </w:rPr>
      </w:pPr>
      <w:r>
        <w:rPr>
          <w:rFonts w:hint="default"/>
          <w:sz w:val="28"/>
          <w:szCs w:val="28"/>
          <w:lang w:val="en-US"/>
        </w:rPr>
        <w:t>It should verify the details of the student by the central computer. The</w:t>
      </w:r>
    </w:p>
    <w:p>
      <w:pPr>
        <w:rPr>
          <w:rFonts w:hint="default"/>
          <w:sz w:val="28"/>
          <w:szCs w:val="28"/>
          <w:lang w:val="en-US"/>
        </w:rPr>
      </w:pPr>
      <w:r>
        <w:rPr>
          <w:rFonts w:hint="default"/>
          <w:sz w:val="28"/>
          <w:szCs w:val="28"/>
          <w:lang w:val="en-US"/>
        </w:rPr>
        <w:t>details regarding the student will be provided to the central computer</w:t>
      </w:r>
    </w:p>
    <w:p>
      <w:pPr>
        <w:rPr>
          <w:rFonts w:hint="default"/>
          <w:sz w:val="28"/>
          <w:szCs w:val="28"/>
          <w:lang w:val="en-US"/>
        </w:rPr>
      </w:pPr>
      <w:r>
        <w:rPr>
          <w:rFonts w:hint="default"/>
          <w:sz w:val="28"/>
          <w:szCs w:val="28"/>
          <w:lang w:val="en-US"/>
        </w:rPr>
        <w:t>through the administrator in the book bank and the computer will verify the details of the student and provide approval to the office. Then the books that are needed by the student will issue from the office to him.</w:t>
      </w:r>
    </w:p>
    <w:p>
      <w:pPr>
        <w:rPr>
          <w:rFonts w:hint="default"/>
          <w:sz w:val="28"/>
          <w:szCs w:val="28"/>
          <w:lang w:val="en-US"/>
        </w:rPr>
      </w:pPr>
    </w:p>
    <w:p>
      <w:pPr>
        <w:rPr>
          <w:rFonts w:hint="default"/>
          <w:sz w:val="28"/>
          <w:szCs w:val="28"/>
          <w:lang w:val="en-US"/>
        </w:rPr>
      </w:pPr>
    </w:p>
    <w:p>
      <w:pPr>
        <w:rPr>
          <w:rFonts w:hint="default"/>
          <w:b/>
          <w:bCs/>
          <w:sz w:val="28"/>
          <w:szCs w:val="28"/>
          <w:lang w:val="en-US"/>
        </w:rPr>
      </w:pPr>
      <w:r>
        <w:rPr>
          <w:rFonts w:hint="default"/>
          <w:b/>
          <w:bCs/>
          <w:sz w:val="28"/>
          <w:szCs w:val="28"/>
          <w:lang w:val="en-US"/>
        </w:rPr>
        <w:t>Use Case:</w:t>
      </w:r>
    </w:p>
    <w:p>
      <w:pPr>
        <w:rPr>
          <w:rFonts w:hint="default"/>
          <w:b/>
          <w:bCs/>
          <w:sz w:val="28"/>
          <w:szCs w:val="28"/>
          <w:lang w:val="en-US"/>
        </w:rPr>
      </w:pPr>
    </w:p>
    <w:p>
      <w:pPr>
        <w:rPr>
          <w:rFonts w:hint="default"/>
          <w:sz w:val="28"/>
          <w:szCs w:val="28"/>
          <w:lang w:val="en-US"/>
        </w:rPr>
      </w:pPr>
    </w:p>
    <w:p>
      <w:pPr>
        <w:rPr>
          <w:rFonts w:hint="default"/>
          <w:sz w:val="28"/>
          <w:szCs w:val="28"/>
          <w:lang w:val="en-US"/>
        </w:rPr>
      </w:pPr>
      <w:r>
        <w:drawing>
          <wp:inline distT="0" distB="0" distL="114300" distR="114300">
            <wp:extent cx="5468620" cy="4954905"/>
            <wp:effectExtent l="0" t="0" r="17780" b="171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468620" cy="4954905"/>
                    </a:xfrm>
                    <a:prstGeom prst="rect">
                      <a:avLst/>
                    </a:prstGeom>
                    <a:noFill/>
                    <a:ln>
                      <a:noFill/>
                    </a:ln>
                  </pic:spPr>
                </pic:pic>
              </a:graphicData>
            </a:graphic>
          </wp:inline>
        </w:drawing>
      </w:r>
    </w:p>
    <w:p>
      <w:pPr>
        <w:rPr>
          <w:rFonts w:hint="default"/>
          <w:b/>
          <w:bCs/>
          <w:sz w:val="28"/>
          <w:szCs w:val="28"/>
          <w:lang w:val="en-US"/>
        </w:rPr>
      </w:pPr>
      <w:r>
        <w:rPr>
          <w:rFonts w:hint="default"/>
          <w:b/>
          <w:bCs/>
          <w:sz w:val="28"/>
          <w:szCs w:val="28"/>
          <w:lang w:val="en-US"/>
        </w:rPr>
        <w:t>Class Diagram:</w:t>
      </w:r>
    </w:p>
    <w:p>
      <w:pPr>
        <w:rPr>
          <w:rFonts w:hint="default"/>
          <w:b/>
          <w:bCs/>
          <w:sz w:val="28"/>
          <w:szCs w:val="28"/>
          <w:lang w:val="en-US"/>
        </w:rPr>
      </w:pPr>
    </w:p>
    <w:p>
      <w:pPr>
        <w:rPr>
          <w:rFonts w:hint="default"/>
          <w:b/>
          <w:bCs/>
          <w:sz w:val="28"/>
          <w:szCs w:val="28"/>
          <w:lang w:val="en-US"/>
        </w:rPr>
      </w:pPr>
      <w:r>
        <w:rPr>
          <w:rFonts w:hint="default"/>
          <w:b/>
          <w:bCs/>
          <w:sz w:val="28"/>
          <w:szCs w:val="28"/>
          <w:lang w:val="en-US"/>
        </w:rPr>
        <w:t xml:space="preserve">  </w:t>
      </w:r>
      <w:r>
        <w:drawing>
          <wp:inline distT="0" distB="0" distL="114300" distR="114300">
            <wp:extent cx="5805805" cy="60579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805805" cy="6057900"/>
                    </a:xfrm>
                    <a:prstGeom prst="rect">
                      <a:avLst/>
                    </a:prstGeom>
                    <a:noFill/>
                    <a:ln>
                      <a:noFill/>
                    </a:ln>
                  </pic:spPr>
                </pic:pic>
              </a:graphicData>
            </a:graphic>
          </wp:inline>
        </w:drawing>
      </w: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b/>
          <w:bCs/>
          <w:sz w:val="28"/>
          <w:szCs w:val="28"/>
          <w:lang w:val="en-US"/>
        </w:rPr>
      </w:pPr>
    </w:p>
    <w:p>
      <w:pPr>
        <w:rPr>
          <w:rFonts w:hint="default"/>
          <w:b/>
          <w:bCs/>
          <w:sz w:val="28"/>
          <w:szCs w:val="28"/>
          <w:lang w:val="en-US"/>
        </w:rPr>
      </w:pPr>
      <w:r>
        <w:rPr>
          <w:rFonts w:hint="default"/>
          <w:b/>
          <w:bCs/>
          <w:sz w:val="28"/>
          <w:szCs w:val="28"/>
          <w:lang w:val="en-US"/>
        </w:rPr>
        <w:t>Activity Diagram:</w:t>
      </w:r>
    </w:p>
    <w:p>
      <w:pPr>
        <w:rPr>
          <w:rFonts w:hint="default"/>
          <w:sz w:val="28"/>
          <w:szCs w:val="28"/>
          <w:lang w:val="en-US"/>
        </w:rPr>
      </w:pPr>
    </w:p>
    <w:p>
      <w:pPr>
        <w:rPr>
          <w:rFonts w:hint="default"/>
          <w:sz w:val="28"/>
          <w:szCs w:val="28"/>
          <w:lang w:val="en-US"/>
        </w:rPr>
      </w:pPr>
      <w:r>
        <w:drawing>
          <wp:inline distT="0" distB="0" distL="114300" distR="114300">
            <wp:extent cx="5955665" cy="3633470"/>
            <wp:effectExtent l="0" t="0" r="698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5955665" cy="363347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AFCABD"/>
    <w:multiLevelType w:val="singleLevel"/>
    <w:tmpl w:val="2AAFCAB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221D8F"/>
    <w:rsid w:val="21221D8F"/>
    <w:rsid w:val="60176902"/>
    <w:rsid w:val="6A0E546F"/>
    <w:rsid w:val="73664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Office_11.2.0.11213_F1E327BC-269C-435d-A152-05C5408002CA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2023-08-08T07:23:00Z</dcterms:created>
  <dc:creator>hemam</dc:creator>
  <cp:lastModifiedBy>Hema malini Golla</cp:lastModifiedBy>
  <dcterms:modified xsi:type="dcterms:W3CDTF">2023-08-08T09:14:57Z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1033-11.2.0.11213</vt:lpwstr>
  </property>
  <property fmtid="{D5CDD505-2E9C-101B-9397-08002B2CF9AE}" pid="3" name="ICV">
    <vt:lpwstr>BBE173229A3849ABB9CAC54394FA52C0</vt:lpwstr>
  </property>
</Properties>
</file>