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718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职引未来 —— 开发规范指南（Web端最终版）</w:t>
      </w:r>
    </w:p>
    <w:p w14:paraId="411E0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版本：v4.0日期：2026-07-23文档类型：完整开发规范指南项目定位：AI 驱动的大学生全周期职业发展工具适用端：PC Web 端（优先）+ 移动端 H5（响应式适配）</w:t>
      </w:r>
    </w:p>
    <w:p w14:paraId="70551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重构说明：基于 v3.0 版本，根据历史对话的深度讨论，针对「多端演进策略」「UI/UX细节」「经验值设计」三大维度进行最终修订，明确 PC Web 端优先、移动端 H5 响应式适配、后续 web-view 嵌入小程序 的多端路线。</w:t>
      </w:r>
    </w:p>
    <w:p w14:paraId="3CC182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068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目录</w:t>
      </w:r>
    </w:p>
    <w:p w14:paraId="220FB1A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项目概述</w:t>
      </w:r>
    </w:p>
    <w:p w14:paraId="11BE729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目标用户与场景</w:t>
      </w:r>
    </w:p>
    <w:p w14:paraId="5F50523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核心功能规范</w:t>
      </w:r>
    </w:p>
    <w:p w14:paraId="1475F3D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技术创新点</w:t>
      </w:r>
    </w:p>
    <w:p w14:paraId="5DBB215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技术架构</w:t>
      </w:r>
    </w:p>
    <w:p w14:paraId="79BF89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UI/UX 设计规范</w:t>
      </w:r>
    </w:p>
    <w:p w14:paraId="69C4A7F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页面结构与导航</w:t>
      </w:r>
    </w:p>
    <w:p w14:paraId="5386F30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数据设计</w:t>
      </w:r>
    </w:p>
    <w:p w14:paraId="2C42F08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接口设计规范</w:t>
      </w:r>
    </w:p>
    <w:p w14:paraId="0B3F7ED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成本控制方案</w:t>
      </w:r>
    </w:p>
    <w:p w14:paraId="4C895B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冷启动策略</w:t>
      </w:r>
    </w:p>
    <w:p w14:paraId="1CB6AB6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闭环真实性：成果物验证机制</w:t>
      </w:r>
    </w:p>
    <w:p w14:paraId="5312C4B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多端演进策略</w:t>
      </w:r>
    </w:p>
    <w:p w14:paraId="26345A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非功能性需求</w:t>
      </w:r>
    </w:p>
    <w:p w14:paraId="1FCFC27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项目目录结构</w:t>
      </w:r>
    </w:p>
    <w:p w14:paraId="422E197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开发约定与规范</w:t>
      </w:r>
    </w:p>
    <w:p w14:paraId="5004492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交付与验收标准</w:t>
      </w:r>
    </w:p>
    <w:p w14:paraId="7F51D59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比赛答辩策略</w:t>
      </w:r>
    </w:p>
    <w:p w14:paraId="148AC5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1C1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1. 项目概述</w:t>
      </w:r>
    </w:p>
    <w:p w14:paraId="3BB42C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1.1 项目背景</w:t>
      </w:r>
    </w:p>
    <w:p w14:paraId="5562E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当前大学生（尤其是专科/本科生）在职业发展中面临三大痛点：</w:t>
      </w:r>
    </w:p>
    <w:p w14:paraId="08024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职业规划迷茫：不知道"自己适合什么岗位""未来职业方向在哪"，缺乏科学评估工具；</w:t>
      </w:r>
    </w:p>
    <w:p w14:paraId="69F073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技能与岗位脱节：学习内容与目标岗位要求不匹配，导致"学了用不上"；</w:t>
      </w:r>
    </w:p>
    <w:p w14:paraId="6C7F3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就业准备不足：简历无法突出优势、面试缺乏针对性训练，难以通过企业筛选。</w:t>
      </w:r>
    </w:p>
    <w:p w14:paraId="0FE93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传统职业规划工具存在明显局限性：仅提供岗位列表未结合个人经历生成个性化路径；缺乏"学习-就业"的闭环；未利用 AI 技术识别"隐性差距"。</w:t>
      </w:r>
    </w:p>
    <w:p w14:paraId="22E75DF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1.2 项目目标</w:t>
      </w:r>
    </w:p>
    <w:p w14:paraId="6ADA0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构建一款 AI 驱动的全周期职业发展工具，围绕"职业规划 → 技能学习 → 成果验证 → 就业准备"的闭环，解决"规划-学习-就业"的断层问题。</w:t>
      </w:r>
    </w:p>
    <w:p w14:paraId="09E0C3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1.3 项目价值</w:t>
      </w:r>
    </w:p>
    <w:p w14:paraId="73627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对用户：解决职业规划迷茫、技能与岗位脱节、就业准备不足的问题，提升就业竞争力；</w:t>
      </w:r>
    </w:p>
    <w:p w14:paraId="71743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对比赛：符合"聚焦真实场景、AI 智能体应用"的定位，深度绑定 Trae 平台，展示创新性、实用价值、技术实现；</w:t>
      </w:r>
    </w:p>
    <w:p w14:paraId="56585C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对社会：帮助高校学生更高效地对接就业市场，缓解"就业难"问题。</w:t>
      </w:r>
    </w:p>
    <w:p w14:paraId="0578DEA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1.4 核心方法论：双向闭环反向简历规划法</w:t>
      </w:r>
    </w:p>
    <w:p w14:paraId="2EECA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text</w:t>
      </w:r>
    </w:p>
    <w:p w14:paraId="5EC6C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① 目标岗位锚定（对话式 AI 规划）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↓② AI 生成"理想简历"（该岗位优秀候选人的目标样板）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↓③ 理想简历 vs 用户现状 → 语义级能力差距诊断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↓④ AI 动态派发任务（完成一个解锁下一个）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↓⑤ 成果物 AI 验证（A类硬技能 / B类软技能 分层）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↓⑥ 验证通过 → 雷达图对应维度渐进抬升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↓⑦ 达阈值 → 提示"建议重新诊断" → 更新差距清单与理想简历</w:t>
      </w:r>
      <w:r>
        <w:rPr>
          <w:rFonts w:hint="eastAsia" w:ascii="仿宋" w:hAnsi="仿宋" w:eastAsia="仿宋" w:cs="仿宋"/>
          <w:color w:val="auto"/>
          <w:sz w:val="21"/>
          <w:szCs w:val="21"/>
        </w:rPr>
        <w:br w:type="textWrapping"/>
      </w:r>
      <w:r>
        <w:rPr>
          <w:rFonts w:hint="eastAsia" w:ascii="仿宋" w:hAnsi="仿宋" w:eastAsia="仿宋" w:cs="仿宋"/>
          <w:color w:val="auto"/>
          <w:sz w:val="21"/>
          <w:szCs w:val="21"/>
        </w:rPr>
        <w:t>↓ （回到③，形成动态迭代闭环）</w:t>
      </w:r>
    </w:p>
    <w:p w14:paraId="0E88F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"反向"的含义：先有终点（理想简历/目标岗位），再倒推路径（差距与任务），区别于传统"从现状推未来"的规划方式。</w:t>
      </w:r>
    </w:p>
    <w:p w14:paraId="0FFB8F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2410"/>
        <w:gridCol w:w="2410"/>
        <w:gridCol w:w="2410"/>
      </w:tblGrid>
      <w:tr w14:paraId="719DF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4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641C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2. 目标用户与场景</w:t>
            </w:r>
          </w:p>
          <w:p w14:paraId="0AD3AF0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2.1 用户角色</w:t>
            </w:r>
          </w:p>
          <w:p w14:paraId="5171A1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5D3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83E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占比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6F9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核心诉求</w:t>
            </w:r>
          </w:p>
        </w:tc>
      </w:tr>
      <w:tr w14:paraId="2EBD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F367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核心用户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C6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高校在校专科、本科学生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6C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16B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职业规划、技能提升、就业准备</w:t>
            </w:r>
          </w:p>
        </w:tc>
      </w:tr>
      <w:tr w14:paraId="57BC1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99C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次要用户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2F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高校就业指导老师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09A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03A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指导学生、查看学生进度</w:t>
            </w:r>
          </w:p>
        </w:tc>
      </w:tr>
      <w:tr w14:paraId="40BE1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AA7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潜在用户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35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应届毕业生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6D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9C5A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面试准备、简历优化、岗位匹配</w:t>
            </w:r>
          </w:p>
        </w:tc>
      </w:tr>
    </w:tbl>
    <w:p w14:paraId="6449F46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2.2 核心使用场景</w:t>
      </w:r>
    </w:p>
    <w:p w14:paraId="2B2C4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新生入学/低年级学生（冷启动场景） ：不知道未来方向 → 通过规则兜底推荐对口岗位 → 逐步引导完善画像 → AI 精准推荐；</w:t>
      </w:r>
    </w:p>
    <w:p w14:paraId="4AC9B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有一定基础的学生：已有部分技能但不确定差距 → 进行技能差距诊断，获得学习路径；</w:t>
      </w:r>
    </w:p>
    <w:p w14:paraId="04DAF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临近毕业学生：准备求职 → 使用面试中心进行简历优化和模拟面试；</w:t>
      </w:r>
    </w:p>
    <w:p w14:paraId="49968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全流程用户：跟踪职业发展进度 → 通过仪表盘查看能力成长和全流程状态。</w:t>
      </w:r>
    </w:p>
    <w:p w14:paraId="63A0C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878"/>
        <w:gridCol w:w="1878"/>
        <w:gridCol w:w="1878"/>
        <w:gridCol w:w="1878"/>
      </w:tblGrid>
      <w:tr w14:paraId="51B20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9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CC267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 核心功能规范</w:t>
            </w:r>
          </w:p>
          <w:p w14:paraId="57948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本次项目为全功能完整版，需实现以下 4 大核心模块的完整功能。</w:t>
            </w:r>
          </w:p>
          <w:p w14:paraId="44F12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MVP 范围说明：聚焦"规划 → 诊断 → 任务 → 看板"核心闭环。面试中心（简历优化/模拟面试/题库）和行业趋势大屏作为后期迭代，本版本暂不实现，但保留接口设计预留。</w:t>
            </w:r>
          </w:p>
          <w:p w14:paraId="63051EF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 模块一：职业规划与目标锚定</w:t>
            </w:r>
          </w:p>
          <w:p w14:paraId="220259E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3.1.1 功能描述</w:t>
            </w:r>
          </w:p>
          <w:p w14:paraId="63AE8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通过对话式交互，用户输入"专业+兴趣+经历"，AI 生成个性化职业方向推荐。</w:t>
            </w:r>
          </w:p>
          <w:p w14:paraId="6E8A081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3.1.2 冷启动策略（重要）</w:t>
            </w:r>
          </w:p>
          <w:p w14:paraId="24F5CD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详见 第 11 章 冷启动策略当用户画像信息不足时（如仅填写专业、年级），系统不依赖 AI 向量匹配（避免随机结果），而是采用规则兜底：</w:t>
            </w:r>
          </w:p>
          <w:p w14:paraId="782FA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根据用户「专业」关键词，映射到预设的「专业-对口岗位」规则表；</w:t>
            </w:r>
          </w:p>
          <w:p w14:paraId="210F2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推荐 3-5 个该专业最对口的典型岗位；</w:t>
            </w:r>
          </w:p>
          <w:p w14:paraId="3395C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引导用户完善经历描述后，再触发 AI 精准匹配。</w:t>
            </w:r>
          </w:p>
          <w:p w14:paraId="32D20509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3.1.3 交互方式：对话式交互</w:t>
            </w:r>
          </w:p>
          <w:p w14:paraId="02806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界面形式：类似 AI 聊天界面</w:t>
            </w:r>
          </w:p>
          <w:p w14:paraId="2273DE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对话流程：</w:t>
            </w:r>
          </w:p>
          <w:p w14:paraId="6FA8B5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AI 发起引导："你好！我是你的职业规划助手，请问你的专业是什么？"</w:t>
            </w:r>
          </w:p>
          <w:p w14:paraId="78D02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用户回答后，AI 进行多轮追问（兴趣方向、已有经历、偏好工作环境等）</w:t>
            </w:r>
          </w:p>
          <w:p w14:paraId="118E2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AI 实时理解用户输入，动态调整追问内容（3-5 轮对话）</w:t>
            </w:r>
          </w:p>
          <w:p w14:paraId="4861D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对话结束后，AI 生成结构化职业推荐报告</w:t>
            </w:r>
          </w:p>
          <w:p w14:paraId="2B9B59B8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3.1.4 实现逻辑</w:t>
            </w:r>
          </w:p>
          <w:p w14:paraId="3A88E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冷启动阶段：规则匹配（专业→岗位映射表）</w:t>
            </w:r>
          </w:p>
          <w:p w14:paraId="5E3C2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完整画像后：调用智谱 AI Embedding 生成用户经历向量 → 与岗位知识库计算余弦相似度 → 返回 TOP 5 匹配岗位</w:t>
            </w:r>
          </w:p>
          <w:p w14:paraId="4C2A2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岗位向量预计算：200+ 岗位的 Embedding 在项目初始化时预生成并缓存，用户诊断时不再调用 Embedding API，仅调用一次 Chat API</w:t>
            </w:r>
          </w:p>
          <w:p w14:paraId="2593F2A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3.1.5 输出展示</w:t>
            </w:r>
          </w:p>
          <w:p w14:paraId="3133F4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对话区：实时显示对话气泡</w:t>
            </w:r>
          </w:p>
          <w:p w14:paraId="5903F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推荐报告区：对话结束后展示卡片式 TOP 5 岗位推荐</w:t>
            </w:r>
          </w:p>
          <w:p w14:paraId="218D47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每个岗位卡片可点击查看详情，并支持"设为目标岗位"操作</w:t>
            </w:r>
          </w:p>
          <w:p w14:paraId="0AF0A4D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3.2 模块二：技能差距诊断与学习路径派发</w:t>
            </w:r>
          </w:p>
          <w:p w14:paraId="63A80275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3.2.1 功能描述</w:t>
            </w:r>
          </w:p>
          <w:p w14:paraId="37090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对比"目标岗位要求"与"用户现状"，生成语义级技能差距清单，并结合在线课程资源生成可执行学习任务。</w:t>
            </w:r>
          </w:p>
          <w:p w14:paraId="2171B67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3.2.2 展示形式：多维度综合展示</w:t>
            </w:r>
          </w:p>
          <w:p w14:paraId="14D4E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视图一：技能清单 + 状态标签</w:t>
            </w:r>
          </w:p>
          <w:p w14:paraId="1A3A4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以清单列表展示目标岗位的所有技能要求</w:t>
            </w:r>
          </w:p>
          <w:p w14:paraId="3E8A65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 xml:space="preserve">每项技能标注状态：🟢 已掌握 / 🟠 待提升 / </w:t>
            </w: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🔴</w:t>
            </w: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 xml:space="preserve"> 未掌握</w:t>
            </w:r>
          </w:p>
          <w:p w14:paraId="2F1FA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每项展开显示：详细说明、推荐课程、预计学习时长</w:t>
            </w:r>
          </w:p>
          <w:p w14:paraId="439C5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视图二：雷达图可视化对比</w:t>
            </w:r>
          </w:p>
          <w:p w14:paraId="05AC4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使用 ECharts 雷达图展示用户能力 vs 岗位要求的对比</w:t>
            </w:r>
          </w:p>
          <w:p w14:paraId="3A823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维度包含：技术能力、项目经验、软技能、行业知识、工具熟练度</w:t>
            </w:r>
          </w:p>
          <w:p w14:paraId="7C6E0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视图三：时间轴路径图</w:t>
            </w:r>
          </w:p>
          <w:p w14:paraId="7CB7E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横向时间轴展示学习路径</w:t>
            </w:r>
          </w:p>
          <w:p w14:paraId="51211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每个节点为一个技能任务，标注：任务名称、优先级、预计学习时长、推荐资源链接、任务状态</w:t>
            </w:r>
          </w:p>
          <w:p w14:paraId="3324A9F0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3.2.3 实现逻辑</w:t>
            </w:r>
          </w:p>
          <w:p w14:paraId="751CF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LLM 语义对比：调用智谱 AI Chat API，识别"隐性差距"</w:t>
            </w:r>
          </w:p>
          <w:p w14:paraId="22DE8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课程资源整合：结合 Coursera、edX 等平台资源生成可执行任务</w:t>
            </w:r>
          </w:p>
          <w:p w14:paraId="78221B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学习路径生成：基于差距优先级和依赖关系生成时间轴</w:t>
            </w:r>
          </w:p>
          <w:p w14:paraId="4C0C674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3.3 模块三：成果物验证（闭环核心）</w:t>
            </w:r>
          </w:p>
          <w:p w14:paraId="690A6277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3.3.1 功能描述</w:t>
            </w:r>
          </w:p>
          <w:p w14:paraId="1F70B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⚠️ 此为 v4.0 核心模块，解决"学了 vs 学会了"的闭环真实性问题。用户完成学习任务后，需提交成果物，由 AI 自动验证是否真正掌握该技能，验证通过方可更新雷达图。</w:t>
            </w:r>
          </w:p>
          <w:p w14:paraId="1B41554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3.3.2 任务分层</w:t>
            </w:r>
          </w:p>
          <w:p w14:paraId="3B0FE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任务类型</w:t>
            </w:r>
          </w:p>
        </w:tc>
        <w:tc>
          <w:tcPr>
            <w:tcW w:w="110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92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110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D0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成果物形式</w:t>
            </w:r>
          </w:p>
        </w:tc>
        <w:tc>
          <w:tcPr>
            <w:tcW w:w="110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F4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验证方式</w:t>
            </w:r>
          </w:p>
        </w:tc>
        <w:tc>
          <w:tcPr>
            <w:tcW w:w="110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2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用户感知</w:t>
            </w:r>
          </w:p>
        </w:tc>
      </w:tr>
      <w:tr w14:paraId="7B2D5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CAC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A类：硬技能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B2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编程、数据分析、设计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D75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代码片段、截图、文件上传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62D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代码审查 / 结构化校验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BFF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"交作业→AI批改"</w:t>
            </w:r>
          </w:p>
        </w:tc>
      </w:tr>
      <w:tr w14:paraId="71B2E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9976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B类：软技能/认知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5FF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阅读、行业了解、方法论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BD1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30-100字心得/收获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A7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语义理解 + 关键词提取</w:t>
            </w:r>
          </w:p>
        </w:tc>
        <w:tc>
          <w:tcPr>
            <w:tcW w:w="110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D24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"分享→AI拓展"</w:t>
            </w:r>
          </w:p>
        </w:tc>
      </w:tr>
    </w:tbl>
    <w:p w14:paraId="48774F3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3.3.3 验证流程</w:t>
      </w:r>
    </w:p>
    <w:p w14:paraId="4FB9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用户点击「完成任务」 │ ▼弹出成果物提交弹窗 │ ├─ A类任务 → 粘贴代码/上传文件 → AI 自动校验（语法、关键函数、完整性） │ └─ B类任务 → 输入30字以上心得 → AI 语义分析（相关性、深度） │ ▼AI 返回验证结果 │ ├─ ✅ 通过 → 雷达图对应维度抬升 → 显示"技能解锁"特效 │ └─ ❌ 不通过 → 返回具体修改建议 → 用户修改后重新提交</w:t>
      </w:r>
    </w:p>
    <w:p w14:paraId="05BBACB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3.3.4 验证 AI Prompt 模板</w:t>
      </w:r>
    </w:p>
    <w:p w14:paraId="38B98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A类任务（代码校验） ：</w:t>
      </w:r>
    </w:p>
    <w:p w14:paraId="5098CA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你是一名代码审查专家。请检查以下代码/解决方案是否符合任务要求。【任务目标】：{task_action}【用户提交】：{user_submission}请从以下维度评估：1. 是否包含任务要求的关键功能？（是/否）2. 代码是否存在明显错误？（是/否）3. 是否达到任务目标的80%以上？（是/否）输出 JSON：{"passed": true/false, "feedback": "具体修改建议（50字以内）"}</w:t>
      </w:r>
    </w:p>
    <w:p w14:paraId="7AFF68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B类任务（心得校验） ：</w:t>
      </w:r>
    </w:p>
    <w:p w14:paraId="0E542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你是一名学习导师。请评估以下用户心得是否证明其真正理解了学习内容。【学习内容】：{task_action}【用户心得】：{user_reflection}评估标准：1. 心得是否与学习内容直接相关？（是/否）2. 是否体现了个人理解而非简单复述？（是/否）3. 长度是否≥30字？（是/否）输出 JSON：{"passed": true/false, "feedback": "若未通过，给出引导性建议；若通过，补充一个延伸知识点"}</w:t>
      </w:r>
    </w:p>
    <w:p w14:paraId="5FF2F18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3.3.5 用户体验设计</w:t>
      </w:r>
    </w:p>
    <w:p w14:paraId="51ED4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心理暗示：将"提交验证"重构为"获得AI导师反馈"，降低抵触感</w:t>
      </w:r>
    </w:p>
    <w:p w14:paraId="30A38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即时反馈：AI 验证在 3-5 秒内完成，通过后立即展示能力成长可视化</w:t>
      </w:r>
    </w:p>
    <w:p w14:paraId="27A1D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容错机制：允许 3 次重新提交机会，不通过不扣分，只给修改建议</w:t>
      </w:r>
    </w:p>
    <w:p w14:paraId="081B9C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进度可视：任务卡片显示"验证中→已通过/需修改"状态流转</w:t>
      </w:r>
    </w:p>
    <w:p w14:paraId="554C40D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3.4 模块四：个人成长数据看板</w:t>
      </w:r>
    </w:p>
    <w:p w14:paraId="58D883A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3.4.1 功能描述</w:t>
      </w:r>
    </w:p>
    <w:p w14:paraId="1F3D5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展示用户能力成长轨迹，以雷达图渐进式变化为核心反馈，而非游戏化数值。</w:t>
      </w:r>
    </w:p>
    <w:p w14:paraId="291740F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3.4.2 看板内容</w:t>
      </w:r>
    </w:p>
    <w:p w14:paraId="11AC9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顶部欢迎区：用户头像 + 姓名 + 个性化欢迎语 + 当前目标岗位</w:t>
      </w:r>
    </w:p>
    <w:p w14:paraId="0B04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能力雷达图：展示当前能力 vs 目标岗位要求（ECharts 雷达图）</w:t>
      </w:r>
    </w:p>
    <w:p w14:paraId="64DBB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核心交互：雷达图渐进式生长动画，每次验证通过后对应维度平滑抬升</w:t>
      </w:r>
    </w:p>
    <w:p w14:paraId="27478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无经验值数字：完全以图形化方式展示成长，杜绝游戏化</w:t>
      </w:r>
    </w:p>
    <w:p w14:paraId="4C9A0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能力匹配度趋势：折线图展示近 30 天匹配度变化</w:t>
      </w:r>
    </w:p>
    <w:p w14:paraId="7043B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学习进度概览：环形进度图 + 完成任务数/总任务数</w:t>
      </w:r>
    </w:p>
    <w:p w14:paraId="3CA90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待办任务：今日推荐任务列表 + 成果物提交入口</w:t>
      </w:r>
    </w:p>
    <w:p w14:paraId="161F5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岗位匹配 TOP 5 速览卡片：点击进入诊断</w:t>
      </w:r>
    </w:p>
    <w:p w14:paraId="503C3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快捷入口：4 个核心功能的快捷入口卡片</w:t>
      </w:r>
    </w:p>
    <w:p w14:paraId="4E3EC5B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3.4.3 设计原则</w:t>
      </w:r>
    </w:p>
    <w:p w14:paraId="66422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彻底不要经验值，UI 上完全抹除"+30分"、"Lv.1"这类数字。用户的核心驱动力应该是看到雷达图的线条在生长、匹配度的百分比在提升、理想简历上的灰色项在变绿。所有"经验值"相关的 UI（进度条、数字跳动）全部替换为"技能维度可视化成长"，雷达图渐进式变化本身就是最好的反馈。</w:t>
      </w:r>
    </w:p>
    <w:p w14:paraId="09F4BF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44C3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4. 技术创新点</w:t>
      </w:r>
    </w:p>
    <w:p w14:paraId="2E0E1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全流程闭环设计：从职业规划到就业准备的完整闭环，新增「成果物验证」环节，确保"学即会"；</w:t>
      </w:r>
    </w:p>
    <w:p w14:paraId="1807C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语义级差距诊断：用 LLM 识别"隐性差距"，而非仅关键词匹配；</w:t>
      </w:r>
    </w:p>
    <w:p w14:paraId="3B33A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AI 动态任务派发：基于差距生成个性化计划，完成一个解锁下一个，非固定 4 周；</w:t>
      </w:r>
    </w:p>
    <w:p w14:paraId="5A37B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成果物验证机制：通过 AI 自动验证学习成果，堵住"秒点完成"漏洞，确保能力真实提升；</w:t>
      </w:r>
    </w:p>
    <w:p w14:paraId="746A7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冷启动规则兜底：信息不足时用规则推荐，避免 AI 随机匹配；</w:t>
      </w:r>
    </w:p>
    <w:p w14:paraId="27970E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深度绑定 Trae 云函数：所有 AI 调用、数据读写经 Trae 云函数，离开 Trae 无法运行；</w:t>
      </w:r>
    </w:p>
    <w:p w14:paraId="2D408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零成本 AI 方案：采用智谱 AI 免费 API 额度 + 国产开源模型备选，消除费用顾虑；</w:t>
      </w:r>
    </w:p>
    <w:p w14:paraId="6A72F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雷达图渐进式成长反馈：用图形化成长替代游戏化数值，契合职业规划的严肃场景。</w:t>
      </w:r>
    </w:p>
    <w:p w14:paraId="03FE84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216"/>
        <w:gridCol w:w="1973"/>
        <w:gridCol w:w="3"/>
        <w:gridCol w:w="1960"/>
        <w:gridCol w:w="149"/>
        <w:gridCol w:w="2159"/>
      </w:tblGrid>
      <w:tr w14:paraId="3DC8C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88" w:type="pct"/>
            <w:gridSpan w:val="4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7F5D02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5. 技术架构</w:t>
            </w:r>
          </w:p>
          <w:p w14:paraId="4C36058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5.1 设计原则</w:t>
            </w:r>
          </w:p>
          <w:p w14:paraId="4F40F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核心原则：所有 AI 编排与数据读写必经 Trae 云函数，离开 Trae 平台无法运行。</w:t>
            </w:r>
          </w:p>
          <w:p w14:paraId="06A0FB1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5.2 技术选型</w:t>
            </w:r>
          </w:p>
          <w:p w14:paraId="4CD5D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1153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A62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1358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C7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5DC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8AB5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前端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AB5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Vue 3 + Element Plus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295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纯 UI 壳，负责展示和用户交互，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不维护业务状态</w:t>
            </w:r>
          </w:p>
        </w:tc>
      </w:tr>
      <w:tr w14:paraId="50C4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DE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核心逻辑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55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Trae 云函数 + 逻辑编排器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2384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 AI 调用、向量计算、数据读写经云函数</w:t>
            </w:r>
          </w:p>
        </w:tc>
      </w:tr>
      <w:tr w14:paraId="74E6B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13B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B6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腾讯云开发数据库（NoSQL）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894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存储用户、诊断、任务、成果物等数据</w:t>
            </w:r>
          </w:p>
        </w:tc>
      </w:tr>
      <w:tr w14:paraId="2A201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5B26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向量计算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E3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智谱 AI Embedding API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509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768 维向量，调用免费 API（新用户赠送额度）</w:t>
            </w:r>
          </w:p>
        </w:tc>
      </w:tr>
      <w:tr w14:paraId="0CC09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1E1C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对话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FF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智谱 AI Chat API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1E9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简历生成、差距诊断、任务派发、成果物验证</w:t>
            </w:r>
          </w:p>
        </w:tc>
      </w:tr>
      <w:tr w14:paraId="3419D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A36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图表库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89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ECharts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76C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雷达图、折线图、数据大屏</w:t>
            </w:r>
          </w:p>
        </w:tc>
      </w:tr>
      <w:tr w14:paraId="06409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8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8C6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认证</w:t>
            </w:r>
          </w:p>
        </w:tc>
        <w:tc>
          <w:tcPr>
            <w:tcW w:w="11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DE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微信登录 + Trae 用户体系</w:t>
            </w:r>
          </w:p>
        </w:tc>
        <w:tc>
          <w:tcPr>
            <w:tcW w:w="135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230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后续小程序直接复用</w:t>
            </w:r>
          </w:p>
        </w:tc>
      </w:tr>
      <w:tr w14:paraId="0DE72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270" w:type="pct"/>
          <w:tblHeader/>
        </w:trPr>
        <w:tc>
          <w:tcPr>
            <w:tcW w:w="610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17C1D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5.3 智谱 AI 免费 API 方案</w:t>
            </w:r>
          </w:p>
          <w:p w14:paraId="7F0D3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能力</w:t>
            </w:r>
          </w:p>
        </w:tc>
        <w:tc>
          <w:tcPr>
            <w:tcW w:w="71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845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1160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9B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1242" w:type="pct"/>
            <w:gridSpan w:val="3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B7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123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270" w:type="pct"/>
        </w:trPr>
        <w:tc>
          <w:tcPr>
            <w:tcW w:w="610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7AB1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Embedding</w:t>
            </w:r>
          </w:p>
        </w:tc>
        <w:tc>
          <w:tcPr>
            <w:tcW w:w="71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61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embedding-2</w:t>
            </w:r>
          </w:p>
        </w:tc>
        <w:tc>
          <w:tcPr>
            <w:tcW w:w="116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329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新用户赠送 token 包</w:t>
            </w:r>
          </w:p>
        </w:tc>
        <w:tc>
          <w:tcPr>
            <w:tcW w:w="1242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CA86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768 维向量生成</w:t>
            </w:r>
          </w:p>
        </w:tc>
      </w:tr>
      <w:tr w14:paraId="0844E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270" w:type="pct"/>
        </w:trPr>
        <w:tc>
          <w:tcPr>
            <w:tcW w:w="610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49D8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对话生成</w:t>
            </w:r>
          </w:p>
        </w:tc>
        <w:tc>
          <w:tcPr>
            <w:tcW w:w="71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E4E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glm-4-flash</w:t>
            </w:r>
          </w:p>
        </w:tc>
        <w:tc>
          <w:tcPr>
            <w:tcW w:w="116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76A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新用户赠送 token 包</w:t>
            </w:r>
          </w:p>
        </w:tc>
        <w:tc>
          <w:tcPr>
            <w:tcW w:w="1242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D4D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快速响应，适合实时对话</w:t>
            </w:r>
          </w:p>
        </w:tc>
      </w:tr>
      <w:tr w14:paraId="1EEB1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270" w:type="pct"/>
        </w:trPr>
        <w:tc>
          <w:tcPr>
            <w:tcW w:w="610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326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复杂分析</w:t>
            </w:r>
          </w:p>
        </w:tc>
        <w:tc>
          <w:tcPr>
            <w:tcW w:w="71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4AE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glm-4-plus</w:t>
            </w:r>
          </w:p>
        </w:tc>
        <w:tc>
          <w:tcPr>
            <w:tcW w:w="116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51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新用户赠送 token 包</w:t>
            </w:r>
          </w:p>
        </w:tc>
        <w:tc>
          <w:tcPr>
            <w:tcW w:w="1242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9CE1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深度分析，适合简历/诊断</w:t>
            </w:r>
          </w:p>
        </w:tc>
      </w:tr>
    </w:tbl>
    <w:p w14:paraId="73437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备选方案：如免费额度耗尽，可切换至国产开源模型（如 ChatGLM3-6B）本地部署，通过 Ollama 调用，完全免费。</w:t>
      </w:r>
    </w:p>
    <w:p w14:paraId="6C2FA90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5.4 系统架构图</w:t>
      </w:r>
    </w:p>
    <w:p w14:paraId="7EB818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┌─────────────────────────────────────────────────────────────┐│ 前端（Vue 3 纯 UI 壳） ││ 仅负责：页面渲染、用户交互、调用云函数 API ││ 不维护：业务状态、AI 逻辑、数据持久化 │└─────────────────────────────────────┬───────────────────────┘ │ 调用云函数 API┌─────────────────────────────────────▼───────────────────────┐│ Trae 云函数 + 逻辑编排器（核心） ││ ┌─────────────┐ ┌─────────────┐ ┌──────────────────────┐ ││ │ AI 连接器 │ │ 向量计算服务 │ │ 数据读写服务 │ ││ │ 智谱 Chat │ │ 智谱 Embed │ │ 腾讯云开发数据库 │ ││ │ 简历/诊断/ │ │ 768 维向量 │ │ │ ││ │ 任务/验证 │ │ 余弦相似度 │ │ │ ││ └─────────────┘ └─────────────┘ └──────────────────────┘ │└─────────────────────────────────────┬───────────────────────┘ │┌─────────────────────────────────────▼───────────────────────┐│ 腾讯云开发数据库 + 向量 DB ││ users / job_vectors / diagnoses / tasks / deliverables │└─────────────────────────────────────────────────────────────┘</w:t>
      </w:r>
    </w:p>
    <w:p w14:paraId="5BF39E9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5.5 答辩话术</w:t>
      </w:r>
    </w:p>
    <w:p w14:paraId="708D74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「项目所有核心逻辑——岗位推荐、简历生成、差距诊断、任务派发、成果物验证——均通过 Trae 云函数编排 AI 连接器实现。前端 Vue 仅负责 UI 壳与路由分发，采用请求-响应模式，所有业务状态集中在云函数侧。本项目离开 Trae 平台无法运行。 」</w:t>
      </w:r>
    </w:p>
    <w:p w14:paraId="459ED0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4685"/>
        <w:gridCol w:w="905"/>
        <w:gridCol w:w="1582"/>
      </w:tblGrid>
      <w:tr w14:paraId="65C22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36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E467B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 UI/UX 设计规范</w:t>
            </w:r>
          </w:p>
          <w:p w14:paraId="63401528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6.1 整体视觉风格</w:t>
            </w:r>
          </w:p>
          <w:p w14:paraId="62372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深浅混合设计：深色头部 + 浅色内容区 —— 导航与品牌区保留深色科技感，内容阅读区采用浅色高对比度，兼顾科技调性与移动端可读性。</w:t>
            </w:r>
          </w:p>
          <w:p w14:paraId="4ED39B4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6.2 色彩规范（深浅混合）</w:t>
            </w:r>
          </w:p>
          <w:p w14:paraId="1F5AB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  <w:tc>
          <w:tcPr>
            <w:tcW w:w="532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4B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色值</w:t>
            </w:r>
          </w:p>
        </w:tc>
        <w:tc>
          <w:tcPr>
            <w:tcW w:w="931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FF4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E1F5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3C3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导航栏/侧边栏背景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84F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#0F0C29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9A47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深蓝紫底，科技感品牌区</w:t>
            </w:r>
          </w:p>
        </w:tc>
      </w:tr>
      <w:tr w14:paraId="0CF0E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2461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内容区背景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48E8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#F5F6FA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7C6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浅灰白，核心阅读区</w:t>
            </w:r>
          </w:p>
        </w:tc>
      </w:tr>
      <w:tr w14:paraId="034AE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CA8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内容卡片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E13F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#FFFFFF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6229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纯白卡片，承载 JD/简历/任务详情</w:t>
            </w:r>
          </w:p>
        </w:tc>
      </w:tr>
      <w:tr w14:paraId="40A6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6CFB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主色调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A40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#7B4FE0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BD6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霓虹紫，按钮/高亮/品牌色</w:t>
            </w:r>
          </w:p>
        </w:tc>
      </w:tr>
      <w:tr w14:paraId="7E87D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E63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强调色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CA8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#00B8D4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2F5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青色（降饱和度），数据/链接</w:t>
            </w:r>
          </w:p>
        </w:tc>
      </w:tr>
      <w:tr w14:paraId="0361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896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内容文字主色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A4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#1A1A2E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89D9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深色文字，高对比度</w:t>
            </w:r>
          </w:p>
        </w:tc>
      </w:tr>
      <w:tr w14:paraId="06BEA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3139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内容文字次色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FEA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#6B7280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245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中灰，辅助说明</w:t>
            </w:r>
          </w:p>
        </w:tc>
      </w:tr>
      <w:tr w14:paraId="3F0CB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C90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导航文字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E4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#E0E0E0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B874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浅灰白（深色导航上）</w:t>
            </w:r>
          </w:p>
        </w:tc>
      </w:tr>
      <w:tr w14:paraId="18647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1D0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成功/验证通过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B35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#10B981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9D6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绿色（降饱和度）</w:t>
            </w:r>
          </w:p>
        </w:tc>
      </w:tr>
      <w:tr w14:paraId="5BF5A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2A34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警告/需修改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76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#F59E0B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FD8F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琥珀色</w:t>
            </w:r>
          </w:p>
        </w:tc>
      </w:tr>
      <w:tr w14:paraId="134D9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EB3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危险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F81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#EF4444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4E19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红色</w:t>
            </w:r>
          </w:p>
        </w:tc>
      </w:tr>
      <w:tr w14:paraId="77E07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36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7B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分割线/边框</w:t>
            </w:r>
          </w:p>
        </w:tc>
        <w:tc>
          <w:tcPr>
            <w:tcW w:w="53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503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#E5E7EB</w:t>
            </w:r>
          </w:p>
        </w:tc>
        <w:tc>
          <w:tcPr>
            <w:tcW w:w="931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784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浅灰</w:t>
            </w:r>
          </w:p>
        </w:tc>
      </w:tr>
      <w:tr w14:paraId="5A8E4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9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2368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6.3 布局规范</w:t>
            </w:r>
          </w:p>
          <w:p w14:paraId="664F2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桌面端（&gt;1024px） ：</w:t>
            </w:r>
          </w:p>
          <w:p w14:paraId="4351B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┌──────────┬──────────────────────────────────────┐│ 侧边导航 │ 内容区域（浅色） ││ (深色) │ 白色卡片网格布局 ││ #1A1A2E │ #FFFFFF 卡片，双栏/三栏自适应 ││ 240px │ 最大宽度 1200px 居中 │└──────────┴──────────────────────────────────────┘</w:t>
            </w:r>
          </w:p>
          <w:p w14:paraId="329E2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移动端/平板（≤1024px） ：</w:t>
            </w:r>
          </w:p>
          <w:p w14:paraId="4CB90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侧边栏收起为汉堡菜单（或底部 Tab 导航）</w:t>
            </w:r>
          </w:p>
          <w:p w14:paraId="24363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内容区单列布局，卡片间距 16px</w:t>
            </w:r>
          </w:p>
          <w:p w14:paraId="3EF9D2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保留所有核心功能，交互元素增大点击区域</w:t>
            </w:r>
          </w:p>
          <w:p w14:paraId="6F50AA1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6.4 新增组件：成果物提交弹窗</w:t>
            </w:r>
          </w:p>
          <w:p w14:paraId="36759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.deliverable-modal { background: #FFFFFF; border-radius: 16px; padding: 24px; max-width: 600px;}.deliverable-modal .task-info { color: #1A1A2E; font-size: 16px; font-weight: 500;}.deliverable-modal .submission-area { border: 2px dashed #E5E7EB; border-radius: 12px; padding: 20px; min-height: 120px;}.deliverable-modal .validation-result { padding: 16px; border-radius: 12px;}.deliverable-modal .validation-result.passed { background: #D1FAE5; color: #065F46;}.deliverable-modal .validation-result.failed { background: #FEF3C7; color: #92400E;}</w:t>
            </w:r>
          </w:p>
          <w:p w14:paraId="0D557D0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6.5 关键组件设计</w:t>
            </w:r>
          </w:p>
          <w:p w14:paraId="6E85C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4220" w:type="pct"/>
            <w:gridSpan w:val="3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0FF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设计要点</w:t>
            </w:r>
          </w:p>
        </w:tc>
      </w:tr>
      <w:tr w14:paraId="7B6ED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996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理想简历卡</w:t>
            </w:r>
          </w:p>
        </w:tc>
        <w:tc>
          <w:tcPr>
            <w:tcW w:w="4220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50D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白底卡片，分段展示（教育/技能/项目/经历），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差距项用霓虹紫虚线下划线标出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，点击可跳转到对应诊断或任务</w:t>
            </w:r>
          </w:p>
        </w:tc>
      </w:tr>
      <w:tr w14:paraId="7547C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C8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雷达图</w:t>
            </w:r>
          </w:p>
        </w:tc>
        <w:tc>
          <w:tcPr>
            <w:tcW w:w="4220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F712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ECharts 双数据集（当前 vs 岗位要求），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渐进式生长动画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，无数字跳动</w:t>
            </w:r>
          </w:p>
        </w:tc>
      </w:tr>
      <w:tr w14:paraId="72E5D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01E2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任务卡</w:t>
            </w:r>
          </w:p>
        </w:tc>
        <w:tc>
          <w:tcPr>
            <w:tcW w:w="4220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834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状态徽标（待开始/进行中/验证中/已通过/需修改）+ 优先级 + 成果要求摘要</w:t>
            </w:r>
          </w:p>
        </w:tc>
      </w:tr>
      <w:tr w14:paraId="3A05A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1E37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岗位推荐卡</w:t>
            </w:r>
          </w:p>
        </w:tc>
        <w:tc>
          <w:tcPr>
            <w:tcW w:w="4220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FF5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匹配度进度条（紫青渐变），&gt;80%「高度匹配」，60-80%「较好匹配」，&lt;60%「潜力岗位」</w:t>
            </w:r>
          </w:p>
        </w:tc>
      </w:tr>
      <w:tr w14:paraId="764D5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41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差距高亮模式开关</w:t>
            </w:r>
          </w:p>
        </w:tc>
        <w:tc>
          <w:tcPr>
            <w:tcW w:w="4220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8522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在简历页增加开关，打开后未掌握的技能用 </w:t>
            </w: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#7B4FE0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虚线下划线标出</w:t>
            </w:r>
          </w:p>
        </w:tc>
      </w:tr>
    </w:tbl>
    <w:p w14:paraId="74DD5A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5"/>
        <w:gridCol w:w="3366"/>
        <w:gridCol w:w="3366"/>
      </w:tblGrid>
      <w:tr w14:paraId="4D46B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8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0AB2D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7. 页面结构与导航</w:t>
            </w:r>
          </w:p>
          <w:p w14:paraId="1790888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7.1 整体布局</w:t>
            </w:r>
          </w:p>
          <w:p w14:paraId="7B187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PC 端采用侧边导航 + 多页切换布局，移动端采用底部 Tab 栏导航。</w:t>
            </w:r>
          </w:p>
          <w:p w14:paraId="5EED5CA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7.2 页面清单</w:t>
            </w:r>
          </w:p>
          <w:p w14:paraId="0D642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</w:t>
            </w:r>
          </w:p>
        </w:tc>
        <w:tc>
          <w:tcPr>
            <w:tcW w:w="1980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D78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路由</w:t>
            </w:r>
          </w:p>
        </w:tc>
        <w:tc>
          <w:tcPr>
            <w:tcW w:w="1980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806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D72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C01B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登录/注册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19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/auth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2CDB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微信登录 + 手机号</w:t>
            </w:r>
          </w:p>
        </w:tc>
      </w:tr>
      <w:tr w14:paraId="18F71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28F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首页/仪表盘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74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/dashboard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B39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能力成长为主的数据展示</w:t>
            </w:r>
          </w:p>
        </w:tc>
      </w:tr>
      <w:tr w14:paraId="0F5E7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A772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职业规划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7F8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B50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对话式职业规划</w:t>
            </w:r>
          </w:p>
        </w:tc>
      </w:tr>
      <w:tr w14:paraId="79FE1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8BF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岗位推荐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1CA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/career-planning/recommendations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7620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 5 岗位推荐结果</w:t>
            </w:r>
          </w:p>
        </w:tc>
      </w:tr>
      <w:tr w14:paraId="1B61B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449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岗位详情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A4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/career-planning/jobs/:id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DDB5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岗位详情 + 理想简历 + "设为目标"</w:t>
            </w:r>
          </w:p>
        </w:tc>
      </w:tr>
      <w:tr w14:paraId="17290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6D7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技能诊断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D2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/skill-diagnosis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AFE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技能差距诊断（三视图）</w:t>
            </w:r>
          </w:p>
        </w:tc>
      </w:tr>
      <w:tr w14:paraId="08786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725D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学习路径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A9C6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/skill-diagnosis/learning-path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9E5F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学习路径时间轴</w:t>
            </w:r>
          </w:p>
        </w:tc>
      </w:tr>
      <w:tr w14:paraId="5D3AA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BBD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任务中心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964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F568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动态任务队列列表</w:t>
            </w:r>
          </w:p>
        </w:tc>
      </w:tr>
      <w:tr w14:paraId="4E7C1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84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任务详情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B0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/tasks/:id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C22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任务详情 + 成果物提交</w:t>
            </w:r>
          </w:p>
        </w:tc>
      </w:tr>
      <w:tr w14:paraId="2A18C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9D8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面试中心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707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/interview-center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00D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面试中心首页（后期迭代）</w:t>
            </w:r>
          </w:p>
        </w:tc>
      </w:tr>
      <w:tr w14:paraId="5D870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E636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简历优化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43B5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/interview-center/resume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E56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简历上传与优化（后期迭代）</w:t>
            </w:r>
          </w:p>
        </w:tc>
      </w:tr>
      <w:tr w14:paraId="6050F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8A4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模拟面试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EFD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/interview-center/mock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B28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模拟面试进行（后期迭代）</w:t>
            </w:r>
          </w:p>
        </w:tc>
      </w:tr>
      <w:tr w14:paraId="7D325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2B43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题库练习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295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/interview-center/questions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B44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题库列表与练习（后期迭代）</w:t>
            </w:r>
          </w:p>
        </w:tc>
      </w:tr>
      <w:tr w14:paraId="504E7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517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行业趋势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E27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/industry-trends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C08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数据大屏可视化（后期迭代）</w:t>
            </w:r>
          </w:p>
        </w:tc>
      </w:tr>
      <w:tr w14:paraId="30492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0F5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个人中心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405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/profile</w:t>
            </w:r>
          </w:p>
        </w:tc>
        <w:tc>
          <w:tcPr>
            <w:tcW w:w="1980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C82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个人信息与设置</w:t>
            </w:r>
          </w:p>
        </w:tc>
      </w:tr>
    </w:tbl>
    <w:p w14:paraId="02837F6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7.3 侧边栏导航结构</w:t>
      </w:r>
    </w:p>
    <w:p w14:paraId="06E32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职引未来（Logo）─────────────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📊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工作台（首页）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🎯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职业规划 ├── 规划对话 └── 岗位推荐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🔍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技能诊断 ├── 差距诊断 └── 学习路径✅ 任务中心 ├── 当前任务 └── 成果物提交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💼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面试中心（后期） ├── 简历优化 ├── 模拟面试 └── 题库练习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📈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行业趋势（后期）</w:t>
      </w:r>
      <w:r>
        <w:rPr>
          <w:rFonts w:hint="eastAsia" w:ascii="仿宋" w:hAnsi="仿宋" w:eastAsia="仿宋" w:cs="仿宋"/>
          <w:color w:val="auto"/>
          <w:sz w:val="21"/>
          <w:szCs w:val="21"/>
        </w:rPr>
        <w:t>👤</w:t>
      </w:r>
      <w:r>
        <w:rPr>
          <w:rFonts w:hint="eastAsia" w:ascii="仿宋" w:hAnsi="仿宋" w:eastAsia="仿宋" w:cs="仿宋"/>
          <w:color w:val="auto"/>
          <w:sz w:val="21"/>
          <w:szCs w:val="21"/>
        </w:rPr>
        <w:t xml:space="preserve"> 个人中心</w:t>
      </w:r>
    </w:p>
    <w:p w14:paraId="29A1A4F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7.4 首页（仪表盘）设计</w:t>
      </w:r>
    </w:p>
    <w:p w14:paraId="7D6062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顶部欢迎区：用户头像 + 姓名 + 个性化欢迎语 + 当前目标岗位</w:t>
      </w:r>
    </w:p>
    <w:p w14:paraId="22ECA0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能力雷达图：展示当前能力 vs 目标岗位要求，渐进式生长动画</w:t>
      </w:r>
    </w:p>
    <w:p w14:paraId="70727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能力匹配度趋势：折线图展示近 30 天匹配度变化</w:t>
      </w:r>
    </w:p>
    <w:p w14:paraId="6030D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学习进度概览：环形进度图 + 完成任务数/总任务数</w:t>
      </w:r>
    </w:p>
    <w:p w14:paraId="2C2BE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待办任务：今日推荐任务列表 + 成果物提交入口</w:t>
      </w:r>
    </w:p>
    <w:p w14:paraId="3AA2A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岗位匹配 TOP 5 速览卡片</w:t>
      </w:r>
    </w:p>
    <w:p w14:paraId="2ACC2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快捷入口：4 个核心功能的快捷入口卡片</w:t>
      </w:r>
    </w:p>
    <w:p w14:paraId="255EAE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179"/>
        <w:gridCol w:w="111"/>
        <w:gridCol w:w="874"/>
        <w:gridCol w:w="475"/>
        <w:gridCol w:w="941"/>
        <w:gridCol w:w="834"/>
        <w:gridCol w:w="978"/>
        <w:gridCol w:w="753"/>
      </w:tblGrid>
      <w:tr w14:paraId="00909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981" w:type="pct"/>
            <w:gridSpan w:val="7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0B799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 数据设计</w:t>
            </w:r>
          </w:p>
          <w:p w14:paraId="460AB70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 核心数据模型</w:t>
            </w:r>
          </w:p>
          <w:p w14:paraId="719B437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8.1.1 用户表（users）</w:t>
            </w:r>
          </w:p>
          <w:p w14:paraId="0C67D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57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1272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443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F8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6A0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3567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7C2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C40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51788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3E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openid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BE5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6764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微信/Trae 用户标识</w:t>
            </w:r>
          </w:p>
        </w:tc>
      </w:tr>
      <w:tr w14:paraId="14A42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C3F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857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5E2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用户名</w:t>
            </w:r>
          </w:p>
        </w:tc>
      </w:tr>
      <w:tr w14:paraId="01A5E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C9D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major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442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B7B1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专业</w:t>
            </w:r>
          </w:p>
        </w:tc>
      </w:tr>
      <w:tr w14:paraId="78337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F8F4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grade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0F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3D7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年级</w:t>
            </w:r>
          </w:p>
        </w:tc>
      </w:tr>
      <w:tr w14:paraId="44398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0F3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school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10A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5E2D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学校</w:t>
            </w:r>
          </w:p>
        </w:tc>
      </w:tr>
      <w:tr w14:paraId="320A4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0CA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self_description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E45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2D4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经历描述文本</w:t>
            </w:r>
          </w:p>
        </w:tc>
      </w:tr>
      <w:tr w14:paraId="03E47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1CD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experience_embedding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26FD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A2B46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经历向量（768 维）</w:t>
            </w:r>
          </w:p>
        </w:tc>
      </w:tr>
      <w:tr w14:paraId="4A949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BE9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target_job_id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7B1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EB3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当前目标岗位 ID</w:t>
            </w:r>
          </w:p>
        </w:tc>
      </w:tr>
      <w:tr w14:paraId="1581C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596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is_demo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A3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D14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是否演示账号</w:t>
            </w:r>
          </w:p>
        </w:tc>
      </w:tr>
      <w:tr w14:paraId="3F37B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748B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6A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94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68855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981" w:type="pct"/>
            <w:gridSpan w:val="7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9B4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57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72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443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55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更新时间</w:t>
            </w:r>
          </w:p>
        </w:tc>
      </w:tr>
      <w:tr w14:paraId="0F952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90" w:type="pct"/>
            <w:gridSpan w:val="6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6CA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设计说明：移除 level 和 exp_points 字段，彻底抹除经验值相关数据。用户成长仅通过雷达图维度的渐进式变化来体现。</w:t>
            </w:r>
          </w:p>
          <w:p w14:paraId="2BD25511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8.1.2 岗位知识库表（job_vectors）</w:t>
            </w:r>
          </w:p>
          <w:p w14:paraId="623D3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490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A0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18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74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319F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9FC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58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317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 ID</w:t>
            </w:r>
          </w:p>
        </w:tc>
      </w:tr>
      <w:tr w14:paraId="07D71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FF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job_title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5D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348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岗位名称</w:t>
            </w:r>
          </w:p>
        </w:tc>
      </w:tr>
      <w:tr w14:paraId="7BA66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46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28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F641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岗位类别</w:t>
            </w:r>
          </w:p>
        </w:tc>
      </w:tr>
      <w:tr w14:paraId="37886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B05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B16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0E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精修岗位描述（200 字以内）</w:t>
            </w:r>
          </w:p>
        </w:tc>
      </w:tr>
      <w:tr w14:paraId="12394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84E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requirements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233B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634E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完整岗位要求</w:t>
            </w:r>
          </w:p>
        </w:tc>
      </w:tr>
      <w:tr w14:paraId="56E8A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082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skills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557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564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技能标签</w:t>
            </w:r>
          </w:p>
        </w:tc>
      </w:tr>
      <w:tr w14:paraId="53910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F6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embedding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018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1D2A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768 维向量（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预生成并缓存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5B3C7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90" w:type="pct"/>
            <w:gridSpan w:val="6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39CF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49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8D9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1018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9CC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导入日期</w:t>
            </w:r>
          </w:p>
        </w:tc>
      </w:tr>
      <w:tr w14:paraId="49BD2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36" w:type="pct"/>
            <w:gridSpan w:val="5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1A51F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8.1.3 专业-岗位映射表（major_job_mapping）【冷启动专用】</w:t>
            </w:r>
          </w:p>
          <w:p w14:paraId="7DE8A8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553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4C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509" w:type="pct"/>
            <w:gridSpan w:val="3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29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B779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pct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976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5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BF2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150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E70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映射 ID</w:t>
            </w:r>
          </w:p>
        </w:tc>
      </w:tr>
      <w:tr w14:paraId="0FE09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pct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B44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major_keywords</w:t>
            </w:r>
          </w:p>
        </w:tc>
        <w:tc>
          <w:tcPr>
            <w:tcW w:w="5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F116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50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8F4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专业关键词（如 ["计算机", "软件", "信息"]）</w:t>
            </w:r>
          </w:p>
        </w:tc>
      </w:tr>
      <w:tr w14:paraId="56168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36" w:type="pct"/>
            <w:gridSpan w:val="5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9F0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recommended_job_ids</w:t>
            </w:r>
          </w:p>
        </w:tc>
        <w:tc>
          <w:tcPr>
            <w:tcW w:w="55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5F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150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C7F4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推荐岗位 ID 列表</w:t>
            </w:r>
          </w:p>
        </w:tc>
      </w:tr>
      <w:tr w14:paraId="41B21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7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C1AEE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8.1.4 学习任务表（learning_tasks）</w:t>
            </w:r>
          </w:p>
          <w:p w14:paraId="5EAFD6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859" w:type="pct"/>
            <w:gridSpan w:val="3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0B4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063" w:type="pct"/>
            <w:gridSpan w:val="4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65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345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2F0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68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383B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 ID</w:t>
            </w:r>
          </w:p>
        </w:tc>
      </w:tr>
      <w:tr w14:paraId="1CB71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D0E5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50E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0E47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2FD7F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E058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diagnosis_id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0A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0AE8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诊断记录 ID</w:t>
            </w:r>
          </w:p>
        </w:tc>
      </w:tr>
      <w:tr w14:paraId="22161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5DA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task_name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FC2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5985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任务名称</w:t>
            </w:r>
          </w:p>
        </w:tc>
      </w:tr>
      <w:tr w14:paraId="7EFF2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A33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E23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8737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具体行动描述</w:t>
            </w:r>
          </w:p>
        </w:tc>
      </w:tr>
      <w:tr w14:paraId="68FE7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91D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hours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BA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6D95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建议耗时</w:t>
            </w:r>
          </w:p>
        </w:tc>
      </w:tr>
      <w:tr w14:paraId="133A7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EC17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deliverable_requirement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3D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670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成果物要求</w:t>
            </w:r>
          </w:p>
        </w:tc>
      </w:tr>
      <w:tr w14:paraId="3C97D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4D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task_type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66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AA8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 / B</w:t>
            </w:r>
          </w:p>
        </w:tc>
      </w:tr>
      <w:tr w14:paraId="35117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DFDA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related_skill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30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EB94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关联技能</w:t>
            </w:r>
          </w:p>
        </w:tc>
      </w:tr>
      <w:tr w14:paraId="27B3B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C48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priority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6CF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BE84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684B8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47DA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order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0A07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B4A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队列顺序</w:t>
            </w:r>
          </w:p>
        </w:tc>
      </w:tr>
      <w:tr w14:paraId="33AD6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B50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AE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7BB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pending / in_progress / submitted / verified / rejected</w:t>
            </w:r>
          </w:p>
        </w:tc>
      </w:tr>
      <w:tr w14:paraId="0EA46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572A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unlocked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7BD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23A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是否已解锁（动态队列）</w:t>
            </w:r>
          </w:p>
        </w:tc>
      </w:tr>
      <w:tr w14:paraId="1993B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5CA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submitted_at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0B4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4E44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成果物提交时间</w:t>
            </w:r>
          </w:p>
        </w:tc>
      </w:tr>
      <w:tr w14:paraId="148A8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41EB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verified_at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58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A8E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验证通过时间</w:t>
            </w:r>
          </w:p>
        </w:tc>
      </w:tr>
      <w:tr w14:paraId="6921E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AB7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859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3BF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063" w:type="pct"/>
            <w:gridSpan w:val="4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8628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创建时间</w:t>
            </w:r>
          </w:p>
        </w:tc>
      </w:tr>
      <w:tr w14:paraId="0A82C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7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B1533C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8.1.5 成果物提交表（deliverables）</w:t>
            </w:r>
          </w:p>
          <w:p w14:paraId="1CEDC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579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88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342" w:type="pct"/>
            <w:gridSpan w:val="5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EF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85B2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674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7DB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1CE4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 ID</w:t>
            </w:r>
          </w:p>
        </w:tc>
      </w:tr>
      <w:tr w14:paraId="13B27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75E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task_id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DC65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8A3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关联任务 ID</w:t>
            </w:r>
          </w:p>
        </w:tc>
      </w:tr>
      <w:tr w14:paraId="00EE5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B57E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ED8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3EC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4DAE2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D9B1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submission_type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E22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65C3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code / text / file</w:t>
            </w:r>
          </w:p>
        </w:tc>
      </w:tr>
      <w:tr w14:paraId="350B9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97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396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E9E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提交内容（代码/心得/文本）</w:t>
            </w:r>
          </w:p>
        </w:tc>
      </w:tr>
      <w:tr w14:paraId="07A9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2203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file_url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ADB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C0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文件 URL（如有）</w:t>
            </w:r>
          </w:p>
        </w:tc>
      </w:tr>
      <w:tr w14:paraId="7445A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783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validation_result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22E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607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验证是否通过</w:t>
            </w:r>
          </w:p>
        </w:tc>
      </w:tr>
      <w:tr w14:paraId="25588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7003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validation_feedback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FA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542C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反馈建议</w:t>
            </w:r>
          </w:p>
        </w:tc>
      </w:tr>
      <w:tr w14:paraId="32BE6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08A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retry_count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9D8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6A8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重试次数（≤3）</w:t>
            </w:r>
          </w:p>
        </w:tc>
      </w:tr>
      <w:tr w14:paraId="5ACC8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7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8F6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57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AD1C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342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9436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提交时间</w:t>
            </w:r>
          </w:p>
        </w:tc>
      </w:tr>
      <w:tr w14:paraId="023E2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4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F55D54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8.1.6 诊断记录表（diagnoses）</w:t>
            </w:r>
          </w:p>
          <w:p w14:paraId="0BAAE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759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C2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856" w:type="pct"/>
            <w:gridSpan w:val="6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EFD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A630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F26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B27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 PK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75F6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诊断 ID</w:t>
            </w:r>
          </w:p>
        </w:tc>
      </w:tr>
      <w:tr w14:paraId="40ED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52A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A59C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F32B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 ID</w:t>
            </w:r>
          </w:p>
        </w:tc>
      </w:tr>
      <w:tr w14:paraId="1535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553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job_id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358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AFC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 ID</w:t>
            </w:r>
          </w:p>
        </w:tc>
      </w:tr>
      <w:tr w14:paraId="45596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7B6A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match_score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A86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E344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匹配度（0-100）</w:t>
            </w:r>
          </w:p>
        </w:tc>
      </w:tr>
      <w:tr w14:paraId="0E137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643F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gap_list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BB50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Array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137804">
            <w:pPr>
              <w:spacing w:before="0" w:after="0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差距清单</w:t>
            </w:r>
            <m:oMath>
              <m:r>
                <m:rPr/>
                <w:rPr>
                  <w:rFonts w:hint="eastAsia" w:ascii="Cambria Math" w:hAnsi="Cambria Math" w:eastAsia="仿宋" w:cs="仿宋"/>
                  <w:color w:val="auto"/>
                  <w:sz w:val="21"/>
                  <w:szCs w:val="21"/>
                </w:rPr>
                <m:t> [skill,ga</m:t>
              </m:r>
              <m:sSub>
                <m:sSubPr>
                  <m:ctrlPr>
                    <w:rPr>
                      <w:rFonts w:hint="eastAsia" w:ascii="Cambria Math" w:hAnsi="Cambria Math" w:eastAsia="仿宋" w:cs="仿宋"/>
                      <w:color w:val="auto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仿宋" w:cs="仿宋"/>
                      <w:color w:val="auto"/>
                      <w:sz w:val="21"/>
                      <w:szCs w:val="21"/>
                    </w:rPr>
                    <m:t>p</m:t>
                  </m:r>
                  <m:ctrlPr>
                    <w:rPr>
                      <w:rFonts w:hint="eastAsia" w:ascii="Cambria Math" w:hAnsi="Cambria Math" w:eastAsia="仿宋" w:cs="仿宋"/>
                      <w:color w:val="auto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仿宋" w:cs="仿宋"/>
                      <w:color w:val="auto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仿宋" w:cs="仿宋"/>
                      <w:color w:val="auto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仿宋" w:cs="仿宋"/>
                  <w:color w:val="auto"/>
                  <w:sz w:val="21"/>
                  <w:szCs w:val="21"/>
                </w:rPr>
                <m:t>evel,reason,dimension]rada</m:t>
              </m:r>
            </m:oMath>
          </w:p>
        </w:tc>
      </w:tr>
      <w:tr w14:paraId="2297F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D161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m:oMath>
              <m:r>
                <m:rPr>
                  <m:sty m:val="p"/>
                </m:rPr>
                <w:rPr>
                  <w:rFonts w:hint="eastAsia" w:ascii="Cambria Math" w:hAnsi="Cambria Math" w:eastAsia="仿宋" w:cs="仿宋"/>
                  <w:color w:val="auto"/>
                  <w:kern w:val="0"/>
                  <w:sz w:val="21"/>
                  <w:szCs w:val="21"/>
                  <w:bdr w:val="none" w:color="auto" w:sz="0" w:space="0"/>
                  <w:lang w:val="en-US" w:eastAsia="zh-CN" w:bidi="ar"/>
                </w:rPr>
                <m:t>rada</m:t>
              </m:r>
            </m:oMath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r_data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8D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3C82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雷达图原始数据（各维度得分）</w:t>
            </w:r>
          </w:p>
        </w:tc>
      </w:tr>
      <w:tr w14:paraId="139EC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6E6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ideal_resume_snapshot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AC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91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本次理想简历快照</w:t>
            </w:r>
          </w:p>
        </w:tc>
      </w:tr>
      <w:tr w14:paraId="481F1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5A7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prev_diagnosis_id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D8E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CF59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上一次诊断 ID（用于对比）</w:t>
            </w:r>
          </w:p>
        </w:tc>
      </w:tr>
      <w:tr w14:paraId="0523F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9C1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score_delta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EDE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7289F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与上次匹配度差值</w:t>
            </w:r>
          </w:p>
        </w:tc>
      </w:tr>
      <w:tr w14:paraId="1C4F1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80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759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3D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856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E843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诊断时间</w:t>
            </w:r>
          </w:p>
        </w:tc>
      </w:tr>
    </w:tbl>
    <w:p w14:paraId="0240344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8.2 静态预置数据</w:t>
      </w:r>
    </w:p>
    <w:p w14:paraId="055345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岗位数据：200+ 岗位，覆盖 6 大类别（产品/开发/设计/数据/运营/市场）</w:t>
      </w:r>
    </w:p>
    <w:p w14:paraId="77E0C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岗位向量：所有岗位的 Embedding 预生成并缓存</w:t>
      </w:r>
    </w:p>
    <w:p w14:paraId="34F966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专业-岗位映射：覆盖 50+ 主流专业的对口岗位规则</w:t>
      </w:r>
    </w:p>
    <w:p w14:paraId="04E707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技能库：1000+ 技能标签</w:t>
      </w:r>
    </w:p>
    <w:p w14:paraId="588EE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课程资源：500+ 课程链接</w:t>
      </w:r>
    </w:p>
    <w:p w14:paraId="4CC054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面试题库：2000+ 题目（后期迭代使用）</w:t>
      </w:r>
    </w:p>
    <w:p w14:paraId="29D26F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2033"/>
        <w:gridCol w:w="2456"/>
        <w:gridCol w:w="392"/>
        <w:gridCol w:w="1372"/>
        <w:gridCol w:w="1231"/>
      </w:tblGrid>
      <w:tr w14:paraId="1009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468" w:type="pct"/>
            <w:gridSpan w:val="4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2F9F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 接口设计规范</w:t>
            </w:r>
          </w:p>
          <w:p w14:paraId="11A052A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9.1 接口规范</w:t>
            </w:r>
          </w:p>
          <w:p w14:paraId="3FBEE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基础路径：/api/v1</w:t>
            </w:r>
          </w:p>
          <w:p w14:paraId="04352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请求格式：application/json</w:t>
            </w:r>
          </w:p>
          <w:p w14:paraId="5A15A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响应格式：统一 JSON 结构</w:t>
            </w:r>
          </w:p>
          <w:p w14:paraId="6F1B0B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{ "code": 0, "message": "success", "data": {}, "timestamp": 1711226400}</w:t>
            </w:r>
          </w:p>
          <w:p w14:paraId="3EDE3229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 核心接口清单</w:t>
            </w:r>
          </w:p>
          <w:p w14:paraId="038AFDD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9.2.1 用户认证</w:t>
            </w:r>
          </w:p>
          <w:p w14:paraId="57A504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807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730B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724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5A5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8944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ABE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807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366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/auth/login</w:t>
            </w:r>
          </w:p>
        </w:tc>
        <w:tc>
          <w:tcPr>
            <w:tcW w:w="72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18F9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微信登录</w:t>
            </w:r>
          </w:p>
        </w:tc>
      </w:tr>
      <w:tr w14:paraId="62502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468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410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807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3C5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/auth/profile</w:t>
            </w:r>
          </w:p>
        </w:tc>
        <w:tc>
          <w:tcPr>
            <w:tcW w:w="72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CD3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获取当前用户信息</w:t>
            </w:r>
          </w:p>
        </w:tc>
      </w:tr>
      <w:tr w14:paraId="3F57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2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7910F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9.2.2 职业规划</w:t>
            </w:r>
          </w:p>
          <w:p w14:paraId="0FF605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1675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7E9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53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1AB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E0FE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950B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28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/career-planning/chat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E90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发送对话消息（流式响应）</w:t>
            </w:r>
          </w:p>
        </w:tc>
      </w:tr>
      <w:tr w14:paraId="06E8E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21C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DE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/career-planning/recommendations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F262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获取推荐结果（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含冷启动规则匹配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）</w:t>
            </w:r>
          </w:p>
        </w:tc>
      </w:tr>
      <w:tr w14:paraId="04D18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568F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9BA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/career-planning/select-job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725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选择目标岗位</w:t>
            </w:r>
          </w:p>
        </w:tc>
      </w:tr>
      <w:tr w14:paraId="38EDB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2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21B82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9.2.3 技能诊断</w:t>
            </w:r>
          </w:p>
          <w:p w14:paraId="21195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1675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31D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53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BA3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74D4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D8F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D9B6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/skill-diagnosis/analyze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0B2A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提交技能现状，获取差距分析</w:t>
            </w:r>
          </w:p>
        </w:tc>
      </w:tr>
      <w:tr w14:paraId="4A04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C0D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81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/skill-diagnosis/result/:id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9C58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获取诊断结果</w:t>
            </w:r>
          </w:p>
        </w:tc>
      </w:tr>
      <w:tr w14:paraId="5A434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50A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73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/skill-diagnosis/learning-path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534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获取学习路径</w:t>
            </w:r>
          </w:p>
        </w:tc>
      </w:tr>
      <w:tr w14:paraId="19957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2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A6C927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9.2.4 任务与成果物验证【核心】</w:t>
            </w:r>
          </w:p>
          <w:p w14:paraId="3E5DBB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1675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7AB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53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89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CEFC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C0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407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/tasks/current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B1EF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获取当前任务列表（动态队列）</w:t>
            </w:r>
          </w:p>
        </w:tc>
      </w:tr>
      <w:tr w14:paraId="4B408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301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23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/tasks/:id/submit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F5F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提交成果物</w:t>
            </w:r>
          </w:p>
        </w:tc>
      </w:tr>
      <w:tr w14:paraId="155C5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8484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56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/tasks/:id/validate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A7F4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验证成果物</w:t>
            </w:r>
          </w:p>
        </w:tc>
      </w:tr>
      <w:tr w14:paraId="2723F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A5DF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E4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/tasks/:id/validation-result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5578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获取验证结果</w:t>
            </w:r>
          </w:p>
        </w:tc>
      </w:tr>
      <w:tr w14:paraId="1893E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20F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D33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/tasks/history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F03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历史任务记录</w:t>
            </w:r>
          </w:p>
        </w:tc>
      </w:tr>
      <w:tr w14:paraId="0B001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2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9D0B2B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9.2.5 面试中心（后期迭代预留）</w:t>
            </w:r>
          </w:p>
          <w:p w14:paraId="318825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1675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FD4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53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4C1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E3C6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179C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101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/resume/upload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7372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上传简历</w:t>
            </w:r>
          </w:p>
        </w:tc>
      </w:tr>
      <w:tr w14:paraId="434E5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3AF0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E3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/resume/analyze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2A8B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分析简历</w:t>
            </w:r>
          </w:p>
        </w:tc>
      </w:tr>
      <w:tr w14:paraId="3D151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513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C3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/interview/start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053B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开始模拟面试</w:t>
            </w:r>
          </w:p>
        </w:tc>
      </w:tr>
      <w:tr w14:paraId="3CE3C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5F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40B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/interview/answer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AAA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提交回答</w:t>
            </w:r>
          </w:p>
        </w:tc>
      </w:tr>
      <w:tr w14:paraId="74C6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2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B7EC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1675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33B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/interview/report/:id</w:t>
            </w:r>
          </w:p>
        </w:tc>
        <w:tc>
          <w:tcPr>
            <w:tcW w:w="153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FCE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获取面试报告</w:t>
            </w:r>
          </w:p>
        </w:tc>
      </w:tr>
      <w:tr w14:paraId="01E0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6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22C07E">
            <w:pPr>
              <w:pStyle w:val="4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9.2.6 行业趋势（后期迭代预留）</w:t>
            </w:r>
          </w:p>
          <w:p w14:paraId="64E7C7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264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46DC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1762" w:type="pct"/>
            <w:gridSpan w:val="3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918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A626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6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2A31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264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04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/industry-trends/overview</w:t>
            </w:r>
          </w:p>
        </w:tc>
        <w:tc>
          <w:tcPr>
            <w:tcW w:w="1762" w:type="pct"/>
            <w:gridSpan w:val="3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464D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获取大屏概览数据</w:t>
            </w:r>
          </w:p>
        </w:tc>
      </w:tr>
    </w:tbl>
    <w:p w14:paraId="7E755D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9.3 AI 接口封装（Trae 云函数）</w:t>
      </w:r>
    </w:p>
    <w:p w14:paraId="0A22F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# services/ai_service.py (Trae 云函数)class AIService: # 智谱 AI 配置 ZHIPU_API_KEY = os.ge</w:t>
      </w:r>
      <m:oMath>
        <m:r>
          <m:rPr/>
          <w:rPr>
            <w:rFonts w:hint="eastAsia" w:ascii="Cambria Math" w:hAnsi="Cambria Math" w:eastAsia="仿宋" w:cs="仿宋"/>
            <w:color w:val="auto"/>
            <w:sz w:val="21"/>
            <w:szCs w:val="21"/>
          </w:rPr>
          <m:t>tenv('ZHIP</m:t>
        </m:r>
        <m:sSub>
          <m:sSubP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仿宋" w:cs="仿宋"/>
            <w:color w:val="auto"/>
            <w:sz w:val="21"/>
            <w:szCs w:val="21"/>
          </w:rPr>
          <m:t>P</m:t>
        </m:r>
        <m:sSub>
          <m:sSubP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仿宋" w:cs="仿宋"/>
            <w:color w:val="auto"/>
            <w:sz w:val="21"/>
            <w:szCs w:val="21"/>
          </w:rPr>
          <m:t>EY')defge</m:t>
        </m:r>
        <m:sSub>
          <m:sSubP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仿宋" w:cs="仿宋"/>
                <w:color w:val="auto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仿宋" w:cs="仿宋"/>
            <w:color w:val="auto"/>
            <w:sz w:val="21"/>
            <w:szCs w:val="21"/>
          </w:rPr>
          <m:t>mbedding(self</m:t>
        </m:r>
      </m:oMath>
      <w:r>
        <w:rPr>
          <w:rFonts w:hint="eastAsia" w:ascii="仿宋" w:hAnsi="仿宋" w:eastAsia="仿宋" w:cs="仿宋"/>
          <w:color w:val="auto"/>
          <w:sz w:val="21"/>
          <w:szCs w:val="21"/>
        </w:rPr>
        <w:t>, text: str) -&gt; list[float]: """调用智谱 Embedding API 生成 768 维向量""" # 使用 embedding-2 模型，免费额度内 def chat(self, messages: list, model: str = 'glm-4-flash') -&gt; str: """调用智谱 Chat API""" # 默认使用 glm-4-flash（快速、便宜） # 复杂任务使用 glm-4-plus（深度分析） def validate_deliverable(self, task: dict, submission: str) -&gt; dict: """成果物验证""" # 根据任务类型选择 Prompt 模板 # 返回 {"passed": bool, "feedback": str}</w:t>
      </w:r>
    </w:p>
    <w:p w14:paraId="44A363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150"/>
        <w:gridCol w:w="1297"/>
        <w:gridCol w:w="194"/>
        <w:gridCol w:w="1512"/>
        <w:gridCol w:w="818"/>
        <w:gridCol w:w="1065"/>
      </w:tblGrid>
      <w:tr w14:paraId="74206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002" w:type="pct"/>
            <w:gridSpan w:val="4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0A16A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10. 成本控制方案</w:t>
            </w:r>
          </w:p>
          <w:p w14:paraId="46C6632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10.1 核心策略</w:t>
            </w:r>
          </w:p>
          <w:p w14:paraId="17C9BE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采用 「智谱 AI 免费 API 额度为主 + 国产开源模型备选」 的双轨方案，实现项目运行期间零费用或极低费用。</w:t>
            </w:r>
          </w:p>
          <w:p w14:paraId="5E8883D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10.2 方案 A：智谱 AI 免费 API（主方案）</w:t>
            </w:r>
          </w:p>
          <w:p w14:paraId="3987B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资源</w:t>
            </w:r>
          </w:p>
        </w:tc>
        <w:tc>
          <w:tcPr>
            <w:tcW w:w="137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80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免费额度</w:t>
            </w:r>
          </w:p>
        </w:tc>
        <w:tc>
          <w:tcPr>
            <w:tcW w:w="626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765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179AB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2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C3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智谱 AI 新用户</w:t>
            </w:r>
          </w:p>
        </w:tc>
        <w:tc>
          <w:tcPr>
            <w:tcW w:w="137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3C46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赠送 token 包（具体金额以平台政策为准）</w:t>
            </w:r>
          </w:p>
        </w:tc>
        <w:tc>
          <w:tcPr>
            <w:tcW w:w="626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415D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开发 + 演示阶段</w:t>
            </w:r>
          </w:p>
        </w:tc>
      </w:tr>
      <w:tr w14:paraId="1BBDD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2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04E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glm-4-flash</w:t>
            </w:r>
          </w:p>
        </w:tc>
        <w:tc>
          <w:tcPr>
            <w:tcW w:w="137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83A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调用费用极低，免费额度可覆盖数百次调用</w:t>
            </w:r>
          </w:p>
        </w:tc>
        <w:tc>
          <w:tcPr>
            <w:tcW w:w="626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0C12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日常对话、任务验证</w:t>
            </w:r>
          </w:p>
        </w:tc>
      </w:tr>
      <w:tr w14:paraId="6AAD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2" w:type="pct"/>
            <w:gridSpan w:val="4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A039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embedding-2</w:t>
            </w:r>
          </w:p>
        </w:tc>
        <w:tc>
          <w:tcPr>
            <w:tcW w:w="137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61C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免费额度可覆盖数千次 Embedding</w:t>
            </w:r>
          </w:p>
        </w:tc>
        <w:tc>
          <w:tcPr>
            <w:tcW w:w="626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AB99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用户画像向量化</w:t>
            </w:r>
          </w:p>
        </w:tc>
      </w:tr>
      <w:tr w14:paraId="0198B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08" w:type="pct"/>
          <w:tblHeader/>
        </w:trPr>
        <w:tc>
          <w:tcPr>
            <w:tcW w:w="859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D71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操作路径：</w:t>
            </w:r>
          </w:p>
          <w:p w14:paraId="0DA5B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注册智谱 AI 开放平台账号</w:t>
            </w:r>
          </w:p>
          <w:p w14:paraId="5BA61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获取 API Key</w:t>
            </w:r>
          </w:p>
          <w:p w14:paraId="1BF21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在 Trae 云函数环境变量中配置 ZHIPU_API_KEY</w:t>
            </w:r>
          </w:p>
          <w:p w14:paraId="0B02E6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监控用量，确保演示期间不超额</w:t>
            </w:r>
          </w:p>
          <w:p w14:paraId="3051C4F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10.3 方案 B：国产开源模型备选</w:t>
            </w:r>
          </w:p>
          <w:p w14:paraId="74B55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如免费额度耗尽或需要无限制调用，可切换至本地部署方案：</w:t>
            </w:r>
          </w:p>
          <w:p w14:paraId="546B4C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126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9E7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部署方式</w:t>
            </w:r>
          </w:p>
        </w:tc>
        <w:tc>
          <w:tcPr>
            <w:tcW w:w="763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AE8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硬件要求</w:t>
            </w:r>
          </w:p>
        </w:tc>
        <w:tc>
          <w:tcPr>
            <w:tcW w:w="1003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FA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52B6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08" w:type="pct"/>
        </w:trPr>
        <w:tc>
          <w:tcPr>
            <w:tcW w:w="85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665B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ChatGLM3-6B</w:t>
            </w:r>
          </w:p>
        </w:tc>
        <w:tc>
          <w:tcPr>
            <w:tcW w:w="126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3FC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Ollama</w:t>
            </w:r>
          </w:p>
        </w:tc>
        <w:tc>
          <w:tcPr>
            <w:tcW w:w="76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25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16GB+ 内存</w:t>
            </w:r>
          </w:p>
        </w:tc>
        <w:tc>
          <w:tcPr>
            <w:tcW w:w="1003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E6A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完全免费，本地运行</w:t>
            </w:r>
          </w:p>
        </w:tc>
      </w:tr>
      <w:tr w14:paraId="47C53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108" w:type="pct"/>
        </w:trPr>
        <w:tc>
          <w:tcPr>
            <w:tcW w:w="859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3618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Embedding 模型</w:t>
            </w:r>
          </w:p>
        </w:tc>
        <w:tc>
          <w:tcPr>
            <w:tcW w:w="126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05E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Ollama + nomic-embed</w:t>
            </w:r>
          </w:p>
        </w:tc>
        <w:tc>
          <w:tcPr>
            <w:tcW w:w="763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94A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8GB+ 内存</w:t>
            </w:r>
          </w:p>
        </w:tc>
        <w:tc>
          <w:tcPr>
            <w:tcW w:w="1003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C41E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完全免费，本地运行</w:t>
            </w:r>
          </w:p>
        </w:tc>
      </w:tr>
    </w:tbl>
    <w:p w14:paraId="2BFFF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切换成本：仅需修改云函数中的 AI 服务调用地址，业务代码零改动。</w:t>
      </w:r>
    </w:p>
    <w:p w14:paraId="3191013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10.4 成本优化技巧</w:t>
      </w:r>
    </w:p>
    <w:p w14:paraId="52622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向量预计算：200+ 岗位的 Embedding 在项目初始化时预生成并缓存到数据库，用户诊断时不调用 Embedding API，仅调用一次 Chat API；</w:t>
      </w:r>
    </w:p>
    <w:p w14:paraId="7926A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结果缓存：相同画像输入复用诊断结果（设置 7 天过期时间）；</w:t>
      </w:r>
    </w:p>
    <w:p w14:paraId="47ABE3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限流保护：每用户每天 ≤ 10 次 AI 调用，防止恶意刷接口；</w:t>
      </w:r>
    </w:p>
    <w:p w14:paraId="65371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模型分层：</w:t>
      </w:r>
    </w:p>
    <w:p w14:paraId="3A5776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简单对话 → glm-4-flash（极低成本）</w:t>
      </w:r>
    </w:p>
    <w:p w14:paraId="282E3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简历分析/诊断 → glm-4-plus（高质量，调用频次低）</w:t>
      </w:r>
    </w:p>
    <w:p w14:paraId="431EA60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10.5 答辩话术</w:t>
      </w:r>
    </w:p>
    <w:p w14:paraId="197B4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「我们采用智谱 AI 免费 API 额度作为主方案，新用户赠送的 token 包完全覆盖开发与演示阶段的调用需求。同时预留了国产开源模型（ChatGLM3-6B）本地部署的备选方案，即使免费额度耗尽也可无缝切换。通过向量预计算、结果缓存、限流保护等措施，将单次 AI 调用成本压到极致，确保项目在比赛和后续运营中无费用压力。 」</w:t>
      </w:r>
    </w:p>
    <w:p w14:paraId="5EFB4E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1392"/>
        <w:gridCol w:w="1442"/>
        <w:gridCol w:w="3747"/>
      </w:tblGrid>
      <w:tr w14:paraId="7964E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95" w:type="pct"/>
            <w:gridSpan w:val="3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E83BB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11. 冷启动策略</w:t>
            </w:r>
          </w:p>
          <w:p w14:paraId="03504F7D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11.1 设计目标</w:t>
            </w:r>
          </w:p>
          <w:p w14:paraId="63F1BA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解决用户画像信息不足时，AI 推荐结果随机/不可靠的问题。</w:t>
            </w:r>
          </w:p>
          <w:p w14:paraId="316F74F1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11.2 两阶段推荐策略</w:t>
            </w:r>
          </w:p>
          <w:p w14:paraId="5ECD6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第一阶段：规则兜底（信息不足时）</w:t>
            </w:r>
          </w:p>
          <w:p w14:paraId="470DB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2204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FAB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用户仅填写了「专业」和「年级」，未填写经历描述</w:t>
            </w:r>
          </w:p>
        </w:tc>
      </w:tr>
      <w:tr w14:paraId="1C1CC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B31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匹配方式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1CC8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基于「专业关键词 → 岗位映射表」规则匹配</w:t>
            </w:r>
          </w:p>
        </w:tc>
      </w:tr>
      <w:tr w14:paraId="4CE8E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B547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推荐结果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FB23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3-5 个对口岗位，附"热门推荐"标签</w:t>
            </w:r>
          </w:p>
        </w:tc>
      </w:tr>
      <w:tr w14:paraId="34C15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D31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用户引导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3AB1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推荐区顶部显示"完善经历可获得更精准推荐 ✨"</w:t>
            </w:r>
          </w:p>
        </w:tc>
      </w:tr>
      <w:tr w14:paraId="662A9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95" w:type="pct"/>
            <w:gridSpan w:val="3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F8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专业-岗位映射规则示例：</w:t>
            </w:r>
          </w:p>
          <w:p w14:paraId="17ED1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专业关键词</w:t>
            </w:r>
          </w:p>
        </w:tc>
        <w:tc>
          <w:tcPr>
            <w:tcW w:w="2204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64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推荐岗位</w:t>
            </w:r>
          </w:p>
        </w:tc>
      </w:tr>
      <w:tr w14:paraId="55CA1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0E5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计算机/软件/信息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4C0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后端开发、前端开发、测试工程师</w:t>
            </w:r>
          </w:p>
        </w:tc>
      </w:tr>
      <w:tr w14:paraId="25123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0F04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设计/视觉/数字媒体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868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 设计、交互设计、视觉设计</w:t>
            </w:r>
          </w:p>
        </w:tc>
      </w:tr>
      <w:tr w14:paraId="3D9B3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64A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金融/经济/会计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010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金融分析师、会计、风控</w:t>
            </w:r>
          </w:p>
        </w:tc>
      </w:tr>
      <w:tr w14:paraId="692E7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9516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市场/营销/广告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EDA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市场营销、品牌策划、新媒体运营</w:t>
            </w:r>
          </w:p>
        </w:tc>
      </w:tr>
      <w:tr w14:paraId="23E1B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95" w:type="pct"/>
            <w:gridSpan w:val="3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FDA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第二阶段：AI 精准匹配（信息充分时）</w:t>
            </w:r>
          </w:p>
          <w:p w14:paraId="206623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2204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8F3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用户已填写 50 字以上经历描述</w:t>
            </w:r>
          </w:p>
        </w:tc>
      </w:tr>
      <w:tr w14:paraId="7EFB8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1EF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匹配方式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D346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智谱 Embedding + 余弦相似度</w:t>
            </w:r>
          </w:p>
        </w:tc>
      </w:tr>
      <w:tr w14:paraId="4755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0F2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推荐结果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1CF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TOP 5 匹配度岗位 + 匹配理由</w:t>
            </w:r>
          </w:p>
        </w:tc>
      </w:tr>
      <w:tr w14:paraId="1246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5" w:type="pct"/>
            <w:gridSpan w:val="3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4BB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用户引导</w:t>
            </w:r>
          </w:p>
        </w:tc>
        <w:tc>
          <w:tcPr>
            <w:tcW w:w="2204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D7FE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显示"基于你的经历定制推荐 ✓"</w:t>
            </w:r>
          </w:p>
        </w:tc>
      </w:tr>
      <w:tr w14:paraId="4B217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7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6716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11.3 岗位库更新机制</w:t>
            </w:r>
          </w:p>
          <w:p w14:paraId="78AD53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核心策略：人工精选 + 定期更新鉴于招聘 API 对个人开发者不友好，采用更务实的半自动化更新方案：</w:t>
            </w:r>
          </w:p>
          <w:p w14:paraId="74C8A1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方式</w:t>
            </w:r>
          </w:p>
        </w:tc>
        <w:tc>
          <w:tcPr>
            <w:tcW w:w="819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2CB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频率</w:t>
            </w:r>
          </w:p>
        </w:tc>
        <w:tc>
          <w:tcPr>
            <w:tcW w:w="3053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39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7166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7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DD4E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核心岗位库</w:t>
            </w:r>
          </w:p>
        </w:tc>
        <w:tc>
          <w:tcPr>
            <w:tcW w:w="819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7F2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一次性</w:t>
            </w:r>
          </w:p>
        </w:tc>
        <w:tc>
          <w:tcPr>
            <w:tcW w:w="3053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DDA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200+ 精编岗位覆盖主流行业</w:t>
            </w:r>
          </w:p>
        </w:tc>
      </w:tr>
      <w:tr w14:paraId="2AECD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7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30AE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季度增量更新</w:t>
            </w:r>
          </w:p>
        </w:tc>
        <w:tc>
          <w:tcPr>
            <w:tcW w:w="819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87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每季度</w:t>
            </w:r>
          </w:p>
        </w:tc>
        <w:tc>
          <w:tcPr>
            <w:tcW w:w="3053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E3AB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手动整理新增热门岗位（10-20 个）</w:t>
            </w:r>
          </w:p>
        </w:tc>
      </w:tr>
      <w:tr w14:paraId="38C6F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7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58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辅助扩增</w:t>
            </w:r>
          </w:p>
        </w:tc>
        <w:tc>
          <w:tcPr>
            <w:tcW w:w="819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B9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按需</w:t>
            </w:r>
          </w:p>
        </w:tc>
        <w:tc>
          <w:tcPr>
            <w:tcW w:w="3053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8D4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用大模型基于现有 JD 生成相似岗位变体</w:t>
            </w:r>
          </w:p>
        </w:tc>
      </w:tr>
    </w:tbl>
    <w:p w14:paraId="0A96F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更新流程</w:t>
      </w:r>
    </w:p>
    <w:p w14:paraId="471245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运营人员发现新热门岗位（如"AI产品经理"） │ ▼人工撰写岗位描述 + 技能要求（参考招聘网站） │ ▼调用智谱 Embedding API 生成向量 │ ▼写入 job_vectors 表 + 更新缓存 │ ▼用户下次推荐时自动包含新岗位</w:t>
      </w:r>
    </w:p>
    <w:p w14:paraId="3AFDF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答辩话术：「我们采用'核心库+季度更新'的策略，200+ 岗位覆盖主流行业，每季度手动补充新增热门岗位，确保数据时效性。这比依赖不稳定的爬虫更可控，也更符合实际运营场景。」</w:t>
      </w:r>
    </w:p>
    <w:p w14:paraId="5CCB4D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3"/>
        <w:gridCol w:w="2393"/>
        <w:gridCol w:w="885"/>
        <w:gridCol w:w="1017"/>
        <w:gridCol w:w="633"/>
        <w:gridCol w:w="639"/>
        <w:gridCol w:w="497"/>
      </w:tblGrid>
      <w:tr w14:paraId="74596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  <w:tblHeader/>
        </w:trPr>
        <w:tc>
          <w:tcPr>
            <w:tcW w:w="2839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96DE96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 闭环真实性：成果物验证机制</w:t>
            </w:r>
          </w:p>
          <w:p w14:paraId="01F3CB12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12.1 设计目标</w:t>
            </w:r>
          </w:p>
          <w:p w14:paraId="4D4AE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解决「学了 vs 学会了」的信任危机，堵住"秒点完成"刷经验的漏洞。</w:t>
            </w:r>
          </w:p>
          <w:p w14:paraId="7580CC2B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12.2 核心机制</w:t>
            </w:r>
          </w:p>
          <w:p w14:paraId="3B918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所有任务完成必须提交成果物，经 AI 自动验证通过后方可更新雷达图。</w:t>
            </w:r>
          </w:p>
          <w:p w14:paraId="5C9B795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12.3 任务分层设计</w:t>
            </w:r>
          </w:p>
          <w:p w14:paraId="03AEA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520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CD5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任务类型</w:t>
            </w:r>
          </w:p>
        </w:tc>
        <w:tc>
          <w:tcPr>
            <w:tcW w:w="59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55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成果物形式</w:t>
            </w:r>
          </w:p>
        </w:tc>
        <w:tc>
          <w:tcPr>
            <w:tcW w:w="372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231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验证方式</w:t>
            </w:r>
          </w:p>
        </w:tc>
        <w:tc>
          <w:tcPr>
            <w:tcW w:w="376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C38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用户感知</w:t>
            </w:r>
          </w:p>
        </w:tc>
      </w:tr>
      <w:tr w14:paraId="1B17D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32E9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A类</w:t>
            </w:r>
          </w:p>
        </w:tc>
        <w:tc>
          <w:tcPr>
            <w:tcW w:w="52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85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硬技能（编程/设计/分析）</w:t>
            </w:r>
          </w:p>
        </w:tc>
        <w:tc>
          <w:tcPr>
            <w:tcW w:w="59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DCE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代码片段、截图、文件</w:t>
            </w:r>
          </w:p>
        </w:tc>
        <w:tc>
          <w:tcPr>
            <w:tcW w:w="37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DE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结构化校验</w:t>
            </w:r>
          </w:p>
        </w:tc>
        <w:tc>
          <w:tcPr>
            <w:tcW w:w="376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7E59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"交作业→AI批改"</w:t>
            </w:r>
          </w:p>
        </w:tc>
      </w:tr>
      <w:tr w14:paraId="43AD0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5E64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B类</w:t>
            </w:r>
          </w:p>
        </w:tc>
        <w:tc>
          <w:tcPr>
            <w:tcW w:w="520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8E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软技能（阅读/认知/方法）</w:t>
            </w:r>
          </w:p>
        </w:tc>
        <w:tc>
          <w:tcPr>
            <w:tcW w:w="59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F8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30-100 字心得</w:t>
            </w:r>
          </w:p>
        </w:tc>
        <w:tc>
          <w:tcPr>
            <w:tcW w:w="372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9B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语义分析</w:t>
            </w:r>
          </w:p>
        </w:tc>
        <w:tc>
          <w:tcPr>
            <w:tcW w:w="376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94B3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"分享→AI拓展"</w:t>
            </w:r>
          </w:p>
        </w:tc>
      </w:tr>
      <w:tr w14:paraId="21731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839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F5BBAC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12.4 验证 Prompt 模板</w:t>
            </w:r>
          </w:p>
          <w:p w14:paraId="0EC68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A 类任务验证 Prompt</w:t>
            </w:r>
          </w:p>
          <w:p w14:paraId="52EA7B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你是一名严格但友好的技术导师。用户完成了一项学习任务并提交了成果物。【任务要求】：{task_action}【用户提交】：{user_submission}请评估：1. 是否包含了任务要求的关键功能/要素？（是/否，需具体说明）2. 提交内容是否有明显错误？（是/否，需指出具体问题）3. 整体完成度是否达到 70% 以上？（是/否）输出 JSON 格式：{"passed": bool, "feedback": str, "suggestion": str}</w:t>
            </w:r>
          </w:p>
          <w:p w14:paraId="08B35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B 类任务验证 Prompt</w:t>
            </w:r>
          </w:p>
          <w:p w14:paraId="18C70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你是一名善于倾听的学习导师。用户阅读了学习材料并写了一段心得。【学习内容】：{task_action}【用户心得】：{user_reflection}请评估：1. 心得是否与学习内容直接相关？（是/否）2. 是否体现了个人思考，而非简单复述原文？（是/否）3. 长度是否达到 30 字以上？（是/否）输出 JSON 格式：{"passed": bool, "feedback": str, "extension": str}</w:t>
            </w:r>
          </w:p>
          <w:p w14:paraId="2234DE47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12.5 用户体验优化</w:t>
            </w:r>
          </w:p>
          <w:p w14:paraId="416467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降低提交门槛</w:t>
            </w:r>
          </w:p>
          <w:p w14:paraId="7501C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策略</w:t>
            </w:r>
          </w:p>
        </w:tc>
        <w:tc>
          <w:tcPr>
            <w:tcW w:w="2160" w:type="pct"/>
            <w:gridSpan w:val="5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714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26F5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3BC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默认不提交</w:t>
            </w:r>
          </w:p>
        </w:tc>
        <w:tc>
          <w:tcPr>
            <w:tcW w:w="2160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10B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用户主动选择「提交验证」才触发，不强制打断学习流程</w:t>
            </w:r>
          </w:p>
        </w:tc>
      </w:tr>
      <w:tr w14:paraId="09B61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3A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模板引导</w:t>
            </w:r>
          </w:p>
        </w:tc>
        <w:tc>
          <w:tcPr>
            <w:tcW w:w="2160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76E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提供提交模板（如"请粘贴你的代码""请分享你的收获"）</w:t>
            </w:r>
          </w:p>
        </w:tc>
      </w:tr>
      <w:tr w14:paraId="4A1B1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857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快速反馈</w:t>
            </w:r>
          </w:p>
        </w:tc>
        <w:tc>
          <w:tcPr>
            <w:tcW w:w="2160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039D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验证在 3-5 秒内完成，避免等待焦虑</w:t>
            </w:r>
          </w:p>
        </w:tc>
      </w:tr>
      <w:tr w14:paraId="48BCD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39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2EC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容错机制</w:t>
            </w:r>
          </w:p>
        </w:tc>
        <w:tc>
          <w:tcPr>
            <w:tcW w:w="2160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1D4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不通过不扣分，允许 3 次重试，只给建设性建议</w:t>
            </w:r>
          </w:p>
        </w:tc>
      </w:tr>
      <w:tr w14:paraId="06DC1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1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D2C3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正向激励（非游戏化）</w:t>
            </w:r>
          </w:p>
          <w:p w14:paraId="387AE9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行为</w:t>
            </w:r>
          </w:p>
        </w:tc>
        <w:tc>
          <w:tcPr>
            <w:tcW w:w="3568" w:type="pct"/>
            <w:gridSpan w:val="6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7D9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反馈</w:t>
            </w:r>
          </w:p>
        </w:tc>
      </w:tr>
      <w:tr w14:paraId="5600B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1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A69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首次提交成果物</w:t>
            </w:r>
          </w:p>
        </w:tc>
        <w:tc>
          <w:tcPr>
            <w:tcW w:w="3568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B1C4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提示"很棒！正在为你评估..."</w:t>
            </w:r>
          </w:p>
        </w:tc>
      </w:tr>
      <w:tr w14:paraId="0C4D7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1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7BF7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验证通过</w:t>
            </w:r>
          </w:p>
        </w:tc>
        <w:tc>
          <w:tcPr>
            <w:tcW w:w="3568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9BD4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雷达图对应维度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渐进抬升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+ "技能解锁"动效</w:t>
            </w:r>
          </w:p>
        </w:tc>
      </w:tr>
      <w:tr w14:paraId="4CD49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1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7C3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连续 3 次通过</w:t>
            </w:r>
          </w:p>
        </w:tc>
        <w:tc>
          <w:tcPr>
            <w:tcW w:w="3568" w:type="pct"/>
            <w:gridSpan w:val="6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B6B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雷达图显示"稳定掌握"标记</w:t>
            </w:r>
          </w:p>
        </w:tc>
      </w:tr>
    </w:tbl>
    <w:p w14:paraId="4D699A0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12.6 答辩话术</w:t>
      </w:r>
    </w:p>
    <w:p w14:paraId="546DA5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「成果物验证是我们闭环设计的核心。用户完成学习任务后，需要提交代码片段或学习心得，由 AI 自动验证是否真正掌握了技能。这解决了传统学习工具'自己点完成'的作弊漏洞。验证不通过时，AI 会给出具体修改建议，相当于给每个用户配了一个 24 小时在线的 AI 导师。这个设计将'完成率'指标升级为'掌握率'指标，让能力成长真实可量化。」</w:t>
      </w:r>
    </w:p>
    <w:p w14:paraId="232346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2410"/>
        <w:gridCol w:w="2410"/>
        <w:gridCol w:w="2410"/>
      </w:tblGrid>
      <w:tr w14:paraId="692A2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4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3E68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13. 多端演进策略</w:t>
            </w:r>
          </w:p>
          <w:p w14:paraId="0424D1EE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13.1 设计目标</w:t>
            </w:r>
          </w:p>
          <w:p w14:paraId="7E0B0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确保 Web 端完成后，能够以最低成本、最快速度覆盖移动端，形成多端矩阵。</w:t>
            </w:r>
          </w:p>
          <w:p w14:paraId="340F94F0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13.2 三阶段演进路线</w:t>
            </w:r>
          </w:p>
          <w:p w14:paraId="32B55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2D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CBF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技术方案</w:t>
            </w:r>
          </w:p>
        </w:tc>
        <w:tc>
          <w:tcPr>
            <w:tcW w:w="141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1A2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时间预估</w:t>
            </w:r>
          </w:p>
        </w:tc>
      </w:tr>
      <w:tr w14:paraId="1D198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0CE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Phase 1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（比赛）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80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PC Web 端完美演示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7B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Vue3 + Element Plus + Trae 云函数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73EB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当前开发阶段</w:t>
            </w:r>
          </w:p>
        </w:tc>
      </w:tr>
      <w:tr w14:paraId="79B4E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AF2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Phase 2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（比赛后1周）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C95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手机浏览器访问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38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响应式 CSS + 媒体查询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26E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1-2 天</w:t>
            </w:r>
          </w:p>
        </w:tc>
      </w:tr>
      <w:tr w14:paraId="3AB95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3F7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Phase 3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（比赛后2-3周）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60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微信小程序入口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950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web-view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内嵌 H5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94B8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3-5 天（含审核）</w:t>
            </w:r>
          </w:p>
        </w:tc>
      </w:tr>
      <w:tr w14:paraId="63D27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4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1C31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Phase 4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（长期）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5BA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原生小程序/APP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E3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uni-app / Taro 编译</w:t>
            </w:r>
          </w:p>
        </w:tc>
        <w:tc>
          <w:tcPr>
            <w:tcW w:w="141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BE0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按需，2-3 个月</w:t>
            </w:r>
          </w:p>
        </w:tc>
      </w:tr>
    </w:tbl>
    <w:p w14:paraId="56C9FAE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13.3 Phase 2：响应式适配（关键）</w:t>
      </w:r>
    </w:p>
    <w:p w14:paraId="54065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在开发 Web 端时，同步编写响应式样式，一套代码同时覆盖 PC 和手机浏览器。</w:t>
      </w:r>
    </w:p>
    <w:p w14:paraId="77692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响应式断点：</w:t>
      </w:r>
    </w:p>
    <w:p w14:paraId="7680F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/* 手机端（≤768px） */@media (max-width: 768px) { .sidebar { display: none; } /* 侧边栏隐藏，改用底部 Tab */ .content { padding: 12px; } .dual-panel { flex-direction: column; } /* 双栏变单栏 */}/* 平板（769px - 1024px） */@media (min-width: 769px) and (max-width: 1024px) { .sidebar { width: 60px; } /* 侧边栏收起为图标 */}/* PC（&gt;1024px） */@media (min-width: 1025px) { /* 全功能展示 */}</w:t>
      </w:r>
    </w:p>
    <w:p w14:paraId="3DC0B4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Element Plus 栅格系统：利用 el-row 和 el-col 的 xs、sm、md、lg、xl 属性，天然支持响应式。</w:t>
      </w:r>
    </w:p>
    <w:p w14:paraId="7A49B26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13.4 Phase 3：web-view 嵌入小程序</w:t>
      </w:r>
    </w:p>
    <w:p w14:paraId="33121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操作流程：</w:t>
      </w:r>
    </w:p>
    <w:p w14:paraId="4E5A6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注册微信小程序账号（需企业主体或学校认证）；</w:t>
      </w:r>
    </w:p>
    <w:p w14:paraId="2E0BA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获取已备案的域名（HTTPS）；</w:t>
      </w:r>
    </w:p>
    <w:p w14:paraId="4540A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在小程序创建一个页面，使用 &lt;web-view&gt; 组件指向 Web 端 URL；</w:t>
      </w:r>
    </w:p>
    <w:p w14:paraId="4520A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提交审核。</w:t>
      </w:r>
    </w:p>
    <w:p w14:paraId="61A1CD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代码示例：</w:t>
      </w:r>
    </w:p>
    <w:p w14:paraId="634F2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&lt;!-- pages/webview/webview.wxml --&gt;&lt;web-view src="https://你的域名"&gt;&lt;/web-view&gt;</w:t>
      </w:r>
    </w:p>
    <w:p w14:paraId="7B3C7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优点：</w:t>
      </w:r>
    </w:p>
    <w:p w14:paraId="7D167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零代码迁移，Vue3 代码完全不动</w:t>
      </w:r>
    </w:p>
    <w:p w14:paraId="0F7A9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用户从微信打开即可使用</w:t>
      </w:r>
    </w:p>
    <w:p w14:paraId="5FD0CC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天然获得微信分享、收藏能力</w:t>
      </w:r>
    </w:p>
    <w:p w14:paraId="242356F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13.5 答辩话术</w:t>
      </w:r>
    </w:p>
    <w:p w14:paraId="50175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「评委好，我们的架构天然支持多端演进。首先，Vue3 + 响应式设计让我们的 Web 应用开箱即支持手机浏览器访问；其次，我们预置了微信小程序 web-view 嵌入方案，可在 1 周内完成小程序上线，获得微信生态的分享能力；如果未来用户量爆发，我们可通过 uni-app 将现有 Vue 代码编译为原生小程序/APP，实现全端覆盖。我们的策略是：用一套核心代码，先覆盖 PC 和 H5，再低成本渗透移动端，避免多端重复开发的资源浪费。 」</w:t>
      </w:r>
    </w:p>
    <w:p w14:paraId="117A78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5070"/>
        <w:gridCol w:w="1578"/>
      </w:tblGrid>
      <w:tr w14:paraId="02CC3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071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98409F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14. 非功能性需求</w:t>
            </w:r>
          </w:p>
          <w:p w14:paraId="775A0C66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14.1 性能要求</w:t>
            </w:r>
          </w:p>
          <w:p w14:paraId="11509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928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436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目标值</w:t>
            </w:r>
          </w:p>
        </w:tc>
      </w:tr>
      <w:tr w14:paraId="52D92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71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3F8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首屏加载</w:t>
            </w:r>
          </w:p>
        </w:tc>
        <w:tc>
          <w:tcPr>
            <w:tcW w:w="92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BA3B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 2 秒</w:t>
            </w:r>
          </w:p>
        </w:tc>
      </w:tr>
      <w:tr w14:paraId="77D05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71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59A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 接口响应</w:t>
            </w:r>
          </w:p>
        </w:tc>
        <w:tc>
          <w:tcPr>
            <w:tcW w:w="92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3B6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 5 秒</w:t>
            </w:r>
          </w:p>
        </w:tc>
      </w:tr>
      <w:tr w14:paraId="478E9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71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E221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成果物验证</w:t>
            </w:r>
          </w:p>
        </w:tc>
        <w:tc>
          <w:tcPr>
            <w:tcW w:w="92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5335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 5 秒</w:t>
            </w:r>
          </w:p>
        </w:tc>
      </w:tr>
      <w:tr w14:paraId="13E40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71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3A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页面切换</w:t>
            </w:r>
          </w:p>
        </w:tc>
        <w:tc>
          <w:tcPr>
            <w:tcW w:w="92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DF1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 300ms</w:t>
            </w:r>
          </w:p>
        </w:tc>
      </w:tr>
      <w:tr w14:paraId="758C1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071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BEB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岗位推荐（规则）</w:t>
            </w:r>
          </w:p>
        </w:tc>
        <w:tc>
          <w:tcPr>
            <w:tcW w:w="928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4CA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≤ 500ms</w:t>
            </w:r>
          </w:p>
        </w:tc>
      </w:tr>
      <w:tr w14:paraId="565B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8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EEFF4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14.2 兼容性</w:t>
            </w:r>
          </w:p>
          <w:p w14:paraId="74087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3911" w:type="pct"/>
            <w:gridSpan w:val="2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F3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范围</w:t>
            </w:r>
          </w:p>
        </w:tc>
      </w:tr>
      <w:tr w14:paraId="2566B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45C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桌面浏览器</w:t>
            </w:r>
          </w:p>
        </w:tc>
        <w:tc>
          <w:tcPr>
            <w:tcW w:w="391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BBD5E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Chrome 90+, Firefox 88+, Edge 90+, Safari 14+</w:t>
            </w:r>
          </w:p>
        </w:tc>
      </w:tr>
      <w:tr w14:paraId="3FB9B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356C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移动浏览器</w:t>
            </w:r>
          </w:p>
        </w:tc>
        <w:tc>
          <w:tcPr>
            <w:tcW w:w="391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3E8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iOS Safari 14+, Chrome 90+, 微信内置浏览器</w:t>
            </w:r>
          </w:p>
        </w:tc>
      </w:tr>
      <w:tr w14:paraId="5104A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8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C86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屏幕适配</w:t>
            </w:r>
          </w:p>
        </w:tc>
        <w:tc>
          <w:tcPr>
            <w:tcW w:w="3911" w:type="pct"/>
            <w:gridSpan w:val="2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DBE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320px - 1920px，响应式适配</w:t>
            </w:r>
          </w:p>
        </w:tc>
      </w:tr>
    </w:tbl>
    <w:p w14:paraId="269A76B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14.3 安全要求</w:t>
      </w:r>
    </w:p>
    <w:p w14:paraId="58F78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微信登录态校验</w:t>
      </w:r>
    </w:p>
    <w:p w14:paraId="10DC6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API 限流：每用户每分钟 ≤ 20 次</w:t>
      </w:r>
    </w:p>
    <w:p w14:paraId="1734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AI 接口限流：每用户每天 ≤ 10 次调用</w:t>
      </w:r>
    </w:p>
    <w:p w14:paraId="3ED44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输入校验：长度限制 + XSS 过滤</w:t>
      </w:r>
    </w:p>
    <w:p w14:paraId="19C2A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成果物验证服务端校验，前端不可绕过</w:t>
      </w:r>
    </w:p>
    <w:p w14:paraId="5BA4A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密钥仅存 Trae 云函数环境变量</w:t>
      </w:r>
    </w:p>
    <w:p w14:paraId="7966E9B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14.4 可用性要求</w:t>
      </w:r>
    </w:p>
    <w:p w14:paraId="641E28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所有 AI 操作支持重试</w:t>
      </w:r>
    </w:p>
    <w:p w14:paraId="19B41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表单数据自动暂存</w:t>
      </w:r>
    </w:p>
    <w:p w14:paraId="313A1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加载状态有明确视觉反馈</w:t>
      </w:r>
    </w:p>
    <w:p w14:paraId="2B9C5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错误提示友好，附带操作建议</w:t>
      </w:r>
    </w:p>
    <w:p w14:paraId="62171C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8E0D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15. 项目目录结构</w:t>
      </w:r>
    </w:p>
    <w:p w14:paraId="2E9DD8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15.1 前端目录结构</w:t>
      </w:r>
    </w:p>
    <w:p w14:paraId="00989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frontend/├── public/│ └── favicon.ico├── src/│ ├── api/ # 接口请求（调用云函数）│ │ ├── auth.js│ │ ├── career-planning.js│ │ ├── skill-diagnosis.js│ │ ├── tasks.js # 任务 + 成果物│ │ └── interview.js # 后期迭代│ ├── assets/ # 静态资源│ │ ├── images/│ │ ├── icons/│ │ └── styles/│ │ ├── variables.scss│ │ ├── mixins.scss│ │ ├── responsive.scss # 响应式适配│ │ └── global.scss│ ├── components/ # 公共组件│ │ ├── layout/│ │ │ ├── AppLayout.vue│ │ │ ├── Sidebar.vue│ │ │ ├── Header.vue│ │ │ └── MobileTabbar.vue│ │ ├── common/│ │ │ ├── BaseCard.vue│ │ │ ├── BaseButton.vue│ │ │ ├── LoadingSkeleton.vue│ │ │ └── EmptyState.vue│ │ ├── charts/│ │ │ ├── RadarChart.vue # 渐进式生长动画│ │ │ ├── ProgressRing.vue│ │ │ └── TrendLine.vue│ │ └── deliverable/ # 成果物组件│ │ ├── DeliverableModal.vue│ │ ├── SubmissionArea.vue│ │ └── ValidationResult.vue│ ├── views/ # 页面│ │ ├── auth/│ │ │ ├── Login.vue│ │ │ └── Register.vue│ │ ├── dashboard/│ │ │ └── Index.vue│ │ ├── career-planning/│ │ │ ├── Chat.vue│ │ │ ├── Recommendations.vue│ │ │ └── JobDetail.vue│ │ ├── skill-diagnosis/│ │ │ ├── Index.vue│ │ │ └── LearningPath.vue│ │ ├── tasks/│ │ │ ├── Index.vue│ │ │ └── TaskDetail.vue│ │ ├── interview-center/ # 后期迭代│ │ │ ├── Index.vue│ │ │ ├── Resume.vue│ │ │ ├── MockInterview.vue│ │ │ └── Questions.vue│ │ ├── industry-trends/ # 后期迭代│ │ │ └── Index.vue│ │ └── profile/│ │ └── Index.vue│ ├── router/│ │ └── index.js│ ├── stores/│ │ ├── auth.js│ │ ├── user.js│ │ └── app.js│ ├── utils/│ │ ├── request.js│ │ ├── storage.js│ │ └── format.js│ ├── composables/│ │ ├── useChat.js│ │ └── useResponsive.js│ ├── App.vue│ └── main.js├── .env.development├── .env.production├── vite.config.js├── package.json└── index.html</w:t>
      </w:r>
    </w:p>
    <w:p w14:paraId="28913C1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15.2 Trae 云函数目录结构</w:t>
      </w:r>
    </w:p>
    <w:p w14:paraId="544B7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cloud-functions/├── auth/ # 认证│ └── index.js├── profile/ # 画像│ └── index.js├── jobs/ # 岗位推荐│ ├── recommend.js # 含冷启动规则│ └── select.js├── diagnosis/ # 诊断│ └── analyze.js├── tasks/ # 任务 + 成果物验证【核心】│ ├── current.js│ ├── submit.js # 提交成果物│ └── validate.js # AI 验证├── resume/ # 简历（后期迭代）│ └── analyze.js├── interview/ # 面试（后期迭代）│ └── start.js└── ai/ # AI 编排 ├── zhipu.js # 智谱 AI 封装 └── prompts.js # Prompt 模板库</w:t>
      </w:r>
    </w:p>
    <w:p w14:paraId="672D69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FEA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16. 开发约定与规范</w:t>
      </w:r>
    </w:p>
    <w:p w14:paraId="67DE3EF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16.1 代码规范</w:t>
      </w:r>
    </w:p>
    <w:p w14:paraId="1044E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前端：ESLint + Prettier</w:t>
      </w:r>
    </w:p>
    <w:p w14:paraId="66C9B6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云函数：ESLint</w:t>
      </w:r>
    </w:p>
    <w:p w14:paraId="3ECF6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Git 提交：Conventional Commits</w:t>
      </w:r>
    </w:p>
    <w:p w14:paraId="7A755B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16.2 接口开发约定</w:t>
      </w:r>
    </w:p>
    <w:p w14:paraId="6A6E2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所有接口统一前缀 /api/v1</w:t>
      </w:r>
    </w:p>
    <w:p w14:paraId="306D9A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统一响应格式：{ code: 0, message: 'success', data: {} }</w:t>
      </w:r>
    </w:p>
    <w:p w14:paraId="0670F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错误码规范：</w:t>
      </w:r>
    </w:p>
    <w:p w14:paraId="64F9E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0：成功</w:t>
      </w:r>
    </w:p>
    <w:p w14:paraId="4436A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1001：参数错误</w:t>
      </w:r>
    </w:p>
    <w:p w14:paraId="56306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1002：未认证</w:t>
      </w:r>
    </w:p>
    <w:p w14:paraId="72199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1003：无权限</w:t>
      </w:r>
    </w:p>
    <w:p w14:paraId="04D0B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1004：资源不存在</w:t>
      </w:r>
    </w:p>
    <w:p w14:paraId="5E055D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1005：AI 调用失败</w:t>
      </w:r>
    </w:p>
    <w:p w14:paraId="7C1502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1006：验证不通过</w:t>
      </w:r>
    </w:p>
    <w:p w14:paraId="267D7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5000：服务器错误</w:t>
      </w:r>
    </w:p>
    <w:p w14:paraId="2F43CB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11F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17. 交付与验收标准</w:t>
      </w:r>
    </w:p>
    <w:p w14:paraId="5EF1780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17.1 交付物</w:t>
      </w:r>
    </w:p>
    <w:p w14:paraId="5FC5E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spec.md 开发规范文档（本文档）</w:t>
      </w:r>
    </w:p>
    <w:p w14:paraId="3D58B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Trae 云函数源码（全部 AI 编排逻辑）</w:t>
      </w:r>
    </w:p>
    <w:p w14:paraId="0B611A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前端 Vue3 源码（UI 壳 + 响应式适配）</w:t>
      </w:r>
    </w:p>
    <w:p w14:paraId="2EAC27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数据库 Schema + 静态预置数据</w:t>
      </w:r>
    </w:p>
    <w:p w14:paraId="0F250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演示账号数据（预置任务进度）</w:t>
      </w:r>
    </w:p>
    <w:p w14:paraId="23F3398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17.2 验收标准</w:t>
      </w:r>
    </w:p>
    <w:p w14:paraId="46AAB9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color w:val="auto"/>
          <w:sz w:val="21"/>
          <w:szCs w:val="21"/>
        </w:rPr>
        <w:t>功能完整性</w:t>
      </w:r>
    </w:p>
    <w:p w14:paraId="0C64B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4 大核心模块 + 成果物验证模块全部实现</w:t>
      </w:r>
    </w:p>
    <w:p w14:paraId="42C17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用户可完成"规划 → 诊断 → 学习 → 验证 → 成长"完整闭环</w:t>
      </w:r>
    </w:p>
    <w:p w14:paraId="17A1A6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冷启动规则正常运作，信息不足时推荐不随机</w:t>
      </w:r>
    </w:p>
    <w:p w14:paraId="04269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成果物验证功能正常，不通过给出具体修改建议</w:t>
      </w:r>
    </w:p>
    <w:p w14:paraId="52ECCA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仪表盘展示真实的成长数据（无经验值数字，仅雷达图 + 匹配度）</w:t>
      </w:r>
    </w:p>
    <w:p w14:paraId="26643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color w:val="auto"/>
          <w:sz w:val="21"/>
          <w:szCs w:val="21"/>
        </w:rPr>
        <w:t>比赛合规性</w:t>
      </w:r>
    </w:p>
    <w:p w14:paraId="50D26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所有 AI 调用经 Trae 云函数，前端仅做 UI 壳</w:t>
      </w:r>
    </w:p>
    <w:p w14:paraId="685CE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答辩时可演示 Trae 控制台上的云函数运行记录</w:t>
      </w:r>
    </w:p>
    <w:p w14:paraId="5BD557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离开 Trae 平台无法运行</w:t>
      </w:r>
    </w:p>
    <w:p w14:paraId="6F756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color w:val="auto"/>
          <w:sz w:val="21"/>
          <w:szCs w:val="21"/>
        </w:rPr>
        <w:t>成本控制</w:t>
      </w:r>
    </w:p>
    <w:p w14:paraId="05EDB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智谱 AI 免费 API 额度正常运行</w:t>
      </w:r>
    </w:p>
    <w:p w14:paraId="141F38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向量预计算完成，用户诊断不重复调用 Embedding</w:t>
      </w:r>
    </w:p>
    <w:p w14:paraId="273DE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限流保护生效</w:t>
      </w:r>
    </w:p>
    <w:p w14:paraId="4401E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color w:val="auto"/>
          <w:sz w:val="21"/>
          <w:szCs w:val="21"/>
        </w:rPr>
        <w:t>多端适配</w:t>
      </w:r>
    </w:p>
    <w:p w14:paraId="21E9B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PC 端侧边栏导航完整展示</w:t>
      </w:r>
    </w:p>
    <w:p w14:paraId="56585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移动端（≤768px）响应式适配，底部 Tab 导航</w:t>
      </w:r>
    </w:p>
    <w:p w14:paraId="28B92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 核心功能在双端均可操作</w:t>
      </w:r>
    </w:p>
    <w:p w14:paraId="3FC719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 w:firstLine="42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1002"/>
        <w:gridCol w:w="904"/>
        <w:gridCol w:w="2388"/>
        <w:gridCol w:w="1845"/>
        <w:gridCol w:w="497"/>
      </w:tblGrid>
      <w:tr w14:paraId="7F69E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  <w:tblHeader/>
        </w:trPr>
        <w:tc>
          <w:tcPr>
            <w:tcW w:w="1684" w:type="pct"/>
            <w:gridSpan w:val="2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ED1EC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18. 比赛答辩策略</w:t>
            </w:r>
          </w:p>
          <w:p w14:paraId="57A18B5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18.1 演示流程（5 分钟精华版）</w:t>
            </w:r>
          </w:p>
          <w:p w14:paraId="0E9B3D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531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25C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140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6E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1085" w:type="pct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77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AF0B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A09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0:00-0:30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CE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开场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95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项目定位 + 痛点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F463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"我们发现大学生规划-学习-就业断层严重"</w:t>
            </w:r>
          </w:p>
        </w:tc>
      </w:tr>
      <w:tr w14:paraId="581D9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8174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0:30-1:30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669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冷启动+推荐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074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填写专业→规则推荐→完善画像→AI精准匹配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031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展示规则兜底逻辑</w:t>
            </w:r>
          </w:p>
        </w:tc>
      </w:tr>
      <w:tr w14:paraId="11AAA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DBF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1:30-2:00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6DB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诊断+任务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615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生成差距清单→动态任务队列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051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展示 AI 诊断能力</w:t>
            </w:r>
          </w:p>
        </w:tc>
      </w:tr>
      <w:tr w14:paraId="2D67E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00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2:00-3:00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9B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成果物验证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08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提交成果物→AI验证通过→雷达图抬升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33D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核心亮点，重点展示</w:t>
            </w:r>
          </w:p>
        </w:tc>
      </w:tr>
      <w:tr w14:paraId="1FD5C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E2F5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3:00-3:30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83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闭环对比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C57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旧雷达 vs 新雷达 → 匹配度变化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A28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成长可视化</w:t>
            </w:r>
          </w:p>
        </w:tc>
      </w:tr>
      <w:tr w14:paraId="502BD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17A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3:30-4:00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B65F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技术架构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F4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Trae 云函数编排图 + 成本方案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BFC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强调平台绑定</w:t>
            </w:r>
          </w:p>
        </w:tc>
      </w:tr>
      <w:tr w14:paraId="44DB1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C7CE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4:00-4:30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B90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多端演进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9E3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PC→响应式→web-view小程序路线图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D12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2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展示长远思考</w:t>
            </w:r>
          </w:p>
        </w:tc>
      </w:tr>
      <w:tr w14:paraId="247F4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92" w:type="pct"/>
        </w:trPr>
        <w:tc>
          <w:tcPr>
            <w:tcW w:w="1684" w:type="pct"/>
            <w:gridSpan w:val="2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B0D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4:30-5:00</w:t>
            </w:r>
          </w:p>
        </w:tc>
        <w:tc>
          <w:tcPr>
            <w:tcW w:w="531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9857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总结</w:t>
            </w:r>
          </w:p>
        </w:tc>
        <w:tc>
          <w:tcPr>
            <w:tcW w:w="1405" w:type="pct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A7E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创新点 + 落地可能性</w:t>
            </w:r>
          </w:p>
        </w:tc>
        <w:tc>
          <w:tcPr>
            <w:tcW w:w="1085" w:type="pct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F099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收尾</w:t>
            </w:r>
          </w:p>
        </w:tc>
      </w:tr>
      <w:tr w14:paraId="44064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95" w:type="pct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C0E73">
            <w:pPr>
              <w:pStyle w:val="3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8" w:lineRule="auto"/>
              <w:ind w:left="0" w:firstLine="422" w:firstLineChars="200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18.2 评委可能质疑与回应</w:t>
            </w:r>
          </w:p>
          <w:p w14:paraId="3C38D4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质疑</w:t>
            </w:r>
          </w:p>
        </w:tc>
        <w:tc>
          <w:tcPr>
            <w:tcW w:w="3904" w:type="pct"/>
            <w:gridSpan w:val="5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525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回应</w:t>
            </w:r>
          </w:p>
        </w:tc>
      </w:tr>
      <w:tr w14:paraId="48F79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3C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「你这项目离开 Trae 也能跑吧？」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AD20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 AI 调用、数据读写都经 Trae 云函数，前端 Vue 只做 UI 壳，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离开 Trae 无法运行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（展示云函数代码）</w:t>
            </w:r>
          </w:p>
        </w:tc>
      </w:tr>
      <w:tr w14:paraId="24EEC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C20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「AI 调用要花钱，落地后怎么办？」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B8DF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主用智谱 AI 免费额度（新用户赠送 token 包），备选国产开源模型本地部署（ChatGLM3-6B），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双轨方案确保零成本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。配合向量预计算、结果缓存，单次调用成本压到极致</w:t>
            </w:r>
          </w:p>
        </w:tc>
      </w:tr>
      <w:tr w14:paraId="71B50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4B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「用户没填经历，推荐结果怎么保证？」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584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采用两阶段策略：信息不足时用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专业-岗位映射规则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兜底，推荐对口岗位；信息充分后才触发 AI 精准匹配，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避免随机推荐</w:t>
            </w:r>
          </w:p>
        </w:tc>
      </w:tr>
      <w:tr w14:paraId="54D69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654C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「用户秒点完成刷经验怎么办？」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F6A0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所有任务必须提交成果物（代码/心得），经 AI 自动验证通过后才更新雷达图。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 AI 验证替代自欺欺人的点击</w:t>
            </w:r>
          </w:p>
        </w:tc>
      </w:tr>
      <w:tr w14:paraId="2B88D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36F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「验证太麻烦用户会流失吧？」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A967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分层设计：硬技能任务提交代码（本就是学习过程），软技能任务只需 30 字心得（1 分钟完成）。验证不通过只给修改建议不扣分，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将'被迫提交'转化为'渴望被指导'</w:t>
            </w:r>
          </w:p>
        </w:tc>
      </w:tr>
      <w:tr w14:paraId="3FCAB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8A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「200 个岗位不够新，怎么保证时效性？」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3C9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核心库+季度更新策略，每季度人工补充 10-20 个热门岗位。比依赖不稳定的爬虫更可控，符合实际运营场景</w:t>
            </w:r>
          </w:p>
        </w:tc>
      </w:tr>
      <w:tr w14:paraId="2804A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95" w:type="pct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45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「为什么不做小程序？」</w:t>
            </w:r>
          </w:p>
        </w:tc>
        <w:tc>
          <w:tcPr>
            <w:tcW w:w="3904" w:type="pct"/>
            <w:gridSpan w:val="5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E73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88" w:lineRule="auto"/>
              <w:ind w:left="0" w:firstLine="420" w:firstLineChars="200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职业规划是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深度工作场景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，需要大屏阅读 JD、对比简历，PC 效率远高于手机。同时我们已规划响应式+H5 覆盖移动端，后续用 </w:t>
            </w:r>
            <w:r>
              <w:rPr>
                <w:rStyle w:val="12"/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shd w:val="clear" w:fill="EBEEF2"/>
                <w:lang w:val="en-US" w:eastAsia="zh-CN" w:bidi="ar"/>
              </w:rPr>
              <w:t>web-view</w:t>
            </w:r>
            <w:r>
              <w:rPr>
                <w:rFonts w:hint="eastAsia" w:ascii="仿宋" w:hAnsi="仿宋" w:eastAsia="仿宋" w:cs="仿宋"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嵌入小程序，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低成本全端覆盖</w:t>
            </w:r>
          </w:p>
        </w:tc>
      </w:tr>
    </w:tbl>
    <w:p w14:paraId="7DC7848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firstLine="422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18.3 技术亮点清单</w:t>
      </w:r>
    </w:p>
    <w:p w14:paraId="1AE04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Trae 云函数深度绑定——所有 AI 编排经云函数，离开 Trae 无法运行</w:t>
      </w:r>
    </w:p>
    <w:p w14:paraId="4DDBF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智谱 AI 免费方案——零成本运行，备选开源模型双轨保障</w:t>
      </w:r>
      <w:bookmarkStart w:id="0" w:name="_GoBack"/>
      <w:bookmarkEnd w:id="0"/>
    </w:p>
    <w:p w14:paraId="30CFF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冷启动规则兜底——信息不足时规则推荐，避免 AI 随机匹配</w:t>
      </w:r>
    </w:p>
    <w:p w14:paraId="25625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成果物 AI 验证——用 AI 验证替代自欺欺人，闭环真实可信</w:t>
      </w:r>
    </w:p>
    <w:p w14:paraId="5C35B2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向量预计算——200+ 岗位向量预生成，用户诊断不重复调用 Embedding</w:t>
      </w:r>
    </w:p>
    <w:p w14:paraId="1FC01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雷达图渐进式成长——无经验值数字，用图形化反馈替代游戏化</w:t>
      </w:r>
    </w:p>
    <w:p w14:paraId="2278C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  <w:r>
        <w:rPr>
          <w:rFonts w:hint="eastAsia" w:ascii="仿宋" w:hAnsi="仿宋" w:eastAsia="仿宋" w:cs="仿宋"/>
          <w:color w:val="auto"/>
          <w:sz w:val="21"/>
          <w:szCs w:val="21"/>
        </w:rPr>
        <w:t>✅ 多端演进策略——PC → 响应式 → web-view 小程序，一套代码低成本覆盖全端</w:t>
      </w:r>
    </w:p>
    <w:p w14:paraId="4E738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88" w:lineRule="auto"/>
        <w:ind w:left="0" w:firstLine="420" w:firstLineChars="200"/>
        <w:textAlignment w:val="auto"/>
        <w:rPr>
          <w:rFonts w:hint="eastAsia" w:ascii="仿宋" w:hAnsi="仿宋" w:eastAsia="仿宋" w:cs="仿宋"/>
          <w:color w:val="auto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FE5DF"/>
    <w:multiLevelType w:val="singleLevel"/>
    <w:tmpl w:val="54AFE5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66665"/>
    <w:rsid w:val="0D6B3F72"/>
    <w:rsid w:val="112F024C"/>
    <w:rsid w:val="126D2DCB"/>
    <w:rsid w:val="1D28001A"/>
    <w:rsid w:val="1E5E0BB0"/>
    <w:rsid w:val="2E59005C"/>
    <w:rsid w:val="38743723"/>
    <w:rsid w:val="4C257650"/>
    <w:rsid w:val="53D074CA"/>
    <w:rsid w:val="5B820CD3"/>
    <w:rsid w:val="670056AC"/>
    <w:rsid w:val="7EFD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afterAutospacing="1" w:line="360" w:lineRule="auto"/>
    </w:pPr>
    <w:rPr>
      <w:rFonts w:ascii="Times New Roman" w:hAnsi="Times New Roman" w:eastAsia="宋体" w:cstheme="minorBidi"/>
      <w:color w:val="FF0000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1904</Words>
  <Characters>2089</Characters>
  <Lines>0</Lines>
  <Paragraphs>0</Paragraphs>
  <TotalTime>71</TotalTime>
  <ScaleCrop>false</ScaleCrop>
  <LinksUpToDate>false</LinksUpToDate>
  <CharactersWithSpaces>2131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2026-01-07T12:34:00Z</dcterms:created>
  <dc:creator>30880</dc:creator>
  <cp:lastModifiedBy>逆光</cp:lastModifiedBy>
  <dcterms:modified xsi:type="dcterms:W3CDTF">2026-07-23T08:16:47Z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03A01377FEDC49D9AEC633C562F04895_12</vt:lpwstr>
  </property>
  <property fmtid="{D5CDD505-2E9C-101B-9397-08002B2CF9AE}" pid="4" name="KSOTemplateDocerSaveRecord">
    <vt:lpwstr>eyJoZGlkIjoiYWJmNTAxYTA0NTllZTU0OWY5NWY0MWNlMzBjNGU2OTYiLCJ1c2VySWQiOiIxMTIwNjYwNjQ4In0=</vt:lpwstr>
  </property>
</Properties>
</file>