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37215348" wp14:textId="77777777">
      <w:pPr>
        <w:pStyle w:val="Heading1"/>
      </w:pPr>
      <w:r>
        <w:t>ShopNext Store – Power BI Capstone Project Report</w:t>
      </w:r>
    </w:p>
    <w:p xmlns:wp14="http://schemas.microsoft.com/office/word/2010/wordml" w14:paraId="72DA729F" wp14:textId="77777777">
      <w:pPr>
        <w:pStyle w:val="Heading2"/>
      </w:pPr>
      <w:r>
        <w:t>1. Top Categories by Total Sales</w:t>
      </w:r>
    </w:p>
    <w:p xmlns:wp14="http://schemas.microsoft.com/office/word/2010/wordml" w14:paraId="2ADE0AA4" wp14:textId="528F7E64">
      <w:r w:rsidR="1BC18C3F">
        <w:rPr/>
        <w:t>Objective:</w:t>
      </w:r>
      <w:r>
        <w:br/>
      </w:r>
      <w:r w:rsidR="1BC18C3F">
        <w:rPr/>
        <w:t xml:space="preserve">Identify the top 10 product categories </w:t>
      </w:r>
      <w:r w:rsidR="1BC18C3F">
        <w:rPr/>
        <w:t>contributing</w:t>
      </w:r>
      <w:r w:rsidR="1BC18C3F">
        <w:rPr/>
        <w:t xml:space="preserve"> the highest sales.</w:t>
      </w:r>
      <w:r>
        <w:br/>
      </w:r>
      <w:r>
        <w:br/>
      </w:r>
      <w:r w:rsidR="1BC18C3F">
        <w:rPr/>
        <w:t>Visualization:</w:t>
      </w:r>
      <w:r>
        <w:br/>
      </w:r>
      <w:r w:rsidR="1BC18C3F">
        <w:rPr/>
        <w:t xml:space="preserve">Bar chart showing </w:t>
      </w:r>
      <w:r w:rsidR="1BC18C3F">
        <w:rPr/>
        <w:t>product_category_name_english</w:t>
      </w:r>
      <w:r w:rsidR="1BC18C3F">
        <w:rPr/>
        <w:t xml:space="preserve"> vs Total Sales.</w:t>
      </w:r>
      <w:r>
        <w:br/>
      </w:r>
      <w:r>
        <w:br/>
      </w:r>
      <w:r w:rsidR="1BC18C3F">
        <w:rPr/>
        <w:t>Explanation:</w:t>
      </w:r>
      <w:r>
        <w:br/>
      </w:r>
      <w:r w:rsidR="1BC18C3F">
        <w:rPr/>
        <w:t>This visual highlights the most revenue-generating categories, helping the business focus on high-performing product segments.</w:t>
      </w:r>
      <w:r>
        <w:br/>
      </w:r>
      <w:r>
        <w:br/>
      </w:r>
      <w:r w:rsidR="1BC18C3F">
        <w:rPr/>
        <w:t>Screenshot:</w:t>
      </w:r>
    </w:p>
    <w:p xmlns:wp14="http://schemas.microsoft.com/office/word/2010/wordml" w:rsidP="1BC18C3F" w14:paraId="43319246" wp14:textId="4D95CE3D">
      <w:pPr>
        <w:pStyle w:val="Normal"/>
      </w:pPr>
      <w:r w:rsidR="5134E597">
        <w:drawing>
          <wp:inline xmlns:wp14="http://schemas.microsoft.com/office/word/2010/wordprocessingDrawing" wp14:editId="45580FF6" wp14:anchorId="4397DBF3">
            <wp:extent cx="5486400" cy="2857500"/>
            <wp:effectExtent l="0" t="0" r="0" b="0"/>
            <wp:docPr id="9757890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5789014" name="Picture 975789014"/>
                    <pic:cNvPicPr/>
                  </pic:nvPicPr>
                  <pic:blipFill>
                    <a:blip xmlns:r="http://schemas.openxmlformats.org/officeDocument/2006/relationships" r:embed="rId9153766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14:paraId="5272FC83" wp14:textId="77777777">
      <w:pPr>
        <w:pStyle w:val="Heading2"/>
      </w:pPr>
      <w:r>
        <w:t>2. Delayed Orders Analysis</w:t>
      </w:r>
    </w:p>
    <w:p xmlns:wp14="http://schemas.microsoft.com/office/word/2010/wordml" w:rsidP="1BC18C3F" w14:paraId="7E6239F1" wp14:textId="1FFE5FE7">
      <w:pPr>
        <w:pStyle w:val="Normal"/>
      </w:pPr>
      <w:r w:rsidR="1BC18C3F">
        <w:rPr/>
        <w:t>Objective:</w:t>
      </w:r>
      <w:r>
        <w:br/>
      </w:r>
      <w:r w:rsidR="1BC18C3F">
        <w:rPr/>
        <w:t>Analyze delayed orders by product category.</w:t>
      </w:r>
      <w:r>
        <w:br/>
      </w:r>
      <w:r>
        <w:br/>
      </w:r>
      <w:r w:rsidR="1BC18C3F">
        <w:rPr/>
        <w:t>Visualization:</w:t>
      </w:r>
      <w:r>
        <w:br/>
      </w:r>
      <w:r w:rsidR="1BC18C3F">
        <w:rPr/>
        <w:t>Clustered column chart comparing Delayed vs On-Time orders.</w:t>
      </w:r>
      <w:r>
        <w:br/>
      </w:r>
      <w:r>
        <w:br/>
      </w:r>
      <w:r w:rsidR="1BC18C3F">
        <w:rPr/>
        <w:t>Explanation:</w:t>
      </w:r>
      <w:r>
        <w:br/>
      </w:r>
      <w:r w:rsidR="1BC18C3F">
        <w:rPr/>
        <w:t xml:space="preserve">Orders are marked as delayed when actual delivery date exceeds estimated delivery date. This helps </w:t>
      </w:r>
      <w:r w:rsidR="1BC18C3F">
        <w:rPr/>
        <w:t>identify</w:t>
      </w:r>
      <w:r w:rsidR="1BC18C3F">
        <w:rPr/>
        <w:t xml:space="preserve"> </w:t>
      </w:r>
      <w:r w:rsidR="1BC18C3F">
        <w:rPr/>
        <w:t>logistics</w:t>
      </w:r>
      <w:r w:rsidR="1BC18C3F">
        <w:rPr/>
        <w:t xml:space="preserve"> inefficiencies.</w:t>
      </w:r>
      <w:r>
        <w:br/>
      </w:r>
      <w:r>
        <w:br/>
      </w:r>
      <w:r w:rsidR="1BC18C3F">
        <w:rPr/>
        <w:t>Screenshot :</w:t>
      </w:r>
      <w:r w:rsidR="663838BE">
        <w:drawing>
          <wp:inline xmlns:wp14="http://schemas.microsoft.com/office/word/2010/wordprocessingDrawing" wp14:editId="5218583F" wp14:anchorId="152FEC55">
            <wp:extent cx="5486400" cy="3114675"/>
            <wp:effectExtent l="0" t="0" r="0" b="0"/>
            <wp:docPr id="1479058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905841" name="Picture 147905841"/>
                    <pic:cNvPicPr/>
                  </pic:nvPicPr>
                  <pic:blipFill>
                    <a:blip xmlns:r="http://schemas.openxmlformats.org/officeDocument/2006/relationships" r:embed="rId16176814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14:paraId="571E4BC1" wp14:textId="77777777">
      <w:pPr>
        <w:pStyle w:val="Heading2"/>
      </w:pPr>
      <w:r>
        <w:t>3. Monthly Comparison of Delayed and On-Time Orders</w:t>
      </w:r>
    </w:p>
    <w:p xmlns:wp14="http://schemas.microsoft.com/office/word/2010/wordml" w:rsidP="1BC18C3F" w14:paraId="18B054E8" wp14:textId="338EEA6E">
      <w:pPr>
        <w:pStyle w:val="Normal"/>
      </w:pPr>
      <w:r w:rsidR="1BC18C3F">
        <w:rPr/>
        <w:t>Objective:</w:t>
      </w:r>
      <w:r>
        <w:br/>
      </w:r>
      <w:r w:rsidR="1BC18C3F">
        <w:rPr/>
        <w:t>Compare delayed and on-time deliveries month-wise.</w:t>
      </w:r>
      <w:r>
        <w:br/>
      </w:r>
      <w:r>
        <w:br/>
      </w:r>
      <w:r w:rsidR="1BC18C3F">
        <w:rPr/>
        <w:t>Visualization:</w:t>
      </w:r>
      <w:r>
        <w:br/>
      </w:r>
      <w:r w:rsidR="1BC18C3F">
        <w:rPr/>
        <w:t>Column chart with Order Month and Delivery Status.</w:t>
      </w:r>
      <w:r>
        <w:br/>
      </w:r>
      <w:r>
        <w:br/>
      </w:r>
      <w:r w:rsidR="1BC18C3F">
        <w:rPr/>
        <w:t>Explanation:</w:t>
      </w:r>
      <w:r>
        <w:br/>
      </w:r>
      <w:r w:rsidR="1BC18C3F">
        <w:rPr/>
        <w:t xml:space="preserve">This helps track delivery performance trends across months and </w:t>
      </w:r>
      <w:r w:rsidR="1BC18C3F">
        <w:rPr/>
        <w:t>identify</w:t>
      </w:r>
      <w:r w:rsidR="1BC18C3F">
        <w:rPr/>
        <w:t xml:space="preserve"> peak delay periods.</w:t>
      </w:r>
      <w:r>
        <w:br/>
      </w:r>
      <w:r>
        <w:br/>
      </w:r>
      <w:r w:rsidR="1BC18C3F">
        <w:rPr/>
        <w:t>Screenshot :</w:t>
      </w:r>
      <w:r w:rsidR="500DB07F">
        <w:drawing>
          <wp:inline xmlns:wp14="http://schemas.microsoft.com/office/word/2010/wordprocessingDrawing" wp14:editId="14AEF67E" wp14:anchorId="76BA8722">
            <wp:extent cx="5486400" cy="3067050"/>
            <wp:effectExtent l="0" t="0" r="0" b="0"/>
            <wp:docPr id="5112897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1289773" name="Picture 511289773"/>
                    <pic:cNvPicPr/>
                  </pic:nvPicPr>
                  <pic:blipFill>
                    <a:blip xmlns:r="http://schemas.openxmlformats.org/officeDocument/2006/relationships" r:embed="rId16718589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14:paraId="677E6745" wp14:textId="77777777">
      <w:pPr>
        <w:pStyle w:val="Heading2"/>
      </w:pPr>
      <w:r>
        <w:t>4. Payment Method Analysis</w:t>
      </w:r>
    </w:p>
    <w:p xmlns:wp14="http://schemas.microsoft.com/office/word/2010/wordml" w:rsidP="1BC18C3F" w14:paraId="27AEA5D3" wp14:textId="670F1190">
      <w:pPr>
        <w:pStyle w:val="Normal"/>
      </w:pPr>
      <w:r w:rsidR="1BC18C3F">
        <w:rPr/>
        <w:t>Objective:</w:t>
      </w:r>
      <w:r>
        <w:br/>
      </w:r>
      <w:r w:rsidR="1BC18C3F">
        <w:rPr/>
        <w:t>Understand customer payment preferences.</w:t>
      </w:r>
      <w:r>
        <w:br/>
      </w:r>
      <w:r>
        <w:br/>
      </w:r>
      <w:r w:rsidR="1BC18C3F">
        <w:rPr/>
        <w:t>Visualization:</w:t>
      </w:r>
      <w:r>
        <w:br/>
      </w:r>
      <w:r w:rsidR="1BC18C3F">
        <w:rPr/>
        <w:t>Pie chart showing payment method distribution.</w:t>
      </w:r>
      <w:r>
        <w:br/>
      </w:r>
      <w:r>
        <w:br/>
      </w:r>
      <w:r w:rsidR="1BC18C3F">
        <w:rPr/>
        <w:t>Explanation:</w:t>
      </w:r>
      <w:r>
        <w:br/>
      </w:r>
      <w:r w:rsidR="1BC18C3F">
        <w:rPr/>
        <w:t xml:space="preserve">Credit card payments dominate, </w:t>
      </w:r>
      <w:r w:rsidR="1BC18C3F">
        <w:rPr/>
        <w:t>indicating</w:t>
      </w:r>
      <w:r w:rsidR="1BC18C3F">
        <w:rPr/>
        <w:t xml:space="preserve"> customer preference for digital transactions.</w:t>
      </w:r>
      <w:r>
        <w:br/>
      </w:r>
      <w:r>
        <w:br/>
      </w:r>
      <w:r w:rsidR="1BC18C3F">
        <w:rPr/>
        <w:t>Screenshot:</w:t>
      </w:r>
      <w:r>
        <w:br/>
      </w:r>
      <w:r w:rsidR="3E4784D3">
        <w:drawing>
          <wp:inline xmlns:wp14="http://schemas.microsoft.com/office/word/2010/wordprocessingDrawing" wp14:editId="26A897F0" wp14:anchorId="3FFA8163">
            <wp:extent cx="3737701" cy="2173837"/>
            <wp:effectExtent l="0" t="0" r="0" b="0"/>
            <wp:docPr id="16523353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2335370" name="Picture 1652335370"/>
                    <pic:cNvPicPr/>
                  </pic:nvPicPr>
                  <pic:blipFill>
                    <a:blip xmlns:r="http://schemas.openxmlformats.org/officeDocument/2006/relationships" r:embed="rId13041989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7701" cy="217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8745F06" wp14:textId="77777777">
      <w:pPr>
        <w:pStyle w:val="Heading2"/>
      </w:pPr>
      <w:r>
        <w:t>5. Product Rating Analysis (Top &amp; Bottom 10)</w:t>
      </w:r>
    </w:p>
    <w:p xmlns:wp14="http://schemas.microsoft.com/office/word/2010/wordml" w14:paraId="28EB54F5" wp14:textId="2A5748F3">
      <w:r w:rsidR="1BC18C3F">
        <w:rPr/>
        <w:t>Objective:</w:t>
      </w:r>
      <w:r>
        <w:br/>
      </w:r>
      <w:r w:rsidR="1BC18C3F">
        <w:rPr/>
        <w:t xml:space="preserve">Identify </w:t>
      </w:r>
      <w:r w:rsidR="1BC18C3F">
        <w:rPr/>
        <w:t>highest</w:t>
      </w:r>
      <w:r w:rsidR="1BC18C3F">
        <w:rPr/>
        <w:t xml:space="preserve"> and lowest rated products.</w:t>
      </w:r>
      <w:r>
        <w:br/>
      </w:r>
      <w:r>
        <w:br/>
      </w:r>
      <w:r w:rsidR="1BC18C3F">
        <w:rPr/>
        <w:t>Visualization:</w:t>
      </w:r>
      <w:r>
        <w:br/>
      </w:r>
      <w:r w:rsidR="1BC18C3F">
        <w:rPr/>
        <w:t>Two bar charts – Top 10 and Bottom 10 products by Average Rating.</w:t>
      </w:r>
      <w:r>
        <w:br/>
      </w:r>
      <w:r>
        <w:br/>
      </w:r>
      <w:r w:rsidR="1BC18C3F">
        <w:rPr/>
        <w:t>Explanation:</w:t>
      </w:r>
      <w:r>
        <w:br/>
      </w:r>
      <w:r w:rsidR="1BC18C3F">
        <w:rPr/>
        <w:t xml:space="preserve">This analysis helps </w:t>
      </w:r>
      <w:r w:rsidR="1BC18C3F">
        <w:rPr/>
        <w:t>identify</w:t>
      </w:r>
      <w:r w:rsidR="1BC18C3F">
        <w:rPr/>
        <w:t xml:space="preserve"> well-performing products and those needing quality improvement.</w:t>
      </w:r>
      <w:r>
        <w:br/>
      </w:r>
      <w:r>
        <w:br/>
      </w:r>
      <w:r w:rsidR="1BC18C3F">
        <w:rPr/>
        <w:t>Screenshot:</w:t>
      </w:r>
    </w:p>
    <w:p xmlns:wp14="http://schemas.microsoft.com/office/word/2010/wordml" w:rsidP="1BC18C3F" w14:paraId="2A912BF7" wp14:textId="1B24BF49">
      <w:pPr>
        <w:pStyle w:val="Normal"/>
      </w:pPr>
      <w:r w:rsidR="2A7CA85B">
        <w:drawing>
          <wp:inline xmlns:wp14="http://schemas.microsoft.com/office/word/2010/wordprocessingDrawing" wp14:editId="6F562271" wp14:anchorId="51D7A5BC">
            <wp:extent cx="3101609" cy="3734124"/>
            <wp:effectExtent l="0" t="0" r="0" b="0"/>
            <wp:docPr id="10951684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5168417" name="Picture 1095168417"/>
                    <pic:cNvPicPr/>
                  </pic:nvPicPr>
                  <pic:blipFill>
                    <a:blip xmlns:r="http://schemas.openxmlformats.org/officeDocument/2006/relationships" r:embed="rId6696003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14:paraId="49A8DA92" wp14:textId="77777777">
      <w:pPr>
        <w:pStyle w:val="Heading2"/>
      </w:pPr>
      <w:r>
        <w:t>6. State-wise Sales Analysis</w:t>
      </w:r>
    </w:p>
    <w:p xmlns:wp14="http://schemas.microsoft.com/office/word/2010/wordml" w14:paraId="4CB9A612" wp14:textId="09805C3C">
      <w:r w:rsidR="1BC18C3F">
        <w:rPr/>
        <w:t>Objective:</w:t>
      </w:r>
      <w:r>
        <w:br/>
      </w:r>
      <w:r w:rsidR="1BC18C3F">
        <w:rPr/>
        <w:t>Analyze sales distribution across states.</w:t>
      </w:r>
      <w:r>
        <w:br/>
      </w:r>
      <w:r>
        <w:br/>
      </w:r>
      <w:r w:rsidR="1BC18C3F">
        <w:rPr/>
        <w:t>Visualization:</w:t>
      </w:r>
      <w:r>
        <w:br/>
      </w:r>
      <w:r w:rsidR="1BC18C3F">
        <w:rPr/>
        <w:t>Map or bar chart showing Total Sales by State.</w:t>
      </w:r>
      <w:r>
        <w:br/>
      </w:r>
      <w:r>
        <w:br/>
      </w:r>
      <w:r w:rsidR="1BC18C3F">
        <w:rPr/>
        <w:t>Explanation:</w:t>
      </w:r>
      <w:r>
        <w:br/>
      </w:r>
      <w:r w:rsidR="1BC18C3F">
        <w:rPr/>
        <w:t xml:space="preserve">Helps understand regional performance and </w:t>
      </w:r>
      <w:r w:rsidR="1BC18C3F">
        <w:rPr/>
        <w:t>focus</w:t>
      </w:r>
      <w:r w:rsidR="1BC18C3F">
        <w:rPr/>
        <w:t xml:space="preserve"> marketing efforts geographically.</w:t>
      </w:r>
      <w:r>
        <w:br/>
      </w:r>
      <w:r>
        <w:br/>
      </w:r>
      <w:r w:rsidR="1BC18C3F">
        <w:rPr/>
        <w:t>Screenshot:</w:t>
      </w:r>
    </w:p>
    <w:p xmlns:wp14="http://schemas.microsoft.com/office/word/2010/wordml" w:rsidP="1BC18C3F" w14:paraId="77AD334B" wp14:textId="5344B801">
      <w:pPr>
        <w:pStyle w:val="Normal"/>
      </w:pPr>
      <w:r w:rsidR="16AD5BF4">
        <w:drawing>
          <wp:inline xmlns:wp14="http://schemas.microsoft.com/office/word/2010/wordprocessingDrawing" wp14:editId="1D687F07" wp14:anchorId="2C95874E">
            <wp:extent cx="5486400" cy="3105150"/>
            <wp:effectExtent l="0" t="0" r="0" b="0"/>
            <wp:docPr id="18259917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5991762" name="Picture 1825991762"/>
                    <pic:cNvPicPr/>
                  </pic:nvPicPr>
                  <pic:blipFill>
                    <a:blip xmlns:r="http://schemas.openxmlformats.org/officeDocument/2006/relationships" r:embed="rId13729920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14:paraId="53A5B536" wp14:textId="77777777">
      <w:pPr>
        <w:pStyle w:val="Heading2"/>
      </w:pPr>
      <w:r>
        <w:t>7. Seasonal Sales Patterns (Quarterly)</w:t>
      </w:r>
    </w:p>
    <w:p xmlns:wp14="http://schemas.microsoft.com/office/word/2010/wordml" w14:paraId="40FE3096" wp14:textId="393AB32B">
      <w:r w:rsidR="1BC18C3F">
        <w:rPr/>
        <w:t>Objective:</w:t>
      </w:r>
      <w:r>
        <w:br/>
      </w:r>
      <w:r w:rsidR="1BC18C3F">
        <w:rPr/>
        <w:t>Identify quarterly sales trends.</w:t>
      </w:r>
      <w:r>
        <w:br/>
      </w:r>
      <w:r>
        <w:br/>
      </w:r>
      <w:r w:rsidR="1BC18C3F">
        <w:rPr/>
        <w:t>Visualization:</w:t>
      </w:r>
      <w:r>
        <w:br/>
      </w:r>
      <w:r w:rsidR="1BC18C3F">
        <w:rPr/>
        <w:t>Line or column chart showing Total Sales by Quarter.</w:t>
      </w:r>
      <w:r>
        <w:br/>
      </w:r>
      <w:r>
        <w:br/>
      </w:r>
      <w:r w:rsidR="1BC18C3F">
        <w:rPr/>
        <w:t>Explanation:</w:t>
      </w:r>
      <w:r>
        <w:br/>
      </w:r>
      <w:r w:rsidR="1BC18C3F">
        <w:rPr/>
        <w:t>Sales seasonality helps in inventory and campaign planning.</w:t>
      </w:r>
      <w:r>
        <w:br/>
      </w:r>
      <w:r>
        <w:br/>
      </w:r>
      <w:r w:rsidR="1BC18C3F">
        <w:rPr/>
        <w:t>Screenshot:</w:t>
      </w:r>
    </w:p>
    <w:p xmlns:wp14="http://schemas.microsoft.com/office/word/2010/wordml" w:rsidP="1BC18C3F" w14:paraId="32DFB9C3" wp14:textId="3350925A">
      <w:pPr>
        <w:pStyle w:val="Normal"/>
      </w:pPr>
      <w:r w:rsidR="39887162">
        <w:drawing>
          <wp:inline xmlns:wp14="http://schemas.microsoft.com/office/word/2010/wordprocessingDrawing" wp14:editId="442B9365" wp14:anchorId="55960330">
            <wp:extent cx="5486400" cy="3200400"/>
            <wp:effectExtent l="0" t="0" r="0" b="0"/>
            <wp:docPr id="20685303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8530320" name="Picture 2068530320"/>
                    <pic:cNvPicPr/>
                  </pic:nvPicPr>
                  <pic:blipFill>
                    <a:blip xmlns:r="http://schemas.openxmlformats.org/officeDocument/2006/relationships" r:embed="rId21000579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14:paraId="5CC1C01C" wp14:textId="77777777">
      <w:pPr>
        <w:pStyle w:val="Heading2"/>
      </w:pPr>
      <w:r>
        <w:t>8. Revenue Analysis (Yearly)</w:t>
      </w:r>
    </w:p>
    <w:p xmlns:wp14="http://schemas.microsoft.com/office/word/2010/wordml" w:rsidP="1BC18C3F" w14:paraId="330F08EF" wp14:textId="14C17E6D">
      <w:pPr>
        <w:pStyle w:val="Normal"/>
      </w:pPr>
      <w:r w:rsidR="1BC18C3F">
        <w:rPr/>
        <w:t>Objective:</w:t>
      </w:r>
      <w:r>
        <w:br/>
      </w:r>
      <w:r w:rsidR="1BC18C3F">
        <w:rPr/>
        <w:t>Analyze year-wise revenue growth.</w:t>
      </w:r>
      <w:r>
        <w:br/>
      </w:r>
      <w:r>
        <w:br/>
      </w:r>
      <w:r w:rsidR="1BC18C3F">
        <w:rPr/>
        <w:t>Visualization:</w:t>
      </w:r>
      <w:r>
        <w:br/>
      </w:r>
      <w:r w:rsidR="1BC18C3F">
        <w:rPr/>
        <w:t>Line chart showing Total Revenue by Year.</w:t>
      </w:r>
      <w:r>
        <w:br/>
      </w:r>
      <w:r>
        <w:br/>
      </w:r>
      <w:r w:rsidR="1BC18C3F">
        <w:rPr/>
        <w:t>Explanation:</w:t>
      </w:r>
      <w:r>
        <w:br/>
      </w:r>
      <w:r w:rsidR="1BC18C3F">
        <w:rPr/>
        <w:t>The yearly trend highlights business growth and performance over time.</w:t>
      </w:r>
      <w:r>
        <w:br/>
      </w:r>
      <w:r>
        <w:br/>
      </w:r>
      <w:r w:rsidR="1BC18C3F">
        <w:rPr/>
        <w:t>Screenshot:</w:t>
      </w:r>
      <w:r w:rsidR="0898011E">
        <w:rPr/>
        <w:t xml:space="preserve"> </w:t>
      </w:r>
      <w:r w:rsidR="0898011E">
        <w:drawing>
          <wp:inline xmlns:wp14="http://schemas.microsoft.com/office/word/2010/wordprocessingDrawing" wp14:editId="46343824" wp14:anchorId="204698F5">
            <wp:extent cx="5486400" cy="3076575"/>
            <wp:effectExtent l="0" t="0" r="0" b="0"/>
            <wp:docPr id="1734131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413179" name="Picture 173413179"/>
                    <pic:cNvPicPr/>
                  </pic:nvPicPr>
                  <pic:blipFill>
                    <a:blip xmlns:r="http://schemas.openxmlformats.org/officeDocument/2006/relationships" r:embed="rId6447440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98011E"/>
    <w:rsid w:val="08F0E309"/>
    <w:rsid w:val="08F0E309"/>
    <w:rsid w:val="10887B7C"/>
    <w:rsid w:val="148A640E"/>
    <w:rsid w:val="16AD5BF4"/>
    <w:rsid w:val="1BC18C3F"/>
    <w:rsid w:val="1FEEDE81"/>
    <w:rsid w:val="2084A0D7"/>
    <w:rsid w:val="2A7CA85B"/>
    <w:rsid w:val="39887162"/>
    <w:rsid w:val="3C21BDA1"/>
    <w:rsid w:val="3E4784D3"/>
    <w:rsid w:val="500DB07F"/>
    <w:rsid w:val="5134E597"/>
    <w:rsid w:val="56EF7446"/>
    <w:rsid w:val="5D473CE1"/>
    <w:rsid w:val="61F10510"/>
    <w:rsid w:val="663838BE"/>
    <w:rsid w:val="717974C5"/>
    <w:rsid w:val="72879C5D"/>
    <w:rsid w:val="72879C5D"/>
    <w:rsid w:val="7B19E68E"/>
    <w:rsid w:val="7B19E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8A0B80C-529E-498A-B83B-81953845A5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915376608" /><Relationship Type="http://schemas.openxmlformats.org/officeDocument/2006/relationships/image" Target="/media/image2.png" Id="rId1617681437" /><Relationship Type="http://schemas.openxmlformats.org/officeDocument/2006/relationships/image" Target="/media/image3.png" Id="rId1671858964" /><Relationship Type="http://schemas.openxmlformats.org/officeDocument/2006/relationships/image" Target="/media/image4.png" Id="rId1304198918" /><Relationship Type="http://schemas.openxmlformats.org/officeDocument/2006/relationships/image" Target="/media/image5.png" Id="rId669600385" /><Relationship Type="http://schemas.openxmlformats.org/officeDocument/2006/relationships/image" Target="/media/image6.png" Id="rId1372992061" /><Relationship Type="http://schemas.openxmlformats.org/officeDocument/2006/relationships/image" Target="/media/image7.png" Id="rId2100057933" /><Relationship Type="http://schemas.openxmlformats.org/officeDocument/2006/relationships/image" Target="/media/image8.png" Id="rId64474402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Hemanth Devangam</lastModifiedBy>
  <revision>2</revision>
  <dcterms:created xsi:type="dcterms:W3CDTF">2013-12-23T23:15:00.0000000Z</dcterms:created>
  <dcterms:modified xsi:type="dcterms:W3CDTF">2026-02-15T18:01:36.1827800Z</dcterms:modified>
  <category/>
</coreProperties>
</file>