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SIH26168 — Team Explainer</w:t>
      </w:r>
    </w:p>
    <w:p>
      <w:pPr>
        <w:spacing w:after="400"/>
      </w:pPr>
      <w:r>
        <w:rPr>
          <w:i/>
          <w:iCs/>
          <w:color w:val="444444"/>
        </w:rPr>
        <w:t xml:space="preserve">AI/ML-Based Intelligent Dead Reckoning System — What We Built, Why, and How It Works</w:t>
      </w:r>
    </w:p>
    <w:p>
      <w:pPr>
        <w:pStyle w:val="Heading1"/>
        <w:spacing w:after="160" w:before="320"/>
      </w:pPr>
      <w:r>
        <w:t xml:space="preserve">1. What Are We Actually Building?</w:t>
      </w:r>
    </w:p>
    <w:p>
      <w:pPr>
        <w:spacing w:after="160"/>
      </w:pPr>
      <w:r>
        <w:t xml:space="preserve">This is the single most important thing for everyone on the team to be able to say in one sentence:</w:t>
      </w:r>
    </w:p>
    <w:p>
      <w:pPr>
        <w:spacing w:after="160"/>
      </w:pPr>
      <w:r>
        <w:rPr>
          <w:b/>
          <w:bCs/>
        </w:rPr>
        <w:t xml:space="preserve">The app tells you where you are, continuously, even after GPS is lost. It does NOT tell you which way to turn to reach a destination.</w:t>
      </w:r>
    </w:p>
    <w:p>
      <w:pPr>
        <w:spacing w:after="160"/>
      </w:pPr>
      <w:r>
        <w:t xml:space="preserve">These are two different problems: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Positioning (what we built): "You are here, and here's how confident we are in that estimate." This is the map, the dot, the growing uncertainty circle.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Routing / turn-by-turn (NOT what we built): "Turn left in 200m." Google Maps already does this well — it just breaks the moment GPS disappears, because its position estimate goes bad.</w:t>
      </w:r>
    </w:p>
    <w:p>
      <w:pPr>
        <w:spacing w:after="160"/>
      </w:pPr>
      <w:r>
        <w:t xml:space="preserve">Our app solves the upstream problem that routing apps depend on: keeping a reliable position estimate alive through a GNSS blackout (tunnels, underground parking, dense urban canyons), so that whatever app is doing the routing doesn't lose the thread.</w:t>
      </w:r>
    </w:p>
    <w:p>
      <w:pPr>
        <w:pBdr>
          <w:left w:val="single" w:color="999999" w:sz="12" w:space="8"/>
        </w:pBdr>
        <w:spacing w:after="200"/>
        <w:ind w:left="200"/>
      </w:pPr>
      <w:r>
        <w:rPr>
          <w:i/>
          <w:iCs/>
          <w:color w:val="555555"/>
        </w:rPr>
        <w:t xml:space="preserve">If a judge asks "does your app give directions?" — the honest, correct answer is no. It keeps you located; routing is a separate, already-solved problem we deliberately did not rebuild.</w:t>
      </w:r>
    </w:p>
    <w:p>
      <w:pPr>
        <w:pStyle w:val="Heading1"/>
        <w:spacing w:after="160" w:before="320"/>
      </w:pPr>
      <w:r>
        <w:t xml:space="preserve">2. Why Is This Problem Genuinely Hard?</w:t>
      </w:r>
    </w:p>
    <w:p>
      <w:pPr>
        <w:spacing w:after="160"/>
      </w:pPr>
      <w:r>
        <w:t xml:space="preserve">This is an active academic research area — the original problem statement cited papers from 2021–2025 still working on exactly this. That's why ISRO posed it as a hackathon challenge rather than expecting a finished commercial product. The difficulty is real; the fix was to keep the SYSTEM simple even though the underlying MATH (sensor fusion under uncertainty) is hard.</w:t>
      </w:r>
    </w:p>
    <w:p>
      <w:pPr>
        <w:spacing w:after="160"/>
      </w:pPr>
      <w:r>
        <w:t xml:space="preserve">Every one of the following was a deliberate scope decision, made to keep the project buildable in the time available: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smartphone only — no dedicated hardware, no vehicle CAN-bus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trained model, one deployment domain — vehicle-only (matches the only real, audited accuracy figure we have).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backend, no multi-user system, no admin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pedestrian/walking mode (descoped after the trained pedestrian model was found to be unused and unwired).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city's offline map (Coimbatore) instead of statewide coverage (a full Tamil Nadu map was investigated and found to cost 3.5GB+ with real engineering risk, for no real demo benefit).</w:t>
      </w:r>
    </w:p>
    <w:p>
      <w:pPr>
        <w:spacing w:after="160"/>
      </w:pPr>
      <w:r>
        <w:t xml:space="preserve">None of these are things we "couldn't" do — they're things we chose not to do, so the parts we DID build would actually work and be defensible under questioning.</w:t>
      </w:r>
    </w:p>
    <w:p>
      <w:pPr>
        <w:pStyle w:val="Heading1"/>
        <w:spacing w:after="160" w:before="320"/>
      </w:pPr>
      <w:r>
        <w:t xml:space="preserve">3. Why No Backend?</w:t>
      </w:r>
    </w:p>
    <w:p>
      <w:pPr>
        <w:spacing w:after="160"/>
      </w:pPr>
      <w:r>
        <w:t xml:space="preserve">Because the entire value of the system depends on working with ZERO connectivity — that is the whole point of a GNSS-denied environment. If position tracking required phoning a server, it would break exactly when it's needed most (inside a tunnel with no signal at all).</w:t>
      </w:r>
    </w:p>
    <w:p>
      <w:pPr>
        <w:spacing w:after="160"/>
      </w:pPr>
      <w:r>
        <w:t xml:space="preserve">So all sensor fusion, ML inference, and map matching run entirely on-device, by design — not as a shortcut, but because a backend would be actively wrong for this specific problem.</w:t>
      </w:r>
    </w:p>
    <w:p>
      <w:pPr>
        <w:pStyle w:val="Heading1"/>
        <w:spacing w:after="160" w:before="320"/>
      </w:pPr>
      <w:r>
        <w:t xml:space="preserve">4. Why No Admin Dashboard / React Web App?</w:t>
      </w:r>
    </w:p>
    <w:p>
      <w:pPr>
        <w:spacing w:after="160"/>
      </w:pPr>
      <w:r>
        <w:t xml:space="preserve">An admin dashboard implies a backend that aggregates multiple users' positions across a fleet — that's a genuinely different product (a logistics/fleet-management platform), not what this problem statement asks for.</w:t>
      </w:r>
    </w:p>
    <w:p>
      <w:pPr>
        <w:spacing w:after="160"/>
      </w:pPr>
      <w:r>
        <w:t xml:space="preserve">It's not a bad idea — fleet tracking is listed as a real future deployment path (ride-hailing, delivery, freight) — but building it now would mean building an entire second system, with its own backend, under deadline pressure, for a demo that doesn't need it. This is a strong bullet point for the "Future Work / Impact" slide, not something to build before the deadline.</w:t>
      </w:r>
    </w:p>
    <w:p>
      <w:pPr>
        <w:pStyle w:val="Heading1"/>
        <w:spacing w:after="160" w:before="320"/>
      </w:pPr>
      <w:r>
        <w:t xml:space="preserve">5. System Architecture — How It Actually Works</w:t>
      </w:r>
    </w:p>
    <w:p>
      <w:pPr>
        <w:pStyle w:val="Heading2"/>
        <w:spacing w:after="120" w:before="240"/>
      </w:pPr>
      <w:r>
        <w:t xml:space="preserve">Tech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Platform: Native Android (Kotlin, Jetpack Compose) — fully on-device.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 Fusion: Extended Kalman Filter (EKF, 6-state) + Zero-Velocity Update (ZUPT) + Non-Holonomic Constraint (NHC, vehicle motion) + magnetometer-fused heading with live confidence monitoring.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Learning: 2-layer GRU neural network, deployed on-device via ONNX Runtime. Trained on IO-VNBD — the real vehicle inertial-odometry dataset officially linked on the SIH portal for this exact problem statement.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Mapping: Offline OpenStreetMap tiles + road network, with map-matching to snap raw position onto the most plausible real road — works with zero connectivity.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Data: IO-VNBD (primary) + OxIOD (supplementary) — both real, published, peer-reviewed inertial-odometry research datasets.</w:t>
      </w:r>
    </w:p>
    <w:p>
      <w:pPr>
        <w:pStyle w:val="Heading2"/>
        <w:spacing w:after="120" w:before="240"/>
      </w:pPr>
      <w:r>
        <w:t xml:space="preserve">System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Sensors (accelerometer, gyroscope, magnetometer, GPS) feed continuously into the sensor fusion layer.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The EKF (with ZUPT and NHC) maintains a running position + velocity estimate.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While GPS is available, it directly corrects the estimate.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When GPS is lost (blackout), the on-device GRU model predicts short-term displacement from recent motion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A kinematic gate checks every ML prediction against a physically plausible envelope before accepting it — this stops a bad AI guess from corrupting the position.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The fused estimate, plus a growing confidence radius, is map-matched onto the nearest real road and shown live.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When GPS returns, the estimate is smoothly reconciled with the fresh fix rather than jumping discontinuously.</w:t>
      </w:r>
    </w:p>
    <w:p>
      <w:pPr>
        <w:pStyle w:val="Heading1"/>
        <w:spacing w:after="160" w:before="320"/>
      </w:pPr>
      <w:r>
        <w:t xml:space="preserve">6. UI Walkthrough — What Every Number Means</w:t>
      </w:r>
    </w:p>
    <w:p>
      <w:pPr>
        <w:spacing w:after="160"/>
      </w:pPr>
      <w:r>
        <w:t xml:space="preserve">The current screen shows a lot at once. Here is what each part actually means, in plain language: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UI Element</w:t>
            </w:r>
          </w:p>
        </w:tc>
        <w:tc>
          <w:tcPr>
            <w:tcW w:type="dxa" w:w="6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GNSS / DEAD RECKONING badge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Which mode is currently active — using real GPS, or running on phone sensors alone because GPS is gone.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GNSS BLACKOUT + Duration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How long the app has been running without GPS.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DR Distance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How far the app thinks you've traveled since GPS was lost, based on sensors alone.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Max Error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An evaluation-only number (compares against real GPS still running silently in the background for testing). Would not exist in a real tunnel — it's how WE check accuracy, not something a real user sees.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ML Latency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How fast the AI model runs, in milliseconds. Proves it is genuinely running on-device, not simulated.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Confidence Radius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"You are probably within this many meters." This is the honest, real-world-usable uncertainty measure — unlike Max Error, it works with no secret GPS access.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Heading Conf.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How much the app currently trusts its own sense of direction (LOW / MEDIUM / HIGH). A wrong sense of direction throws off everything downstream.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GNSS (status row)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Is real GPS currently available.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Navigation (status row)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Which system is actively driving the position estimate right now — GNSS or DR.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Motion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Is the phone detected as stationary, moving, or rotating.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ML Gate (Accepted/Clamped/Rejected)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How many of the AI model's suggested corrections were accepted vs. rejected as physically implausible. This is the safety check protecting the position estimate from bad AI guesses.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ML / EKF (status)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Confirms the AI model and the core math engine are both actively running.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MAP / OFFLINE MAP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Confirms the map works with zero internet connectivity.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Position (lat/long)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Raw GPS-style coordinates of the current estimate.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Speed / Heading / Distance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Current motion readout.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DR Error / Drift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Accuracy statistics for the current session.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Sensor Status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Confirms the phone's accelerometer, gyroscope, and magnetometer are actively supplying data.</w:t>
            </w:r>
          </w:p>
        </w:tc>
      </w:tr>
    </w:tbl>
    <w:p>
      <w:pPr>
        <w:pBdr>
          <w:left w:val="single" w:color="999999" w:sz="12" w:space="8"/>
        </w:pBdr>
        <w:spacing w:after="200"/>
        <w:ind w:left="200"/>
      </w:pPr>
      <w:r>
        <w:rPr>
          <w:i/>
          <w:iCs/>
          <w:color w:val="555555"/>
        </w:rPr>
        <w:t xml:space="preserve">A simplified two-view redesign is in progress: a plain "Navigating without GPS" screen with just a map and a High/Medium/Low confidence label for everyday users, with all of the above moved behind a "Show technical details" toggle for judges/engineers who want the full picture.</w:t>
      </w:r>
    </w:p>
    <w:p>
      <w:pPr>
        <w:pStyle w:val="Heading1"/>
        <w:spacing w:after="160" w:before="320"/>
      </w:pPr>
      <w:r>
        <w:t xml:space="preserve">7. Known Accuracy &amp; Honest Limitations</w:t>
      </w:r>
    </w:p>
    <w:p>
      <w:pPr>
        <w:spacing w:after="160"/>
      </w:pPr>
      <w:r>
        <w:t xml:space="preserve">This is the most important section to get right if asked directly — being honest about limitations is a strength in this project's story, not a weakness, and matches how every audit along the way has been handled.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Real, audited result: 11.28m mean error, a 54.45% reduction vs. an uncorrected baseline, measured on 27,964 genuinely held-out test windows from IO-VNBD.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critical caveat: this figure was measured WITH accurate heading (from the vehicle's own CAN-bus/dual-antenna GPS during testing). Our actual phone-only app has no CAN-bus — it relies on the phone's own magnetometer-fused heading, whose reliability specifically inside a vehicle or a tunnel is not fully characterized.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 framing to use: present 11.28m as "ML displacement-model accuracy, evaluated with reference heading," and separately, explicitly disclose that end-to-end on-device accuracy depends on phone heading quality, which has not yet been isolated or measured. This is not a new admission — it's a limitation the source research itself already discloses.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deployment scope: vehicle-only. Pedestrian/walking use is explicitly future work, not implemented.</w:t>
      </w:r>
    </w:p>
    <w:p>
      <w:pPr>
        <w:pStyle w:val="Heading1"/>
        <w:spacing w:after="160" w:before="320"/>
      </w:pPr>
      <w:r>
        <w:t xml:space="preserve">8. Frequently Asked Questions</w:t>
      </w:r>
    </w:p>
    <w:p>
      <w:pPr>
        <w:pStyle w:val="Heading2"/>
        <w:spacing w:after="120" w:before="240"/>
      </w:pPr>
      <w:r>
        <w:t xml:space="preserve">"Isn't this already solved by Google Maps?"</w:t>
      </w:r>
    </w:p>
    <w:p>
      <w:pPr>
        <w:spacing w:after="160"/>
      </w:pPr>
      <w:r>
        <w:t xml:space="preserve">Not for this configuration. Mature automotive dead-reckoning solutions exist, but they depend on dedicated hardware and vehicle CAN-bus access. This problem specifically asks for a bare-smartphone solution, which remains an active, unsolved research area.</w:t>
      </w:r>
    </w:p>
    <w:p>
      <w:pPr>
        <w:pStyle w:val="Heading2"/>
        <w:spacing w:after="120" w:before="240"/>
      </w:pPr>
      <w:r>
        <w:t xml:space="preserve">"Why not just use GPS or NavIC directly?"</w:t>
      </w:r>
    </w:p>
    <w:p>
      <w:pPr>
        <w:spacing w:after="160"/>
      </w:pPr>
      <w:r>
        <w:t xml:space="preserve">No satellite system can penetrate tunnels, underground structures, or dense high-rises — that's a physical limitation, not an engineering gap satellites can close.</w:t>
      </w:r>
    </w:p>
    <w:p>
      <w:pPr>
        <w:pStyle w:val="Heading2"/>
        <w:spacing w:after="120" w:before="240"/>
      </w:pPr>
      <w:r>
        <w:t xml:space="preserve">"How accurate is it, really?"</w:t>
      </w:r>
    </w:p>
    <w:p>
      <w:pPr>
        <w:spacing w:after="160"/>
      </w:pPr>
      <w:r>
        <w:t xml:space="preserve">See Section 7 above — report the number with the heading caveat, every time, not just once in fine print.</w:t>
      </w:r>
    </w:p>
    <w:p>
      <w:pPr>
        <w:pStyle w:val="Heading2"/>
        <w:spacing w:after="120" w:before="240"/>
      </w:pPr>
      <w:r>
        <w:t xml:space="preserve">"Why did we cut [backend / pedestrian mode / statewide map]?"</w:t>
      </w:r>
    </w:p>
    <w:p>
      <w:pPr>
        <w:spacing w:after="160"/>
      </w:pPr>
      <w:r>
        <w:t xml:space="preserve">Each was a deliberate scope decision to keep the shipped system reliable and defensible under a hard deadline, not a sign of giving up on the idea — each is a legitimate, documented "future work" item.</w:t>
      </w:r>
    </w:p>
    <w:p>
      <w:pPr>
        <w:pStyle w:val="Heading2"/>
        <w:spacing w:after="120" w:before="240"/>
      </w:pPr>
      <w:r>
        <w:t xml:space="preserve">"What happens when GPS comes back?"</w:t>
      </w:r>
    </w:p>
    <w:p>
      <w:pPr>
        <w:spacing w:after="160"/>
      </w:pPr>
      <w:r>
        <w:t xml:space="preserve">The system reconciles the dead-reckoned estimate with the fresh GPS fix smoothly, rather than snapping the position discontinuously.</w:t>
      </w:r>
    </w:p>
    <w:p>
      <w:pPr>
        <w:spacing w:before="400"/>
      </w:pPr>
      <w:r>
        <w:rPr>
          <w:i/>
          <w:iCs/>
          <w:color w:val="777777"/>
        </w:rPr>
        <w:t xml:space="preserve">Prepared as a team-shared explainer — read before pitch rehearsal so everyone can answer any of the above in their own words.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2026-09-07T03:26:54.965Z</dcterms:created>
  <dcterms:modified xsi:type="dcterms:W3CDTF">2026-09-07T03:26:54.977Z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