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hd w:fill="1F4E79" w:val="clear"/>
        <w:spacing w:after="0" w:before="240"/>
        <w:jc w:val="center"/>
      </w:pPr>
      <w:r>
        <w:rPr>
          <w:b/>
          <w:bCs/>
          <w:color w:val="FFFFFF"/>
          <w:sz w:val="48"/>
          <w:szCs w:val="48"/>
        </w:rPr>
        <w:t xml:space="preserve">Module 1</w:t>
      </w:r>
    </w:p>
    <w:p>
      <w:pPr>
        <w:shd w:fill="1F4E79" w:val="clear"/>
        <w:spacing w:after="0" w:before="0"/>
        <w:jc w:val="center"/>
      </w:pPr>
      <w:r>
        <w:rPr>
          <w:b/>
          <w:bCs/>
          <w:color w:val="FFFFFF"/>
          <w:sz w:val="52"/>
          <w:szCs w:val="52"/>
        </w:rPr>
        <w:t xml:space="preserve">Design Patterns and Principles</w:t>
      </w:r>
    </w:p>
    <w:p>
      <w:pPr>
        <w:shd w:fill="1F4E79" w:val="clear"/>
        <w:spacing w:after="240" w:before="0"/>
        <w:jc w:val="center"/>
      </w:pPr>
      <w:r>
        <w:rPr>
          <w:color w:val="AED6F1"/>
          <w:sz w:val="32"/>
          <w:szCs w:val="32"/>
        </w:rPr>
        <w:t xml:space="preserve">Practice Workbook</w:t>
      </w:r>
    </w:p>
    <w:p>
      <w:pPr>
        <w:spacing w:after="120"/>
      </w:pPr>
      <w:r>
        <w:t xml:space="preserve"/>
      </w:r>
    </w:p>
    <w:p>
      <w:pPr>
        <w:jc w:val="center"/>
      </w:pPr>
      <w:r>
        <w:rPr>
          <w:b/>
          <w:bCs/>
          <w:color w:val="2E75B6"/>
          <w:sz w:val="24"/>
          <w:szCs w:val="24"/>
        </w:rPr>
        <w:t xml:space="preserve">Cognizant Learning &amp; Development</w:t>
      </w:r>
    </w:p>
    <w:p>
      <w:pPr>
        <w:spacing w:after="480"/>
        <w:jc w:val="center"/>
      </w:pPr>
      <w:r>
        <w:rPr>
          <w:color w:val="666666"/>
          <w:sz w:val="22"/>
          <w:szCs w:val="22"/>
        </w:rPr>
        <w:t xml:space="preserve">2026–2027</w:t>
      </w:r>
    </w:p>
    <w:p>
      <w:pPr>
        <w:pBdr>
          <w:bottom w:val="single" w:color="1F4E79" w:sz="6" w:space="1"/>
        </w:pBdr>
        <w:spacing w:after="240"/>
      </w:pPr>
      <w:r>
        <w:t xml:space="preserve"/>
      </w:r>
    </w:p>
    <w:p>
      <w:pPr>
        <w:pStyle w:val="Heading1"/>
      </w:pPr>
      <w:r>
        <w:rPr>
          <w:b/>
          <w:bCs/>
        </w:rPr>
        <w:t xml:space="preserve">Module Overview</w:t>
      </w:r>
    </w:p>
    <w:p>
      <w:pPr>
        <w:spacing w:after="120"/>
      </w:pPr>
      <w:r>
        <w:t xml:space="preserve">This practice workbook reinforces the concepts covered in Module 1, which introduces essential design principles and patterns crucial for creating robust and maintainable software. Work through each section, complete the exercises, and upload your solutions to GitHub as instructed.</w:t>
      </w:r>
    </w:p>
    <w:p>
      <w:pPr>
        <w:spacing w:after="120"/>
      </w:pPr>
      <w:r>
        <w:t xml:space="preserve"/>
      </w:r>
    </w:p>
    <w:p>
      <w:pPr>
        <w:pStyle w:val="Heading2"/>
      </w:pPr>
      <w:r>
        <w:t xml:space="preserve">Learning Objectives</w:t>
      </w:r>
    </w:p>
    <w:p>
      <w:pPr>
        <w:spacing w:after="120"/>
      </w:pPr>
      <w:r>
        <w:t xml:space="preserve">After completing this module, you will be able to:</w:t>
      </w:r>
    </w:p>
    <w:p>
      <w:pPr>
        <w:pStyle w:val="ListParagraph"/>
        <w:numPr>
          <w:ilvl w:val="0"/>
          <w:numId w:val="2"/>
        </w:numPr>
        <w:spacing w:after="80"/>
      </w:pPr>
      <w:r>
        <w:t xml:space="preserve">Grasp the importance of the Single Responsibility Principle (SRP)</w:t>
      </w:r>
    </w:p>
    <w:p>
      <w:pPr>
        <w:pStyle w:val="ListParagraph"/>
        <w:numPr>
          <w:ilvl w:val="0"/>
          <w:numId w:val="2"/>
        </w:numPr>
        <w:spacing w:after="80"/>
      </w:pPr>
      <w:r>
        <w:t xml:space="preserve">Implement the Open/Closed Principle (OCP) to create extendable software</w:t>
      </w:r>
    </w:p>
    <w:p>
      <w:pPr>
        <w:pStyle w:val="ListParagraph"/>
        <w:numPr>
          <w:ilvl w:val="0"/>
          <w:numId w:val="2"/>
        </w:numPr>
        <w:spacing w:after="80"/>
      </w:pPr>
      <w:r>
        <w:t xml:space="preserve">Ensure software components adhere to the Liskov Substitution Principle (LSP)</w:t>
      </w:r>
    </w:p>
    <w:p>
      <w:pPr>
        <w:pStyle w:val="ListParagraph"/>
        <w:numPr>
          <w:ilvl w:val="0"/>
          <w:numId w:val="2"/>
        </w:numPr>
        <w:spacing w:after="80"/>
      </w:pPr>
      <w:r>
        <w:t xml:space="preserve">Design interfaces following the Interface Segregation Principle (ISP)</w:t>
      </w:r>
    </w:p>
    <w:p>
      <w:pPr>
        <w:pStyle w:val="ListParagraph"/>
        <w:numPr>
          <w:ilvl w:val="0"/>
          <w:numId w:val="2"/>
        </w:numPr>
        <w:spacing w:after="80"/>
      </w:pPr>
      <w:r>
        <w:t xml:space="preserve">Apply the Dependency Inversion Principle (DIP) for flexible dependency management</w:t>
      </w:r>
    </w:p>
    <w:p>
      <w:pPr>
        <w:pStyle w:val="ListParagraph"/>
        <w:numPr>
          <w:ilvl w:val="0"/>
          <w:numId w:val="2"/>
        </w:numPr>
        <w:spacing w:after="80"/>
      </w:pPr>
      <w:r>
        <w:t xml:space="preserve">Recognize and apply Creational Patterns</w:t>
      </w:r>
    </w:p>
    <w:p>
      <w:pPr>
        <w:pStyle w:val="ListParagraph"/>
        <w:numPr>
          <w:ilvl w:val="0"/>
          <w:numId w:val="2"/>
        </w:numPr>
        <w:spacing w:after="80"/>
      </w:pPr>
      <w:r>
        <w:t xml:space="preserve">Utilize Structural Patterns to build robust systems</w:t>
      </w:r>
    </w:p>
    <w:p>
      <w:pPr>
        <w:pStyle w:val="ListParagraph"/>
        <w:numPr>
          <w:ilvl w:val="0"/>
          <w:numId w:val="2"/>
        </w:numPr>
        <w:spacing w:after="80"/>
      </w:pPr>
      <w:r>
        <w:t xml:space="preserve">Employ Behavioral Patterns for effective object interaction</w:t>
      </w:r>
    </w:p>
    <w:p>
      <w:pPr>
        <w:pStyle w:val="ListParagraph"/>
        <w:numPr>
          <w:ilvl w:val="0"/>
          <w:numId w:val="2"/>
        </w:numPr>
        <w:spacing w:after="80"/>
      </w:pPr>
      <w:r>
        <w:t xml:space="preserve">Improve code reusability and reduce duplication through design patterns</w:t>
      </w:r>
    </w:p>
    <w:p>
      <w:pPr>
        <w:pStyle w:val="ListParagraph"/>
        <w:numPr>
          <w:ilvl w:val="0"/>
          <w:numId w:val="2"/>
        </w:numPr>
        <w:spacing w:after="80"/>
      </w:pPr>
      <w:r>
        <w:t xml:space="preserve">Solve common software design problems using appropriate design patterns</w:t>
      </w:r>
    </w:p>
    <w:p>
      <w:pPr>
        <w:pStyle w:val="ListParagraph"/>
        <w:numPr>
          <w:ilvl w:val="0"/>
          <w:numId w:val="2"/>
        </w:numPr>
        <w:spacing w:after="80"/>
      </w:pPr>
      <w:r>
        <w:t xml:space="preserve">Evaluate and choose the right design pattern for a given problem context</w:t>
      </w:r>
    </w:p>
    <w:p>
      <w:pPr>
        <w:spacing w:after="120"/>
      </w:pPr>
      <w:r>
        <w:t xml:space="preserve"/>
      </w:r>
    </w:p>
    <w:p>
      <w:r>
        <w:t xml:space="preserve"/>
      </w:r>
    </w:p>
    <w:p>
      <w:pPr>
        <w:pStyle w:val="Heading1"/>
      </w:pPr>
      <w:r>
        <w:rPr>
          <w:b/>
          <w:bCs/>
        </w:rPr>
        <w:t xml:space="preserve">Part 1 – SOLID Principles</w:t>
      </w:r>
    </w:p>
    <w:p>
      <w:pPr>
        <w:spacing w:after="120"/>
      </w:pPr>
      <w:r>
        <w:t xml:space="preserve">The SOLID principles are five foundational design principles that help developers create software that is easy to maintain, extend, and understand.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Principle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Full Name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Core Idea</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Single Responsibility</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 class should have only one reason to change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Open/Closed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 for extension, closed for modification</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L</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Liskov Substitution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Subtypes must be substitutable for their base types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Interface Segregation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Clients should not depend on interfaces they don't use</w:t>
            </w:r>
          </w:p>
        </w:tc>
      </w:tr>
      <w:tr>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D</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Dependency Inversion</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Depend on abstractions, not concretions</w:t>
            </w:r>
          </w:p>
        </w:tc>
      </w:tr>
    </w:tbl>
    <w:p>
      <w:pPr>
        <w:spacing w:after="120"/>
      </w:pPr>
      <w:r>
        <w:t xml:space="preserve"/>
      </w:r>
    </w:p>
    <w:p>
      <w:pPr>
        <w:spacing w:after="120"/>
      </w:pPr>
      <w:r>
        <w:t xml:space="preserve"/>
      </w:r>
    </w:p>
    <w:p>
      <w:pPr>
        <w:pStyle w:val="Heading2"/>
      </w:pPr>
      <w:r>
        <w:t xml:space="preserve">1.1  Single Responsibility Principle (SRP)</w:t>
      </w:r>
    </w:p>
    <w:p>
      <w:pPr>
        <w:spacing w:after="120"/>
      </w:pPr>
      <w:r>
        <w:t xml:space="preserve">A class should have only one reason to change, meaning it should only have one job or responsibility.</w:t>
      </w:r>
    </w:p>
    <w:p>
      <w:pPr>
        <w:pStyle w:val="Heading3"/>
      </w:pPr>
      <w:r>
        <w:t xml:space="preserve">Concept Example</w:t>
      </w:r>
    </w:p>
    <w:p>
      <w:pPr>
        <w:shd w:fill="F0F4F8" w:val="clear"/>
        <w:spacing w:after="80" w:before="80"/>
        <w:ind w:left="720"/>
      </w:pPr>
      <w:r>
        <w:rPr>
          <w:rFonts w:ascii="Courier New" w:cs="Courier New" w:eastAsia="Courier New" w:hAnsi="Courier New"/>
          <w:color w:val="1F4E79"/>
          <w:sz w:val="18"/>
          <w:szCs w:val="18"/>
        </w:rPr>
        <w:t xml:space="preserve">// BAD: This class handles both user data AND email sending</w:t>
      </w:r>
    </w:p>
    <w:p>
      <w:pPr>
        <w:shd w:fill="F0F4F8" w:val="clear"/>
        <w:spacing w:after="80" w:before="80"/>
        <w:ind w:left="720"/>
      </w:pPr>
      <w:r>
        <w:rPr>
          <w:rFonts w:ascii="Courier New" w:cs="Courier New" w:eastAsia="Courier New" w:hAnsi="Courier New"/>
          <w:color w:val="1F4E79"/>
          <w:sz w:val="18"/>
          <w:szCs w:val="18"/>
        </w:rPr>
        <w:t xml:space="preserve">class UserManager {</w:t>
      </w:r>
    </w:p>
    <w:p>
      <w:pPr>
        <w:shd w:fill="F0F4F8" w:val="clear"/>
        <w:spacing w:after="80" w:before="80"/>
        <w:ind w:left="720"/>
      </w:pPr>
      <w:r>
        <w:rPr>
          <w:rFonts w:ascii="Courier New" w:cs="Courier New" w:eastAsia="Courier New" w:hAnsi="Courier New"/>
          <w:color w:val="1F4E79"/>
          <w:sz w:val="18"/>
          <w:szCs w:val="18"/>
        </w:rPr>
        <w:t xml:space="preserve">    saveUser(user) { /* saves to DB */ }</w:t>
      </w:r>
    </w:p>
    <w:p>
      <w:pPr>
        <w:shd w:fill="F0F4F8" w:val="clear"/>
        <w:spacing w:after="80" w:before="80"/>
        <w:ind w:left="720"/>
      </w:pPr>
      <w:r>
        <w:rPr>
          <w:rFonts w:ascii="Courier New" w:cs="Courier New" w:eastAsia="Courier New" w:hAnsi="Courier New"/>
          <w:color w:val="1F4E79"/>
          <w:sz w:val="18"/>
          <w:szCs w:val="18"/>
        </w:rPr>
        <w:t xml:space="preserve">    sendWelcomeEmail(user) { /* sends email */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shd w:fill="F0F4F8" w:val="clear"/>
        <w:spacing w:after="80" w:before="80"/>
        <w:ind w:left="720"/>
      </w:pPr>
      <w:r>
        <w:rPr>
          <w:rFonts w:ascii="Courier New" w:cs="Courier New" w:eastAsia="Courier New" w:hAnsi="Courier New"/>
          <w:color w:val="1F4E79"/>
          <w:sz w:val="18"/>
          <w:szCs w:val="18"/>
        </w:rPr>
        <w:t xml:space="preserve">// GOOD: Separate responsibilities</w:t>
      </w:r>
    </w:p>
    <w:p>
      <w:pPr>
        <w:shd w:fill="F0F4F8" w:val="clear"/>
        <w:spacing w:after="80" w:before="80"/>
        <w:ind w:left="720"/>
      </w:pPr>
      <w:r>
        <w:rPr>
          <w:rFonts w:ascii="Courier New" w:cs="Courier New" w:eastAsia="Courier New" w:hAnsi="Courier New"/>
          <w:color w:val="1F4E79"/>
          <w:sz w:val="18"/>
          <w:szCs w:val="18"/>
        </w:rPr>
        <w:t xml:space="preserve">class UserRepository { saveUser(user) { /* saves to DB */ } }</w:t>
      </w:r>
    </w:p>
    <w:p>
      <w:pPr>
        <w:shd w:fill="F0F4F8" w:val="clear"/>
        <w:spacing w:after="80" w:before="80"/>
        <w:ind w:left="720"/>
      </w:pPr>
      <w:r>
        <w:rPr>
          <w:rFonts w:ascii="Courier New" w:cs="Courier New" w:eastAsia="Courier New" w:hAnsi="Courier New"/>
          <w:color w:val="1F4E79"/>
          <w:sz w:val="18"/>
          <w:szCs w:val="18"/>
        </w:rPr>
        <w:t xml:space="preserve">class EmailService { sendWelcomeEmail(user) { /* sends email */ } }</w:t>
      </w:r>
    </w:p>
    <w:p>
      <w:pPr>
        <w:spacing w:after="120"/>
      </w:pPr>
      <w:r>
        <w:t xml:space="preserve"/>
      </w:r>
    </w:p>
    <w:p>
      <w:pPr>
        <w:pStyle w:val="Heading3"/>
      </w:pPr>
      <w:r>
        <w:t xml:space="preserve">Practice Exercise 1.1</w:t>
      </w:r>
    </w:p>
    <w:p>
      <w:pPr>
        <w:spacing w:after="120"/>
      </w:pPr>
      <w:r>
        <w:rPr>
          <w:b/>
          <w:bCs/>
        </w:rPr>
        <w:t xml:space="preserve">Identify the SRP violations in the class below and refactor it:</w:t>
      </w:r>
    </w:p>
    <w:p>
      <w:pPr>
        <w:shd w:fill="F0F4F8" w:val="clear"/>
        <w:spacing w:after="80" w:before="80"/>
        <w:ind w:left="720"/>
      </w:pPr>
      <w:r>
        <w:rPr>
          <w:rFonts w:ascii="Courier New" w:cs="Courier New" w:eastAsia="Courier New" w:hAnsi="Courier New"/>
          <w:color w:val="1F4E79"/>
          <w:sz w:val="18"/>
          <w:szCs w:val="18"/>
        </w:rPr>
        <w:t xml:space="preserve">class ReportManager {</w:t>
      </w:r>
    </w:p>
    <w:p>
      <w:pPr>
        <w:shd w:fill="F0F4F8" w:val="clear"/>
        <w:spacing w:after="80" w:before="80"/>
        <w:ind w:left="720"/>
      </w:pPr>
      <w:r>
        <w:rPr>
          <w:rFonts w:ascii="Courier New" w:cs="Courier New" w:eastAsia="Courier New" w:hAnsi="Courier New"/>
          <w:color w:val="1F4E79"/>
          <w:sz w:val="18"/>
          <w:szCs w:val="18"/>
        </w:rPr>
        <w:t xml:space="preserve">    fetchData() { /* fetch from DB */ }</w:t>
      </w:r>
    </w:p>
    <w:p>
      <w:pPr>
        <w:shd w:fill="F0F4F8" w:val="clear"/>
        <w:spacing w:after="80" w:before="80"/>
        <w:ind w:left="720"/>
      </w:pPr>
      <w:r>
        <w:rPr>
          <w:rFonts w:ascii="Courier New" w:cs="Courier New" w:eastAsia="Courier New" w:hAnsi="Courier New"/>
          <w:color w:val="1F4E79"/>
          <w:sz w:val="18"/>
          <w:szCs w:val="18"/>
        </w:rPr>
        <w:t xml:space="preserve">    formatReport() { /* format as HTML */ }</w:t>
      </w:r>
    </w:p>
    <w:p>
      <w:pPr>
        <w:shd w:fill="F0F4F8" w:val="clear"/>
        <w:spacing w:after="80" w:before="80"/>
        <w:ind w:left="720"/>
      </w:pPr>
      <w:r>
        <w:rPr>
          <w:rFonts w:ascii="Courier New" w:cs="Courier New" w:eastAsia="Courier New" w:hAnsi="Courier New"/>
          <w:color w:val="1F4E79"/>
          <w:sz w:val="18"/>
          <w:szCs w:val="18"/>
        </w:rPr>
        <w:t xml:space="preserve">    printReport() { /* send to printer */ }</w:t>
      </w:r>
    </w:p>
    <w:p>
      <w:pPr>
        <w:shd w:fill="F0F4F8" w:val="clear"/>
        <w:spacing w:after="80" w:before="80"/>
        <w:ind w:left="720"/>
      </w:pPr>
      <w:r>
        <w:rPr>
          <w:rFonts w:ascii="Courier New" w:cs="Courier New" w:eastAsia="Courier New" w:hAnsi="Courier New"/>
          <w:color w:val="1F4E79"/>
          <w:sz w:val="18"/>
          <w:szCs w:val="18"/>
        </w:rPr>
        <w:t xml:space="preserve">    saveToFile() { /* save report */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spacing w:after="120"/>
      </w:pPr>
      <w:r>
        <w:rPr>
          <w:b/>
          <w:bCs/>
        </w:rPr>
        <w:t xml:space="preserve">Your Answer – Violations found:</w:t>
      </w:r>
    </w:p>
    <w:p>
      <w:pPr>
        <w:pStyle w:val="ListParagraph"/>
        <w:numPr>
          <w:ilvl w:val="0"/>
          <w:numId w:val="3"/>
        </w:numPr>
        <w:spacing w:after="80"/>
      </w:pPr>
      <w:r>
        <w:t xml:space="preserve">_______________________________________________</w:t>
      </w:r>
    </w:p>
    <w:p>
      <w:pPr>
        <w:pStyle w:val="ListParagraph"/>
        <w:numPr>
          <w:ilvl w:val="0"/>
          <w:numId w:val="3"/>
        </w:numPr>
        <w:spacing w:after="80"/>
      </w:pPr>
      <w:r>
        <w:t xml:space="preserve">_______________________________________________</w:t>
      </w:r>
    </w:p>
    <w:p>
      <w:pPr>
        <w:pStyle w:val="ListParagraph"/>
        <w:numPr>
          <w:ilvl w:val="0"/>
          <w:numId w:val="3"/>
        </w:numPr>
        <w:spacing w:after="80"/>
      </w:pPr>
      <w:r>
        <w:t xml:space="preserve">_______________________________________________</w:t>
      </w:r>
    </w:p>
    <w:p>
      <w:pPr>
        <w:spacing w:after="120"/>
      </w:pPr>
      <w:r>
        <w:t xml:space="preserve"/>
      </w:r>
    </w:p>
    <w:p>
      <w:pPr>
        <w:spacing w:after="120"/>
      </w:pPr>
      <w:r>
        <w:rPr>
          <w:b/>
          <w:bCs/>
        </w:rPr>
        <w:t xml:space="preserve">Refactored class names (one per responsibility):</w:t>
      </w:r>
    </w:p>
    <w:p>
      <w:pPr>
        <w:pStyle w:val="ListParagraph"/>
        <w:numPr>
          <w:ilvl w:val="0"/>
          <w:numId w:val="3"/>
        </w:numPr>
        <w:spacing w:after="80"/>
      </w:pPr>
      <w:r>
        <w:t xml:space="preserve">_______________________________________________</w:t>
      </w:r>
    </w:p>
    <w:p>
      <w:pPr>
        <w:pStyle w:val="ListParagraph"/>
        <w:numPr>
          <w:ilvl w:val="0"/>
          <w:numId w:val="3"/>
        </w:numPr>
        <w:spacing w:after="80"/>
      </w:pPr>
      <w:r>
        <w:t xml:space="preserve">_______________________________________________</w:t>
      </w:r>
    </w:p>
    <w:p>
      <w:pPr>
        <w:pStyle w:val="ListParagraph"/>
        <w:numPr>
          <w:ilvl w:val="0"/>
          <w:numId w:val="3"/>
        </w:numPr>
        <w:spacing w:after="80"/>
      </w:pPr>
      <w:r>
        <w:t xml:space="preserve">_______________________________________________</w:t>
      </w:r>
    </w:p>
    <w:p>
      <w:pPr>
        <w:spacing w:after="120"/>
      </w:pPr>
      <w:r>
        <w:t xml:space="preserve"/>
      </w:r>
    </w:p>
    <w:p>
      <w:pPr>
        <w:pStyle w:val="Heading2"/>
      </w:pPr>
      <w:r>
        <w:t xml:space="preserve">1.2  Open/Closed Principle (OCP)</w:t>
      </w:r>
    </w:p>
    <w:p>
      <w:pPr>
        <w:spacing w:after="120"/>
      </w:pPr>
      <w:r>
        <w:t xml:space="preserve">Software entities should be open for extension but closed for modification. New behavior should be added by extending existing code, not changing it.</w:t>
      </w:r>
    </w:p>
    <w:p>
      <w:pPr>
        <w:pStyle w:val="Heading3"/>
      </w:pPr>
      <w:r>
        <w:t xml:space="preserve">Concept Example</w:t>
      </w:r>
    </w:p>
    <w:p>
      <w:pPr>
        <w:shd w:fill="F0F4F8" w:val="clear"/>
        <w:spacing w:after="80" w:before="80"/>
        <w:ind w:left="720"/>
      </w:pPr>
      <w:r>
        <w:rPr>
          <w:rFonts w:ascii="Courier New" w:cs="Courier New" w:eastAsia="Courier New" w:hAnsi="Courier New"/>
          <w:color w:val="1F4E79"/>
          <w:sz w:val="18"/>
          <w:szCs w:val="18"/>
        </w:rPr>
        <w:t xml:space="preserve">// BAD: Must modify existing code for each new shape</w:t>
      </w:r>
    </w:p>
    <w:p>
      <w:pPr>
        <w:shd w:fill="F0F4F8" w:val="clear"/>
        <w:spacing w:after="80" w:before="80"/>
        <w:ind w:left="720"/>
      </w:pPr>
      <w:r>
        <w:rPr>
          <w:rFonts w:ascii="Courier New" w:cs="Courier New" w:eastAsia="Courier New" w:hAnsi="Courier New"/>
          <w:color w:val="1F4E79"/>
          <w:sz w:val="18"/>
          <w:szCs w:val="18"/>
        </w:rPr>
        <w:t xml:space="preserve">class AreaCalculator {</w:t>
      </w:r>
    </w:p>
    <w:p>
      <w:pPr>
        <w:shd w:fill="F0F4F8" w:val="clear"/>
        <w:spacing w:after="80" w:before="80"/>
        <w:ind w:left="720"/>
      </w:pPr>
      <w:r>
        <w:rPr>
          <w:rFonts w:ascii="Courier New" w:cs="Courier New" w:eastAsia="Courier New" w:hAnsi="Courier New"/>
          <w:color w:val="1F4E79"/>
          <w:sz w:val="18"/>
          <w:szCs w:val="18"/>
        </w:rPr>
        <w:t xml:space="preserve">    calculate(shape) {</w:t>
      </w:r>
    </w:p>
    <w:p>
      <w:pPr>
        <w:shd w:fill="F0F4F8" w:val="clear"/>
        <w:spacing w:after="80" w:before="80"/>
        <w:ind w:left="720"/>
      </w:pPr>
      <w:r>
        <w:rPr>
          <w:rFonts w:ascii="Courier New" w:cs="Courier New" w:eastAsia="Courier New" w:hAnsi="Courier New"/>
          <w:color w:val="1F4E79"/>
          <w:sz w:val="18"/>
          <w:szCs w:val="18"/>
        </w:rPr>
        <w:t xml:space="preserve">        if (shape.type === 'circle') return Math.PI * shape.r * shape.r;</w:t>
      </w:r>
    </w:p>
    <w:p>
      <w:pPr>
        <w:shd w:fill="F0F4F8" w:val="clear"/>
        <w:spacing w:after="80" w:before="80"/>
        <w:ind w:left="720"/>
      </w:pPr>
      <w:r>
        <w:rPr>
          <w:rFonts w:ascii="Courier New" w:cs="Courier New" w:eastAsia="Courier New" w:hAnsi="Courier New"/>
          <w:color w:val="1F4E79"/>
          <w:sz w:val="18"/>
          <w:szCs w:val="18"/>
        </w:rPr>
        <w:t xml:space="preserve">        if (shape.type === 'square') return shape.side * shape.side;</w:t>
      </w:r>
    </w:p>
    <w:p>
      <w:pPr>
        <w:shd w:fill="F0F4F8" w:val="clear"/>
        <w:spacing w:after="80" w:before="80"/>
        <w:ind w:left="720"/>
      </w:pPr>
      <w:r>
        <w:rPr>
          <w:rFonts w:ascii="Courier New" w:cs="Courier New" w:eastAsia="Courier New" w:hAnsi="Courier New"/>
          <w:color w:val="1F4E79"/>
          <w:sz w:val="18"/>
          <w:szCs w:val="18"/>
        </w:rPr>
        <w:t xml:space="preserve">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shd w:fill="F0F4F8" w:val="clear"/>
        <w:spacing w:after="80" w:before="80"/>
        <w:ind w:left="720"/>
      </w:pPr>
      <w:r>
        <w:rPr>
          <w:rFonts w:ascii="Courier New" w:cs="Courier New" w:eastAsia="Courier New" w:hAnsi="Courier New"/>
          <w:color w:val="1F4E79"/>
          <w:sz w:val="18"/>
          <w:szCs w:val="18"/>
        </w:rPr>
        <w:t xml:space="preserve">// GOOD: Extend by adding new shape classes</w:t>
      </w:r>
    </w:p>
    <w:p>
      <w:pPr>
        <w:shd w:fill="F0F4F8" w:val="clear"/>
        <w:spacing w:after="80" w:before="80"/>
        <w:ind w:left="720"/>
      </w:pPr>
      <w:r>
        <w:rPr>
          <w:rFonts w:ascii="Courier New" w:cs="Courier New" w:eastAsia="Courier New" w:hAnsi="Courier New"/>
          <w:color w:val="1F4E79"/>
          <w:sz w:val="18"/>
          <w:szCs w:val="18"/>
        </w:rPr>
        <w:t xml:space="preserve">class Circle { area() { return Math.PI * this.r * this.r; } }</w:t>
      </w:r>
    </w:p>
    <w:p>
      <w:pPr>
        <w:shd w:fill="F0F4F8" w:val="clear"/>
        <w:spacing w:after="80" w:before="80"/>
        <w:ind w:left="720"/>
      </w:pPr>
      <w:r>
        <w:rPr>
          <w:rFonts w:ascii="Courier New" w:cs="Courier New" w:eastAsia="Courier New" w:hAnsi="Courier New"/>
          <w:color w:val="1F4E79"/>
          <w:sz w:val="18"/>
          <w:szCs w:val="18"/>
        </w:rPr>
        <w:t xml:space="preserve">class Square { area() { return this.side * this.side; } }</w:t>
      </w:r>
    </w:p>
    <w:p>
      <w:pPr>
        <w:spacing w:after="120"/>
      </w:pPr>
      <w:r>
        <w:t xml:space="preserve"/>
      </w:r>
    </w:p>
    <w:p>
      <w:pPr>
        <w:pStyle w:val="Heading3"/>
      </w:pPr>
      <w:r>
        <w:t xml:space="preserve">Practice Exercise 1.2</w:t>
      </w:r>
    </w:p>
    <w:p>
      <w:pPr>
        <w:spacing w:after="120"/>
      </w:pPr>
      <w:r>
        <w:rPr>
          <w:b/>
          <w:bCs/>
        </w:rPr>
        <w:t xml:space="preserve">Refactor the discount calculator below to follow OCP:</w:t>
      </w:r>
    </w:p>
    <w:p>
      <w:pPr>
        <w:shd w:fill="F0F4F8" w:val="clear"/>
        <w:spacing w:after="80" w:before="80"/>
        <w:ind w:left="720"/>
      </w:pPr>
      <w:r>
        <w:rPr>
          <w:rFonts w:ascii="Courier New" w:cs="Courier New" w:eastAsia="Courier New" w:hAnsi="Courier New"/>
          <w:color w:val="1F4E79"/>
          <w:sz w:val="18"/>
          <w:szCs w:val="18"/>
        </w:rPr>
        <w:t xml:space="preserve">class DiscountCalculator {</w:t>
      </w:r>
    </w:p>
    <w:p>
      <w:pPr>
        <w:shd w:fill="F0F4F8" w:val="clear"/>
        <w:spacing w:after="80" w:before="80"/>
        <w:ind w:left="720"/>
      </w:pPr>
      <w:r>
        <w:rPr>
          <w:rFonts w:ascii="Courier New" w:cs="Courier New" w:eastAsia="Courier New" w:hAnsi="Courier New"/>
          <w:color w:val="1F4E79"/>
          <w:sz w:val="18"/>
          <w:szCs w:val="18"/>
        </w:rPr>
        <w:t xml:space="preserve">    calculate(type, price) {</w:t>
      </w:r>
    </w:p>
    <w:p>
      <w:pPr>
        <w:shd w:fill="F0F4F8" w:val="clear"/>
        <w:spacing w:after="80" w:before="80"/>
        <w:ind w:left="720"/>
      </w:pPr>
      <w:r>
        <w:rPr>
          <w:rFonts w:ascii="Courier New" w:cs="Courier New" w:eastAsia="Courier New" w:hAnsi="Courier New"/>
          <w:color w:val="1F4E79"/>
          <w:sz w:val="18"/>
          <w:szCs w:val="18"/>
        </w:rPr>
        <w:t xml:space="preserve">        if (type === 'student') return price * 0.8;</w:t>
      </w:r>
    </w:p>
    <w:p>
      <w:pPr>
        <w:shd w:fill="F0F4F8" w:val="clear"/>
        <w:spacing w:after="80" w:before="80"/>
        <w:ind w:left="720"/>
      </w:pPr>
      <w:r>
        <w:rPr>
          <w:rFonts w:ascii="Courier New" w:cs="Courier New" w:eastAsia="Courier New" w:hAnsi="Courier New"/>
          <w:color w:val="1F4E79"/>
          <w:sz w:val="18"/>
          <w:szCs w:val="18"/>
        </w:rPr>
        <w:t xml:space="preserve">        if (type === 'senior') return price * 0.7;</w:t>
      </w:r>
    </w:p>
    <w:p>
      <w:pPr>
        <w:shd w:fill="F0F4F8" w:val="clear"/>
        <w:spacing w:after="80" w:before="80"/>
        <w:ind w:left="720"/>
      </w:pPr>
      <w:r>
        <w:rPr>
          <w:rFonts w:ascii="Courier New" w:cs="Courier New" w:eastAsia="Courier New" w:hAnsi="Courier New"/>
          <w:color w:val="1F4E79"/>
          <w:sz w:val="18"/>
          <w:szCs w:val="18"/>
        </w:rPr>
        <w:t xml:space="preserve">        return price;</w:t>
      </w:r>
    </w:p>
    <w:p>
      <w:pPr>
        <w:shd w:fill="F0F4F8" w:val="clear"/>
        <w:spacing w:after="80" w:before="80"/>
        <w:ind w:left="720"/>
      </w:pPr>
      <w:r>
        <w:rPr>
          <w:rFonts w:ascii="Courier New" w:cs="Courier New" w:eastAsia="Courier New" w:hAnsi="Courier New"/>
          <w:color w:val="1F4E79"/>
          <w:sz w:val="18"/>
          <w:szCs w:val="18"/>
        </w:rPr>
        <w:t xml:space="preserve">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spacing w:after="120"/>
      </w:pPr>
      <w:r>
        <w:rPr>
          <w:b/>
          <w:bCs/>
        </w:rPr>
        <w:t xml:space="preserve">Write your refactored solution below:</w:t>
      </w:r>
    </w:p>
    <w:p>
      <w:pPr>
        <w:spacing w:after="2880"/>
      </w:pPr>
      <w:r>
        <w:t xml:space="preserve"/>
      </w:r>
    </w:p>
    <w:p>
      <w:pPr>
        <w:spacing w:after="120"/>
      </w:pPr>
      <w:r>
        <w:t xml:space="preserve"/>
      </w:r>
    </w:p>
    <w:p>
      <w:pPr>
        <w:pStyle w:val="Heading2"/>
      </w:pPr>
      <w:r>
        <w:t xml:space="preserve">1.3  Liskov Substitution Principle (LSP)</w:t>
      </w:r>
    </w:p>
    <w:p>
      <w:pPr>
        <w:spacing w:after="120"/>
      </w:pPr>
      <w:r>
        <w:t xml:space="preserve">Objects of a superclass should be replaceable with objects of a subclass without affecting the correctness of the program.</w:t>
      </w:r>
    </w:p>
    <w:p>
      <w:pPr>
        <w:pStyle w:val="Heading3"/>
      </w:pPr>
      <w:r>
        <w:t xml:space="preserve">Practice Exercise 1.3</w:t>
      </w:r>
    </w:p>
    <w:p>
      <w:pPr>
        <w:spacing w:after="120"/>
      </w:pPr>
      <w:r>
        <w:rPr>
          <w:b/>
          <w:bCs/>
        </w:rPr>
        <w:t xml:space="preserve">The code below violates LSP. Identify the issue and propose a fix:</w:t>
      </w:r>
    </w:p>
    <w:p>
      <w:pPr>
        <w:shd w:fill="F0F4F8" w:val="clear"/>
        <w:spacing w:after="80" w:before="80"/>
        <w:ind w:left="720"/>
      </w:pPr>
      <w:r>
        <w:rPr>
          <w:rFonts w:ascii="Courier New" w:cs="Courier New" w:eastAsia="Courier New" w:hAnsi="Courier New"/>
          <w:color w:val="1F4E79"/>
          <w:sz w:val="18"/>
          <w:szCs w:val="18"/>
        </w:rPr>
        <w:t xml:space="preserve">class Bird { fly() { console.log('Flying'); } }</w:t>
      </w:r>
    </w:p>
    <w:p>
      <w:pPr>
        <w:shd w:fill="F0F4F8" w:val="clear"/>
        <w:spacing w:after="80" w:before="80"/>
        <w:ind w:left="720"/>
      </w:pPr>
      <w:r>
        <w:rPr>
          <w:rFonts w:ascii="Courier New" w:cs="Courier New" w:eastAsia="Courier New" w:hAnsi="Courier New"/>
          <w:color w:val="1F4E79"/>
          <w:sz w:val="18"/>
          <w:szCs w:val="18"/>
        </w:rPr>
        <w:t xml:space="preserve">class Penguin extends Bird {</w:t>
      </w:r>
    </w:p>
    <w:p>
      <w:pPr>
        <w:shd w:fill="F0F4F8" w:val="clear"/>
        <w:spacing w:after="80" w:before="80"/>
        <w:ind w:left="720"/>
      </w:pPr>
      <w:r>
        <w:rPr>
          <w:rFonts w:ascii="Courier New" w:cs="Courier New" w:eastAsia="Courier New" w:hAnsi="Courier New"/>
          <w:color w:val="1F4E79"/>
          <w:sz w:val="18"/>
          <w:szCs w:val="18"/>
        </w:rPr>
        <w:t xml:space="preserve">    fly() { throw new Error('Penguins cannot fly!');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spacing w:after="120"/>
      </w:pPr>
      <w:r>
        <w:rPr>
          <w:b/>
          <w:bCs/>
        </w:rPr>
        <w:t xml:space="preserve">Problem identified:</w:t>
      </w:r>
    </w:p>
    <w:p>
      <w:pPr>
        <w:spacing w:after="720"/>
      </w:pPr>
      <w:r>
        <w:t xml:space="preserve"/>
      </w:r>
    </w:p>
    <w:p>
      <w:pPr>
        <w:spacing w:after="120"/>
      </w:pPr>
      <w:r>
        <w:rPr>
          <w:b/>
          <w:bCs/>
        </w:rPr>
        <w:t xml:space="preserve">Proposed fix / redesign:</w:t>
      </w:r>
    </w:p>
    <w:p>
      <w:pPr>
        <w:spacing w:after="1440"/>
      </w:pPr>
      <w:r>
        <w:t xml:space="preserve"/>
      </w:r>
    </w:p>
    <w:p>
      <w:pPr>
        <w:spacing w:after="120"/>
      </w:pPr>
      <w:r>
        <w:t xml:space="preserve"/>
      </w:r>
    </w:p>
    <w:p>
      <w:pPr>
        <w:pStyle w:val="Heading2"/>
      </w:pPr>
      <w:r>
        <w:t xml:space="preserve">1.4  Interface Segregation Principle (ISP)</w:t>
      </w:r>
    </w:p>
    <w:p>
      <w:pPr>
        <w:spacing w:after="120"/>
      </w:pPr>
      <w:r>
        <w:t xml:space="preserve">Clients should not be forced to depend on interfaces they do not use. Prefer smaller, specific interfaces over large, general ones.</w:t>
      </w:r>
    </w:p>
    <w:p>
      <w:pPr>
        <w:pStyle w:val="Heading3"/>
      </w:pPr>
      <w:r>
        <w:t xml:space="preserve">Practice Exercise 1.4</w:t>
      </w:r>
    </w:p>
    <w:p>
      <w:pPr>
        <w:spacing w:after="120"/>
      </w:pPr>
      <w:r>
        <w:rPr>
          <w:b/>
          <w:bCs/>
        </w:rPr>
        <w:t xml:space="preserve">Split the following fat interface into segregated interfaces:</w:t>
      </w:r>
    </w:p>
    <w:p>
      <w:pPr>
        <w:shd w:fill="F0F4F8" w:val="clear"/>
        <w:spacing w:after="80" w:before="80"/>
        <w:ind w:left="720"/>
      </w:pPr>
      <w:r>
        <w:rPr>
          <w:rFonts w:ascii="Courier New" w:cs="Courier New" w:eastAsia="Courier New" w:hAnsi="Courier New"/>
          <w:color w:val="1F4E79"/>
          <w:sz w:val="18"/>
          <w:szCs w:val="18"/>
        </w:rPr>
        <w:t xml:space="preserve">interface Worker {</w:t>
      </w:r>
    </w:p>
    <w:p>
      <w:pPr>
        <w:shd w:fill="F0F4F8" w:val="clear"/>
        <w:spacing w:after="80" w:before="80"/>
        <w:ind w:left="720"/>
      </w:pPr>
      <w:r>
        <w:rPr>
          <w:rFonts w:ascii="Courier New" w:cs="Courier New" w:eastAsia="Courier New" w:hAnsi="Courier New"/>
          <w:color w:val="1F4E79"/>
          <w:sz w:val="18"/>
          <w:szCs w:val="18"/>
        </w:rPr>
        <w:t xml:space="preserve">    work();</w:t>
      </w:r>
    </w:p>
    <w:p>
      <w:pPr>
        <w:shd w:fill="F0F4F8" w:val="clear"/>
        <w:spacing w:after="80" w:before="80"/>
        <w:ind w:left="720"/>
      </w:pPr>
      <w:r>
        <w:rPr>
          <w:rFonts w:ascii="Courier New" w:cs="Courier New" w:eastAsia="Courier New" w:hAnsi="Courier New"/>
          <w:color w:val="1F4E79"/>
          <w:sz w:val="18"/>
          <w:szCs w:val="18"/>
        </w:rPr>
        <w:t xml:space="preserve">    eat();</w:t>
      </w:r>
    </w:p>
    <w:p>
      <w:pPr>
        <w:shd w:fill="F0F4F8" w:val="clear"/>
        <w:spacing w:after="80" w:before="80"/>
        <w:ind w:left="720"/>
      </w:pPr>
      <w:r>
        <w:rPr>
          <w:rFonts w:ascii="Courier New" w:cs="Courier New" w:eastAsia="Courier New" w:hAnsi="Courier New"/>
          <w:color w:val="1F4E79"/>
          <w:sz w:val="18"/>
          <w:szCs w:val="18"/>
        </w:rPr>
        <w:t xml:space="preserve">    sleep();</w:t>
      </w:r>
    </w:p>
    <w:p>
      <w:pPr>
        <w:shd w:fill="F0F4F8" w:val="clear"/>
        <w:spacing w:after="80" w:before="80"/>
        <w:ind w:left="720"/>
      </w:pPr>
      <w:r>
        <w:rPr>
          <w:rFonts w:ascii="Courier New" w:cs="Courier New" w:eastAsia="Courier New" w:hAnsi="Courier New"/>
          <w:color w:val="1F4E79"/>
          <w:sz w:val="18"/>
          <w:szCs w:val="18"/>
        </w:rPr>
        <w:t xml:space="preserve">    attendMeeting();</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spacing w:after="120"/>
      </w:pPr>
      <w:r>
        <w:rPr>
          <w:b/>
          <w:bCs/>
        </w:rPr>
        <w:t xml:space="preserve">Your segregated interfaces:</w:t>
      </w:r>
    </w:p>
    <w:p>
      <w:pPr>
        <w:spacing w:after="1440"/>
      </w:pPr>
      <w:r>
        <w:t xml:space="preserve"/>
      </w:r>
    </w:p>
    <w:p>
      <w:pPr>
        <w:spacing w:after="120"/>
      </w:pPr>
      <w:r>
        <w:t xml:space="preserve"/>
      </w:r>
    </w:p>
    <w:p>
      <w:pPr>
        <w:pStyle w:val="Heading2"/>
      </w:pPr>
      <w:r>
        <w:t xml:space="preserve">1.5  Dependency Inversion Principle (DIP)</w:t>
      </w:r>
    </w:p>
    <w:p>
      <w:pPr>
        <w:spacing w:after="120"/>
      </w:pPr>
      <w:r>
        <w:t xml:space="preserve">High-level modules should not depend on low-level modules. Both should depend on abstractions. Abstractions should not depend on details; details should depend on abstractions.</w:t>
      </w:r>
    </w:p>
    <w:p>
      <w:pPr>
        <w:pStyle w:val="Heading3"/>
      </w:pPr>
      <w:r>
        <w:t xml:space="preserve">Practice Exercise 1.5</w:t>
      </w:r>
    </w:p>
    <w:p>
      <w:pPr>
        <w:spacing w:after="120"/>
      </w:pPr>
      <w:r>
        <w:rPr>
          <w:b/>
          <w:bCs/>
        </w:rPr>
        <w:t xml:space="preserve">Refactor the code below to follow DIP using an abstraction:</w:t>
      </w:r>
    </w:p>
    <w:p>
      <w:pPr>
        <w:shd w:fill="F0F4F8" w:val="clear"/>
        <w:spacing w:after="80" w:before="80"/>
        <w:ind w:left="720"/>
      </w:pPr>
      <w:r>
        <w:rPr>
          <w:rFonts w:ascii="Courier New" w:cs="Courier New" w:eastAsia="Courier New" w:hAnsi="Courier New"/>
          <w:color w:val="1F4E79"/>
          <w:sz w:val="18"/>
          <w:szCs w:val="18"/>
        </w:rPr>
        <w:t xml:space="preserve">class MySQLDatabase {</w:t>
      </w:r>
    </w:p>
    <w:p>
      <w:pPr>
        <w:shd w:fill="F0F4F8" w:val="clear"/>
        <w:spacing w:after="80" w:before="80"/>
        <w:ind w:left="720"/>
      </w:pPr>
      <w:r>
        <w:rPr>
          <w:rFonts w:ascii="Courier New" w:cs="Courier New" w:eastAsia="Courier New" w:hAnsi="Courier New"/>
          <w:color w:val="1F4E79"/>
          <w:sz w:val="18"/>
          <w:szCs w:val="18"/>
        </w:rPr>
        <w:t xml:space="preserve">    save(data) { /* saves to MySQL */ }</w:t>
      </w:r>
    </w:p>
    <w:p>
      <w:pPr>
        <w:shd w:fill="F0F4F8" w:val="clear"/>
        <w:spacing w:after="80" w:before="80"/>
        <w:ind w:left="720"/>
      </w:pPr>
      <w:r>
        <w:rPr>
          <w:rFonts w:ascii="Courier New" w:cs="Courier New" w:eastAsia="Courier New" w:hAnsi="Courier New"/>
          <w:color w:val="1F4E79"/>
          <w:sz w:val="18"/>
          <w:szCs w:val="18"/>
        </w:rPr>
        <w:t xml:space="preserve">}</w:t>
      </w:r>
    </w:p>
    <w:p>
      <w:pPr>
        <w:shd w:fill="F0F4F8" w:val="clear"/>
        <w:spacing w:after="80" w:before="80"/>
        <w:ind w:left="720"/>
      </w:pPr>
      <w:r>
        <w:rPr>
          <w:rFonts w:ascii="Courier New" w:cs="Courier New" w:eastAsia="Courier New" w:hAnsi="Courier New"/>
          <w:color w:val="1F4E79"/>
          <w:sz w:val="18"/>
          <w:szCs w:val="18"/>
        </w:rPr>
        <w:t xml:space="preserve">class UserService {</w:t>
      </w:r>
    </w:p>
    <w:p>
      <w:pPr>
        <w:shd w:fill="F0F4F8" w:val="clear"/>
        <w:spacing w:after="80" w:before="80"/>
        <w:ind w:left="720"/>
      </w:pPr>
      <w:r>
        <w:rPr>
          <w:rFonts w:ascii="Courier New" w:cs="Courier New" w:eastAsia="Courier New" w:hAnsi="Courier New"/>
          <w:color w:val="1F4E79"/>
          <w:sz w:val="18"/>
          <w:szCs w:val="18"/>
        </w:rPr>
        <w:t xml:space="preserve">    constructor() { this.db = new MySQLDatabase(); }</w:t>
      </w:r>
    </w:p>
    <w:p>
      <w:pPr>
        <w:shd w:fill="F0F4F8" w:val="clear"/>
        <w:spacing w:after="80" w:before="80"/>
        <w:ind w:left="720"/>
      </w:pPr>
      <w:r>
        <w:rPr>
          <w:rFonts w:ascii="Courier New" w:cs="Courier New" w:eastAsia="Courier New" w:hAnsi="Courier New"/>
          <w:color w:val="1F4E79"/>
          <w:sz w:val="18"/>
          <w:szCs w:val="18"/>
        </w:rPr>
        <w:t xml:space="preserve">    saveUser(user) { this.db.save(user);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spacing w:after="120"/>
      </w:pPr>
      <w:r>
        <w:rPr>
          <w:b/>
          <w:bCs/>
        </w:rPr>
        <w:t xml:space="preserve">Write your refactored solution with an abstraction layer:</w:t>
      </w:r>
    </w:p>
    <w:p>
      <w:pPr>
        <w:spacing w:after="1800"/>
      </w:pPr>
      <w:r>
        <w:t xml:space="preserve"/>
      </w:r>
    </w:p>
    <w:p>
      <w:pPr>
        <w:spacing w:after="120"/>
      </w:pPr>
      <w:r>
        <w:t xml:space="preserve"/>
      </w:r>
    </w:p>
    <w:p>
      <w:r>
        <w:t xml:space="preserve"/>
      </w:r>
    </w:p>
    <w:p>
      <w:pPr>
        <w:pStyle w:val="Heading1"/>
      </w:pPr>
      <w:r>
        <w:rPr>
          <w:b/>
          <w:bCs/>
        </w:rPr>
        <w:t xml:space="preserve">Part 2 – Design Patterns (GoF)</w:t>
      </w:r>
    </w:p>
    <w:p>
      <w:pPr>
        <w:spacing w:after="120"/>
      </w:pPr>
      <w:r>
        <w:t xml:space="preserve">Design patterns are reusable solutions to commonly occurring problems in software design. The Gang of Four (GoF) patterns are grouped into three categories.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Patterns Covered</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Creational</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Singleton, Factory Method, Builder</w:t>
            </w:r>
          </w:p>
        </w:tc>
        <w:tc>
          <w:tcPr>
            <w:tcW w:type="dxa" w:w="3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Object creation mechanisms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Structural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Adapter, Decorator, Proxy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Composing objects into larger structures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Behavioral</w:t>
            </w:r>
          </w:p>
        </w:tc>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Observer, Strategy, Command</w:t>
            </w:r>
          </w:p>
        </w:tc>
        <w:tc>
          <w:tcPr>
            <w:tcW w:type="dxa" w:w="3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Communication between objects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Architectural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MVC, Dependency Injection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System-level organization</w:t>
            </w:r>
          </w:p>
        </w:tc>
      </w:tr>
    </w:tbl>
    <w:p>
      <w:pPr>
        <w:spacing w:after="120"/>
      </w:pPr>
      <w:r>
        <w:t xml:space="preserve"/>
      </w:r>
    </w:p>
    <w:p>
      <w:pPr>
        <w:spacing w:after="120"/>
      </w:pPr>
      <w:r>
        <w:t xml:space="preserve"/>
      </w:r>
    </w:p>
    <w:p>
      <w:pPr>
        <w:pStyle w:val="Heading2"/>
      </w:pPr>
      <w:r>
        <w:t xml:space="preserve">2.1  Creational Patterns</w:t>
      </w:r>
    </w:p>
    <w:p>
      <w:pPr>
        <w:pStyle w:val="Heading3"/>
      </w:pPr>
      <w:r>
        <w:t xml:space="preserve">2.1.1 Singleton Pattern</w:t>
      </w:r>
    </w:p>
    <w:p>
      <w:pPr>
        <w:spacing w:after="120"/>
      </w:pPr>
      <w:r>
        <w:t xml:space="preserve">Ensures a class has only one instance and provides a global point of access to it.</w:t>
      </w:r>
    </w:p>
    <w:p>
      <w:pPr>
        <w:spacing w:after="120"/>
      </w:pPr>
      <w:r>
        <w:rPr>
          <w:i/>
          <w:iCs/>
        </w:rPr>
        <w:t xml:space="preserve">Use cases: Logger, Configuration Manager, Database Connection Pool</w:t>
      </w:r>
    </w:p>
    <w:p>
      <w:pPr>
        <w:pStyle w:val="Heading3"/>
      </w:pPr>
      <w:r>
        <w:t xml:space="preserve">Practice Exercise 2.1.1</w:t>
      </w:r>
    </w:p>
    <w:p>
      <w:pPr>
        <w:spacing w:after="120"/>
      </w:pPr>
      <w:r>
        <w:rPr>
          <w:b/>
          <w:bCs/>
        </w:rPr>
        <w:t xml:space="preserve">Implement a Singleton for an AppConfiguration class:</w:t>
      </w:r>
    </w:p>
    <w:p>
      <w:pPr>
        <w:spacing w:after="1440"/>
      </w:pPr>
      <w:r>
        <w:t xml:space="preserve"/>
      </w:r>
    </w:p>
    <w:p>
      <w:pPr>
        <w:spacing w:after="120"/>
      </w:pPr>
      <w:r>
        <w:rPr>
          <w:b/>
          <w:bCs/>
        </w:rPr>
        <w:t xml:space="preserve">When should you AVOID using Singleton? List two reasons:</w:t>
      </w:r>
    </w:p>
    <w:p>
      <w:pPr>
        <w:pStyle w:val="ListParagraph"/>
        <w:numPr>
          <w:ilvl w:val="0"/>
          <w:numId w:val="3"/>
        </w:numPr>
        <w:spacing w:after="80"/>
      </w:pPr>
      <w:r>
        <w:t xml:space="preserve">_______________________________________________</w:t>
      </w:r>
    </w:p>
    <w:p>
      <w:pPr>
        <w:pStyle w:val="ListParagraph"/>
        <w:numPr>
          <w:ilvl w:val="0"/>
          <w:numId w:val="3"/>
        </w:numPr>
        <w:spacing w:after="80"/>
      </w:pPr>
      <w:r>
        <w:t xml:space="preserve">_______________________________________________</w:t>
      </w:r>
    </w:p>
    <w:p>
      <w:pPr>
        <w:spacing w:after="120"/>
      </w:pPr>
      <w:r>
        <w:t xml:space="preserve"/>
      </w:r>
    </w:p>
    <w:p>
      <w:pPr>
        <w:pStyle w:val="Heading3"/>
      </w:pPr>
      <w:r>
        <w:t xml:space="preserve">2.1.2 Factory Method Pattern</w:t>
      </w:r>
    </w:p>
    <w:p>
      <w:pPr>
        <w:spacing w:after="120"/>
      </w:pPr>
      <w:r>
        <w:t xml:space="preserve">Defines an interface for creating objects but lets subclasses decide which class to instantiate.</w:t>
      </w:r>
    </w:p>
    <w:p>
      <w:pPr>
        <w:shd w:fill="F0F4F8" w:val="clear"/>
        <w:spacing w:after="80" w:before="80"/>
        <w:ind w:left="720"/>
      </w:pPr>
      <w:r>
        <w:rPr>
          <w:rFonts w:ascii="Courier New" w:cs="Courier New" w:eastAsia="Courier New" w:hAnsi="Courier New"/>
          <w:color w:val="1F4E79"/>
          <w:sz w:val="18"/>
          <w:szCs w:val="18"/>
        </w:rPr>
        <w:t xml:space="preserve">// Example structure</w:t>
      </w:r>
    </w:p>
    <w:p>
      <w:pPr>
        <w:shd w:fill="F0F4F8" w:val="clear"/>
        <w:spacing w:after="80" w:before="80"/>
        <w:ind w:left="720"/>
      </w:pPr>
      <w:r>
        <w:rPr>
          <w:rFonts w:ascii="Courier New" w:cs="Courier New" w:eastAsia="Courier New" w:hAnsi="Courier New"/>
          <w:color w:val="1F4E79"/>
          <w:sz w:val="18"/>
          <w:szCs w:val="18"/>
        </w:rPr>
        <w:t xml:space="preserve">class NotificationFactory {</w:t>
      </w:r>
    </w:p>
    <w:p>
      <w:pPr>
        <w:shd w:fill="F0F4F8" w:val="clear"/>
        <w:spacing w:after="80" w:before="80"/>
        <w:ind w:left="720"/>
      </w:pPr>
      <w:r>
        <w:rPr>
          <w:rFonts w:ascii="Courier New" w:cs="Courier New" w:eastAsia="Courier New" w:hAnsi="Courier New"/>
          <w:color w:val="1F4E79"/>
          <w:sz w:val="18"/>
          <w:szCs w:val="18"/>
        </w:rPr>
        <w:t xml:space="preserve">    createNotification(type) {</w:t>
      </w:r>
    </w:p>
    <w:p>
      <w:pPr>
        <w:shd w:fill="F0F4F8" w:val="clear"/>
        <w:spacing w:after="80" w:before="80"/>
        <w:ind w:left="720"/>
      </w:pPr>
      <w:r>
        <w:rPr>
          <w:rFonts w:ascii="Courier New" w:cs="Courier New" w:eastAsia="Courier New" w:hAnsi="Courier New"/>
          <w:color w:val="1F4E79"/>
          <w:sz w:val="18"/>
          <w:szCs w:val="18"/>
        </w:rPr>
        <w:t xml:space="preserve">        if (type === 'email') return new EmailNotification();</w:t>
      </w:r>
    </w:p>
    <w:p>
      <w:pPr>
        <w:shd w:fill="F0F4F8" w:val="clear"/>
        <w:spacing w:after="80" w:before="80"/>
        <w:ind w:left="720"/>
      </w:pPr>
      <w:r>
        <w:rPr>
          <w:rFonts w:ascii="Courier New" w:cs="Courier New" w:eastAsia="Courier New" w:hAnsi="Courier New"/>
          <w:color w:val="1F4E79"/>
          <w:sz w:val="18"/>
          <w:szCs w:val="18"/>
        </w:rPr>
        <w:t xml:space="preserve">        if (type === 'sms') return new SMSNotification();</w:t>
      </w:r>
    </w:p>
    <w:p>
      <w:pPr>
        <w:shd w:fill="F0F4F8" w:val="clear"/>
        <w:spacing w:after="80" w:before="80"/>
        <w:ind w:left="720"/>
      </w:pPr>
      <w:r>
        <w:rPr>
          <w:rFonts w:ascii="Courier New" w:cs="Courier New" w:eastAsia="Courier New" w:hAnsi="Courier New"/>
          <w:color w:val="1F4E79"/>
          <w:sz w:val="18"/>
          <w:szCs w:val="18"/>
        </w:rPr>
        <w:t xml:space="preserve">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pStyle w:val="Heading3"/>
      </w:pPr>
      <w:r>
        <w:t xml:space="preserve">Practice Exercise 2.1.2</w:t>
      </w:r>
    </w:p>
    <w:p>
      <w:pPr>
        <w:spacing w:after="120"/>
      </w:pPr>
      <w:r>
        <w:rPr>
          <w:b/>
          <w:bCs/>
        </w:rPr>
        <w:t xml:space="preserve">Extend the factory above to support a PushNotification type. Write the new class and updated factory:</w:t>
      </w:r>
    </w:p>
    <w:p>
      <w:pPr>
        <w:spacing w:after="1440"/>
      </w:pPr>
      <w:r>
        <w:t xml:space="preserve"/>
      </w:r>
    </w:p>
    <w:p>
      <w:pPr>
        <w:spacing w:after="120"/>
      </w:pPr>
      <w:r>
        <w:t xml:space="preserve"/>
      </w:r>
    </w:p>
    <w:p>
      <w:pPr>
        <w:pStyle w:val="Heading3"/>
      </w:pPr>
      <w:r>
        <w:t xml:space="preserve">2.1.3 Builder Pattern</w:t>
      </w:r>
    </w:p>
    <w:p>
      <w:pPr>
        <w:spacing w:after="120"/>
      </w:pPr>
      <w:r>
        <w:t xml:space="preserve">Separates the construction of a complex object from its representation, allowing the same process to create different representations.</w:t>
      </w:r>
    </w:p>
    <w:p>
      <w:pPr>
        <w:pStyle w:val="Heading3"/>
      </w:pPr>
      <w:r>
        <w:t xml:space="preserve">Practice Exercise 2.1.3</w:t>
      </w:r>
    </w:p>
    <w:p>
      <w:pPr>
        <w:spacing w:after="120"/>
      </w:pPr>
      <w:r>
        <w:rPr>
          <w:b/>
          <w:bCs/>
        </w:rPr>
        <w:t xml:space="preserve">Design a Builder for a Pizza object with: size, crust, sauce, and toppings. Sketch the builder interface:</w:t>
      </w:r>
    </w:p>
    <w:p>
      <w:pPr>
        <w:spacing w:after="1440"/>
      </w:pPr>
      <w:r>
        <w:t xml:space="preserve"/>
      </w:r>
    </w:p>
    <w:p>
      <w:pPr>
        <w:spacing w:after="120"/>
      </w:pPr>
      <w:r>
        <w:t xml:space="preserve"/>
      </w:r>
    </w:p>
    <w:p>
      <w:pPr>
        <w:pStyle w:val="Heading2"/>
      </w:pPr>
      <w:r>
        <w:t xml:space="preserve">2.2  Structural Patterns</w:t>
      </w:r>
    </w:p>
    <w:p>
      <w:pPr>
        <w:pStyle w:val="Heading3"/>
      </w:pPr>
      <w:r>
        <w:t xml:space="preserve">2.2.1 Adapter Pattern</w:t>
      </w:r>
    </w:p>
    <w:p>
      <w:pPr>
        <w:spacing w:after="120"/>
      </w:pPr>
      <w:r>
        <w:t xml:space="preserve">Converts the interface of a class into another interface that clients expect. Allows classes with incompatible interfaces to work together.</w:t>
      </w:r>
    </w:p>
    <w:p>
      <w:pPr>
        <w:pStyle w:val="Heading3"/>
      </w:pPr>
      <w:r>
        <w:t xml:space="preserve">Practice Exercise 2.2.1</w:t>
      </w:r>
    </w:p>
    <w:p>
      <w:pPr>
        <w:spacing w:after="120"/>
      </w:pPr>
      <w:r>
        <w:rPr>
          <w:b/>
          <w:bCs/>
        </w:rPr>
        <w:t xml:space="preserve">You have a LegacyPrinter class with method printOld(text). A new system expects a print(text) method. Write an adapter:</w:t>
      </w:r>
    </w:p>
    <w:p>
      <w:pPr>
        <w:spacing w:after="1440"/>
      </w:pPr>
      <w:r>
        <w:t xml:space="preserve"/>
      </w:r>
    </w:p>
    <w:p>
      <w:pPr>
        <w:spacing w:after="120"/>
      </w:pPr>
      <w:r>
        <w:t xml:space="preserve"/>
      </w:r>
    </w:p>
    <w:p>
      <w:pPr>
        <w:pStyle w:val="Heading3"/>
      </w:pPr>
      <w:r>
        <w:t xml:space="preserve">2.2.2 Decorator Pattern</w:t>
      </w:r>
    </w:p>
    <w:p>
      <w:pPr>
        <w:spacing w:after="120"/>
      </w:pPr>
      <w:r>
        <w:t xml:space="preserve">Attaches additional responsibilities to an object dynamically. Provides a flexible alternative to subclassing for extending functionality.</w:t>
      </w:r>
    </w:p>
    <w:p>
      <w:pPr>
        <w:pStyle w:val="Heading3"/>
      </w:pPr>
      <w:r>
        <w:t xml:space="preserve">Practice Exercise 2.2.2</w:t>
      </w:r>
    </w:p>
    <w:p>
      <w:pPr>
        <w:spacing w:after="120"/>
      </w:pPr>
      <w:r>
        <w:rPr>
          <w:b/>
          <w:bCs/>
        </w:rPr>
        <w:t xml:space="preserve">Given a Coffee class with cost() and description() methods, create two decorators: MilkDecorator and SugarDecorator:</w:t>
      </w:r>
    </w:p>
    <w:p>
      <w:pPr>
        <w:spacing w:after="1440"/>
      </w:pPr>
      <w:r>
        <w:t xml:space="preserve"/>
      </w:r>
    </w:p>
    <w:p>
      <w:pPr>
        <w:spacing w:after="120"/>
      </w:pPr>
      <w:r>
        <w:t xml:space="preserve"/>
      </w:r>
    </w:p>
    <w:p>
      <w:pPr>
        <w:pStyle w:val="Heading3"/>
      </w:pPr>
      <w:r>
        <w:t xml:space="preserve">2.2.3 Proxy Pattern</w:t>
      </w:r>
    </w:p>
    <w:p>
      <w:pPr>
        <w:spacing w:after="120"/>
      </w:pPr>
      <w:r>
        <w:t xml:space="preserve">Provides a surrogate or placeholder for another object to control access to it.</w:t>
      </w:r>
    </w:p>
    <w:p>
      <w:pPr>
        <w:pStyle w:val="Heading3"/>
      </w:pPr>
      <w:r>
        <w:t xml:space="preserve">Practice Exercise 2.2.3</w:t>
      </w:r>
    </w:p>
    <w:p>
      <w:pPr>
        <w:spacing w:after="120"/>
      </w:pPr>
      <w:r>
        <w:rPr>
          <w:b/>
          <w:bCs/>
        </w:rPr>
        <w:t xml:space="preserve">Describe a real-world scenario where a proxy would be useful and explain which type (Protection / Virtual / Remote):</w:t>
      </w:r>
    </w:p>
    <w:p>
      <w:pPr>
        <w:spacing w:after="720"/>
      </w:pPr>
      <w:r>
        <w:t xml:space="preserve"/>
      </w:r>
    </w:p>
    <w:p>
      <w:pPr>
        <w:spacing w:after="120"/>
      </w:pPr>
      <w:r>
        <w:t xml:space="preserve"/>
      </w:r>
    </w:p>
    <w:p>
      <w:pPr>
        <w:pStyle w:val="Heading2"/>
      </w:pPr>
      <w:r>
        <w:t xml:space="preserve">2.3  Behavioral Patterns</w:t>
      </w:r>
    </w:p>
    <w:p>
      <w:pPr>
        <w:pStyle w:val="Heading3"/>
      </w:pPr>
      <w:r>
        <w:t xml:space="preserve">2.3.1 Observer Pattern</w:t>
      </w:r>
    </w:p>
    <w:p>
      <w:pPr>
        <w:spacing w:after="120"/>
      </w:pPr>
      <w:r>
        <w:t xml:space="preserve">Defines a one-to-many dependency between objects so that when one object changes state, all its dependents are notified automatically.</w:t>
      </w:r>
    </w:p>
    <w:p>
      <w:pPr>
        <w:shd w:fill="F0F4F8" w:val="clear"/>
        <w:spacing w:after="80" w:before="80"/>
        <w:ind w:left="720"/>
      </w:pPr>
      <w:r>
        <w:rPr>
          <w:rFonts w:ascii="Courier New" w:cs="Courier New" w:eastAsia="Courier New" w:hAnsi="Courier New"/>
          <w:color w:val="1F4E79"/>
          <w:sz w:val="18"/>
          <w:szCs w:val="18"/>
        </w:rPr>
        <w:t xml:space="preserve">// Core structure</w:t>
      </w:r>
    </w:p>
    <w:p>
      <w:pPr>
        <w:shd w:fill="F0F4F8" w:val="clear"/>
        <w:spacing w:after="80" w:before="80"/>
        <w:ind w:left="720"/>
      </w:pPr>
      <w:r>
        <w:rPr>
          <w:rFonts w:ascii="Courier New" w:cs="Courier New" w:eastAsia="Courier New" w:hAnsi="Courier New"/>
          <w:color w:val="1F4E79"/>
          <w:sz w:val="18"/>
          <w:szCs w:val="18"/>
        </w:rPr>
        <w:t xml:space="preserve">class EventEmitter {</w:t>
      </w:r>
    </w:p>
    <w:p>
      <w:pPr>
        <w:shd w:fill="F0F4F8" w:val="clear"/>
        <w:spacing w:after="80" w:before="80"/>
        <w:ind w:left="720"/>
      </w:pPr>
      <w:r>
        <w:rPr>
          <w:rFonts w:ascii="Courier New" w:cs="Courier New" w:eastAsia="Courier New" w:hAnsi="Courier New"/>
          <w:color w:val="1F4E79"/>
          <w:sz w:val="18"/>
          <w:szCs w:val="18"/>
        </w:rPr>
        <w:t xml:space="preserve">    subscribe(event, listener) { ... }</w:t>
      </w:r>
    </w:p>
    <w:p>
      <w:pPr>
        <w:shd w:fill="F0F4F8" w:val="clear"/>
        <w:spacing w:after="80" w:before="80"/>
        <w:ind w:left="720"/>
      </w:pPr>
      <w:r>
        <w:rPr>
          <w:rFonts w:ascii="Courier New" w:cs="Courier New" w:eastAsia="Courier New" w:hAnsi="Courier New"/>
          <w:color w:val="1F4E79"/>
          <w:sz w:val="18"/>
          <w:szCs w:val="18"/>
        </w:rPr>
        <w:t xml:space="preserve">    emit(event, data) { ...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pStyle w:val="Heading3"/>
      </w:pPr>
      <w:r>
        <w:t xml:space="preserve">Practice Exercise 2.3.1</w:t>
      </w:r>
    </w:p>
    <w:p>
      <w:pPr>
        <w:spacing w:after="120"/>
      </w:pPr>
      <w:r>
        <w:rPr>
          <w:b/>
          <w:bCs/>
        </w:rPr>
        <w:t xml:space="preserve">Implement an Observer pattern for a Stock Price tracker. A StockMarket (subject) notifies multiple Investor (observer) instances when price changes:</w:t>
      </w:r>
    </w:p>
    <w:p>
      <w:pPr>
        <w:spacing w:after="1800"/>
      </w:pPr>
      <w:r>
        <w:t xml:space="preserve"/>
      </w:r>
    </w:p>
    <w:p>
      <w:pPr>
        <w:spacing w:after="120"/>
      </w:pPr>
      <w:r>
        <w:t xml:space="preserve"/>
      </w:r>
    </w:p>
    <w:p>
      <w:pPr>
        <w:pStyle w:val="Heading3"/>
      </w:pPr>
      <w:r>
        <w:t xml:space="preserve">2.3.2 Strategy Pattern</w:t>
      </w:r>
    </w:p>
    <w:p>
      <w:pPr>
        <w:spacing w:after="120"/>
      </w:pPr>
      <w:r>
        <w:t xml:space="preserve">Defines a family of algorithms, encapsulates each one, and makes them interchangeable. Lets the algorithm vary independently from clients that use it.</w:t>
      </w:r>
    </w:p>
    <w:p>
      <w:pPr>
        <w:pStyle w:val="Heading3"/>
      </w:pPr>
      <w:r>
        <w:t xml:space="preserve">Practice Exercise 2.3.2</w:t>
      </w:r>
    </w:p>
    <w:p>
      <w:pPr>
        <w:spacing w:after="120"/>
      </w:pPr>
      <w:r>
        <w:rPr>
          <w:b/>
          <w:bCs/>
        </w:rPr>
        <w:t xml:space="preserve">Implement the Strategy pattern for a PaymentProcessor that supports CreditCard, PayPal, and Bitcoin strategies:</w:t>
      </w:r>
    </w:p>
    <w:p>
      <w:pPr>
        <w:spacing w:after="1800"/>
      </w:pPr>
      <w:r>
        <w:t xml:space="preserve"/>
      </w:r>
    </w:p>
    <w:p>
      <w:pPr>
        <w:spacing w:after="120"/>
      </w:pPr>
      <w:r>
        <w:t xml:space="preserve"/>
      </w:r>
    </w:p>
    <w:p>
      <w:pPr>
        <w:pStyle w:val="Heading3"/>
      </w:pPr>
      <w:r>
        <w:t xml:space="preserve">2.3.3 Command Pattern</w:t>
      </w:r>
    </w:p>
    <w:p>
      <w:pPr>
        <w:spacing w:after="120"/>
      </w:pPr>
      <w:r>
        <w:t xml:space="preserve">Encapsulates a request as an object, thereby allowing for parameterization of clients with queues, requests, and undoable operations.</w:t>
      </w:r>
    </w:p>
    <w:p>
      <w:pPr>
        <w:pStyle w:val="Heading3"/>
      </w:pPr>
      <w:r>
        <w:t xml:space="preserve">Practice Exercise 2.3.3</w:t>
      </w:r>
    </w:p>
    <w:p>
      <w:pPr>
        <w:spacing w:after="120"/>
      </w:pPr>
      <w:r>
        <w:rPr>
          <w:b/>
          <w:bCs/>
        </w:rPr>
        <w:t xml:space="preserve">Design a Command pattern for a TextEditor with undo/redo support. Show the Command interface and at least two concrete commands:</w:t>
      </w:r>
    </w:p>
    <w:p>
      <w:pPr>
        <w:spacing w:after="1800"/>
      </w:pPr>
      <w:r>
        <w:t xml:space="preserve"/>
      </w:r>
    </w:p>
    <w:p>
      <w:pPr>
        <w:spacing w:after="120"/>
      </w:pPr>
      <w:r>
        <w:t xml:space="preserve"/>
      </w:r>
    </w:p>
    <w:p>
      <w:r>
        <w:t xml:space="preserve"/>
      </w:r>
    </w:p>
    <w:p>
      <w:pPr>
        <w:pStyle w:val="Heading1"/>
      </w:pPr>
      <w:r>
        <w:rPr>
          <w:b/>
          <w:bCs/>
        </w:rPr>
        <w:t xml:space="preserve">Part 3 – Architectural Patterns</w:t>
      </w:r>
    </w:p>
    <w:p>
      <w:pPr>
        <w:pStyle w:val="Heading2"/>
      </w:pPr>
      <w:r>
        <w:t xml:space="preserve">3.1  Model-View-Controller (MVC)</w:t>
      </w:r>
    </w:p>
    <w:p>
      <w:pPr>
        <w:spacing w:after="120"/>
      </w:pPr>
      <w:r>
        <w:t xml:space="preserve">MVC separates an application into three main components to separate concerns and improve modularity.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Responsibility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Example</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Model</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Business logic, data management</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User, Product, Order classes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Presentation, UI rendering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HTML templates, React components</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Controller</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Request handling, orchestration</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UserController, ProductController</w:t>
            </w:r>
          </w:p>
        </w:tc>
      </w:tr>
    </w:tbl>
    <w:p>
      <w:pPr>
        <w:spacing w:after="120"/>
      </w:pPr>
      <w:r>
        <w:t xml:space="preserve"/>
      </w:r>
    </w:p>
    <w:p>
      <w:pPr>
        <w:spacing w:after="120"/>
      </w:pPr>
      <w:r>
        <w:t xml:space="preserve"/>
      </w:r>
    </w:p>
    <w:p>
      <w:pPr>
        <w:pStyle w:val="Heading3"/>
      </w:pPr>
      <w:r>
        <w:t xml:space="preserve">Practice Exercise 3.1</w:t>
      </w:r>
    </w:p>
    <w:p>
      <w:pPr>
        <w:spacing w:after="120"/>
      </w:pPr>
      <w:r>
        <w:rPr>
          <w:b/>
          <w:bCs/>
        </w:rPr>
        <w:t xml:space="preserve">Map the following components of a Blog Application to MVC roles: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MVC Role</w:t>
            </w:r>
          </w:p>
        </w:tc>
        <w:tc>
          <w:tcPr>
            <w:tcW w:type="dxa" w:w="4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BlogPost database table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c>
          <w:tcPr>
            <w:tcW w:type="dxa" w:w="4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HTML template for post list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BlogController.create()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c>
          <w:tcPr>
            <w:tcW w:type="dxa" w:w="4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Comment validation logic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CSS styling</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c>
          <w:tcPr>
            <w:tcW w:type="dxa" w:w="4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bl>
    <w:p>
      <w:pPr>
        <w:spacing w:after="120"/>
      </w:pPr>
      <w:r>
        <w:t xml:space="preserve"/>
      </w:r>
    </w:p>
    <w:p>
      <w:pPr>
        <w:spacing w:after="120"/>
      </w:pPr>
      <w:r>
        <w:t xml:space="preserve"/>
      </w:r>
    </w:p>
    <w:p>
      <w:pPr>
        <w:pStyle w:val="Heading2"/>
      </w:pPr>
      <w:r>
        <w:t xml:space="preserve">3.2  Dependency Injection (DI)</w:t>
      </w:r>
    </w:p>
    <w:p>
      <w:pPr>
        <w:spacing w:after="120"/>
      </w:pPr>
      <w:r>
        <w:t xml:space="preserve">A technique where an object receives its dependencies from external sources rather than creating them itself. Promotes loose coupling and easier testing.</w:t>
      </w:r>
    </w:p>
    <w:p>
      <w:pPr>
        <w:pStyle w:val="Heading3"/>
      </w:pPr>
      <w:r>
        <w:t xml:space="preserve">Practice Exercise 3.2</w:t>
      </w:r>
    </w:p>
    <w:p>
      <w:pPr>
        <w:spacing w:after="120"/>
      </w:pPr>
      <w:r>
        <w:rPr>
          <w:b/>
          <w:bCs/>
        </w:rPr>
        <w:t xml:space="preserve">Refactor the following tightly coupled code to use Constructor Injection:</w:t>
      </w:r>
    </w:p>
    <w:p>
      <w:pPr>
        <w:shd w:fill="F0F4F8" w:val="clear"/>
        <w:spacing w:after="80" w:before="80"/>
        <w:ind w:left="720"/>
      </w:pPr>
      <w:r>
        <w:rPr>
          <w:rFonts w:ascii="Courier New" w:cs="Courier New" w:eastAsia="Courier New" w:hAnsi="Courier New"/>
          <w:color w:val="1F4E79"/>
          <w:sz w:val="18"/>
          <w:szCs w:val="18"/>
        </w:rPr>
        <w:t xml:space="preserve">class OrderService {</w:t>
      </w:r>
    </w:p>
    <w:p>
      <w:pPr>
        <w:shd w:fill="F0F4F8" w:val="clear"/>
        <w:spacing w:after="80" w:before="80"/>
        <w:ind w:left="720"/>
      </w:pPr>
      <w:r>
        <w:rPr>
          <w:rFonts w:ascii="Courier New" w:cs="Courier New" w:eastAsia="Courier New" w:hAnsi="Courier New"/>
          <w:color w:val="1F4E79"/>
          <w:sz w:val="18"/>
          <w:szCs w:val="18"/>
        </w:rPr>
        <w:t xml:space="preserve">    constructor() {</w:t>
      </w:r>
    </w:p>
    <w:p>
      <w:pPr>
        <w:shd w:fill="F0F4F8" w:val="clear"/>
        <w:spacing w:after="80" w:before="80"/>
        <w:ind w:left="720"/>
      </w:pPr>
      <w:r>
        <w:rPr>
          <w:rFonts w:ascii="Courier New" w:cs="Courier New" w:eastAsia="Courier New" w:hAnsi="Courier New"/>
          <w:color w:val="1F4E79"/>
          <w:sz w:val="18"/>
          <w:szCs w:val="18"/>
        </w:rPr>
        <w:t xml:space="preserve">        this.emailSvc = new EmailService();</w:t>
      </w:r>
    </w:p>
    <w:p>
      <w:pPr>
        <w:shd w:fill="F0F4F8" w:val="clear"/>
        <w:spacing w:after="80" w:before="80"/>
        <w:ind w:left="720"/>
      </w:pPr>
      <w:r>
        <w:rPr>
          <w:rFonts w:ascii="Courier New" w:cs="Courier New" w:eastAsia="Courier New" w:hAnsi="Courier New"/>
          <w:color w:val="1F4E79"/>
          <w:sz w:val="18"/>
          <w:szCs w:val="18"/>
        </w:rPr>
        <w:t xml:space="preserve">        this.paymentSvc = new PaymentService();</w:t>
      </w:r>
    </w:p>
    <w:p>
      <w:pPr>
        <w:shd w:fill="F0F4F8" w:val="clear"/>
        <w:spacing w:after="80" w:before="80"/>
        <w:ind w:left="720"/>
      </w:pPr>
      <w:r>
        <w:rPr>
          <w:rFonts w:ascii="Courier New" w:cs="Courier New" w:eastAsia="Courier New" w:hAnsi="Courier New"/>
          <w:color w:val="1F4E79"/>
          <w:sz w:val="18"/>
          <w:szCs w:val="18"/>
        </w:rPr>
        <w:t xml:space="preserve">    }</w:t>
      </w:r>
    </w:p>
    <w:p>
      <w:pPr>
        <w:shd w:fill="F0F4F8" w:val="clear"/>
        <w:spacing w:after="80" w:before="80"/>
        <w:ind w:left="720"/>
      </w:pPr>
      <w:r>
        <w:rPr>
          <w:rFonts w:ascii="Courier New" w:cs="Courier New" w:eastAsia="Courier New" w:hAnsi="Courier New"/>
          <w:color w:val="1F4E79"/>
          <w:sz w:val="18"/>
          <w:szCs w:val="18"/>
        </w:rPr>
        <w:t xml:space="preserve">}</w:t>
      </w:r>
    </w:p>
    <w:p>
      <w:pPr>
        <w:spacing w:after="120"/>
      </w:pPr>
      <w:r>
        <w:t xml:space="preserve"/>
      </w:r>
    </w:p>
    <w:p>
      <w:pPr>
        <w:spacing w:after="120"/>
      </w:pPr>
      <w:r>
        <w:rPr>
          <w:b/>
          <w:bCs/>
        </w:rPr>
        <w:t xml:space="preserve">Your refactored version:</w:t>
      </w:r>
    </w:p>
    <w:p>
      <w:pPr>
        <w:spacing w:after="1440"/>
      </w:pPr>
      <w:r>
        <w:t xml:space="preserve"/>
      </w:r>
    </w:p>
    <w:p>
      <w:pPr>
        <w:spacing w:after="120"/>
      </w:pPr>
      <w:r>
        <w:t xml:space="preserve"/>
      </w:r>
    </w:p>
    <w:p>
      <w:r>
        <w:t xml:space="preserve"/>
      </w:r>
    </w:p>
    <w:p>
      <w:pPr>
        <w:pStyle w:val="Heading1"/>
      </w:pPr>
      <w:r>
        <w:rPr>
          <w:b/>
          <w:bCs/>
        </w:rPr>
        <w:t xml:space="preserve">Part 4 – Pattern Selection Challenge</w:t>
      </w:r>
    </w:p>
    <w:p>
      <w:pPr>
        <w:spacing w:after="120"/>
      </w:pPr>
      <w:r>
        <w:t xml:space="preserve">For each scenario below, identify the most appropriate design pattern and briefly justify your choice.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480"/>
        <w:gridCol w:w="1800"/>
        <w:gridCol w:w="3600"/>
      </w:tblGrid>
      <w:tr>
        <w:trPr>
          <w:tblHeader/>
        </w:trP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Scenario</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Pattern</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Justification</w:t>
            </w:r>
          </w:p>
        </w:tc>
      </w:tr>
      <w:tr>
        <w:tc>
          <w:tcPr>
            <w:tcW w:type="dxa" w:w="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1</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 system needs exactly one object to manage database connections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You want to add logging behavior to multiple existing classes without changing them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3</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An e-commerce app needs to support multiple payment gateways that can be swapped at runtime</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 UI button click needs to trigger multiple listeners (analytics, UI update, backend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5</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You need to create complex SQL query objects step-by-step</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6</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 legacy XML parser needs to work with a modern JSON-based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7</w:t>
            </w:r>
          </w:p>
        </w:tc>
        <w:tc>
          <w:tcPr>
            <w:tcW w:type="dxa" w:w="3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You want to control access to an expensive-to-load image until it's actually needed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 action in a text editor must be undoable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bl>
    <w:p>
      <w:pPr>
        <w:spacing w:after="120"/>
      </w:pPr>
      <w:r>
        <w:t xml:space="preserve"/>
      </w:r>
    </w:p>
    <w:p>
      <w:pPr>
        <w:spacing w:after="120"/>
      </w:pPr>
      <w:r>
        <w:t xml:space="preserve"/>
      </w:r>
    </w:p>
    <w:p>
      <w:r>
        <w:t xml:space="preserve"/>
      </w:r>
    </w:p>
    <w:p>
      <w:pPr>
        <w:pStyle w:val="Heading1"/>
      </w:pPr>
      <w:r>
        <w:rPr>
          <w:b/>
          <w:bCs/>
        </w:rPr>
        <w:t xml:space="preserve">Part 5 – Reflection &amp; Review</w:t>
      </w:r>
    </w:p>
    <w:p>
      <w:pPr>
        <w:pStyle w:val="Heading2"/>
      </w:pPr>
      <w:r>
        <w:t xml:space="preserve">5.1  Short Answer Questions</w:t>
      </w:r>
    </w:p>
    <w:p>
      <w:pPr>
        <w:spacing w:after="120"/>
      </w:pPr>
      <w:r>
        <w:t xml:space="preserve"/>
      </w:r>
    </w:p>
    <w:p>
      <w:pPr>
        <w:spacing w:after="120"/>
      </w:pPr>
      <w:r>
        <w:rPr>
          <w:b/>
          <w:bCs/>
        </w:rPr>
        <w:t xml:space="preserve">Q1. Explain the difference between the Factory Method and Builder patterns. When would you choose one over the other?</w:t>
      </w:r>
    </w:p>
    <w:p>
      <w:pPr>
        <w:spacing w:after="1080"/>
      </w:pPr>
      <w:r>
        <w:t xml:space="preserve"/>
      </w:r>
    </w:p>
    <w:p>
      <w:pPr>
        <w:spacing w:after="120"/>
      </w:pPr>
      <w:r>
        <w:rPr>
          <w:b/>
          <w:bCs/>
        </w:rPr>
        <w:t xml:space="preserve">Q2. How does the Observer pattern differ from the Command pattern in terms of intent and structure?</w:t>
      </w:r>
    </w:p>
    <w:p>
      <w:pPr>
        <w:spacing w:after="1080"/>
      </w:pPr>
      <w:r>
        <w:t xml:space="preserve"/>
      </w:r>
    </w:p>
    <w:p>
      <w:pPr>
        <w:spacing w:after="120"/>
      </w:pPr>
      <w:r>
        <w:rPr>
          <w:b/>
          <w:bCs/>
        </w:rPr>
        <w:t xml:space="preserve">Q3. Can a class violate multiple SOLID principles at once? Give an example.</w:t>
      </w:r>
    </w:p>
    <w:p>
      <w:pPr>
        <w:spacing w:after="1080"/>
      </w:pPr>
      <w:r>
        <w:t xml:space="preserve"/>
      </w:r>
    </w:p>
    <w:p>
      <w:pPr>
        <w:spacing w:after="120"/>
      </w:pPr>
      <w:r>
        <w:rPr>
          <w:b/>
          <w:bCs/>
        </w:rPr>
        <w:t xml:space="preserve">Q4. What are the risks of overusing design patterns? Describe the concept of 'pattern obsession'.</w:t>
      </w:r>
    </w:p>
    <w:p>
      <w:pPr>
        <w:spacing w:after="1080"/>
      </w:pPr>
      <w:r>
        <w:t xml:space="preserve"/>
      </w:r>
    </w:p>
    <w:p>
      <w:pPr>
        <w:spacing w:after="120"/>
      </w:pPr>
      <w:r>
        <w:t xml:space="preserve"/>
      </w:r>
    </w:p>
    <w:p>
      <w:pPr>
        <w:pStyle w:val="Heading2"/>
      </w:pPr>
      <w:r>
        <w:t xml:space="preserve">5.2  True / False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Statement</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True / False</w:t>
            </w:r>
          </w:p>
        </w:tc>
      </w:tr>
      <w:tr>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The Singleton pattern always improves performance.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LSP is only relevant to languages with strict type systems.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The Decorator pattern is a Structural pattern.</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DIP states that low-level modules should depend on high-level modules.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The Strategy pattern allows behavior to be selected at runtime.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ISP encourages creating one large interface for all client needs.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r>
        <w:tc>
          <w:tcPr>
            <w:tcW w:type="dxa" w:w="7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The Proxy pattern can be used for lazy initialization.</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OCP means we should never modify existing code under any circumstances.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bl>
    <w:p>
      <w:pPr>
        <w:spacing w:after="120"/>
      </w:pPr>
      <w:r>
        <w:t xml:space="preserve"/>
      </w:r>
    </w:p>
    <w:p>
      <w:pPr>
        <w:spacing w:after="120"/>
      </w:pPr>
      <w:r>
        <w:t xml:space="preserve"/>
      </w:r>
    </w:p>
    <w:p>
      <w:pPr>
        <w:pStyle w:val="Heading2"/>
      </w:pPr>
      <w:r>
        <w:t xml:space="preserve">5.3  GitHub Submission Checklist</w:t>
      </w:r>
    </w:p>
    <w:p>
      <w:pPr>
        <w:spacing w:after="120"/>
      </w:pPr>
      <w:r>
        <w:rPr>
          <w:b/>
          <w:bCs/>
        </w:rPr>
        <w:t xml:space="preserve">Before uploading to GitHub, ensure you have completed: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rPr>
          <w:tblHeader/>
        </w:trPr>
        <w:tc>
          <w:tcPr>
            <w:tcW w:type="dxa" w:w="6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Task</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6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All SOLID exercises (1.1 – 1.5) attempted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Creational pattern exercises completed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Structural pattern exercises completed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Behavioral pattern exercises completed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Architectural pattern exercises completed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Pattern selection table filled 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Reflection questions answered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True/False section completed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Code examples tested / compiled</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 ] Done  [ ] Pending</w:t>
            </w:r>
          </w:p>
        </w:tc>
      </w:tr>
      <w:tr>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 named: Module1_DesignPatterns_[YourName].docx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 Done  [ ] Pending</w:t>
            </w:r>
          </w:p>
        </w:tc>
      </w:tr>
    </w:tbl>
    <w:p>
      <w:pPr>
        <w:spacing w:after="120"/>
      </w:pPr>
      <w:r>
        <w:t xml:space="preserve"/>
      </w:r>
    </w:p>
    <w:p>
      <w:pPr>
        <w:spacing w:after="120"/>
      </w:pPr>
      <w:r>
        <w:t xml:space="preserve"/>
      </w:r>
    </w:p>
    <w:p>
      <w:pPr>
        <w:pStyle w:val="Heading2"/>
      </w:pPr>
      <w:r>
        <w:t xml:space="preserve">5.4  GitHub Upload Instructions</w:t>
      </w:r>
    </w:p>
    <w:p>
      <w:pPr>
        <w:pStyle w:val="ListParagraph"/>
        <w:numPr>
          <w:ilvl w:val="0"/>
          <w:numId w:val="3"/>
        </w:numPr>
        <w:spacing w:after="80"/>
      </w:pPr>
      <w:r>
        <w:t xml:space="preserve">Fork or clone the course repository from the URL provided by your instructor.</w:t>
      </w:r>
    </w:p>
    <w:p>
      <w:pPr>
        <w:pStyle w:val="ListParagraph"/>
        <w:numPr>
          <w:ilvl w:val="0"/>
          <w:numId w:val="3"/>
        </w:numPr>
        <w:spacing w:after="80"/>
      </w:pPr>
      <w:r>
        <w:t xml:space="preserve">Create a branch: git checkout -b module1/[your-username]</w:t>
      </w:r>
    </w:p>
    <w:p>
      <w:pPr>
        <w:pStyle w:val="ListParagraph"/>
        <w:numPr>
          <w:ilvl w:val="0"/>
          <w:numId w:val="3"/>
        </w:numPr>
        <w:spacing w:after="80"/>
      </w:pPr>
      <w:r>
        <w:t xml:space="preserve">Add your completed workbook: git add Module1_DesignPatterns_[YourName].docx</w:t>
      </w:r>
    </w:p>
    <w:p>
      <w:pPr>
        <w:pStyle w:val="ListParagraph"/>
        <w:numPr>
          <w:ilvl w:val="0"/>
          <w:numId w:val="3"/>
        </w:numPr>
        <w:spacing w:after="80"/>
      </w:pPr>
      <w:r>
        <w:t xml:space="preserve">Commit: git commit -m "Add Module 1 practice workbook – [Your Name]"</w:t>
      </w:r>
    </w:p>
    <w:p>
      <w:pPr>
        <w:pStyle w:val="ListParagraph"/>
        <w:numPr>
          <w:ilvl w:val="0"/>
          <w:numId w:val="3"/>
        </w:numPr>
        <w:spacing w:after="80"/>
      </w:pPr>
      <w:r>
        <w:t xml:space="preserve">Push: git push origin module1/[your-username]</w:t>
      </w:r>
    </w:p>
    <w:p>
      <w:pPr>
        <w:pStyle w:val="ListParagraph"/>
        <w:numPr>
          <w:ilvl w:val="0"/>
          <w:numId w:val="3"/>
        </w:numPr>
        <w:spacing w:after="80"/>
      </w:pPr>
      <w:r>
        <w:t xml:space="preserve">Open a Pull Request and assign your instructor as reviewer.</w:t>
      </w:r>
    </w:p>
    <w:p>
      <w:pPr>
        <w:spacing w:after="120"/>
      </w:pPr>
      <w:r>
        <w:t xml:space="preserve"/>
      </w:r>
    </w:p>
    <w:p>
      <w:r>
        <w:t xml:space="preserve"/>
      </w:r>
    </w:p>
    <w:p>
      <w:pPr>
        <w:pStyle w:val="Heading1"/>
      </w:pPr>
      <w:r>
        <w:rPr>
          <w:b/>
          <w:bCs/>
        </w:rPr>
        <w:t xml:space="preserve">Quick Reference Card</w:t>
      </w:r>
    </w:p>
    <w:p>
      <w:pPr>
        <w:spacing w:after="120"/>
      </w:pPr>
      <w:r>
        <w:t xml:space="preserve"/>
      </w:r>
    </w:p>
    <w:p>
      <w:pPr>
        <w:pStyle w:val="Heading2"/>
      </w:pPr>
      <w:r>
        <w:t xml:space="preserve">SOLID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Principle</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One-Liner</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Common Violation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SRP</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One class, one job</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God classes that do everything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OCP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Add, don't modify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if/else chains for new features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LSP</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Subtypes must honor the contract</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Overriding methods to throw errors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Small, focused interfaces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Forcing classes to implement unused methods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DIP</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Depend on abstractions</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new ConcreteClass() inside high-level modules</w:t>
            </w:r>
          </w:p>
        </w:tc>
      </w:tr>
    </w:tbl>
    <w:p>
      <w:pPr>
        <w:spacing w:after="120"/>
      </w:pPr>
      <w:r>
        <w:t xml:space="preserve"/>
      </w:r>
    </w:p>
    <w:p>
      <w:pPr>
        <w:spacing w:after="120"/>
      </w:pPr>
      <w:r>
        <w:t xml:space="preserve"/>
      </w:r>
    </w:p>
    <w:p>
      <w:pPr>
        <w:pStyle w:val="Heading2"/>
      </w:pPr>
      <w:r>
        <w:t xml:space="preserve">Pattern Quick Reference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432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Pattern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Keyword</w:t>
            </w:r>
          </w:p>
        </w:tc>
        <w:tc>
          <w:tcPr>
            <w:tcW w:type="dxa" w:w="4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Problem Solved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Singleton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Creational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One instance</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Global access to single resource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Factory Method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Creational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Delegate creation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Decouple creation from usage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Builder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Creational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Step-by-step</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Complex object construction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Adapter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Structural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Interface bridge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Incompatible interfaces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Decorator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Structural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Wrap &amp; extend</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Add behavior dynamically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Structural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Controlled access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Lazy load / security / logging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Observer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Behavioral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Notify many</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Event-driven communication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Strategy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Behavioral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Swap algorithm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Runtime behavior switching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Command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Behavioral</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Encapsulate action</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18"/>
                <w:szCs w:val="18"/>
              </w:rPr>
              <w:t xml:space="preserve">Undo/redo, queuing</w:t>
            </w:r>
          </w:p>
        </w:tc>
      </w:tr>
    </w:tbl>
    <w:p>
      <w:pPr>
        <w:spacing w:after="120"/>
      </w:pPr>
      <w:r>
        <w:t xml:space="preserve"/>
      </w:r>
    </w:p>
    <w:p>
      <w:pPr>
        <w:spacing w:after="120"/>
      </w:pPr>
      <w:r>
        <w:t xml:space="preserve"/>
      </w:r>
    </w:p>
    <w:p>
      <w:pPr>
        <w:pStyle w:val="Heading2"/>
      </w:pPr>
      <w:r>
        <w:t xml:space="preserve">Self-Learning References</w:t>
      </w:r>
    </w:p>
    <w:p>
      <w:pPr>
        <w:pStyle w:val="ListParagraph"/>
        <w:numPr>
          <w:ilvl w:val="0"/>
          <w:numId w:val="2"/>
        </w:numPr>
        <w:spacing w:after="80"/>
      </w:pPr>
      <w:r>
        <w:t xml:space="preserve">SOLID Principles – https://www.baeldung.com/solid-principles</w:t>
      </w:r>
    </w:p>
    <w:p>
      <w:pPr>
        <w:pStyle w:val="ListParagraph"/>
        <w:numPr>
          <w:ilvl w:val="0"/>
          <w:numId w:val="2"/>
        </w:numPr>
        <w:spacing w:after="80"/>
      </w:pPr>
      <w:r>
        <w:t xml:space="preserve">Design Patterns Overview – https://medium.com/@softwaretechsolution/designpattern-81ef65829de2</w:t>
      </w:r>
    </w:p>
    <w:p>
      <w:pPr>
        <w:pStyle w:val="ListParagraph"/>
        <w:numPr>
          <w:ilvl w:val="0"/>
          <w:numId w:val="2"/>
        </w:numPr>
        <w:spacing w:after="80"/>
      </w:pPr>
      <w:r>
        <w:t xml:space="preserve">Refactoring Guru (GoF Patterns) – https://refactoring.guru/design-patterns</w:t>
      </w:r>
    </w:p>
    <w:p>
      <w:pPr>
        <w:pStyle w:val="ListParagraph"/>
        <w:numPr>
          <w:ilvl w:val="0"/>
          <w:numId w:val="2"/>
        </w:numPr>
        <w:spacing w:after="80"/>
      </w:pPr>
      <w:r>
        <w:t xml:space="preserve">Gang of Four Original Book – Design Patterns: Elements of Reusable Object-Oriented Software</w:t>
      </w:r>
    </w:p>
    <w:p>
      <w:pPr>
        <w:spacing w:after="120"/>
      </w:pPr>
      <w:r>
        <w:t xml:space="preserve"/>
      </w:r>
    </w:p>
    <w:p>
      <w:pPr>
        <w:pBdr>
          <w:bottom w:val="single" w:color="1F4E79" w:sz="6" w:space="1"/>
        </w:pBdr>
        <w:spacing w:after="240"/>
      </w:pPr>
      <w:r>
        <w:t xml:space="preserve"/>
      </w:r>
    </w:p>
    <w:p>
      <w:pPr>
        <w:jc w:val="center"/>
      </w:pPr>
      <w:r>
        <w:rPr>
          <w:color w:val="666666"/>
          <w:sz w:val="16"/>
          <w:szCs w:val="16"/>
        </w:rPr>
        <w:t xml:space="preserve">© 2026–2027 Cognizant. All rights reserved. | Module 1 – Design Patterns and Principles Practice Workbook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color w:val="666666"/>
        <w:sz w:val="16"/>
        <w:szCs w:val="16"/>
      </w:rPr>
      <w:t xml:space="preserve">© 2026–2027 Cognizant.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b/>
        <w:bCs/>
        <w:color w:val="1F4E79"/>
        <w:sz w:val="18"/>
        <w:szCs w:val="18"/>
      </w:rPr>
      <w:t xml:space="preserve">Module 1 – Design Patterns and Principles</w:t>
    </w:r>
    <w:r>
      <w:rPr>
        <w:sz w:val="18"/>
        <w:szCs w:val="18"/>
      </w:rPr>
      <w:t xml:space="preserve">		</w:t>
    </w:r>
    <w:r>
      <w:rPr>
        <w:color w:val="666666"/>
        <w:sz w:val="16"/>
        <w:szCs w:val="16"/>
      </w:rPr>
      <w:t xml:space="preserve">Cognizant Learning |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2026-06-15T03:57:11.373Z</dcterms:created>
  <dcterms:modified xsi:type="dcterms:W3CDTF">2026-06-15T03:57:11.373Z</dcterms:modified>
</cp:coreProperties>
</file>

<file path=docProps/custom.xml><?xml version="1.0" encoding="utf-8"?>
<Properties xmlns="http://schemas.openxmlformats.org/officeDocument/2006/custom-properties" xmlns:vt="http://schemas.openxmlformats.org/officeDocument/2006/docPropsVTypes"/>
</file>