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05</w:t>
      </w:r>
    </w:p>
    <w:p>
      <w:pPr>
        <w:jc w:val="center"/>
      </w:pPr>
      <w:r>
        <w:rPr>
          <w:b/>
          <w:sz w:val="32"/>
        </w:rPr>
        <w:t>Defect Identification and Bug Reports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5: Defect Identification and Bug Reports</w:t>
      </w:r>
    </w:p>
    <w:p>
      <w:pPr>
        <w:pStyle w:val="Heading1"/>
      </w:pPr>
      <w:r>
        <w:t>1. Aim</w:t>
      </w:r>
    </w:p>
    <w:p>
      <w:r>
        <w:t>Identify software defects and prepare clear bug reports with steps, expected and actual results, severity and priority.</w:t>
      </w:r>
    </w:p>
    <w:p>
      <w:pPr>
        <w:pStyle w:val="Heading1"/>
      </w:pPr>
      <w:r>
        <w:t>2. Learning Objectives</w:t>
      </w:r>
    </w:p>
    <w:p>
      <w:r>
        <w:t>After completing this practical, the student should be able to:</w:t>
      </w:r>
    </w:p>
    <w:p>
      <w:pPr>
        <w:pStyle w:val="ListBullet"/>
      </w:pPr>
      <w:r>
        <w:t>Understand the key concepts related to defect identification and bug reports.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Identify software defects and prepare clear bug reports with steps, expected and actual results, severity and priority.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5.1</w:t>
            </w:r>
          </w:p>
        </w:tc>
        <w:tc>
          <w:tcPr>
            <w:tcW w:type="dxa" w:w="2016"/>
            <w:vAlign w:val="top"/>
          </w:tcPr>
          <w:p>
            <w:r>
              <w:t>Verify that a defect can be reproduced using recorded steps.</w:t>
            </w:r>
          </w:p>
        </w:tc>
        <w:tc>
          <w:tcPr>
            <w:tcW w:type="dxa" w:w="2016"/>
            <w:vAlign w:val="top"/>
          </w:tcPr>
          <w:p>
            <w:r>
              <w:t>Reproducible defect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5.2</w:t>
            </w:r>
          </w:p>
        </w:tc>
        <w:tc>
          <w:tcPr>
            <w:tcW w:type="dxa" w:w="2016"/>
            <w:vAlign w:val="top"/>
          </w:tcPr>
          <w:p>
            <w:r>
              <w:t>Verify that the bug report includes a concise title and environment.</w:t>
            </w:r>
          </w:p>
        </w:tc>
        <w:tc>
          <w:tcPr>
            <w:tcW w:type="dxa" w:w="2016"/>
            <w:vAlign w:val="top"/>
          </w:tcPr>
          <w:p>
            <w:r>
              <w:t>Build and environment details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5.3</w:t>
            </w:r>
          </w:p>
        </w:tc>
        <w:tc>
          <w:tcPr>
            <w:tcW w:type="dxa" w:w="2016"/>
            <w:vAlign w:val="top"/>
          </w:tcPr>
          <w:p>
            <w:r>
              <w:t>Verify that expected and actual results are both recorded.</w:t>
            </w:r>
          </w:p>
        </w:tc>
        <w:tc>
          <w:tcPr>
            <w:tcW w:type="dxa" w:w="2016"/>
            <w:vAlign w:val="top"/>
          </w:tcPr>
          <w:p>
            <w:r>
              <w:t>Expected/actual behavior</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5.4</w:t>
            </w:r>
          </w:p>
        </w:tc>
        <w:tc>
          <w:tcPr>
            <w:tcW w:type="dxa" w:w="2016"/>
            <w:vAlign w:val="top"/>
          </w:tcPr>
          <w:p>
            <w:r>
              <w:t>Verify that severity and priority are assigned consistently.</w:t>
            </w:r>
          </w:p>
        </w:tc>
        <w:tc>
          <w:tcPr>
            <w:tcW w:type="dxa" w:w="2016"/>
            <w:vAlign w:val="top"/>
          </w:tcPr>
          <w:p>
            <w:r>
              <w:t>Defect impact and urgency</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5.5</w:t>
            </w:r>
          </w:p>
        </w:tc>
        <w:tc>
          <w:tcPr>
            <w:tcW w:type="dxa" w:w="2016"/>
            <w:vAlign w:val="top"/>
          </w:tcPr>
          <w:p>
            <w:r>
              <w:t>Verify that a retest confirms the fix after a new build.</w:t>
            </w:r>
          </w:p>
        </w:tc>
        <w:tc>
          <w:tcPr>
            <w:tcW w:type="dxa" w:w="2016"/>
            <w:vAlign w:val="top"/>
          </w:tcPr>
          <w:p>
            <w:r>
              <w:t>Fixed build</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5 on Defect Identification and Bug Reports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Defect Identification and Bug Reports?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