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baseline"/>
        </w:rPr>
      </w:pPr>
    </w:p>
    <w:p/>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Think and Answer</w:t>
      </w:r>
    </w:p>
    <w:p>
      <w:pPr>
        <w:jc w:val="center"/>
        <w:rPr>
          <w:rFonts w:hint="default" w:ascii="Times New Roman" w:hAnsi="Times New Roman" w:cs="Times New Roman"/>
          <w:b w:val="0"/>
          <w:bCs w:val="0"/>
          <w:sz w:val="24"/>
          <w:szCs w:val="24"/>
          <w:u w:val="none"/>
          <w:lang w:val="en-US"/>
        </w:rPr>
      </w:pPr>
    </w:p>
    <w:p>
      <w:pPr>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&lt;Team ID&gt;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7"/>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17" w:type="dxa"/>
          </w:tcPr>
          <w:p>
            <w:pPr>
              <w:widowControl w:val="0"/>
              <w:jc w:val="cente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Team leader name</w:t>
            </w:r>
          </w:p>
        </w:tc>
        <w:tc>
          <w:tcPr>
            <w:tcW w:w="5605" w:type="dxa"/>
          </w:tcPr>
          <w:p>
            <w:pPr>
              <w:widowControl w:val="0"/>
              <w:jc w:val="center"/>
              <w:rPr>
                <w:rFonts w:hint="default" w:ascii="Times New Roman" w:hAnsi="Times New Roman" w:cs="Times New Roman"/>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7" w:type="dxa"/>
          </w:tcPr>
          <w:p>
            <w:pPr>
              <w:widowControl w:val="0"/>
              <w:jc w:val="cente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College</w:t>
            </w:r>
          </w:p>
        </w:tc>
        <w:tc>
          <w:tcPr>
            <w:tcW w:w="5605" w:type="dxa"/>
          </w:tcPr>
          <w:p>
            <w:pPr>
              <w:widowControl w:val="0"/>
              <w:jc w:val="center"/>
              <w:rPr>
                <w:rFonts w:hint="default" w:ascii="Times New Roman" w:hAnsi="Times New Roman" w:cs="Times New Roman"/>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7" w:type="dxa"/>
          </w:tcPr>
          <w:p>
            <w:pPr>
              <w:widowControl w:val="0"/>
              <w:jc w:val="cente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Email</w:t>
            </w:r>
          </w:p>
        </w:tc>
        <w:tc>
          <w:tcPr>
            <w:tcW w:w="5605" w:type="dxa"/>
          </w:tcPr>
          <w:p>
            <w:pPr>
              <w:widowControl w:val="0"/>
              <w:jc w:val="center"/>
              <w:rPr>
                <w:rFonts w:hint="default" w:ascii="Times New Roman" w:hAnsi="Times New Roman" w:cs="Times New Roman"/>
                <w:b w:val="0"/>
                <w:bCs w:val="0"/>
                <w:sz w:val="24"/>
                <w:szCs w:val="24"/>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7" w:type="dxa"/>
          </w:tcPr>
          <w:p>
            <w:pPr>
              <w:widowControl w:val="0"/>
              <w:jc w:val="cente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Date</w:t>
            </w:r>
          </w:p>
        </w:tc>
        <w:tc>
          <w:tcPr>
            <w:tcW w:w="5605" w:type="dxa"/>
          </w:tcPr>
          <w:p>
            <w:pPr>
              <w:widowControl w:val="0"/>
              <w:jc w:val="center"/>
              <w:rPr>
                <w:rFonts w:hint="default" w:ascii="Times New Roman" w:hAnsi="Times New Roman" w:cs="Times New Roman"/>
                <w:b w:val="0"/>
                <w:bCs w:val="0"/>
                <w:sz w:val="24"/>
                <w:szCs w:val="24"/>
                <w:u w:val="none"/>
                <w:vertAlign w:val="baseline"/>
                <w:lang w:val="en-US"/>
              </w:rPr>
            </w:pPr>
          </w:p>
        </w:tc>
      </w:tr>
    </w:tbl>
    <w:p>
      <w:pPr>
        <w:numPr>
          <w:ilvl w:val="0"/>
          <w:numId w:val="0"/>
        </w:numPr>
        <w:jc w:val="left"/>
        <w:rPr>
          <w:rFonts w:hint="default" w:ascii="Times New Roman" w:hAnsi="Times New Roman" w:cs="Times New Roman"/>
          <w:b/>
          <w:bCs/>
          <w:sz w:val="24"/>
          <w:szCs w:val="24"/>
          <w:u w:val="singl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Please answer all the questions given below. You are allowed to use figures or diagrams to support your answer. Since these questions test your understanding of the whole subject, please refrain from directly asking for answers on Piazza.</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bCs/>
          <w:sz w:val="32"/>
          <w:szCs w:val="32"/>
          <w:u w:val="none"/>
          <w:vertAlign w:val="baseline"/>
          <w:lang w:val="en-US"/>
        </w:rPr>
      </w:pPr>
      <w:r>
        <w:rPr>
          <w:rFonts w:hint="default" w:ascii="Times New Roman" w:hAnsi="Times New Roman" w:cs="Times New Roman"/>
          <w:b/>
          <w:bCs/>
          <w:sz w:val="32"/>
          <w:szCs w:val="32"/>
          <w:u w:val="none"/>
          <w:vertAlign w:val="baseline"/>
          <w:lang w:val="en-US"/>
        </w:rPr>
        <w:t>Section 1 - Simple Pendulum</w:t>
      </w: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Q1) Find the eigenvalues of Simple Pendulum at equilibrium point (0,0). Is the system stable or unstable at this point?                                    (2)</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ind w:leftChars="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Q2) Can the Pendulum be balanced at an arbitrary point such as (2π/3,0) using the Pole Placement or LQR controller? Why? Why Not? Justify your answer.       (3)</w:t>
      </w:r>
    </w:p>
    <w:p>
      <w:pPr>
        <w:numPr>
          <w:ilvl w:val="0"/>
          <w:numId w:val="0"/>
        </w:numPr>
        <w:ind w:leftChars="0"/>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bCs/>
          <w:sz w:val="32"/>
          <w:szCs w:val="32"/>
          <w:u w:val="none"/>
          <w:vertAlign w:val="baseline"/>
          <w:lang w:val="en-US"/>
        </w:rPr>
      </w:pPr>
      <w:r>
        <w:rPr>
          <w:rFonts w:hint="default" w:ascii="Times New Roman" w:hAnsi="Times New Roman" w:cs="Times New Roman"/>
          <w:b/>
          <w:bCs/>
          <w:sz w:val="32"/>
          <w:szCs w:val="32"/>
          <w:u w:val="none"/>
          <w:vertAlign w:val="baseline"/>
          <w:lang w:val="en-US"/>
        </w:rPr>
        <w:t>Section 2 - Mass Spring System</w:t>
      </w:r>
    </w:p>
    <w:p>
      <w:pPr>
        <w:numPr>
          <w:ilvl w:val="0"/>
          <w:numId w:val="0"/>
        </w:numPr>
        <w:ind w:leftChars="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Q3) Derive the equations of Mass Spring system.                           (3) </w:t>
      </w:r>
    </w:p>
    <w:p>
      <w:pPr>
        <w:numPr>
          <w:ilvl w:val="0"/>
          <w:numId w:val="0"/>
        </w:numPr>
        <w:ind w:leftChars="0"/>
        <w:jc w:val="both"/>
        <w:rPr>
          <w:rFonts w:hint="default" w:ascii="Times New Roman" w:hAnsi="Times New Roman" w:cs="Times New Roman"/>
          <w:b w:val="0"/>
          <w:bCs w:val="0"/>
          <w:sz w:val="24"/>
          <w:szCs w:val="24"/>
          <w:u w:val="none"/>
          <w:vertAlign w:val="baseline"/>
          <w:lang w:val="en-US"/>
        </w:rPr>
      </w:pPr>
    </w:p>
    <w:p>
      <w:pPr>
        <w:numPr>
          <w:ilvl w:val="0"/>
          <w:numId w:val="0"/>
        </w:numPr>
        <w:ind w:leftChars="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Q4) Is the mass spring system a linear system or non-linear? Justify your answer. (1)</w:t>
      </w:r>
    </w:p>
    <w:p>
      <w:pPr>
        <w:numPr>
          <w:ilvl w:val="0"/>
          <w:numId w:val="0"/>
        </w:numPr>
        <w:ind w:leftChars="0"/>
        <w:jc w:val="both"/>
        <w:rPr>
          <w:rFonts w:hint="default" w:ascii="Times New Roman" w:hAnsi="Times New Roman" w:cs="Times New Roman"/>
          <w:b w:val="0"/>
          <w:bCs w:val="0"/>
          <w:sz w:val="24"/>
          <w:szCs w:val="24"/>
          <w:u w:val="none"/>
          <w:vertAlign w:val="baseline"/>
          <w:lang w:val="en-US"/>
        </w:rPr>
      </w:pPr>
    </w:p>
    <w:p>
      <w:pPr>
        <w:numPr>
          <w:ilvl w:val="0"/>
          <w:numId w:val="0"/>
        </w:numPr>
        <w:ind w:leftChars="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Q5) Can the mass spring system be driven to arbitrary state (0.8, 0) using pole placement controller? (Assuming 0.8 is the position and 0 is the velocity).       (1)</w:t>
      </w:r>
    </w:p>
    <w:p>
      <w:pPr>
        <w:numPr>
          <w:ilvl w:val="0"/>
          <w:numId w:val="0"/>
        </w:numPr>
        <w:ind w:leftChars="0"/>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bCs/>
          <w:sz w:val="32"/>
          <w:szCs w:val="32"/>
          <w:u w:val="none"/>
          <w:vertAlign w:val="baseline"/>
          <w:lang w:val="en-US"/>
        </w:rPr>
      </w:pPr>
      <w:r>
        <w:rPr>
          <w:rFonts w:hint="default" w:ascii="Times New Roman" w:hAnsi="Times New Roman" w:cs="Times New Roman"/>
          <w:b/>
          <w:bCs/>
          <w:sz w:val="32"/>
          <w:szCs w:val="32"/>
          <w:u w:val="none"/>
          <w:vertAlign w:val="baseline"/>
          <w:lang w:val="en-US"/>
        </w:rPr>
        <w:t>Section 3 - Simple Pulley</w:t>
      </w: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Q6) Under what conditions, will the system remain perfectly at rest? Justify your answer.                                                            (1)</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Q7) How many equilibrium points does the system have? Are they stable or unstable? Justify your answer.                                                  (2)</w:t>
      </w:r>
    </w:p>
    <w:p>
      <w:pPr>
        <w:numPr>
          <w:ilvl w:val="0"/>
          <w:numId w:val="0"/>
        </w:numPr>
        <w:jc w:val="both"/>
        <w:rPr>
          <w:rFonts w:hint="default" w:ascii="Times New Roman" w:hAnsi="Times New Roman" w:cs="Times New Roman"/>
          <w:b/>
          <w:bCs/>
          <w:sz w:val="32"/>
          <w:szCs w:val="32"/>
          <w:u w:val="none"/>
          <w:vertAlign w:val="baseline"/>
          <w:lang w:val="en-US"/>
        </w:rPr>
      </w:pPr>
      <w:r>
        <w:rPr>
          <w:rFonts w:hint="default" w:ascii="Times New Roman" w:hAnsi="Times New Roman" w:cs="Times New Roman"/>
          <w:b/>
          <w:bCs/>
          <w:sz w:val="32"/>
          <w:szCs w:val="32"/>
          <w:u w:val="none"/>
          <w:vertAlign w:val="baseline"/>
          <w:lang w:val="en-US"/>
        </w:rPr>
        <w:t>Section 4 - Complex Pulley</w:t>
      </w:r>
    </w:p>
    <w:p>
      <w:pPr>
        <w:numPr>
          <w:ilvl w:val="0"/>
          <w:numId w:val="0"/>
        </w:numPr>
        <w:ind w:left="240" w:hanging="240" w:hangingChars="100"/>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Q8) Derive the equations of motion for the complex pulley system.             (5)</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Q9) Derive the A and B matrices for the complex pulley system. Is the system linear or non linear?                                                       (4)</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Q10) Under what conditions, will the system remain perfectly at rest? Justify your answer.                                                            (3)</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bCs/>
          <w:sz w:val="32"/>
          <w:szCs w:val="32"/>
          <w:u w:val="none"/>
          <w:vertAlign w:val="baseline"/>
          <w:lang w:val="en-US"/>
        </w:rPr>
      </w:pPr>
    </w:p>
    <w:p>
      <w:pPr>
        <w:numPr>
          <w:ilvl w:val="0"/>
          <w:numId w:val="0"/>
        </w:numPr>
        <w:jc w:val="both"/>
        <w:rPr>
          <w:rFonts w:hint="default" w:ascii="Times New Roman" w:hAnsi="Times New Roman" w:cs="Times New Roman"/>
          <w:b/>
          <w:bCs/>
          <w:sz w:val="32"/>
          <w:szCs w:val="32"/>
          <w:u w:val="none"/>
          <w:vertAlign w:val="baseline"/>
          <w:lang w:val="en-US"/>
        </w:rPr>
      </w:pPr>
      <w:r>
        <w:rPr>
          <w:rFonts w:hint="default" w:ascii="Times New Roman" w:hAnsi="Times New Roman" w:cs="Times New Roman"/>
          <w:b/>
          <w:bCs/>
          <w:sz w:val="32"/>
          <w:szCs w:val="32"/>
          <w:u w:val="none"/>
          <w:vertAlign w:val="baseline"/>
          <w:lang w:val="en-US"/>
        </w:rPr>
        <w:t>Section 5 - Inverted Cart Pendulum</w:t>
      </w: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Q11) Derive the equations of motion for the inverted cart pendulum system. Is this system linear or non-linear? Why?                                       (7)</w:t>
      </w:r>
    </w:p>
    <w:p>
      <w:pPr>
        <w:numPr>
          <w:ilvl w:val="0"/>
          <w:numId w:val="0"/>
        </w:numPr>
        <w:jc w:val="both"/>
        <w:rPr>
          <w:rFonts w:hint="default" w:ascii="Times New Roman" w:hAnsi="Times New Roman" w:cs="Times New Roman"/>
          <w:b w:val="0"/>
          <w:bCs w:val="0"/>
          <w:sz w:val="24"/>
          <w:szCs w:val="24"/>
          <w:u w:val="none"/>
          <w:vertAlign w:val="baseline"/>
          <w:lang w:val="en-US"/>
        </w:rPr>
      </w:pPr>
    </w:p>
    <w:p>
      <w:pPr>
        <w:numPr>
          <w:ilvl w:val="0"/>
          <w:numId w:val="0"/>
        </w:numPr>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Q12) How many equilibrium points does the inverted cart pendulum system have? Categorize them as stable or unstable?                                    </w:t>
      </w:r>
      <w:bookmarkStart w:id="0" w:name="_GoBack"/>
      <w:bookmarkEnd w:id="0"/>
      <w:r>
        <w:rPr>
          <w:rFonts w:hint="default" w:ascii="Times New Roman" w:hAnsi="Times New Roman" w:cs="Times New Roman"/>
          <w:b w:val="0"/>
          <w:bCs w:val="0"/>
          <w:sz w:val="24"/>
          <w:szCs w:val="24"/>
          <w:u w:val="none"/>
          <w:vertAlign w:val="baseline"/>
          <w:lang w:val="en-US"/>
        </w:rPr>
        <w:t>(3)</w:t>
      </w:r>
    </w:p>
    <w:p>
      <w:pPr>
        <w:numPr>
          <w:ilvl w:val="0"/>
          <w:numId w:val="0"/>
        </w:numPr>
        <w:jc w:val="left"/>
        <w:rPr>
          <w:rFonts w:hint="default" w:ascii="Times New Roman" w:hAnsi="Times New Roman" w:cs="Times New Roman"/>
          <w:b/>
          <w:bCs/>
          <w:sz w:val="24"/>
          <w:szCs w:val="24"/>
          <w:u w:val="single"/>
          <w:vertAlign w:val="baseli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62850" cy="10696575"/>
          <wp:effectExtent l="0" t="0" r="0" b="9525"/>
          <wp:wrapNone/>
          <wp:docPr id="1" name="WordPictureWatermark82826" descr="Watermark-EYRC-2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2826" descr="Watermark-EYRC-2019-20"/>
                  <pic:cNvPicPr>
                    <a:picLocks noChangeAspect="1"/>
                  </pic:cNvPicPr>
                </pic:nvPicPr>
                <pic:blipFill>
                  <a:blip r:embed="rId1"/>
                  <a:stretch>
                    <a:fillRect/>
                  </a:stretch>
                </pic:blipFill>
                <pic:spPr>
                  <a:xfrm>
                    <a:off x="0" y="0"/>
                    <a:ext cx="7562850" cy="106965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forms" w:enforcement="0"/>
  <w:defaultTabStop w:val="42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52780"/>
    <w:rsid w:val="13F64AB9"/>
    <w:rsid w:val="1A113E16"/>
    <w:rsid w:val="21B9641C"/>
    <w:rsid w:val="3E706C96"/>
    <w:rsid w:val="575D5687"/>
    <w:rsid w:val="5963624E"/>
    <w:rsid w:val="69716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27</Characters>
  <Lines>0</Lines>
  <Paragraphs>0</Paragraphs>
  <TotalTime>23</TotalTime>
  <ScaleCrop>false</ScaleCrop>
  <LinksUpToDate>false</LinksUpToDate>
  <CharactersWithSpaces>29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2019-10-09T14:24:00Z</dcterms:created>
  <dc:creator>Abhinav</dc:creator>
  <cp:lastModifiedBy>Abhinav</cp:lastModifiedBy>
  <dcterms:modified xsi:type="dcterms:W3CDTF">2019-11-04T11:46:25Z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