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b w:val="1"/>
          <w:bCs w:val="1"/>
          <w:sz w:val="28"/>
          <w:szCs w:val="28"/>
        </w:rPr>
      </w:pPr>
      <w:r w:rsidDel="00000000" w:rsidR="00000000" w:rsidRPr="00000000">
        <w:rPr>
          <w:b w:val="1"/>
          <w:bCs w:val="1"/>
          <w:sz w:val="28"/>
          <w:szCs w:val="28"/>
          <w:rtl w:val="0"/>
        </w:rPr>
        <w:t xml:space="preserve">BUSINESS INTELLIGENCE</w:t>
      </w:r>
    </w:p>
    <w:p w:rsidR="00000000" w:rsidDel="00000000" w:rsidP="00000000" w:rsidRDefault="00000000" w:rsidRPr="00000000" w14:paraId="00000002">
      <w:pPr>
        <w:spacing w:after="240" w:before="240" w:lineRule="auto"/>
        <w:jc w:val="center"/>
        <w:rPr>
          <w:sz w:val="24"/>
          <w:szCs w:val="24"/>
        </w:rPr>
      </w:pPr>
      <w:r w:rsidDel="00000000" w:rsidR="00000000" w:rsidRPr="00000000">
        <w:rPr>
          <w:sz w:val="24"/>
          <w:szCs w:val="24"/>
          <w:rtl w:val="0"/>
        </w:rPr>
        <w:t xml:space="preserve">ETL AND DATA WAREHOUSE DESIGN USING KAGGLE RETAIL DATASET (Northwind Traders)</w:t>
      </w:r>
    </w:p>
    <w:p w:rsidR="00000000" w:rsidDel="00000000" w:rsidP="00000000" w:rsidRDefault="00000000" w:rsidRPr="00000000" w14:paraId="00000003">
      <w:pPr>
        <w:spacing w:after="240" w:before="240" w:lineRule="auto"/>
        <w:jc w:val="center"/>
        <w:rPr>
          <w:b w:val="1"/>
          <w:bCs w:val="1"/>
          <w:sz w:val="32"/>
          <w:szCs w:val="32"/>
        </w:rPr>
      </w:pPr>
      <w:r w:rsidDel="00000000" w:rsidR="00000000" w:rsidRPr="00000000">
        <w:rPr>
          <w:b w:val="1"/>
          <w:bCs w:val="1"/>
          <w:sz w:val="32"/>
          <w:szCs w:val="32"/>
          <w:rtl w:val="0"/>
        </w:rPr>
        <w:t xml:space="preserve"> </w:t>
      </w:r>
    </w:p>
    <w:p w:rsidR="00000000" w:rsidDel="00000000" w:rsidP="00000000" w:rsidRDefault="00000000" w:rsidRPr="00000000" w14:paraId="00000004">
      <w:pPr>
        <w:spacing w:after="240" w:before="240" w:lineRule="auto"/>
        <w:jc w:val="center"/>
        <w:rPr>
          <w:b w:val="1"/>
          <w:bCs w:val="1"/>
          <w:sz w:val="24"/>
          <w:szCs w:val="24"/>
        </w:rPr>
      </w:pPr>
      <w:r w:rsidDel="00000000" w:rsidR="00000000" w:rsidRPr="00000000">
        <w:rPr>
          <w:b w:val="1"/>
          <w:bCs w:val="1"/>
          <w:sz w:val="24"/>
          <w:szCs w:val="24"/>
          <w:rtl w:val="0"/>
        </w:rPr>
        <w:t xml:space="preserve">Supervisor:</w:t>
      </w:r>
    </w:p>
    <w:p w:rsidR="00000000" w:rsidDel="00000000" w:rsidP="00000000" w:rsidRDefault="00000000" w:rsidRPr="00000000" w14:paraId="00000005">
      <w:pPr>
        <w:spacing w:after="240" w:before="240" w:lineRule="auto"/>
        <w:jc w:val="center"/>
        <w:rPr>
          <w:sz w:val="24"/>
          <w:szCs w:val="24"/>
        </w:rPr>
      </w:pPr>
      <w:r w:rsidDel="00000000" w:rsidR="00000000" w:rsidRPr="00000000">
        <w:rPr>
          <w:sz w:val="24"/>
          <w:szCs w:val="24"/>
          <w:rtl w:val="0"/>
        </w:rPr>
        <w:t xml:space="preserve">Endah Septa Sintiya, S.Pd., M.Kom.</w:t>
      </w:r>
    </w:p>
    <w:p w:rsidR="00000000" w:rsidDel="00000000" w:rsidP="00000000" w:rsidRDefault="00000000" w:rsidRPr="00000000" w14:paraId="00000006">
      <w:pPr>
        <w:spacing w:after="240" w:before="240" w:lineRule="auto"/>
        <w:jc w:val="center"/>
        <w:rPr>
          <w:b w:val="1"/>
          <w:bCs w:val="1"/>
          <w:sz w:val="24"/>
          <w:szCs w:val="24"/>
        </w:rPr>
      </w:pPr>
      <w:r w:rsidDel="00000000" w:rsidR="00000000" w:rsidRPr="00000000">
        <w:rPr>
          <w:b w:val="1"/>
          <w:bCs w:val="1"/>
          <w:sz w:val="24"/>
          <w:szCs w:val="24"/>
          <w:rtl w:val="0"/>
        </w:rPr>
        <w:t xml:space="preserve"> </w:t>
      </w:r>
      <w:r w:rsidDel="00000000" w:rsidR="00000000" w:rsidRPr="00000000">
        <w:rPr>
          <w:b w:val="1"/>
          <w:bCs w:val="1"/>
          <w:sz w:val="24"/>
          <w:szCs w:val="24"/>
        </w:rPr>
        <w:drawing>
          <wp:inline distB="114300" distT="114300" distL="114300" distR="114300">
            <wp:extent cx="1615966" cy="1615966"/>
            <wp:effectExtent b="0" l="0" r="0" t="0"/>
            <wp:docPr descr="Logo-Polinema – Himpunan Penerjemah Indonesia" id="44" name="image43.jpg"/>
            <a:graphic>
              <a:graphicData uri="http://schemas.openxmlformats.org/drawingml/2006/picture">
                <pic:pic>
                  <pic:nvPicPr>
                    <pic:cNvPr descr="Logo-Polinema – Himpunan Penerjemah Indonesia" id="0" name="image43.jpg"/>
                    <pic:cNvPicPr preferRelativeResize="0"/>
                  </pic:nvPicPr>
                  <pic:blipFill>
                    <a:blip r:embed="rId7"/>
                    <a:srcRect b="0" l="0" r="0" t="0"/>
                    <a:stretch>
                      <a:fillRect/>
                    </a:stretch>
                  </pic:blipFill>
                  <pic:spPr>
                    <a:xfrm>
                      <a:off x="0" y="0"/>
                      <a:ext cx="1615966" cy="1615966"/>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240" w:before="240" w:lineRule="auto"/>
        <w:jc w:val="center"/>
        <w:rPr>
          <w:b w:val="1"/>
          <w:bCs w:val="1"/>
          <w:sz w:val="24"/>
          <w:szCs w:val="24"/>
        </w:rPr>
      </w:pPr>
      <w:r w:rsidDel="00000000" w:rsidR="00000000" w:rsidRPr="00000000">
        <w:rPr>
          <w:b w:val="1"/>
          <w:bCs w:val="1"/>
          <w:sz w:val="24"/>
          <w:szCs w:val="24"/>
          <w:rtl w:val="0"/>
        </w:rPr>
        <w:t xml:space="preserve">Disusun oleh:</w:t>
      </w:r>
    </w:p>
    <w:p w:rsidR="00000000" w:rsidDel="00000000" w:rsidP="00000000" w:rsidRDefault="00000000" w:rsidRPr="00000000" w14:paraId="00000008">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09">
      <w:pPr>
        <w:keepLines w:val="0"/>
        <w:spacing w:after="240" w:before="240" w:line="276" w:lineRule="auto"/>
        <w:ind w:left="2160" w:firstLine="0"/>
        <w:rPr>
          <w:sz w:val="24"/>
          <w:szCs w:val="24"/>
        </w:rPr>
      </w:pPr>
      <w:r w:rsidDel="00000000" w:rsidR="00000000" w:rsidRPr="00000000">
        <w:rPr>
          <w:sz w:val="24"/>
          <w:szCs w:val="24"/>
          <w:rtl w:val="0"/>
        </w:rPr>
        <w:t xml:space="preserve">Antonius Kaharap Kautsar</w:t>
        <w:tab/>
        <w:t xml:space="preserve">           2341720067 </w:t>
      </w:r>
    </w:p>
    <w:p w:rsidR="00000000" w:rsidDel="00000000" w:rsidP="00000000" w:rsidRDefault="00000000" w:rsidRPr="00000000" w14:paraId="0000000A">
      <w:pPr>
        <w:keepLines w:val="0"/>
        <w:spacing w:after="240" w:before="240" w:line="276" w:lineRule="auto"/>
        <w:ind w:left="2160" w:firstLine="0"/>
        <w:rPr>
          <w:sz w:val="24"/>
          <w:szCs w:val="24"/>
        </w:rPr>
      </w:pPr>
      <w:r w:rsidDel="00000000" w:rsidR="00000000" w:rsidRPr="00000000">
        <w:rPr>
          <w:sz w:val="24"/>
          <w:szCs w:val="24"/>
          <w:rtl w:val="0"/>
        </w:rPr>
        <w:t xml:space="preserve">Charellino  Kalingga S</w:t>
        <w:tab/>
        <w:t xml:space="preserve">           2341720205</w:t>
      </w:r>
    </w:p>
    <w:p w:rsidR="00000000" w:rsidDel="00000000" w:rsidP="00000000" w:rsidRDefault="00000000" w:rsidRPr="00000000" w14:paraId="0000000B">
      <w:pPr>
        <w:keepLines w:val="0"/>
        <w:spacing w:after="240" w:before="240" w:line="276" w:lineRule="auto"/>
        <w:ind w:left="2160" w:firstLine="0"/>
        <w:rPr>
          <w:sz w:val="24"/>
          <w:szCs w:val="24"/>
        </w:rPr>
      </w:pPr>
      <w:r w:rsidDel="00000000" w:rsidR="00000000" w:rsidRPr="00000000">
        <w:rPr>
          <w:sz w:val="24"/>
          <w:szCs w:val="24"/>
          <w:rtl w:val="0"/>
        </w:rPr>
        <w:t xml:space="preserve">Erwan Majid</w:t>
        <w:tab/>
        <w:tab/>
        <w:t xml:space="preserve">                       2341720064 </w:t>
      </w:r>
    </w:p>
    <w:p w:rsidR="00000000" w:rsidDel="00000000" w:rsidP="00000000" w:rsidRDefault="00000000" w:rsidRPr="00000000" w14:paraId="0000000C">
      <w:pPr>
        <w:keepLines w:val="0"/>
        <w:spacing w:after="240" w:before="240" w:line="276" w:lineRule="auto"/>
        <w:ind w:left="2160" w:firstLine="0"/>
        <w:rPr>
          <w:sz w:val="24"/>
          <w:szCs w:val="24"/>
        </w:rPr>
      </w:pPr>
      <w:r w:rsidDel="00000000" w:rsidR="00000000" w:rsidRPr="00000000">
        <w:rPr>
          <w:sz w:val="24"/>
          <w:szCs w:val="24"/>
          <w:rtl w:val="0"/>
        </w:rPr>
        <w:t xml:space="preserve">Hammam Abdullah S B G</w:t>
        <w:tab/>
        <w:t xml:space="preserve">           2341720203 </w:t>
      </w:r>
    </w:p>
    <w:p w:rsidR="00000000" w:rsidDel="00000000" w:rsidP="00000000" w:rsidRDefault="00000000" w:rsidRPr="00000000" w14:paraId="0000000D">
      <w:pPr>
        <w:keepLines w:val="0"/>
        <w:spacing w:after="240" w:before="240" w:line="276" w:lineRule="auto"/>
        <w:ind w:left="2160" w:firstLine="0"/>
        <w:rPr/>
      </w:pPr>
      <w:r w:rsidDel="00000000" w:rsidR="00000000" w:rsidRPr="00000000">
        <w:rPr>
          <w:sz w:val="24"/>
          <w:szCs w:val="24"/>
          <w:rtl w:val="0"/>
        </w:rPr>
        <w:t xml:space="preserve">Ridho Anfa’al</w:t>
        <w:tab/>
        <w:tab/>
        <w:t xml:space="preserve">                       2341720222 </w:t>
      </w:r>
      <w:r w:rsidDel="00000000" w:rsidR="00000000" w:rsidRPr="00000000">
        <w:rPr>
          <w:rtl w:val="0"/>
        </w:rPr>
      </w:r>
    </w:p>
    <w:p w:rsidR="00000000" w:rsidDel="00000000" w:rsidP="00000000" w:rsidRDefault="00000000" w:rsidRPr="00000000" w14:paraId="0000000E">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0F">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10">
      <w:pPr>
        <w:spacing w:after="240" w:before="240" w:lineRule="auto"/>
        <w:jc w:val="center"/>
        <w:rPr>
          <w:b w:val="1"/>
          <w:bCs w:val="1"/>
          <w:sz w:val="24"/>
          <w:szCs w:val="24"/>
        </w:rPr>
      </w:pPr>
      <w:r w:rsidDel="00000000" w:rsidR="00000000" w:rsidRPr="00000000">
        <w:rPr>
          <w:b w:val="1"/>
          <w:bCs w:val="1"/>
          <w:sz w:val="24"/>
          <w:szCs w:val="24"/>
          <w:rtl w:val="0"/>
        </w:rPr>
        <w:t xml:space="preserve">INFORMATION TECHNOLOGY DEPARTMENT</w:t>
      </w:r>
    </w:p>
    <w:p w:rsidR="00000000" w:rsidDel="00000000" w:rsidP="00000000" w:rsidRDefault="00000000" w:rsidRPr="00000000" w14:paraId="00000011">
      <w:pPr>
        <w:spacing w:after="240" w:before="240" w:lineRule="auto"/>
        <w:jc w:val="center"/>
        <w:rPr>
          <w:b w:val="1"/>
          <w:bCs w:val="1"/>
          <w:sz w:val="24"/>
          <w:szCs w:val="24"/>
        </w:rPr>
      </w:pPr>
      <w:r w:rsidDel="00000000" w:rsidR="00000000" w:rsidRPr="00000000">
        <w:rPr>
          <w:b w:val="1"/>
          <w:bCs w:val="1"/>
          <w:sz w:val="24"/>
          <w:szCs w:val="24"/>
          <w:rtl w:val="0"/>
        </w:rPr>
        <w:t xml:space="preserve">DIPLOMA IV IN INFORMATICS ENGINEERING STUDY PROGRAM</w:t>
      </w:r>
    </w:p>
    <w:p w:rsidR="00000000" w:rsidDel="00000000" w:rsidP="00000000" w:rsidRDefault="00000000" w:rsidRPr="00000000" w14:paraId="00000012">
      <w:pPr>
        <w:spacing w:after="240" w:before="240" w:lineRule="auto"/>
        <w:jc w:val="center"/>
        <w:rPr>
          <w:b w:val="1"/>
          <w:bCs w:val="1"/>
          <w:sz w:val="24"/>
          <w:szCs w:val="24"/>
        </w:rPr>
      </w:pPr>
      <w:r w:rsidDel="00000000" w:rsidR="00000000" w:rsidRPr="00000000">
        <w:rPr>
          <w:b w:val="1"/>
          <w:bCs w:val="1"/>
          <w:sz w:val="24"/>
          <w:szCs w:val="24"/>
          <w:rtl w:val="0"/>
        </w:rPr>
        <w:t xml:space="preserve">MALANG STATE POLYTECHNIC</w:t>
      </w:r>
    </w:p>
    <w:p w:rsidR="00000000" w:rsidDel="00000000" w:rsidP="00000000" w:rsidRDefault="00000000" w:rsidRPr="00000000" w14:paraId="00000013">
      <w:pPr>
        <w:spacing w:after="240" w:before="240" w:lineRule="auto"/>
        <w:jc w:val="center"/>
        <w:rPr>
          <w:b w:val="1"/>
          <w:bCs w:val="1"/>
          <w:sz w:val="24"/>
          <w:szCs w:val="24"/>
        </w:rPr>
      </w:pPr>
      <w:r w:rsidDel="00000000" w:rsidR="00000000" w:rsidRPr="00000000">
        <w:rPr>
          <w:b w:val="1"/>
          <w:bCs w:val="1"/>
          <w:sz w:val="24"/>
          <w:szCs w:val="24"/>
          <w:rtl w:val="0"/>
        </w:rPr>
        <w:t xml:space="preserve">2025</w:t>
      </w:r>
    </w:p>
    <w:p w:rsidR="00000000" w:rsidDel="00000000" w:rsidP="00000000" w:rsidRDefault="00000000" w:rsidRPr="00000000" w14:paraId="00000014">
      <w:pPr>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jc w:val="center"/>
        <w:rPr>
          <w:b w:val="1"/>
          <w:bCs w:val="1"/>
          <w:sz w:val="32"/>
          <w:szCs w:val="32"/>
        </w:rPr>
      </w:pPr>
      <w:bookmarkStart w:colFirst="0" w:colLast="0" w:name="_heading=h.mhb1zumvr71m" w:id="0"/>
      <w:bookmarkEnd w:id="0"/>
      <w:r w:rsidDel="00000000" w:rsidR="00000000" w:rsidRPr="00000000">
        <w:rPr>
          <w:b w:val="1"/>
          <w:bCs w:val="1"/>
          <w:sz w:val="32"/>
          <w:szCs w:val="32"/>
          <w:rtl w:val="0"/>
        </w:rPr>
        <w:t xml:space="preserve">Table of Contents</w:t>
      </w:r>
    </w:p>
    <w:p w:rsidR="00000000" w:rsidDel="00000000" w:rsidP="00000000" w:rsidRDefault="00000000" w:rsidRPr="00000000" w14:paraId="00000016">
      <w:pPr>
        <w:rPr/>
      </w:pPr>
      <w:r w:rsidDel="00000000" w:rsidR="00000000" w:rsidRPr="00000000">
        <w:rPr>
          <w:rtl w:val="0"/>
        </w:rPr>
      </w:r>
    </w:p>
    <w:sdt>
      <w:sdtPr>
        <w:id w:val="-251716338"/>
        <w:docPartObj>
          <w:docPartGallery w:val="Table of Contents"/>
          <w:docPartUnique w:val="1"/>
        </w:docPartObj>
      </w:sdtPr>
      <w:sdtContent>
        <w:p w:rsidR="00000000" w:rsidDel="00000000" w:rsidP="00000000" w:rsidRDefault="00000000" w:rsidRPr="00000000" w14:paraId="00000017">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mhb1zumvr71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of Contents</w:t>
              <w:tab/>
              <w:t xml:space="preserve">1</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ys4bkdinnjn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1</w:t>
              <w:br w:type="textWrapping"/>
              <w:t xml:space="preserve">INTRODUCTION</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lfe9zgh0z9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Background</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9z3y0o5mwa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Problem Statement</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tr7o1al706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Project Objectives</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xopiet7ygq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Scope of Problem</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fqfkmg6yd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Project Benefits</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shu7mvrq5mn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2</w:t>
              <w:br w:type="textWrapping"/>
              <w:t xml:space="preserve">CASE STUDY AND DATA DESCRIPTION</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nozptrfwii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Case Study Selection</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t7mli8kphs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General Description of Case Study</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unbj5166u3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Dataset Source</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wwd7cx4f3y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Dataset Structure</w:t>
              <w:tab/>
              <w:t xml:space="preserve">5</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uop6lk2zk3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 Reasons for Case Study Selection</w:t>
              <w:tab/>
              <w:t xml:space="preserve">6</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b2px036vf2o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3</w:t>
              <w:br w:type="textWrapping"/>
              <w:t xml:space="preserve">DATA WAREHOUSE DESIGN (STAR SCHEMA)</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vpnsbwjr0p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Identification of Fact Tables</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j6ho5is7oa3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Dimension Table Identification</w:t>
              <w:tab/>
              <w:t xml:space="preserve">7</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uc1fxd1c34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 Diagram Star Schema</w:t>
              <w:tab/>
              <w:t xml:space="preserve">8</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d0v91zc2n2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 Inter-Table Relationships (Relational Mapping)</w:t>
              <w:tab/>
              <w:t xml:space="preserve">8</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vg62zap59yo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4</w:t>
              <w:br w:type="textWrapping"/>
              <w:t xml:space="preserve">ETL PROCESS DESIGN</w:t>
              <w:tab/>
              <w:t xml:space="preserve">9</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p6vps437iv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General Overview of ETL</w:t>
              <w:tab/>
              <w:t xml:space="preserve">9</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ujmm6wbjh7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The ETL Job Orchestration</w:t>
              <w:tab/>
              <w:t xml:space="preserve">9</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7l9bkw4sy5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 Transformation Phase Details</w:t>
              <w:tab/>
              <w:t xml:space="preserve">9</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vl134qqo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 4.3.1 Data Cleaning</w:t>
              <w:tab/>
              <w:t xml:space="preserve">9</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n56f2o9jz7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 4.3.2 Data Transformation</w:t>
              <w:tab/>
              <w:t xml:space="preserve">9</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4szf5ogew0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 4.3.3 Data Aggregation</w:t>
              <w:tab/>
              <w:t xml:space="preserve">10</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ehf293ip34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 4.3.4 Data Integration</w:t>
              <w:tab/>
              <w:t xml:space="preserve">10</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eyyz3vc4pub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5</w:t>
              <w:br w:type="textWrapping"/>
              <w:t xml:space="preserve">ETL PIPELINE IMPLEMENTATION</w:t>
              <w:tab/>
              <w:t xml:space="preserve">11</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p9ie1sppam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 Software Architecture</w:t>
              <w:tab/>
              <w:t xml:space="preserve">11</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7n5avnfchv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5.1.1 Software Architecture</w:t>
              <w:tab/>
              <w:t xml:space="preserve">11</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ffyh5olf8b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5.1.2 Database Connection Configuration</w:t>
              <w:tab/>
              <w:t xml:space="preserve">11</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i51tv4jovi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 Implementation of Dimensional Transformation</w:t>
              <w:tab/>
              <w:t xml:space="preserve">12</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l5gjzgnt8a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5.2.1 ETL_Employee</w:t>
              <w:tab/>
              <w:t xml:space="preserve">12</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fhxyemai7x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5.2.2 ETL_Customers</w:t>
              <w:tab/>
              <w:t xml:space="preserve">14</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ngogw73kqh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5.2.3 ETL_Categories</w:t>
              <w:tab/>
              <w:t xml:space="preserve">15</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8ym2pvuku9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5.2.4 ETL_Date</w:t>
              <w:tab/>
              <w:t xml:space="preserve">17</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we3ms9xbau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 Implementation of Fact Transformation</w:t>
              <w:tab/>
              <w:t xml:space="preserve">20</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gdvuiw3evt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5.4 ETL and Main Job Execution</w:t>
              <w:tab/>
              <w:t xml:space="preserve">25</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6jbaotl6wn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 Results and Validation</w:t>
              <w:tab/>
              <w:t xml:space="preserve">26</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fnkwwlsc7l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6</w:t>
              <w:tab/>
              <w:t xml:space="preserve">27</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jc w:val="left"/>
            <w:rPr>
              <w:rFonts w:ascii="Arial" w:cs="Arial" w:eastAsia="Arial" w:hAnsi="Arial"/>
              <w:i w:val="0"/>
              <w:iCs w:val="0"/>
              <w:smallCaps w:val="0"/>
              <w:strike w:val="0"/>
              <w:color w:val="000000"/>
              <w:sz w:val="22"/>
              <w:szCs w:val="22"/>
              <w:u w:val="none"/>
              <w:shd w:fill="auto" w:val="clear"/>
              <w:vertAlign w:val="baseline"/>
            </w:rPr>
          </w:pPr>
          <w:hyperlink w:anchor="_heading=h.lu9pm1olca4s">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ANALYSIS AND VISUALIZATION</w:t>
              <w:tab/>
              <w:t xml:space="preserve">27</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79zk2kwgv0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 Final Data Warehouse</w:t>
              <w:tab/>
              <w:t xml:space="preserve">27</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ucselaev791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 6.1.1 Dimension Table</w:t>
              <w:tab/>
              <w:t xml:space="preserve">27</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sj5wfry8ko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 6.1.2 Fact Tables</w:t>
              <w:tab/>
              <w:t xml:space="preserve">29</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5i084mnh31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Sample Queries</w:t>
              <w:tab/>
              <w:t xml:space="preserve">29</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jede1zoysm6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6.3 KPI Calculation</w:t>
              <w:tab/>
              <w:t xml:space="preserve">31</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lupn49swky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Combined SQL Query (All KPIs in One Query)</w:t>
              <w:tab/>
              <w:t xml:space="preserve">32</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qy13vocsoq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6.4 Dashboard Visualization</w:t>
              <w:tab/>
              <w:t xml:space="preserve">33</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00bjej3yhv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6.4.1 Sales Overview</w:t>
              <w:tab/>
              <w:t xml:space="preserve">33</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evno1b7x1oy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6.4.2 Top Products &amp; Category Performance</w:t>
              <w:tab/>
              <w:t xml:space="preserve">34</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r187716clv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6.4.3 Product portfolio: volume vs revenue</w:t>
              <w:tab/>
              <w:t xml:space="preserve">36</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z5n9d385uq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6.5 Analysis of Findings</w:t>
              <w:tab/>
              <w:t xml:space="preserve">37</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oyitazh0ry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7</w:t>
              <w:br w:type="textWrapping"/>
              <w:t xml:space="preserve">CONCLUSION AND SUGGESTIONS</w:t>
              <w:tab/>
              <w:t xml:space="preserve">38</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j1jymje2yo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7.1 Conclusion</w:t>
              <w:tab/>
              <w:t xml:space="preserve">38</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8hcryn6wwt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7.2 Suggestions</w:t>
              <w:tab/>
              <w:t xml:space="preserve">38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D">
      <w:pPr>
        <w:pStyle w:val="Heading1"/>
        <w:jc w:val="center"/>
        <w:rPr>
          <w:b w:val="1"/>
          <w:bCs w:val="1"/>
          <w:sz w:val="32"/>
          <w:szCs w:val="32"/>
        </w:rPr>
      </w:pPr>
      <w:bookmarkStart w:colFirst="0" w:colLast="0" w:name="_heading=h.4we6bcrw0kv5" w:id="1"/>
      <w:bookmarkEnd w:id="1"/>
      <w:r w:rsidDel="00000000" w:rsidR="00000000" w:rsidRPr="00000000">
        <w:br w:type="page"/>
      </w:r>
      <w:r w:rsidDel="00000000" w:rsidR="00000000" w:rsidRPr="00000000">
        <w:rPr>
          <w:rtl w:val="0"/>
        </w:rPr>
      </w:r>
    </w:p>
    <w:p w:rsidR="00000000" w:rsidDel="00000000" w:rsidP="00000000" w:rsidRDefault="00000000" w:rsidRPr="00000000" w14:paraId="0000004E">
      <w:pPr>
        <w:pStyle w:val="Heading1"/>
        <w:jc w:val="center"/>
        <w:rPr>
          <w:sz w:val="32"/>
          <w:szCs w:val="32"/>
        </w:rPr>
      </w:pPr>
      <w:bookmarkStart w:colFirst="0" w:colLast="0" w:name="_heading=h.ys4bkdinnjn8" w:id="2"/>
      <w:bookmarkEnd w:id="2"/>
      <w:r w:rsidDel="00000000" w:rsidR="00000000" w:rsidRPr="00000000">
        <w:rPr>
          <w:b w:val="1"/>
          <w:bCs w:val="1"/>
          <w:sz w:val="32"/>
          <w:szCs w:val="32"/>
          <w:rtl w:val="0"/>
        </w:rPr>
        <w:t xml:space="preserve">CHAPTER 1</w:t>
        <w:br w:type="textWrapping"/>
        <w:t xml:space="preserve">INTRODUCTION</w:t>
      </w:r>
      <w:r w:rsidDel="00000000" w:rsidR="00000000" w:rsidRPr="00000000">
        <w:rPr>
          <w:rtl w:val="0"/>
        </w:rPr>
      </w:r>
    </w:p>
    <w:p w:rsidR="00000000" w:rsidDel="00000000" w:rsidP="00000000" w:rsidRDefault="00000000" w:rsidRPr="00000000" w14:paraId="0000004F">
      <w:pPr>
        <w:pStyle w:val="Heading2"/>
        <w:rPr>
          <w:sz w:val="28"/>
          <w:szCs w:val="28"/>
        </w:rPr>
      </w:pPr>
      <w:bookmarkStart w:colFirst="0" w:colLast="0" w:name="_heading=h.klfe9zgh0z98" w:id="3"/>
      <w:bookmarkEnd w:id="3"/>
      <w:r w:rsidDel="00000000" w:rsidR="00000000" w:rsidRPr="00000000">
        <w:rPr>
          <w:sz w:val="28"/>
          <w:szCs w:val="28"/>
          <w:rtl w:val="0"/>
        </w:rPr>
        <w:t xml:space="preserve">1.1 Background</w:t>
      </w:r>
    </w:p>
    <w:p w:rsidR="00000000" w:rsidDel="00000000" w:rsidP="00000000" w:rsidRDefault="00000000" w:rsidRPr="00000000" w14:paraId="00000050">
      <w:pPr>
        <w:spacing w:line="360" w:lineRule="auto"/>
        <w:ind w:firstLine="720"/>
        <w:jc w:val="both"/>
        <w:rPr>
          <w:sz w:val="24"/>
          <w:szCs w:val="24"/>
        </w:rPr>
      </w:pPr>
      <w:r w:rsidDel="00000000" w:rsidR="00000000" w:rsidRPr="00000000">
        <w:rPr>
          <w:sz w:val="24"/>
          <w:szCs w:val="24"/>
          <w:rtl w:val="0"/>
        </w:rPr>
        <w:t xml:space="preserve">A company's strategic decision-making relies heavily on data. Northwind Traders (a fictional company) wants to implement a Data Warehouse (DW) to analyze its transaction processes, specifically to calculate Key Performance Indicators (KPIs) such as revenue.</w:t>
      </w:r>
    </w:p>
    <w:p w:rsidR="00000000" w:rsidDel="00000000" w:rsidP="00000000" w:rsidRDefault="00000000" w:rsidRPr="00000000" w14:paraId="00000051">
      <w:pPr>
        <w:spacing w:line="360" w:lineRule="auto"/>
        <w:jc w:val="both"/>
        <w:rPr>
          <w:sz w:val="24"/>
          <w:szCs w:val="24"/>
        </w:rPr>
      </w:pPr>
      <w:r w:rsidDel="00000000" w:rsidR="00000000" w:rsidRPr="00000000">
        <w:rPr>
          <w:rtl w:val="0"/>
        </w:rPr>
      </w:r>
    </w:p>
    <w:p w:rsidR="00000000" w:rsidDel="00000000" w:rsidP="00000000" w:rsidRDefault="00000000" w:rsidRPr="00000000" w14:paraId="00000052">
      <w:pPr>
        <w:spacing w:line="360" w:lineRule="auto"/>
        <w:ind w:firstLine="720"/>
        <w:jc w:val="both"/>
        <w:rPr>
          <w:sz w:val="24"/>
          <w:szCs w:val="24"/>
        </w:rPr>
      </w:pPr>
      <w:r w:rsidDel="00000000" w:rsidR="00000000" w:rsidRPr="00000000">
        <w:rPr>
          <w:sz w:val="24"/>
          <w:szCs w:val="24"/>
          <w:rtl w:val="0"/>
        </w:rPr>
        <w:t xml:space="preserve">Northwind Traders operational data (OLTP) is often scattered across various systems and unstructured for comprehensive analysis. Therefore, an Extract, Transform, and Load (ETL) process is required to integrate the raw data into a centralized, organized structure.</w:t>
      </w:r>
    </w:p>
    <w:p w:rsidR="00000000" w:rsidDel="00000000" w:rsidP="00000000" w:rsidRDefault="00000000" w:rsidRPr="00000000" w14:paraId="00000053">
      <w:pPr>
        <w:spacing w:line="360" w:lineRule="auto"/>
        <w:jc w:val="both"/>
        <w:rPr>
          <w:sz w:val="24"/>
          <w:szCs w:val="24"/>
        </w:rPr>
      </w:pPr>
      <w:r w:rsidDel="00000000" w:rsidR="00000000" w:rsidRPr="00000000">
        <w:rPr>
          <w:rtl w:val="0"/>
        </w:rPr>
      </w:r>
    </w:p>
    <w:p w:rsidR="00000000" w:rsidDel="00000000" w:rsidP="00000000" w:rsidRDefault="00000000" w:rsidRPr="00000000" w14:paraId="00000054">
      <w:pPr>
        <w:spacing w:line="360" w:lineRule="auto"/>
        <w:ind w:firstLine="720"/>
        <w:jc w:val="both"/>
        <w:rPr>
          <w:sz w:val="24"/>
          <w:szCs w:val="24"/>
        </w:rPr>
      </w:pPr>
      <w:r w:rsidDel="00000000" w:rsidR="00000000" w:rsidRPr="00000000">
        <w:rPr>
          <w:sz w:val="24"/>
          <w:szCs w:val="24"/>
          <w:rtl w:val="0"/>
        </w:rPr>
        <w:t xml:space="preserve">This project uses the AdventureWorks Retail Kaggle dataset, which contains sales, product, customer, and region data. This dataset will be processed through an ETL process using MySQL to produce a Star Schema model ready to support business analysis and KPI visualization.</w:t>
      </w:r>
    </w:p>
    <w:p w:rsidR="00000000" w:rsidDel="00000000" w:rsidP="00000000" w:rsidRDefault="00000000" w:rsidRPr="00000000" w14:paraId="00000055">
      <w:pPr>
        <w:pStyle w:val="Heading2"/>
        <w:rPr>
          <w:sz w:val="28"/>
          <w:szCs w:val="28"/>
        </w:rPr>
      </w:pPr>
      <w:bookmarkStart w:colFirst="0" w:colLast="0" w:name="_heading=h.y9z3y0o5mwa7" w:id="4"/>
      <w:bookmarkEnd w:id="4"/>
      <w:r w:rsidDel="00000000" w:rsidR="00000000" w:rsidRPr="00000000">
        <w:rPr>
          <w:sz w:val="28"/>
          <w:szCs w:val="28"/>
          <w:rtl w:val="0"/>
        </w:rPr>
        <w:t xml:space="preserve">1.2 Problem Statement</w:t>
      </w:r>
    </w:p>
    <w:p w:rsidR="00000000" w:rsidDel="00000000" w:rsidP="00000000" w:rsidRDefault="00000000" w:rsidRPr="00000000" w14:paraId="00000056">
      <w:pPr>
        <w:spacing w:line="360" w:lineRule="auto"/>
        <w:ind w:left="0" w:firstLine="0"/>
        <w:jc w:val="both"/>
        <w:rPr>
          <w:sz w:val="24"/>
          <w:szCs w:val="24"/>
        </w:rPr>
      </w:pPr>
      <w:r w:rsidDel="00000000" w:rsidR="00000000" w:rsidRPr="00000000">
        <w:rPr>
          <w:sz w:val="24"/>
          <w:szCs w:val="24"/>
          <w:rtl w:val="0"/>
        </w:rPr>
        <w:t xml:space="preserve">The problem statement in this project is as follows:</w:t>
      </w:r>
    </w:p>
    <w:p w:rsidR="00000000" w:rsidDel="00000000" w:rsidP="00000000" w:rsidRDefault="00000000" w:rsidRPr="00000000" w14:paraId="00000057">
      <w:pPr>
        <w:numPr>
          <w:ilvl w:val="0"/>
          <w:numId w:val="12"/>
        </w:numPr>
        <w:spacing w:line="360" w:lineRule="auto"/>
        <w:ind w:left="720" w:hanging="360"/>
        <w:jc w:val="both"/>
        <w:rPr>
          <w:sz w:val="24"/>
          <w:szCs w:val="24"/>
        </w:rPr>
      </w:pPr>
      <w:r w:rsidDel="00000000" w:rsidR="00000000" w:rsidRPr="00000000">
        <w:rPr>
          <w:sz w:val="24"/>
          <w:szCs w:val="24"/>
          <w:rtl w:val="0"/>
        </w:rPr>
        <w:t xml:space="preserve">How to design a Star Schema consisting of fact tables and dimension tables to represent Northwind sales data? </w:t>
      </w:r>
    </w:p>
    <w:p w:rsidR="00000000" w:rsidDel="00000000" w:rsidP="00000000" w:rsidRDefault="00000000" w:rsidRPr="00000000" w14:paraId="00000058">
      <w:pPr>
        <w:numPr>
          <w:ilvl w:val="0"/>
          <w:numId w:val="12"/>
        </w:numPr>
        <w:spacing w:line="360" w:lineRule="auto"/>
        <w:ind w:left="720" w:hanging="360"/>
        <w:jc w:val="both"/>
        <w:rPr>
          <w:sz w:val="24"/>
          <w:szCs w:val="24"/>
        </w:rPr>
      </w:pPr>
      <w:r w:rsidDel="00000000" w:rsidR="00000000" w:rsidRPr="00000000">
        <w:rPr>
          <w:sz w:val="24"/>
          <w:szCs w:val="24"/>
          <w:rtl w:val="0"/>
        </w:rPr>
        <w:t xml:space="preserve">How is the ETL process applied to integrate raw CSV data (orders, order_details, products)? </w:t>
      </w:r>
    </w:p>
    <w:p w:rsidR="00000000" w:rsidDel="00000000" w:rsidP="00000000" w:rsidRDefault="00000000" w:rsidRPr="00000000" w14:paraId="00000059">
      <w:pPr>
        <w:numPr>
          <w:ilvl w:val="0"/>
          <w:numId w:val="12"/>
        </w:numPr>
        <w:spacing w:line="360" w:lineRule="auto"/>
        <w:ind w:left="720" w:hanging="360"/>
        <w:jc w:val="both"/>
        <w:rPr>
          <w:sz w:val="24"/>
          <w:szCs w:val="24"/>
        </w:rPr>
      </w:pPr>
      <w:r w:rsidDel="00000000" w:rsidR="00000000" w:rsidRPr="00000000">
        <w:rPr>
          <w:sz w:val="24"/>
          <w:szCs w:val="24"/>
          <w:rtl w:val="0"/>
        </w:rPr>
        <w:t xml:space="preserve">How to perform analysis to calculate KPIs like Total Sales and Top Selling Products?</w:t>
      </w:r>
    </w:p>
    <w:p w:rsidR="00000000" w:rsidDel="00000000" w:rsidP="00000000" w:rsidRDefault="00000000" w:rsidRPr="00000000" w14:paraId="0000005A">
      <w:pPr>
        <w:pStyle w:val="Heading2"/>
        <w:rPr>
          <w:sz w:val="28"/>
          <w:szCs w:val="28"/>
        </w:rPr>
      </w:pPr>
      <w:bookmarkStart w:colFirst="0" w:colLast="0" w:name="_heading=h.8tr7o1al706r" w:id="5"/>
      <w:bookmarkEnd w:id="5"/>
      <w:r w:rsidDel="00000000" w:rsidR="00000000" w:rsidRPr="00000000">
        <w:rPr>
          <w:sz w:val="28"/>
          <w:szCs w:val="28"/>
          <w:rtl w:val="0"/>
        </w:rPr>
        <w:t xml:space="preserve">1.3 Project Objectives</w:t>
      </w:r>
    </w:p>
    <w:p w:rsidR="00000000" w:rsidDel="00000000" w:rsidP="00000000" w:rsidRDefault="00000000" w:rsidRPr="00000000" w14:paraId="0000005B">
      <w:pPr>
        <w:spacing w:line="360" w:lineRule="auto"/>
        <w:rPr>
          <w:sz w:val="24"/>
          <w:szCs w:val="24"/>
        </w:rPr>
      </w:pPr>
      <w:r w:rsidDel="00000000" w:rsidR="00000000" w:rsidRPr="00000000">
        <w:rPr>
          <w:sz w:val="24"/>
          <w:szCs w:val="24"/>
          <w:rtl w:val="0"/>
        </w:rPr>
        <w:t xml:space="preserve">The objectives of this project are:</w:t>
      </w:r>
    </w:p>
    <w:p w:rsidR="00000000" w:rsidDel="00000000" w:rsidP="00000000" w:rsidRDefault="00000000" w:rsidRPr="00000000" w14:paraId="0000005C">
      <w:pPr>
        <w:numPr>
          <w:ilvl w:val="0"/>
          <w:numId w:val="7"/>
        </w:numPr>
        <w:spacing w:line="360" w:lineRule="auto"/>
        <w:ind w:left="720" w:hanging="360"/>
        <w:rPr>
          <w:sz w:val="24"/>
          <w:szCs w:val="24"/>
        </w:rPr>
      </w:pPr>
      <w:r w:rsidDel="00000000" w:rsidR="00000000" w:rsidRPr="00000000">
        <w:rPr>
          <w:sz w:val="24"/>
          <w:szCs w:val="24"/>
          <w:rtl w:val="0"/>
        </w:rPr>
        <w:t xml:space="preserve">Design a star schema based on the Northwind dataset.</w:t>
      </w:r>
    </w:p>
    <w:p w:rsidR="00000000" w:rsidDel="00000000" w:rsidP="00000000" w:rsidRDefault="00000000" w:rsidRPr="00000000" w14:paraId="0000005D">
      <w:pPr>
        <w:numPr>
          <w:ilvl w:val="0"/>
          <w:numId w:val="7"/>
        </w:numPr>
        <w:spacing w:line="360" w:lineRule="auto"/>
        <w:ind w:left="720" w:hanging="360"/>
        <w:rPr>
          <w:sz w:val="24"/>
          <w:szCs w:val="24"/>
        </w:rPr>
      </w:pPr>
      <w:r w:rsidDel="00000000" w:rsidR="00000000" w:rsidRPr="00000000">
        <w:rPr>
          <w:sz w:val="24"/>
          <w:szCs w:val="24"/>
          <w:rtl w:val="0"/>
        </w:rPr>
        <w:t xml:space="preserve">Build an ETL pipeline to extract, transform, and load clean data.</w:t>
      </w:r>
    </w:p>
    <w:p w:rsidR="00000000" w:rsidDel="00000000" w:rsidP="00000000" w:rsidRDefault="00000000" w:rsidRPr="00000000" w14:paraId="0000005E">
      <w:pPr>
        <w:numPr>
          <w:ilvl w:val="0"/>
          <w:numId w:val="7"/>
        </w:numPr>
        <w:spacing w:line="360" w:lineRule="auto"/>
        <w:ind w:left="720" w:hanging="360"/>
        <w:rPr>
          <w:sz w:val="24"/>
          <w:szCs w:val="24"/>
        </w:rPr>
      </w:pPr>
      <w:r w:rsidDel="00000000" w:rsidR="00000000" w:rsidRPr="00000000">
        <w:rPr>
          <w:sz w:val="24"/>
          <w:szCs w:val="24"/>
          <w:rtl w:val="0"/>
        </w:rPr>
        <w:t xml:space="preserve">Produce a Data Warehouse structure ready for sales KPI analysis</w:t>
      </w:r>
    </w:p>
    <w:p w:rsidR="00000000" w:rsidDel="00000000" w:rsidP="00000000" w:rsidRDefault="00000000" w:rsidRPr="00000000" w14:paraId="0000005F">
      <w:pPr>
        <w:spacing w:line="360" w:lineRule="auto"/>
        <w:ind w:left="720" w:firstLine="0"/>
        <w:rPr/>
      </w:pPr>
      <w:r w:rsidDel="00000000" w:rsidR="00000000" w:rsidRPr="00000000">
        <w:rPr>
          <w:rtl w:val="0"/>
        </w:rPr>
      </w:r>
    </w:p>
    <w:p w:rsidR="00000000" w:rsidDel="00000000" w:rsidP="00000000" w:rsidRDefault="00000000" w:rsidRPr="00000000" w14:paraId="00000060">
      <w:pPr>
        <w:pStyle w:val="Heading2"/>
        <w:rPr>
          <w:sz w:val="28"/>
          <w:szCs w:val="28"/>
        </w:rPr>
      </w:pPr>
      <w:bookmarkStart w:colFirst="0" w:colLast="0" w:name="_heading=h.yxopiet7ygqo" w:id="6"/>
      <w:bookmarkEnd w:id="6"/>
      <w:r w:rsidDel="00000000" w:rsidR="00000000" w:rsidRPr="00000000">
        <w:rPr>
          <w:sz w:val="28"/>
          <w:szCs w:val="28"/>
          <w:rtl w:val="0"/>
        </w:rPr>
        <w:t xml:space="preserve">1.4 Scope of Problem</w:t>
      </w:r>
    </w:p>
    <w:p w:rsidR="00000000" w:rsidDel="00000000" w:rsidP="00000000" w:rsidRDefault="00000000" w:rsidRPr="00000000" w14:paraId="00000061">
      <w:pPr>
        <w:spacing w:line="360" w:lineRule="auto"/>
        <w:jc w:val="both"/>
        <w:rPr>
          <w:sz w:val="24"/>
          <w:szCs w:val="24"/>
        </w:rPr>
      </w:pPr>
      <w:r w:rsidDel="00000000" w:rsidR="00000000" w:rsidRPr="00000000">
        <w:rPr>
          <w:sz w:val="24"/>
          <w:szCs w:val="24"/>
          <w:rtl w:val="0"/>
        </w:rPr>
        <w:t xml:space="preserve">The scope of the project includes:</w:t>
      </w:r>
    </w:p>
    <w:p w:rsidR="00000000" w:rsidDel="00000000" w:rsidP="00000000" w:rsidRDefault="00000000" w:rsidRPr="00000000" w14:paraId="00000062">
      <w:pPr>
        <w:numPr>
          <w:ilvl w:val="0"/>
          <w:numId w:val="11"/>
        </w:numPr>
        <w:spacing w:line="360" w:lineRule="auto"/>
        <w:ind w:left="720" w:hanging="360"/>
        <w:rPr>
          <w:sz w:val="24"/>
          <w:szCs w:val="24"/>
        </w:rPr>
      </w:pPr>
      <w:r w:rsidDel="00000000" w:rsidR="00000000" w:rsidRPr="00000000">
        <w:rPr>
          <w:sz w:val="24"/>
          <w:szCs w:val="24"/>
          <w:rtl w:val="0"/>
        </w:rPr>
        <w:t xml:space="preserve">The dataset used includes the uploaded CSV files: orders, order_details, products, categories, customers, employees, and shippers.</w:t>
      </w:r>
    </w:p>
    <w:p w:rsidR="00000000" w:rsidDel="00000000" w:rsidP="00000000" w:rsidRDefault="00000000" w:rsidRPr="00000000" w14:paraId="00000063">
      <w:pPr>
        <w:numPr>
          <w:ilvl w:val="0"/>
          <w:numId w:val="11"/>
        </w:numPr>
        <w:spacing w:line="360" w:lineRule="auto"/>
        <w:ind w:left="720" w:hanging="360"/>
        <w:rPr>
          <w:sz w:val="24"/>
          <w:szCs w:val="24"/>
        </w:rPr>
      </w:pPr>
      <w:r w:rsidDel="00000000" w:rsidR="00000000" w:rsidRPr="00000000">
        <w:rPr>
          <w:sz w:val="24"/>
          <w:szCs w:val="24"/>
          <w:rtl w:val="0"/>
        </w:rPr>
        <w:t xml:space="preserve">Analysis focuses on sales data and supporting dimensions (customer, product, time).</w:t>
      </w:r>
    </w:p>
    <w:p w:rsidR="00000000" w:rsidDel="00000000" w:rsidP="00000000" w:rsidRDefault="00000000" w:rsidRPr="00000000" w14:paraId="00000064">
      <w:pPr>
        <w:numPr>
          <w:ilvl w:val="0"/>
          <w:numId w:val="11"/>
        </w:numPr>
        <w:spacing w:line="360" w:lineRule="auto"/>
        <w:ind w:left="720" w:hanging="360"/>
        <w:rPr>
          <w:sz w:val="24"/>
          <w:szCs w:val="24"/>
        </w:rPr>
      </w:pPr>
      <w:r w:rsidDel="00000000" w:rsidR="00000000" w:rsidRPr="00000000">
        <w:rPr>
          <w:sz w:val="24"/>
          <w:szCs w:val="24"/>
          <w:rtl w:val="0"/>
        </w:rPr>
        <w:t xml:space="preserve">Tools ETL yang digunakan adalah Pentaho Data Integration (PDI).</w:t>
      </w:r>
    </w:p>
    <w:p w:rsidR="00000000" w:rsidDel="00000000" w:rsidP="00000000" w:rsidRDefault="00000000" w:rsidRPr="00000000" w14:paraId="00000065">
      <w:pPr>
        <w:numPr>
          <w:ilvl w:val="0"/>
          <w:numId w:val="11"/>
        </w:numPr>
        <w:spacing w:line="360" w:lineRule="auto"/>
        <w:ind w:left="720" w:hanging="360"/>
        <w:rPr>
          <w:sz w:val="24"/>
          <w:szCs w:val="24"/>
        </w:rPr>
      </w:pPr>
      <w:r w:rsidDel="00000000" w:rsidR="00000000" w:rsidRPr="00000000">
        <w:rPr>
          <w:sz w:val="24"/>
          <w:szCs w:val="24"/>
          <w:rtl w:val="0"/>
        </w:rPr>
        <w:t xml:space="preserve">Data warehouse dibangun menggunakan skema bintang sederhana</w:t>
      </w:r>
    </w:p>
    <w:p w:rsidR="00000000" w:rsidDel="00000000" w:rsidP="00000000" w:rsidRDefault="00000000" w:rsidRPr="00000000" w14:paraId="00000066">
      <w:pPr>
        <w:pStyle w:val="Heading2"/>
        <w:rPr>
          <w:sz w:val="28"/>
          <w:szCs w:val="28"/>
        </w:rPr>
      </w:pPr>
      <w:bookmarkStart w:colFirst="0" w:colLast="0" w:name="_heading=h.sfqfkmg6yd5" w:id="7"/>
      <w:bookmarkEnd w:id="7"/>
      <w:r w:rsidDel="00000000" w:rsidR="00000000" w:rsidRPr="00000000">
        <w:rPr>
          <w:sz w:val="28"/>
          <w:szCs w:val="28"/>
          <w:rtl w:val="0"/>
        </w:rPr>
        <w:t xml:space="preserve">1.5 Project Benefits</w:t>
      </w:r>
    </w:p>
    <w:p w:rsidR="00000000" w:rsidDel="00000000" w:rsidP="00000000" w:rsidRDefault="00000000" w:rsidRPr="00000000" w14:paraId="00000067">
      <w:pPr>
        <w:spacing w:line="360" w:lineRule="auto"/>
        <w:ind w:left="0" w:firstLine="0"/>
        <w:rPr>
          <w:sz w:val="24"/>
          <w:szCs w:val="24"/>
        </w:rPr>
      </w:pPr>
      <w:r w:rsidDel="00000000" w:rsidR="00000000" w:rsidRPr="00000000">
        <w:rPr>
          <w:sz w:val="24"/>
          <w:szCs w:val="24"/>
          <w:rtl w:val="0"/>
        </w:rPr>
        <w:t xml:space="preserve">The benefits obtained include:</w:t>
      </w:r>
    </w:p>
    <w:p w:rsidR="00000000" w:rsidDel="00000000" w:rsidP="00000000" w:rsidRDefault="00000000" w:rsidRPr="00000000" w14:paraId="00000068">
      <w:pPr>
        <w:numPr>
          <w:ilvl w:val="0"/>
          <w:numId w:val="10"/>
        </w:numPr>
        <w:spacing w:line="360" w:lineRule="auto"/>
        <w:ind w:left="720" w:hanging="360"/>
        <w:rPr>
          <w:sz w:val="24"/>
          <w:szCs w:val="24"/>
        </w:rPr>
      </w:pPr>
      <w:r w:rsidDel="00000000" w:rsidR="00000000" w:rsidRPr="00000000">
        <w:rPr>
          <w:sz w:val="24"/>
          <w:szCs w:val="24"/>
          <w:rtl w:val="0"/>
        </w:rPr>
        <w:t xml:space="preserve">Understanding how to integrate various data sources into a single analysis model.</w:t>
      </w:r>
    </w:p>
    <w:p w:rsidR="00000000" w:rsidDel="00000000" w:rsidP="00000000" w:rsidRDefault="00000000" w:rsidRPr="00000000" w14:paraId="00000069">
      <w:pPr>
        <w:numPr>
          <w:ilvl w:val="0"/>
          <w:numId w:val="10"/>
        </w:numPr>
        <w:spacing w:line="360" w:lineRule="auto"/>
        <w:ind w:left="720" w:hanging="360"/>
        <w:rPr>
          <w:sz w:val="24"/>
          <w:szCs w:val="24"/>
        </w:rPr>
      </w:pPr>
      <w:r w:rsidDel="00000000" w:rsidR="00000000" w:rsidRPr="00000000">
        <w:rPr>
          <w:sz w:val="24"/>
          <w:szCs w:val="24"/>
          <w:rtl w:val="0"/>
        </w:rPr>
        <w:t xml:space="preserve">Developing the ability to design star schemas based on business needs.</w:t>
      </w:r>
    </w:p>
    <w:p w:rsidR="00000000" w:rsidDel="00000000" w:rsidP="00000000" w:rsidRDefault="00000000" w:rsidRPr="00000000" w14:paraId="0000006A">
      <w:pPr>
        <w:numPr>
          <w:ilvl w:val="0"/>
          <w:numId w:val="10"/>
        </w:numPr>
        <w:spacing w:line="360" w:lineRule="auto"/>
        <w:ind w:left="720" w:hanging="360"/>
        <w:rPr>
          <w:sz w:val="24"/>
          <w:szCs w:val="24"/>
        </w:rPr>
      </w:pPr>
      <w:r w:rsidDel="00000000" w:rsidR="00000000" w:rsidRPr="00000000">
        <w:rPr>
          <w:sz w:val="24"/>
          <w:szCs w:val="24"/>
          <w:rtl w:val="0"/>
        </w:rPr>
        <w:t xml:space="preserve">Improving skills in performing ETL using professional tools.</w:t>
      </w:r>
    </w:p>
    <w:p w:rsidR="00000000" w:rsidDel="00000000" w:rsidP="00000000" w:rsidRDefault="00000000" w:rsidRPr="00000000" w14:paraId="0000006B">
      <w:pPr>
        <w:numPr>
          <w:ilvl w:val="0"/>
          <w:numId w:val="10"/>
        </w:numPr>
        <w:spacing w:line="360" w:lineRule="auto"/>
        <w:ind w:left="720" w:hanging="360"/>
        <w:rPr>
          <w:sz w:val="24"/>
          <w:szCs w:val="24"/>
        </w:rPr>
      </w:pPr>
      <w:r w:rsidDel="00000000" w:rsidR="00000000" w:rsidRPr="00000000">
        <w:rPr>
          <w:sz w:val="24"/>
          <w:szCs w:val="24"/>
          <w:rtl w:val="0"/>
        </w:rPr>
        <w:t xml:space="preserve">Producing a data warehouse that can support analysis and decision making.</w:t>
      </w:r>
    </w:p>
    <w:p w:rsidR="00000000" w:rsidDel="00000000" w:rsidP="00000000" w:rsidRDefault="00000000" w:rsidRPr="00000000" w14:paraId="0000006C">
      <w:pPr>
        <w:numPr>
          <w:ilvl w:val="0"/>
          <w:numId w:val="10"/>
        </w:numPr>
        <w:spacing w:line="360" w:lineRule="auto"/>
        <w:ind w:left="720" w:hanging="360"/>
        <w:rPr>
          <w:sz w:val="24"/>
          <w:szCs w:val="24"/>
        </w:rPr>
      </w:pPr>
      <w:r w:rsidDel="00000000" w:rsidR="00000000" w:rsidRPr="00000000">
        <w:rPr>
          <w:sz w:val="24"/>
          <w:szCs w:val="24"/>
          <w:rtl w:val="0"/>
        </w:rPr>
        <w:t xml:space="preserve">Providing a basis for creating sales KPI dashboards.</w:t>
      </w:r>
    </w:p>
    <w:p w:rsidR="00000000" w:rsidDel="00000000" w:rsidP="00000000" w:rsidRDefault="00000000" w:rsidRPr="00000000" w14:paraId="0000006D">
      <w:pPr>
        <w:pStyle w:val="Heading2"/>
        <w:rPr/>
      </w:pPr>
      <w:bookmarkStart w:colFirst="0" w:colLast="0" w:name="_heading=h.shkijyvr4mop" w:id="8"/>
      <w:bookmarkEnd w:id="8"/>
      <w:r w:rsidDel="00000000" w:rsidR="00000000" w:rsidRPr="00000000">
        <w:br w:type="page"/>
      </w:r>
      <w:r w:rsidDel="00000000" w:rsidR="00000000" w:rsidRPr="00000000">
        <w:rPr>
          <w:rtl w:val="0"/>
        </w:rPr>
      </w:r>
    </w:p>
    <w:p w:rsidR="00000000" w:rsidDel="00000000" w:rsidP="00000000" w:rsidRDefault="00000000" w:rsidRPr="00000000" w14:paraId="0000006E">
      <w:pPr>
        <w:pStyle w:val="Heading1"/>
        <w:jc w:val="center"/>
        <w:rPr/>
      </w:pPr>
      <w:bookmarkStart w:colFirst="0" w:colLast="0" w:name="_heading=h.shu7mvrq5mny" w:id="9"/>
      <w:bookmarkEnd w:id="9"/>
      <w:r w:rsidDel="00000000" w:rsidR="00000000" w:rsidRPr="00000000">
        <w:rPr>
          <w:b w:val="1"/>
          <w:bCs w:val="1"/>
          <w:sz w:val="32"/>
          <w:szCs w:val="32"/>
          <w:rtl w:val="0"/>
        </w:rPr>
        <w:t xml:space="preserve">CHAPTER 2</w:t>
        <w:br w:type="textWrapping"/>
        <w:t xml:space="preserve">CASE STUDY AND DATA DESCRIPTION</w:t>
      </w:r>
      <w:r w:rsidDel="00000000" w:rsidR="00000000" w:rsidRPr="00000000">
        <w:rPr>
          <w:rtl w:val="0"/>
        </w:rPr>
      </w:r>
    </w:p>
    <w:p w:rsidR="00000000" w:rsidDel="00000000" w:rsidP="00000000" w:rsidRDefault="00000000" w:rsidRPr="00000000" w14:paraId="0000006F">
      <w:pPr>
        <w:pStyle w:val="Heading2"/>
        <w:rPr>
          <w:sz w:val="28"/>
          <w:szCs w:val="28"/>
        </w:rPr>
      </w:pPr>
      <w:bookmarkStart w:colFirst="0" w:colLast="0" w:name="_heading=h.tnozptrfwiie" w:id="10"/>
      <w:bookmarkEnd w:id="10"/>
      <w:r w:rsidDel="00000000" w:rsidR="00000000" w:rsidRPr="00000000">
        <w:rPr>
          <w:sz w:val="28"/>
          <w:szCs w:val="28"/>
          <w:rtl w:val="0"/>
        </w:rPr>
        <w:t xml:space="preserve">2.1 Case Study Selection</w:t>
      </w:r>
    </w:p>
    <w:p w:rsidR="00000000" w:rsidDel="00000000" w:rsidP="00000000" w:rsidRDefault="00000000" w:rsidRPr="00000000" w14:paraId="00000070">
      <w:pPr>
        <w:spacing w:line="360" w:lineRule="auto"/>
        <w:ind w:left="0" w:firstLine="720"/>
        <w:jc w:val="both"/>
        <w:rPr>
          <w:sz w:val="24"/>
          <w:szCs w:val="24"/>
          <w:u w:val="none"/>
        </w:rPr>
      </w:pPr>
      <w:r w:rsidDel="00000000" w:rsidR="00000000" w:rsidRPr="00000000">
        <w:rPr>
          <w:sz w:val="24"/>
          <w:szCs w:val="24"/>
          <w:rtl w:val="0"/>
        </w:rPr>
        <w:t xml:space="preserve">The Northwind Traders dataset was selected as the case study because it represents a classic relational database scenario widely used in database literature. It offers a perfect balance of complexity—containing typical ERP (Enterprise Resource Planning) entities like employees, customers, orders, and suppliers—making it an ideal candidate for demonstrating ETL principles and Data Warehouse design</w:t>
      </w:r>
      <w:r w:rsidDel="00000000" w:rsidR="00000000" w:rsidRPr="00000000">
        <w:rPr>
          <w:rtl w:val="0"/>
        </w:rPr>
      </w:r>
    </w:p>
    <w:p w:rsidR="00000000" w:rsidDel="00000000" w:rsidP="00000000" w:rsidRDefault="00000000" w:rsidRPr="00000000" w14:paraId="00000071">
      <w:pPr>
        <w:pStyle w:val="Heading2"/>
        <w:rPr>
          <w:sz w:val="28"/>
          <w:szCs w:val="28"/>
        </w:rPr>
      </w:pPr>
      <w:bookmarkStart w:colFirst="0" w:colLast="0" w:name="_heading=h.8t7mli8kphse" w:id="11"/>
      <w:bookmarkEnd w:id="11"/>
      <w:r w:rsidDel="00000000" w:rsidR="00000000" w:rsidRPr="00000000">
        <w:rPr>
          <w:sz w:val="28"/>
          <w:szCs w:val="28"/>
          <w:rtl w:val="0"/>
        </w:rPr>
        <w:t xml:space="preserve">2.2 General Description of Case Study</w:t>
      </w:r>
    </w:p>
    <w:p w:rsidR="00000000" w:rsidDel="00000000" w:rsidP="00000000" w:rsidRDefault="00000000" w:rsidRPr="00000000" w14:paraId="00000072">
      <w:pPr>
        <w:spacing w:after="180" w:before="180" w:line="360" w:lineRule="auto"/>
        <w:jc w:val="both"/>
        <w:rPr>
          <w:sz w:val="24"/>
          <w:szCs w:val="24"/>
        </w:rPr>
      </w:pPr>
      <w:r w:rsidDel="00000000" w:rsidR="00000000" w:rsidRPr="00000000">
        <w:rPr>
          <w:sz w:val="24"/>
          <w:szCs w:val="24"/>
          <w:rtl w:val="0"/>
        </w:rPr>
        <w:t xml:space="preserve">Northwind Traders is a fictional company that manages orders for specialty foods from around the world. The workflow involves:</w:t>
      </w:r>
    </w:p>
    <w:p w:rsidR="00000000" w:rsidDel="00000000" w:rsidP="00000000" w:rsidRDefault="00000000" w:rsidRPr="00000000" w14:paraId="00000073">
      <w:pPr>
        <w:numPr>
          <w:ilvl w:val="0"/>
          <w:numId w:val="16"/>
        </w:numPr>
        <w:spacing w:after="0" w:afterAutospacing="0" w:before="180" w:line="360" w:lineRule="auto"/>
        <w:ind w:left="720" w:hanging="360"/>
        <w:rPr>
          <w:sz w:val="24"/>
          <w:szCs w:val="24"/>
        </w:rPr>
      </w:pPr>
      <w:r w:rsidDel="00000000" w:rsidR="00000000" w:rsidRPr="00000000">
        <w:rPr>
          <w:sz w:val="24"/>
          <w:szCs w:val="24"/>
          <w:rtl w:val="0"/>
        </w:rPr>
        <w:t xml:space="preserve">Customers placing Orders.</w:t>
      </w:r>
    </w:p>
    <w:p w:rsidR="00000000" w:rsidDel="00000000" w:rsidP="00000000" w:rsidRDefault="00000000" w:rsidRPr="00000000" w14:paraId="00000074">
      <w:pPr>
        <w:numPr>
          <w:ilvl w:val="0"/>
          <w:numId w:val="16"/>
        </w:numPr>
        <w:spacing w:after="0" w:afterAutospacing="0" w:before="0" w:beforeAutospacing="0" w:line="360" w:lineRule="auto"/>
        <w:ind w:left="720" w:hanging="360"/>
        <w:rPr>
          <w:sz w:val="24"/>
          <w:szCs w:val="24"/>
        </w:rPr>
      </w:pPr>
      <w:r w:rsidDel="00000000" w:rsidR="00000000" w:rsidRPr="00000000">
        <w:rPr>
          <w:sz w:val="24"/>
          <w:szCs w:val="24"/>
          <w:rtl w:val="0"/>
        </w:rPr>
        <w:t xml:space="preserve">Orders containing multiple Line Items (Order Details).</w:t>
      </w:r>
    </w:p>
    <w:p w:rsidR="00000000" w:rsidDel="00000000" w:rsidP="00000000" w:rsidRDefault="00000000" w:rsidRPr="00000000" w14:paraId="00000075">
      <w:pPr>
        <w:numPr>
          <w:ilvl w:val="0"/>
          <w:numId w:val="16"/>
        </w:numPr>
        <w:spacing w:after="0" w:afterAutospacing="0" w:before="0" w:beforeAutospacing="0" w:line="360" w:lineRule="auto"/>
        <w:ind w:left="720" w:hanging="360"/>
        <w:rPr>
          <w:sz w:val="24"/>
          <w:szCs w:val="24"/>
        </w:rPr>
      </w:pPr>
      <w:r w:rsidDel="00000000" w:rsidR="00000000" w:rsidRPr="00000000">
        <w:rPr>
          <w:sz w:val="24"/>
          <w:szCs w:val="24"/>
          <w:rtl w:val="0"/>
        </w:rPr>
        <w:t xml:space="preserve">Products belonging to specific Categories (e.g., Beverages, Condiments).</w:t>
      </w:r>
    </w:p>
    <w:p w:rsidR="00000000" w:rsidDel="00000000" w:rsidP="00000000" w:rsidRDefault="00000000" w:rsidRPr="00000000" w14:paraId="00000076">
      <w:pPr>
        <w:numPr>
          <w:ilvl w:val="0"/>
          <w:numId w:val="16"/>
        </w:numPr>
        <w:spacing w:after="180" w:before="0" w:beforeAutospacing="0" w:line="360" w:lineRule="auto"/>
        <w:ind w:left="720" w:hanging="360"/>
        <w:rPr>
          <w:sz w:val="24"/>
          <w:szCs w:val="24"/>
        </w:rPr>
      </w:pPr>
      <w:r w:rsidDel="00000000" w:rsidR="00000000" w:rsidRPr="00000000">
        <w:rPr>
          <w:sz w:val="24"/>
          <w:szCs w:val="24"/>
          <w:rtl w:val="0"/>
        </w:rPr>
        <w:t xml:space="preserve">Employees facilitating these transactions. The goal is to transform this transactional flow into an analytical model to answer questions like "Who is the most profitable customer?" or "Which category drives the most revenue in Q4?"</w:t>
      </w:r>
      <w:r w:rsidDel="00000000" w:rsidR="00000000" w:rsidRPr="00000000">
        <w:rPr>
          <w:rtl w:val="0"/>
        </w:rPr>
      </w:r>
    </w:p>
    <w:p w:rsidR="00000000" w:rsidDel="00000000" w:rsidP="00000000" w:rsidRDefault="00000000" w:rsidRPr="00000000" w14:paraId="00000077">
      <w:pPr>
        <w:pStyle w:val="Heading2"/>
        <w:rPr>
          <w:sz w:val="28"/>
          <w:szCs w:val="28"/>
        </w:rPr>
      </w:pPr>
      <w:bookmarkStart w:colFirst="0" w:colLast="0" w:name="_heading=h.unbj5166u3dt" w:id="12"/>
      <w:bookmarkEnd w:id="12"/>
      <w:r w:rsidDel="00000000" w:rsidR="00000000" w:rsidRPr="00000000">
        <w:rPr>
          <w:sz w:val="28"/>
          <w:szCs w:val="28"/>
          <w:rtl w:val="0"/>
        </w:rPr>
        <w:t xml:space="preserve">2.3 Dataset Source</w:t>
      </w:r>
    </w:p>
    <w:p w:rsidR="00000000" w:rsidDel="00000000" w:rsidP="00000000" w:rsidRDefault="00000000" w:rsidRPr="00000000" w14:paraId="00000078">
      <w:pPr>
        <w:numPr>
          <w:ilvl w:val="0"/>
          <w:numId w:val="9"/>
        </w:numPr>
        <w:spacing w:line="360" w:lineRule="auto"/>
        <w:ind w:left="720" w:hanging="360"/>
        <w:rPr>
          <w:sz w:val="24"/>
          <w:szCs w:val="24"/>
        </w:rPr>
      </w:pPr>
      <w:r w:rsidDel="00000000" w:rsidR="00000000" w:rsidRPr="00000000">
        <w:rPr>
          <w:sz w:val="24"/>
          <w:szCs w:val="24"/>
          <w:rtl w:val="0"/>
        </w:rPr>
        <w:t xml:space="preserve">Source: Kaggle - Northwind Traders </w:t>
      </w:r>
    </w:p>
    <w:p w:rsidR="00000000" w:rsidDel="00000000" w:rsidP="00000000" w:rsidRDefault="00000000" w:rsidRPr="00000000" w14:paraId="00000079">
      <w:pPr>
        <w:numPr>
          <w:ilvl w:val="0"/>
          <w:numId w:val="9"/>
        </w:numPr>
        <w:spacing w:line="360" w:lineRule="auto"/>
        <w:ind w:left="720" w:hanging="360"/>
        <w:rPr>
          <w:sz w:val="24"/>
          <w:szCs w:val="24"/>
        </w:rPr>
      </w:pPr>
      <w:r w:rsidDel="00000000" w:rsidR="00000000" w:rsidRPr="00000000">
        <w:rPr>
          <w:sz w:val="24"/>
          <w:szCs w:val="24"/>
          <w:rtl w:val="0"/>
        </w:rPr>
        <w:t xml:space="preserve">URL: https://www.kaggle.com/datasets/jeetahirwar/northwind-traders</w:t>
      </w:r>
    </w:p>
    <w:p w:rsidR="00000000" w:rsidDel="00000000" w:rsidP="00000000" w:rsidRDefault="00000000" w:rsidRPr="00000000" w14:paraId="0000007A">
      <w:pPr>
        <w:numPr>
          <w:ilvl w:val="0"/>
          <w:numId w:val="9"/>
        </w:numPr>
        <w:spacing w:line="360" w:lineRule="auto"/>
        <w:ind w:left="720" w:hanging="360"/>
        <w:rPr>
          <w:sz w:val="24"/>
          <w:szCs w:val="24"/>
        </w:rPr>
      </w:pPr>
      <w:r w:rsidDel="00000000" w:rsidR="00000000" w:rsidRPr="00000000">
        <w:rPr>
          <w:sz w:val="24"/>
          <w:szCs w:val="24"/>
          <w:rtl w:val="0"/>
        </w:rPr>
        <w:t xml:space="preserve">Format: CSV (Comma Separated Values)</w:t>
      </w:r>
    </w:p>
    <w:p w:rsidR="00000000" w:rsidDel="00000000" w:rsidP="00000000" w:rsidRDefault="00000000" w:rsidRPr="00000000" w14:paraId="0000007B">
      <w:pPr>
        <w:pStyle w:val="Heading2"/>
        <w:rPr>
          <w:sz w:val="28"/>
          <w:szCs w:val="28"/>
        </w:rPr>
      </w:pPr>
      <w:bookmarkStart w:colFirst="0" w:colLast="0" w:name="_heading=h.xwwd7cx4f3yf" w:id="13"/>
      <w:bookmarkEnd w:id="13"/>
      <w:r w:rsidDel="00000000" w:rsidR="00000000" w:rsidRPr="00000000">
        <w:rPr>
          <w:sz w:val="28"/>
          <w:szCs w:val="28"/>
          <w:rtl w:val="0"/>
        </w:rPr>
        <w:t xml:space="preserve">2.4 Dataset Structure</w:t>
      </w:r>
    </w:p>
    <w:p w:rsidR="00000000" w:rsidDel="00000000" w:rsidP="00000000" w:rsidRDefault="00000000" w:rsidRPr="00000000" w14:paraId="0000007C">
      <w:pPr>
        <w:rPr>
          <w:sz w:val="24"/>
          <w:szCs w:val="24"/>
        </w:rPr>
      </w:pPr>
      <w:r w:rsidDel="00000000" w:rsidR="00000000" w:rsidRPr="00000000">
        <w:rPr>
          <w:sz w:val="24"/>
          <w:szCs w:val="24"/>
          <w:rtl w:val="0"/>
        </w:rPr>
        <w:t xml:space="preserve">Summary of the dataset structure used in this project:</w:t>
      </w:r>
    </w:p>
    <w:p w:rsidR="00000000" w:rsidDel="00000000" w:rsidP="00000000" w:rsidRDefault="00000000" w:rsidRPr="00000000" w14:paraId="0000007D">
      <w:pPr>
        <w:rPr>
          <w:sz w:val="24"/>
          <w:szCs w:val="24"/>
        </w:rPr>
      </w:pPr>
      <w:r w:rsidDel="00000000" w:rsidR="00000000" w:rsidRPr="00000000">
        <w:rPr>
          <w:rtl w:val="0"/>
        </w:rPr>
      </w:r>
    </w:p>
    <w:tbl>
      <w:tblPr>
        <w:tblStyle w:val="Table1"/>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3675"/>
        <w:gridCol w:w="3195"/>
        <w:tblGridChange w:id="0">
          <w:tblGrid>
            <w:gridCol w:w="1875"/>
            <w:gridCol w:w="3675"/>
            <w:gridCol w:w="3195"/>
          </w:tblGrid>
        </w:tblGridChange>
      </w:tblGrid>
      <w:tr>
        <w:trPr>
          <w:cantSplit w:val="0"/>
          <w:trHeight w:val="480" w:hRule="atLeast"/>
          <w:tblHeader w:val="0"/>
        </w:trPr>
        <w:tc>
          <w:tcPr>
            <w:tcBorders>
              <w:top w:color="1f1f1f" w:space="0" w:sz="8" w:val="single"/>
              <w:left w:color="1f1f1f" w:space="0" w:sz="8" w:val="single"/>
              <w:bottom w:color="1f1f1f" w:space="0" w:sz="8" w:val="single"/>
              <w:right w:color="1f1f1f" w:space="0" w:sz="8"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7E">
            <w:pPr>
              <w:spacing w:after="480" w:line="276" w:lineRule="auto"/>
              <w:rPr>
                <w:sz w:val="24"/>
                <w:szCs w:val="24"/>
                <w:highlight w:val="white"/>
              </w:rPr>
            </w:pPr>
            <w:r w:rsidDel="00000000" w:rsidR="00000000" w:rsidRPr="00000000">
              <w:rPr>
                <w:b w:val="1"/>
                <w:bCs w:val="1"/>
                <w:sz w:val="24"/>
                <w:szCs w:val="24"/>
                <w:highlight w:val="white"/>
                <w:rtl w:val="0"/>
              </w:rPr>
              <w:t xml:space="preserve">File Name (Table)</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7F">
            <w:pPr>
              <w:spacing w:after="480" w:line="276" w:lineRule="auto"/>
              <w:rPr>
                <w:sz w:val="24"/>
                <w:szCs w:val="24"/>
                <w:highlight w:val="white"/>
              </w:rPr>
            </w:pPr>
            <w:r w:rsidDel="00000000" w:rsidR="00000000" w:rsidRPr="00000000">
              <w:rPr>
                <w:b w:val="1"/>
                <w:bCs w:val="1"/>
                <w:sz w:val="24"/>
                <w:szCs w:val="24"/>
                <w:highlight w:val="white"/>
                <w:rtl w:val="0"/>
              </w:rPr>
              <w:t xml:space="preserve">Main Columns</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80">
            <w:pPr>
              <w:spacing w:after="480" w:line="276" w:lineRule="auto"/>
              <w:rPr>
                <w:sz w:val="24"/>
                <w:szCs w:val="24"/>
                <w:highlight w:val="white"/>
              </w:rPr>
            </w:pPr>
            <w:r w:rsidDel="00000000" w:rsidR="00000000" w:rsidRPr="00000000">
              <w:rPr>
                <w:b w:val="1"/>
                <w:bCs w:val="1"/>
                <w:sz w:val="24"/>
                <w:szCs w:val="24"/>
                <w:highlight w:val="white"/>
                <w:rtl w:val="0"/>
              </w:rPr>
              <w:t xml:space="preserve">Description</w:t>
            </w:r>
            <w:r w:rsidDel="00000000" w:rsidR="00000000" w:rsidRPr="00000000">
              <w:rPr>
                <w:rtl w:val="0"/>
              </w:rPr>
            </w:r>
          </w:p>
        </w:tc>
      </w:tr>
      <w:tr>
        <w:trPr>
          <w:cantSplit w:val="0"/>
          <w:trHeight w:val="690" w:hRule="atLeast"/>
          <w:tblHeader w:val="0"/>
        </w:trPr>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081">
            <w:pPr>
              <w:spacing w:after="480" w:line="276" w:lineRule="auto"/>
              <w:rPr>
                <w:sz w:val="24"/>
                <w:szCs w:val="24"/>
                <w:highlight w:val="white"/>
              </w:rPr>
            </w:pPr>
            <w:r w:rsidDel="00000000" w:rsidR="00000000" w:rsidRPr="00000000">
              <w:rPr>
                <w:b w:val="1"/>
                <w:bCs w:val="1"/>
                <w:sz w:val="24"/>
                <w:szCs w:val="24"/>
                <w:highlight w:val="white"/>
                <w:rtl w:val="0"/>
              </w:rPr>
              <w:t xml:space="preserve">orders.csv</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082">
            <w:pPr>
              <w:spacing w:after="480" w:line="276" w:lineRule="auto"/>
              <w:rPr>
                <w:sz w:val="24"/>
                <w:szCs w:val="24"/>
                <w:highlight w:val="white"/>
              </w:rPr>
            </w:pPr>
            <w:r w:rsidDel="00000000" w:rsidR="00000000" w:rsidRPr="00000000">
              <w:rPr>
                <w:sz w:val="24"/>
                <w:szCs w:val="24"/>
                <w:highlight w:val="white"/>
                <w:rtl w:val="0"/>
              </w:rPr>
              <w:t xml:space="preserve">orderID</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customerID</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employeeID</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orderDate</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freight</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083">
            <w:pPr>
              <w:spacing w:after="480" w:line="276" w:lineRule="auto"/>
              <w:rPr>
                <w:sz w:val="24"/>
                <w:szCs w:val="24"/>
                <w:highlight w:val="white"/>
              </w:rPr>
            </w:pPr>
            <w:r w:rsidDel="00000000" w:rsidR="00000000" w:rsidRPr="00000000">
              <w:rPr>
                <w:sz w:val="24"/>
                <w:szCs w:val="24"/>
                <w:highlight w:val="white"/>
                <w:rtl w:val="0"/>
              </w:rPr>
              <w:t xml:space="preserve">Records transaction headers and dates.</w:t>
            </w:r>
          </w:p>
        </w:tc>
      </w:tr>
      <w:tr>
        <w:trPr>
          <w:cantSplit w:val="0"/>
          <w:trHeight w:val="690" w:hRule="atLeast"/>
          <w:tblHeader w:val="0"/>
        </w:trPr>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084">
            <w:pPr>
              <w:spacing w:after="480" w:line="276" w:lineRule="auto"/>
              <w:rPr>
                <w:sz w:val="24"/>
                <w:szCs w:val="24"/>
                <w:highlight w:val="white"/>
              </w:rPr>
            </w:pPr>
            <w:r w:rsidDel="00000000" w:rsidR="00000000" w:rsidRPr="00000000">
              <w:rPr>
                <w:b w:val="1"/>
                <w:bCs w:val="1"/>
                <w:sz w:val="24"/>
                <w:szCs w:val="24"/>
                <w:highlight w:val="white"/>
                <w:rtl w:val="0"/>
              </w:rPr>
              <w:t xml:space="preserve">order_details.csv</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085">
            <w:pPr>
              <w:spacing w:after="480" w:line="276" w:lineRule="auto"/>
              <w:rPr>
                <w:sz w:val="24"/>
                <w:szCs w:val="24"/>
                <w:highlight w:val="white"/>
              </w:rPr>
            </w:pPr>
            <w:r w:rsidDel="00000000" w:rsidR="00000000" w:rsidRPr="00000000">
              <w:rPr>
                <w:sz w:val="24"/>
                <w:szCs w:val="24"/>
                <w:highlight w:val="white"/>
                <w:rtl w:val="0"/>
              </w:rPr>
              <w:t xml:space="preserve">orderID</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productID</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unitPrice</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quantity</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discount</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086">
            <w:pPr>
              <w:spacing w:after="480" w:line="276" w:lineRule="auto"/>
              <w:rPr>
                <w:sz w:val="24"/>
                <w:szCs w:val="24"/>
                <w:highlight w:val="white"/>
              </w:rPr>
            </w:pPr>
            <w:r w:rsidDel="00000000" w:rsidR="00000000" w:rsidRPr="00000000">
              <w:rPr>
                <w:sz w:val="24"/>
                <w:szCs w:val="24"/>
                <w:highlight w:val="white"/>
                <w:rtl w:val="0"/>
              </w:rPr>
              <w:t xml:space="preserve">Records transaction details (items sold).</w:t>
            </w:r>
          </w:p>
        </w:tc>
      </w:tr>
      <w:tr>
        <w:trPr>
          <w:cantSplit w:val="0"/>
          <w:trHeight w:val="840" w:hRule="atLeast"/>
          <w:tblHeader w:val="0"/>
        </w:trPr>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087">
            <w:pPr>
              <w:spacing w:after="480" w:line="276" w:lineRule="auto"/>
              <w:rPr>
                <w:sz w:val="24"/>
                <w:szCs w:val="24"/>
                <w:highlight w:val="white"/>
              </w:rPr>
            </w:pPr>
            <w:r w:rsidDel="00000000" w:rsidR="00000000" w:rsidRPr="00000000">
              <w:rPr>
                <w:b w:val="1"/>
                <w:bCs w:val="1"/>
                <w:sz w:val="24"/>
                <w:szCs w:val="24"/>
                <w:highlight w:val="white"/>
                <w:rtl w:val="0"/>
              </w:rPr>
              <w:t xml:space="preserve">products.csv</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088">
            <w:pPr>
              <w:spacing w:after="480" w:line="276" w:lineRule="auto"/>
              <w:rPr>
                <w:sz w:val="24"/>
                <w:szCs w:val="24"/>
                <w:highlight w:val="white"/>
              </w:rPr>
            </w:pPr>
            <w:r w:rsidDel="00000000" w:rsidR="00000000" w:rsidRPr="00000000">
              <w:rPr>
                <w:sz w:val="24"/>
                <w:szCs w:val="24"/>
                <w:highlight w:val="white"/>
                <w:rtl w:val="0"/>
              </w:rPr>
              <w:t xml:space="preserve">productID</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productName</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categoryID</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unitPrice</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after="480" w:line="276" w:lineRule="auto"/>
              <w:rPr>
                <w:sz w:val="24"/>
                <w:szCs w:val="24"/>
                <w:highlight w:val="white"/>
              </w:rPr>
            </w:pPr>
            <w:r w:rsidDel="00000000" w:rsidR="00000000" w:rsidRPr="00000000">
              <w:rPr>
                <w:sz w:val="24"/>
                <w:szCs w:val="24"/>
                <w:highlight w:val="white"/>
                <w:rtl w:val="0"/>
              </w:rPr>
              <w:t xml:space="preserve">Stores complete information about every product.</w:t>
            </w:r>
          </w:p>
        </w:tc>
      </w:tr>
      <w:tr>
        <w:trPr>
          <w:cantSplit w:val="0"/>
          <w:trHeight w:val="690" w:hRule="atLeast"/>
          <w:tblHeader w:val="0"/>
        </w:trPr>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08A">
            <w:pPr>
              <w:spacing w:after="480" w:line="276" w:lineRule="auto"/>
              <w:rPr>
                <w:sz w:val="24"/>
                <w:szCs w:val="24"/>
                <w:highlight w:val="white"/>
              </w:rPr>
            </w:pPr>
            <w:r w:rsidDel="00000000" w:rsidR="00000000" w:rsidRPr="00000000">
              <w:rPr>
                <w:b w:val="1"/>
                <w:bCs w:val="1"/>
                <w:sz w:val="24"/>
                <w:szCs w:val="24"/>
                <w:highlight w:val="white"/>
                <w:rtl w:val="0"/>
              </w:rPr>
              <w:t xml:space="preserve">categories.csv</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08B">
            <w:pPr>
              <w:spacing w:after="480" w:line="276" w:lineRule="auto"/>
              <w:rPr>
                <w:sz w:val="24"/>
                <w:szCs w:val="24"/>
                <w:highlight w:val="white"/>
              </w:rPr>
            </w:pPr>
            <w:r w:rsidDel="00000000" w:rsidR="00000000" w:rsidRPr="00000000">
              <w:rPr>
                <w:sz w:val="24"/>
                <w:szCs w:val="24"/>
                <w:highlight w:val="white"/>
                <w:rtl w:val="0"/>
              </w:rPr>
              <w:t xml:space="preserve">categoryID</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categoryName</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description</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after="480" w:line="276" w:lineRule="auto"/>
              <w:rPr>
                <w:sz w:val="24"/>
                <w:szCs w:val="24"/>
                <w:highlight w:val="white"/>
              </w:rPr>
            </w:pPr>
            <w:r w:rsidDel="00000000" w:rsidR="00000000" w:rsidRPr="00000000">
              <w:rPr>
                <w:sz w:val="24"/>
                <w:szCs w:val="24"/>
                <w:highlight w:val="white"/>
                <w:rtl w:val="0"/>
              </w:rPr>
              <w:t xml:space="preserve">List of main product categories.</w:t>
            </w:r>
          </w:p>
        </w:tc>
      </w:tr>
      <w:tr>
        <w:trPr>
          <w:cantSplit w:val="0"/>
          <w:trHeight w:val="840" w:hRule="atLeast"/>
          <w:tblHeader w:val="0"/>
        </w:trPr>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08D">
            <w:pPr>
              <w:spacing w:after="480" w:line="276" w:lineRule="auto"/>
              <w:rPr>
                <w:sz w:val="24"/>
                <w:szCs w:val="24"/>
                <w:highlight w:val="white"/>
              </w:rPr>
            </w:pPr>
            <w:r w:rsidDel="00000000" w:rsidR="00000000" w:rsidRPr="00000000">
              <w:rPr>
                <w:b w:val="1"/>
                <w:bCs w:val="1"/>
                <w:sz w:val="24"/>
                <w:szCs w:val="24"/>
                <w:highlight w:val="white"/>
                <w:rtl w:val="0"/>
              </w:rPr>
              <w:t xml:space="preserve">customers.csv</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08E">
            <w:pPr>
              <w:spacing w:after="480" w:line="276" w:lineRule="auto"/>
              <w:rPr>
                <w:sz w:val="24"/>
                <w:szCs w:val="24"/>
                <w:highlight w:val="white"/>
              </w:rPr>
            </w:pPr>
            <w:r w:rsidDel="00000000" w:rsidR="00000000" w:rsidRPr="00000000">
              <w:rPr>
                <w:sz w:val="24"/>
                <w:szCs w:val="24"/>
                <w:highlight w:val="white"/>
                <w:rtl w:val="0"/>
              </w:rPr>
              <w:t xml:space="preserve">customerID</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companyName</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contactName</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country</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pacing w:after="480" w:line="276" w:lineRule="auto"/>
              <w:rPr>
                <w:sz w:val="24"/>
                <w:szCs w:val="24"/>
                <w:highlight w:val="white"/>
              </w:rPr>
            </w:pPr>
            <w:r w:rsidDel="00000000" w:rsidR="00000000" w:rsidRPr="00000000">
              <w:rPr>
                <w:sz w:val="24"/>
                <w:szCs w:val="24"/>
                <w:highlight w:val="white"/>
                <w:rtl w:val="0"/>
              </w:rPr>
              <w:t xml:space="preserve">Stores customer demographic profiles.</w:t>
            </w:r>
          </w:p>
        </w:tc>
      </w:tr>
      <w:tr>
        <w:trPr>
          <w:cantSplit w:val="0"/>
          <w:trHeight w:val="690" w:hRule="atLeast"/>
          <w:tblHeader w:val="0"/>
        </w:trPr>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090">
            <w:pPr>
              <w:spacing w:after="480" w:line="276" w:lineRule="auto"/>
              <w:rPr>
                <w:sz w:val="24"/>
                <w:szCs w:val="24"/>
                <w:highlight w:val="white"/>
              </w:rPr>
            </w:pPr>
            <w:r w:rsidDel="00000000" w:rsidR="00000000" w:rsidRPr="00000000">
              <w:rPr>
                <w:b w:val="1"/>
                <w:bCs w:val="1"/>
                <w:sz w:val="24"/>
                <w:szCs w:val="24"/>
                <w:highlight w:val="white"/>
                <w:rtl w:val="0"/>
              </w:rPr>
              <w:t xml:space="preserve">employees.csv</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091">
            <w:pPr>
              <w:spacing w:after="480" w:line="276" w:lineRule="auto"/>
              <w:rPr>
                <w:sz w:val="24"/>
                <w:szCs w:val="24"/>
                <w:highlight w:val="white"/>
              </w:rPr>
            </w:pPr>
            <w:r w:rsidDel="00000000" w:rsidR="00000000" w:rsidRPr="00000000">
              <w:rPr>
                <w:sz w:val="24"/>
                <w:szCs w:val="24"/>
                <w:highlight w:val="white"/>
                <w:rtl w:val="0"/>
              </w:rPr>
              <w:t xml:space="preserve">employeeID</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lastName</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firstName</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title</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092">
            <w:pPr>
              <w:spacing w:after="480" w:line="276" w:lineRule="auto"/>
              <w:rPr>
                <w:sz w:val="24"/>
                <w:szCs w:val="24"/>
                <w:highlight w:val="white"/>
              </w:rPr>
            </w:pPr>
            <w:r w:rsidDel="00000000" w:rsidR="00000000" w:rsidRPr="00000000">
              <w:rPr>
                <w:sz w:val="24"/>
                <w:szCs w:val="24"/>
                <w:highlight w:val="white"/>
                <w:rtl w:val="0"/>
              </w:rPr>
              <w:t xml:space="preserve">Stores information about the employees handling orders.</w:t>
            </w:r>
          </w:p>
        </w:tc>
      </w:tr>
    </w:tbl>
    <w:p w:rsidR="00000000" w:rsidDel="00000000" w:rsidP="00000000" w:rsidRDefault="00000000" w:rsidRPr="00000000" w14:paraId="00000093">
      <w:pPr>
        <w:rPr>
          <w:sz w:val="24"/>
          <w:szCs w:val="24"/>
        </w:rPr>
      </w:pPr>
      <w:r w:rsidDel="00000000" w:rsidR="00000000" w:rsidRPr="00000000">
        <w:rPr>
          <w:rtl w:val="0"/>
        </w:rPr>
      </w:r>
    </w:p>
    <w:p w:rsidR="00000000" w:rsidDel="00000000" w:rsidP="00000000" w:rsidRDefault="00000000" w:rsidRPr="00000000" w14:paraId="00000094">
      <w:pPr>
        <w:pStyle w:val="Heading2"/>
        <w:rPr/>
      </w:pPr>
      <w:bookmarkStart w:colFirst="0" w:colLast="0" w:name="_heading=h.fuop6lk2zk39" w:id="14"/>
      <w:bookmarkEnd w:id="14"/>
      <w:r w:rsidDel="00000000" w:rsidR="00000000" w:rsidRPr="00000000">
        <w:rPr>
          <w:sz w:val="28"/>
          <w:szCs w:val="28"/>
          <w:rtl w:val="0"/>
        </w:rPr>
        <w:t xml:space="preserve">2.5 Reasons for Case Study Selection</w:t>
      </w:r>
      <w:r w:rsidDel="00000000" w:rsidR="00000000" w:rsidRPr="00000000">
        <w:rPr>
          <w:rtl w:val="0"/>
        </w:rPr>
      </w:r>
    </w:p>
    <w:p w:rsidR="00000000" w:rsidDel="00000000" w:rsidP="00000000" w:rsidRDefault="00000000" w:rsidRPr="00000000" w14:paraId="00000095">
      <w:pPr>
        <w:spacing w:line="360" w:lineRule="auto"/>
        <w:ind w:left="0" w:firstLine="0"/>
        <w:rPr>
          <w:sz w:val="24"/>
          <w:szCs w:val="24"/>
        </w:rPr>
      </w:pPr>
      <w:r w:rsidDel="00000000" w:rsidR="00000000" w:rsidRPr="00000000">
        <w:rPr>
          <w:sz w:val="24"/>
          <w:szCs w:val="24"/>
          <w:rtl w:val="0"/>
        </w:rPr>
        <w:t xml:space="preserve">This dataset was chosen because:</w:t>
      </w:r>
    </w:p>
    <w:p w:rsidR="00000000" w:rsidDel="00000000" w:rsidP="00000000" w:rsidRDefault="00000000" w:rsidRPr="00000000" w14:paraId="00000096">
      <w:pPr>
        <w:numPr>
          <w:ilvl w:val="0"/>
          <w:numId w:val="8"/>
        </w:numPr>
        <w:spacing w:line="360" w:lineRule="auto"/>
        <w:ind w:left="720" w:hanging="360"/>
        <w:rPr>
          <w:sz w:val="24"/>
          <w:szCs w:val="24"/>
        </w:rPr>
      </w:pPr>
      <w:r w:rsidDel="00000000" w:rsidR="00000000" w:rsidRPr="00000000">
        <w:rPr>
          <w:sz w:val="24"/>
          <w:szCs w:val="24"/>
          <w:rtl w:val="0"/>
        </w:rPr>
        <w:t xml:space="preserve">Referential Integrity: The dataset maintains strong consistency between Foreign Keys (e.g., all productIDs in order_details exist in products), ensuring a smooth Join process.</w:t>
      </w:r>
    </w:p>
    <w:p w:rsidR="00000000" w:rsidDel="00000000" w:rsidP="00000000" w:rsidRDefault="00000000" w:rsidRPr="00000000" w14:paraId="00000097">
      <w:pPr>
        <w:numPr>
          <w:ilvl w:val="0"/>
          <w:numId w:val="8"/>
        </w:numPr>
        <w:spacing w:line="360" w:lineRule="auto"/>
        <w:ind w:left="720" w:hanging="360"/>
        <w:rPr>
          <w:sz w:val="24"/>
          <w:szCs w:val="24"/>
        </w:rPr>
      </w:pPr>
      <w:r w:rsidDel="00000000" w:rsidR="00000000" w:rsidRPr="00000000">
        <w:rPr>
          <w:sz w:val="24"/>
          <w:szCs w:val="24"/>
          <w:rtl w:val="0"/>
        </w:rPr>
        <w:t xml:space="preserve">Rich Dimensionality: It allows for slicing data by multiple dimensions: Time (OrderDate), Geography (Customer Country), and Product Hierarchy (Category).</w:t>
      </w:r>
    </w:p>
    <w:p w:rsidR="00000000" w:rsidDel="00000000" w:rsidP="00000000" w:rsidRDefault="00000000" w:rsidRPr="00000000" w14:paraId="00000098">
      <w:pPr>
        <w:numPr>
          <w:ilvl w:val="0"/>
          <w:numId w:val="8"/>
        </w:numPr>
        <w:spacing w:line="360" w:lineRule="auto"/>
        <w:ind w:left="720" w:hanging="360"/>
        <w:rPr>
          <w:sz w:val="24"/>
          <w:szCs w:val="24"/>
        </w:rPr>
      </w:pPr>
      <w:r w:rsidDel="00000000" w:rsidR="00000000" w:rsidRPr="00000000">
        <w:rPr>
          <w:sz w:val="24"/>
          <w:szCs w:val="24"/>
          <w:rtl w:val="0"/>
        </w:rPr>
        <w:t xml:space="preserve">Calculated Metrics: It requires data transformation to derive actual sales values (Unit Price × Quantity - Discount), which is a core ETL task.</w:t>
      </w:r>
    </w:p>
    <w:p w:rsidR="00000000" w:rsidDel="00000000" w:rsidP="00000000" w:rsidRDefault="00000000" w:rsidRPr="00000000" w14:paraId="00000099">
      <w:pPr>
        <w:pStyle w:val="Heading2"/>
        <w:rPr/>
      </w:pPr>
      <w:bookmarkStart w:colFirst="0" w:colLast="0" w:name="_heading=h.kwxx7wr0me2f" w:id="15"/>
      <w:bookmarkEnd w:id="15"/>
      <w:r w:rsidDel="00000000" w:rsidR="00000000" w:rsidRPr="00000000">
        <w:br w:type="page"/>
      </w:r>
      <w:r w:rsidDel="00000000" w:rsidR="00000000" w:rsidRPr="00000000">
        <w:rPr>
          <w:rtl w:val="0"/>
        </w:rPr>
      </w:r>
    </w:p>
    <w:p w:rsidR="00000000" w:rsidDel="00000000" w:rsidP="00000000" w:rsidRDefault="00000000" w:rsidRPr="00000000" w14:paraId="0000009A">
      <w:pPr>
        <w:pStyle w:val="Heading1"/>
        <w:jc w:val="center"/>
        <w:rPr/>
      </w:pPr>
      <w:bookmarkStart w:colFirst="0" w:colLast="0" w:name="_heading=h.b2px036vf2oc" w:id="16"/>
      <w:bookmarkEnd w:id="16"/>
      <w:r w:rsidDel="00000000" w:rsidR="00000000" w:rsidRPr="00000000">
        <w:rPr>
          <w:b w:val="1"/>
          <w:bCs w:val="1"/>
          <w:sz w:val="32"/>
          <w:szCs w:val="32"/>
          <w:rtl w:val="0"/>
        </w:rPr>
        <w:t xml:space="preserve">CHAPTER 3</w:t>
        <w:br w:type="textWrapping"/>
        <w:t xml:space="preserve">DATA WAREHOUSE DESIGN (STAR SCHEMA)</w:t>
      </w:r>
      <w:r w:rsidDel="00000000" w:rsidR="00000000" w:rsidRPr="00000000">
        <w:rPr>
          <w:rtl w:val="0"/>
        </w:rPr>
      </w:r>
    </w:p>
    <w:p w:rsidR="00000000" w:rsidDel="00000000" w:rsidP="00000000" w:rsidRDefault="00000000" w:rsidRPr="00000000" w14:paraId="0000009B">
      <w:pPr>
        <w:pStyle w:val="Heading2"/>
        <w:rPr>
          <w:sz w:val="28"/>
          <w:szCs w:val="28"/>
        </w:rPr>
      </w:pPr>
      <w:bookmarkStart w:colFirst="0" w:colLast="0" w:name="_heading=h.8vpnsbwjr0pb" w:id="17"/>
      <w:bookmarkEnd w:id="17"/>
      <w:r w:rsidDel="00000000" w:rsidR="00000000" w:rsidRPr="00000000">
        <w:rPr>
          <w:sz w:val="28"/>
          <w:szCs w:val="28"/>
          <w:rtl w:val="0"/>
        </w:rPr>
        <w:t xml:space="preserve">3.1 Identification of Fact Tables</w:t>
      </w:r>
    </w:p>
    <w:p w:rsidR="00000000" w:rsidDel="00000000" w:rsidP="00000000" w:rsidRDefault="00000000" w:rsidRPr="00000000" w14:paraId="0000009C">
      <w:pPr>
        <w:spacing w:line="360" w:lineRule="auto"/>
        <w:rPr>
          <w:sz w:val="24"/>
          <w:szCs w:val="24"/>
        </w:rPr>
      </w:pPr>
      <w:r w:rsidDel="00000000" w:rsidR="00000000" w:rsidRPr="00000000">
        <w:rPr>
          <w:sz w:val="24"/>
          <w:szCs w:val="24"/>
          <w:rtl w:val="0"/>
        </w:rPr>
        <w:t xml:space="preserve">The main focus is </w:t>
      </w:r>
      <w:r w:rsidDel="00000000" w:rsidR="00000000" w:rsidRPr="00000000">
        <w:rPr>
          <w:b w:val="1"/>
          <w:bCs w:val="1"/>
          <w:sz w:val="24"/>
          <w:szCs w:val="24"/>
          <w:rtl w:val="0"/>
        </w:rPr>
        <w:t xml:space="preserve">Fact Sales</w:t>
      </w:r>
      <w:r w:rsidDel="00000000" w:rsidR="00000000" w:rsidRPr="00000000">
        <w:rPr>
          <w:sz w:val="24"/>
          <w:szCs w:val="24"/>
          <w:rtl w:val="0"/>
        </w:rPr>
        <w:t xml:space="preserve"> to analyze revenue.</w:t>
      </w:r>
    </w:p>
    <w:p w:rsidR="00000000" w:rsidDel="00000000" w:rsidP="00000000" w:rsidRDefault="00000000" w:rsidRPr="00000000" w14:paraId="0000009D">
      <w:pPr>
        <w:spacing w:line="360" w:lineRule="auto"/>
        <w:rPr>
          <w:sz w:val="24"/>
          <w:szCs w:val="24"/>
        </w:rPr>
      </w:pPr>
      <w:r w:rsidDel="00000000" w:rsidR="00000000" w:rsidRPr="00000000">
        <w:rPr>
          <w:rtl w:val="0"/>
        </w:rPr>
      </w:r>
    </w:p>
    <w:tbl>
      <w:tblPr>
        <w:tblStyle w:val="Table2"/>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0"/>
        <w:gridCol w:w="2145"/>
        <w:gridCol w:w="2835"/>
        <w:gridCol w:w="2745"/>
        <w:tblGridChange w:id="0">
          <w:tblGrid>
            <w:gridCol w:w="1020"/>
            <w:gridCol w:w="2145"/>
            <w:gridCol w:w="2835"/>
            <w:gridCol w:w="2745"/>
          </w:tblGrid>
        </w:tblGridChange>
      </w:tblGrid>
      <w:tr>
        <w:trPr>
          <w:cantSplit w:val="0"/>
          <w:trHeight w:val="690" w:hRule="atLeast"/>
          <w:tblHeader w:val="0"/>
        </w:trPr>
        <w:tc>
          <w:tcPr>
            <w:tcBorders>
              <w:top w:color="1f1f1f" w:space="0" w:sz="8" w:val="single"/>
              <w:left w:color="1f1f1f" w:space="0" w:sz="8" w:val="single"/>
              <w:bottom w:color="1f1f1f" w:space="0" w:sz="8" w:val="single"/>
              <w:right w:color="1f1f1f" w:space="0" w:sz="8"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9E">
            <w:pPr>
              <w:spacing w:after="480" w:line="276" w:lineRule="auto"/>
              <w:rPr>
                <w:sz w:val="24"/>
                <w:szCs w:val="24"/>
                <w:highlight w:val="white"/>
              </w:rPr>
            </w:pPr>
            <w:r w:rsidDel="00000000" w:rsidR="00000000" w:rsidRPr="00000000">
              <w:rPr>
                <w:b w:val="1"/>
                <w:bCs w:val="1"/>
                <w:sz w:val="24"/>
                <w:szCs w:val="24"/>
                <w:highlight w:val="white"/>
                <w:rtl w:val="0"/>
              </w:rPr>
              <w:t xml:space="preserve">Fact Table</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9F">
            <w:pPr>
              <w:spacing w:after="480" w:line="276" w:lineRule="auto"/>
              <w:rPr>
                <w:sz w:val="24"/>
                <w:szCs w:val="24"/>
                <w:highlight w:val="white"/>
              </w:rPr>
            </w:pPr>
            <w:r w:rsidDel="00000000" w:rsidR="00000000" w:rsidRPr="00000000">
              <w:rPr>
                <w:b w:val="1"/>
                <w:bCs w:val="1"/>
                <w:sz w:val="24"/>
                <w:szCs w:val="24"/>
                <w:highlight w:val="white"/>
                <w:rtl w:val="0"/>
              </w:rPr>
              <w:t xml:space="preserve">Source</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A0">
            <w:pPr>
              <w:spacing w:after="480" w:line="276" w:lineRule="auto"/>
              <w:rPr>
                <w:sz w:val="24"/>
                <w:szCs w:val="24"/>
                <w:highlight w:val="white"/>
              </w:rPr>
            </w:pPr>
            <w:r w:rsidDel="00000000" w:rsidR="00000000" w:rsidRPr="00000000">
              <w:rPr>
                <w:b w:val="1"/>
                <w:bCs w:val="1"/>
                <w:sz w:val="24"/>
                <w:szCs w:val="24"/>
                <w:highlight w:val="white"/>
                <w:rtl w:val="0"/>
              </w:rPr>
              <w:t xml:space="preserve">Measurement Metrics</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A1">
            <w:pPr>
              <w:spacing w:after="480" w:line="276" w:lineRule="auto"/>
              <w:rPr>
                <w:sz w:val="24"/>
                <w:szCs w:val="24"/>
                <w:highlight w:val="white"/>
              </w:rPr>
            </w:pPr>
            <w:r w:rsidDel="00000000" w:rsidR="00000000" w:rsidRPr="00000000">
              <w:rPr>
                <w:b w:val="1"/>
                <w:bCs w:val="1"/>
                <w:sz w:val="24"/>
                <w:szCs w:val="24"/>
                <w:highlight w:val="white"/>
                <w:rtl w:val="0"/>
              </w:rPr>
              <w:t xml:space="preserve">Foreign Keys</w:t>
            </w:r>
            <w:r w:rsidDel="00000000" w:rsidR="00000000" w:rsidRPr="00000000">
              <w:rPr>
                <w:rtl w:val="0"/>
              </w:rPr>
            </w:r>
          </w:p>
        </w:tc>
      </w:tr>
      <w:tr>
        <w:trPr>
          <w:cantSplit w:val="0"/>
          <w:trHeight w:val="900" w:hRule="atLeast"/>
          <w:tblHeader w:val="0"/>
        </w:trPr>
        <w:tc>
          <w:tcPr>
            <w:tcBorders>
              <w:top w:color="1f1f1f" w:space="0" w:sz="8" w:val="single"/>
              <w:left w:color="1f1f1f" w:space="0" w:sz="8" w:val="single"/>
              <w:bottom w:color="1f1f1f" w:space="0" w:sz="8" w:val="single"/>
              <w:right w:color="1f1f1f" w:space="0" w:sz="8"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A2">
            <w:pPr>
              <w:spacing w:after="480" w:line="276" w:lineRule="auto"/>
              <w:rPr>
                <w:sz w:val="24"/>
                <w:szCs w:val="24"/>
                <w:highlight w:val="white"/>
              </w:rPr>
            </w:pPr>
            <w:r w:rsidDel="00000000" w:rsidR="00000000" w:rsidRPr="00000000">
              <w:rPr>
                <w:b w:val="1"/>
                <w:bCs w:val="1"/>
                <w:sz w:val="24"/>
                <w:szCs w:val="24"/>
                <w:highlight w:val="white"/>
                <w:rtl w:val="0"/>
              </w:rPr>
              <w:t xml:space="preserve">Fact Sales</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A3">
            <w:pPr>
              <w:spacing w:after="480" w:line="276" w:lineRule="auto"/>
              <w:rPr>
                <w:sz w:val="24"/>
                <w:szCs w:val="24"/>
                <w:highlight w:val="white"/>
              </w:rPr>
            </w:pPr>
            <w:r w:rsidDel="00000000" w:rsidR="00000000" w:rsidRPr="00000000">
              <w:rPr>
                <w:sz w:val="24"/>
                <w:szCs w:val="24"/>
                <w:highlight w:val="white"/>
                <w:rtl w:val="0"/>
              </w:rPr>
              <w:t xml:space="preserve">Join of </w:t>
            </w:r>
            <w:r w:rsidDel="00000000" w:rsidR="00000000" w:rsidRPr="00000000">
              <w:rPr>
                <w:sz w:val="24"/>
                <w:szCs w:val="24"/>
                <w:highlight w:val="white"/>
                <w:rtl w:val="0"/>
              </w:rPr>
              <w:t xml:space="preserve">orders</w:t>
            </w:r>
            <w:r w:rsidDel="00000000" w:rsidR="00000000" w:rsidRPr="00000000">
              <w:rPr>
                <w:sz w:val="24"/>
                <w:szCs w:val="24"/>
                <w:highlight w:val="white"/>
                <w:rtl w:val="0"/>
              </w:rPr>
              <w:t xml:space="preserve"> &amp; </w:t>
            </w:r>
            <w:r w:rsidDel="00000000" w:rsidR="00000000" w:rsidRPr="00000000">
              <w:rPr>
                <w:sz w:val="24"/>
                <w:szCs w:val="24"/>
                <w:highlight w:val="white"/>
                <w:rtl w:val="0"/>
              </w:rPr>
              <w:t xml:space="preserve">order_details</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A4">
            <w:pPr>
              <w:spacing w:after="480" w:line="276" w:lineRule="auto"/>
              <w:rPr>
                <w:sz w:val="24"/>
                <w:szCs w:val="24"/>
                <w:highlight w:val="white"/>
              </w:rPr>
            </w:pPr>
            <w:r w:rsidDel="00000000" w:rsidR="00000000" w:rsidRPr="00000000">
              <w:rPr>
                <w:sz w:val="24"/>
                <w:szCs w:val="24"/>
                <w:highlight w:val="white"/>
                <w:rtl w:val="0"/>
              </w:rPr>
              <w:t xml:space="preserve">quantity</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unitPrice</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discount</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LineSales</w:t>
            </w:r>
            <w:r w:rsidDel="00000000" w:rsidR="00000000" w:rsidRPr="00000000">
              <w:rPr>
                <w:sz w:val="24"/>
                <w:szCs w:val="24"/>
                <w:highlight w:val="white"/>
                <w:rtl w:val="0"/>
              </w:rPr>
              <w:t xml:space="preserve"> (Calculated)</w:t>
            </w:r>
          </w:p>
        </w:tc>
        <w:tc>
          <w:tcPr>
            <w:tcBorders>
              <w:top w:color="1f1f1f" w:space="0" w:sz="8" w:val="single"/>
              <w:left w:color="1f1f1f" w:space="0" w:sz="8" w:val="single"/>
              <w:bottom w:color="1f1f1f" w:space="0" w:sz="8" w:val="single"/>
              <w:right w:color="1f1f1f" w:space="0" w:sz="8"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pacing w:after="480" w:line="276" w:lineRule="auto"/>
              <w:rPr>
                <w:sz w:val="24"/>
                <w:szCs w:val="24"/>
                <w:highlight w:val="white"/>
              </w:rPr>
            </w:pPr>
            <w:r w:rsidDel="00000000" w:rsidR="00000000" w:rsidRPr="00000000">
              <w:rPr>
                <w:sz w:val="24"/>
                <w:szCs w:val="24"/>
                <w:highlight w:val="white"/>
                <w:rtl w:val="0"/>
              </w:rPr>
              <w:t xml:space="preserve">productID</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customerID</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employeeID</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orderDate</w:t>
            </w:r>
          </w:p>
        </w:tc>
      </w:tr>
    </w:tbl>
    <w:p w:rsidR="00000000" w:rsidDel="00000000" w:rsidP="00000000" w:rsidRDefault="00000000" w:rsidRPr="00000000" w14:paraId="000000A6">
      <w:pPr>
        <w:spacing w:line="360" w:lineRule="auto"/>
        <w:rPr>
          <w:sz w:val="24"/>
          <w:szCs w:val="24"/>
        </w:rPr>
      </w:pPr>
      <w:r w:rsidDel="00000000" w:rsidR="00000000" w:rsidRPr="00000000">
        <w:rPr>
          <w:rtl w:val="0"/>
        </w:rPr>
      </w:r>
    </w:p>
    <w:p w:rsidR="00000000" w:rsidDel="00000000" w:rsidP="00000000" w:rsidRDefault="00000000" w:rsidRPr="00000000" w14:paraId="000000A7">
      <w:pPr>
        <w:pStyle w:val="Heading2"/>
        <w:rPr>
          <w:sz w:val="28"/>
          <w:szCs w:val="28"/>
        </w:rPr>
      </w:pPr>
      <w:bookmarkStart w:colFirst="0" w:colLast="0" w:name="_heading=h.j6ho5is7oa37" w:id="18"/>
      <w:bookmarkEnd w:id="18"/>
      <w:r w:rsidDel="00000000" w:rsidR="00000000" w:rsidRPr="00000000">
        <w:rPr>
          <w:sz w:val="28"/>
          <w:szCs w:val="28"/>
          <w:rtl w:val="0"/>
        </w:rPr>
        <w:t xml:space="preserve">3.2  Dimension Table Identification</w:t>
      </w:r>
    </w:p>
    <w:p w:rsidR="00000000" w:rsidDel="00000000" w:rsidP="00000000" w:rsidRDefault="00000000" w:rsidRPr="00000000" w14:paraId="000000A8">
      <w:pPr>
        <w:spacing w:line="360" w:lineRule="auto"/>
        <w:ind w:left="0" w:firstLine="0"/>
        <w:rPr>
          <w:sz w:val="24"/>
          <w:szCs w:val="24"/>
        </w:rPr>
      </w:pPr>
      <w:r w:rsidDel="00000000" w:rsidR="00000000" w:rsidRPr="00000000">
        <w:rPr>
          <w:sz w:val="24"/>
          <w:szCs w:val="24"/>
          <w:rtl w:val="0"/>
        </w:rPr>
        <w:t xml:space="preserve">Dimension tables provide the "context" for the facts. We denormalized the raw data into four primary dimensions:</w:t>
      </w:r>
    </w:p>
    <w:p w:rsidR="00000000" w:rsidDel="00000000" w:rsidP="00000000" w:rsidRDefault="00000000" w:rsidRPr="00000000" w14:paraId="000000A9">
      <w:pPr>
        <w:numPr>
          <w:ilvl w:val="0"/>
          <w:numId w:val="18"/>
        </w:numPr>
        <w:spacing w:line="360" w:lineRule="auto"/>
        <w:ind w:left="720" w:hanging="360"/>
        <w:rPr>
          <w:sz w:val="24"/>
          <w:szCs w:val="24"/>
        </w:rPr>
      </w:pPr>
      <w:r w:rsidDel="00000000" w:rsidR="00000000" w:rsidRPr="00000000">
        <w:rPr>
          <w:sz w:val="24"/>
          <w:szCs w:val="24"/>
          <w:rtl w:val="0"/>
        </w:rPr>
        <w:t xml:space="preserve">Dim_Product: Created by joining products and categories. This allows analysis at both the Product level (e.g., "Chai") and Category level (e.g., "Beverages").</w:t>
      </w:r>
    </w:p>
    <w:p w:rsidR="00000000" w:rsidDel="00000000" w:rsidP="00000000" w:rsidRDefault="00000000" w:rsidRPr="00000000" w14:paraId="000000AA">
      <w:pPr>
        <w:numPr>
          <w:ilvl w:val="0"/>
          <w:numId w:val="18"/>
        </w:numPr>
        <w:spacing w:line="360" w:lineRule="auto"/>
        <w:ind w:left="720" w:hanging="360"/>
        <w:rPr>
          <w:sz w:val="24"/>
          <w:szCs w:val="24"/>
        </w:rPr>
      </w:pPr>
      <w:r w:rsidDel="00000000" w:rsidR="00000000" w:rsidRPr="00000000">
        <w:rPr>
          <w:sz w:val="24"/>
          <w:szCs w:val="24"/>
          <w:rtl w:val="0"/>
        </w:rPr>
        <w:t xml:space="preserve">Dim_Customer: Contains companyName, contactName, city, country. Useful for regional sales analysis.</w:t>
      </w:r>
    </w:p>
    <w:p w:rsidR="00000000" w:rsidDel="00000000" w:rsidP="00000000" w:rsidRDefault="00000000" w:rsidRPr="00000000" w14:paraId="000000AB">
      <w:pPr>
        <w:numPr>
          <w:ilvl w:val="0"/>
          <w:numId w:val="18"/>
        </w:numPr>
        <w:spacing w:line="360" w:lineRule="auto"/>
        <w:ind w:left="720" w:hanging="360"/>
        <w:rPr>
          <w:sz w:val="24"/>
          <w:szCs w:val="24"/>
        </w:rPr>
      </w:pPr>
      <w:r w:rsidDel="00000000" w:rsidR="00000000" w:rsidRPr="00000000">
        <w:rPr>
          <w:sz w:val="24"/>
          <w:szCs w:val="24"/>
          <w:rtl w:val="0"/>
        </w:rPr>
        <w:t xml:space="preserve">Dim_Employee: Contains firstName, lastName, title. Used to evaluate staff performance.</w:t>
      </w:r>
    </w:p>
    <w:p w:rsidR="00000000" w:rsidDel="00000000" w:rsidP="00000000" w:rsidRDefault="00000000" w:rsidRPr="00000000" w14:paraId="000000AC">
      <w:pPr>
        <w:numPr>
          <w:ilvl w:val="0"/>
          <w:numId w:val="18"/>
        </w:numPr>
        <w:spacing w:line="360" w:lineRule="auto"/>
        <w:ind w:left="720" w:hanging="360"/>
        <w:rPr>
          <w:sz w:val="24"/>
          <w:szCs w:val="24"/>
        </w:rPr>
      </w:pPr>
      <w:r w:rsidDel="00000000" w:rsidR="00000000" w:rsidRPr="00000000">
        <w:rPr>
          <w:sz w:val="24"/>
          <w:szCs w:val="24"/>
          <w:rtl w:val="0"/>
        </w:rPr>
        <w:t xml:space="preserve">Dim_Time: Derived from orderDate. Attributes include Year, Month, Quarter, DayOfWeek. Essential for time-series analysis.</w:t>
      </w:r>
    </w:p>
    <w:p w:rsidR="00000000" w:rsidDel="00000000" w:rsidP="00000000" w:rsidRDefault="00000000" w:rsidRPr="00000000" w14:paraId="000000AD">
      <w:pPr>
        <w:spacing w:line="360" w:lineRule="auto"/>
        <w:ind w:left="0" w:firstLine="0"/>
        <w:rPr>
          <w:sz w:val="24"/>
          <w:szCs w:val="24"/>
        </w:rPr>
      </w:pPr>
      <w:r w:rsidDel="00000000" w:rsidR="00000000" w:rsidRPr="00000000">
        <w:rPr>
          <w:rtl w:val="0"/>
        </w:rPr>
      </w:r>
    </w:p>
    <w:p w:rsidR="00000000" w:rsidDel="00000000" w:rsidP="00000000" w:rsidRDefault="00000000" w:rsidRPr="00000000" w14:paraId="000000AE">
      <w:pPr>
        <w:spacing w:line="360" w:lineRule="auto"/>
        <w:ind w:left="0" w:firstLine="0"/>
        <w:rPr>
          <w:b w:val="1"/>
          <w:bCs w:val="1"/>
          <w:sz w:val="28"/>
          <w:szCs w:val="28"/>
        </w:rPr>
      </w:pPr>
      <w:r w:rsidDel="00000000" w:rsidR="00000000" w:rsidRPr="00000000">
        <w:rPr>
          <w:b w:val="1"/>
          <w:bCs w:val="1"/>
          <w:sz w:val="28"/>
          <w:szCs w:val="28"/>
          <w:rtl w:val="0"/>
        </w:rPr>
        <w:t xml:space="preserve">3.3  Main Dataset Structure for Star Schem</w:t>
      </w:r>
    </w:p>
    <w:p w:rsidR="00000000" w:rsidDel="00000000" w:rsidP="00000000" w:rsidRDefault="00000000" w:rsidRPr="00000000" w14:paraId="000000AF">
      <w:pPr>
        <w:rPr>
          <w:sz w:val="24"/>
          <w:szCs w:val="24"/>
        </w:rPr>
      </w:pPr>
      <w:r w:rsidDel="00000000" w:rsidR="00000000" w:rsidRPr="00000000">
        <w:rPr>
          <w:sz w:val="24"/>
          <w:szCs w:val="24"/>
          <w:rtl w:val="0"/>
        </w:rPr>
        <w:t xml:space="preserve">Here is a summary of the data that will be mapped into the Star Schema:</w:t>
      </w:r>
    </w:p>
    <w:tbl>
      <w:tblPr>
        <w:tblStyle w:val="Table3"/>
        <w:tblW w:w="88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65"/>
        <w:gridCol w:w="4785"/>
        <w:gridCol w:w="2130"/>
        <w:tblGridChange w:id="0">
          <w:tblGrid>
            <w:gridCol w:w="1965"/>
            <w:gridCol w:w="4785"/>
            <w:gridCol w:w="2130"/>
          </w:tblGrid>
        </w:tblGridChange>
      </w:tblGrid>
      <w:tr>
        <w:trPr>
          <w:cantSplit w:val="0"/>
          <w:trHeight w:val="333.95507812499994"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B0">
            <w:pPr>
              <w:widowControl w:val="0"/>
              <w:jc w:val="center"/>
              <w:rPr>
                <w:b w:val="1"/>
                <w:bCs w:val="1"/>
                <w:sz w:val="24"/>
                <w:szCs w:val="24"/>
              </w:rPr>
            </w:pPr>
            <w:r w:rsidDel="00000000" w:rsidR="00000000" w:rsidRPr="00000000">
              <w:rPr>
                <w:b w:val="1"/>
                <w:bCs w:val="1"/>
                <w:sz w:val="24"/>
                <w:szCs w:val="24"/>
                <w:rtl w:val="0"/>
              </w:rPr>
              <w:t xml:space="preserve">File Name (Table)</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B1">
            <w:pPr>
              <w:widowControl w:val="0"/>
              <w:jc w:val="center"/>
              <w:rPr>
                <w:b w:val="1"/>
                <w:bCs w:val="1"/>
                <w:sz w:val="24"/>
                <w:szCs w:val="24"/>
              </w:rPr>
            </w:pPr>
            <w:r w:rsidDel="00000000" w:rsidR="00000000" w:rsidRPr="00000000">
              <w:rPr>
                <w:b w:val="1"/>
                <w:bCs w:val="1"/>
                <w:sz w:val="24"/>
                <w:szCs w:val="24"/>
                <w:rtl w:val="0"/>
              </w:rPr>
              <w:t xml:space="preserve">Main Column Contents</w:t>
            </w:r>
          </w:p>
        </w:tc>
        <w:tc>
          <w:tcPr>
            <w:tcBorders>
              <w:top w:color="000000" w:space="0" w:sz="4" w:val="single"/>
              <w:left w:color="000000" w:space="0" w:sz="4" w:val="single"/>
              <w:bottom w:color="000000" w:space="0" w:sz="4" w:val="single"/>
              <w:right w:color="000000" w:space="0" w:sz="4" w:val="single"/>
            </w:tcBorders>
            <w:tcMar>
              <w:top w:w="40.0" w:type="dxa"/>
              <w:left w:w="0.0" w:type="dxa"/>
              <w:bottom w:w="40.0" w:type="dxa"/>
              <w:right w:w="0.0" w:type="dxa"/>
            </w:tcMar>
            <w:vAlign w:val="center"/>
          </w:tcPr>
          <w:p w:rsidR="00000000" w:rsidDel="00000000" w:rsidP="00000000" w:rsidRDefault="00000000" w:rsidRPr="00000000" w14:paraId="000000B2">
            <w:pPr>
              <w:widowControl w:val="0"/>
              <w:jc w:val="center"/>
              <w:rPr>
                <w:b w:val="1"/>
                <w:bCs w:val="1"/>
                <w:sz w:val="24"/>
                <w:szCs w:val="24"/>
              </w:rPr>
            </w:pPr>
            <w:r w:rsidDel="00000000" w:rsidR="00000000" w:rsidRPr="00000000">
              <w:rPr>
                <w:b w:val="1"/>
                <w:bCs w:val="1"/>
                <w:sz w:val="24"/>
                <w:szCs w:val="24"/>
                <w:rtl w:val="0"/>
              </w:rPr>
              <w:t xml:space="preserve">Role in Star Schema</w:t>
            </w:r>
          </w:p>
        </w:tc>
      </w:tr>
      <w:tr>
        <w:trPr>
          <w:cantSplit w:val="0"/>
          <w:trHeight w:val="70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B3">
            <w:pPr>
              <w:widowControl w:val="0"/>
              <w:rPr>
                <w:sz w:val="24"/>
                <w:szCs w:val="24"/>
              </w:rPr>
            </w:pPr>
            <w:r w:rsidDel="00000000" w:rsidR="00000000" w:rsidRPr="00000000">
              <w:rPr>
                <w:sz w:val="24"/>
                <w:szCs w:val="24"/>
                <w:rtl w:val="0"/>
              </w:rPr>
              <w:t xml:space="preserve">Adventure Works Sales 2015-2017 (Gabungan)</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B4">
            <w:pPr>
              <w:widowControl w:val="0"/>
              <w:rPr>
                <w:sz w:val="24"/>
                <w:szCs w:val="24"/>
              </w:rPr>
            </w:pPr>
            <w:r w:rsidDel="00000000" w:rsidR="00000000" w:rsidRPr="00000000">
              <w:rPr>
                <w:sz w:val="24"/>
                <w:szCs w:val="24"/>
                <w:rtl w:val="0"/>
              </w:rPr>
              <w:t xml:space="preserve">OrderDate, ProductKey, CustomerKey, TerritoryKey, Order Quantity, SalesAmount</w:t>
            </w:r>
          </w:p>
        </w:tc>
        <w:tc>
          <w:tcPr>
            <w:tcBorders>
              <w:top w:color="000000" w:space="0" w:sz="4" w:val="single"/>
              <w:left w:color="000000" w:space="0" w:sz="4" w:val="single"/>
              <w:bottom w:color="000000" w:space="0" w:sz="4" w:val="single"/>
              <w:right w:color="000000" w:space="0" w:sz="4" w:val="single"/>
            </w:tcBorders>
            <w:tcMar>
              <w:top w:w="40.0" w:type="dxa"/>
              <w:left w:w="0.0" w:type="dxa"/>
              <w:bottom w:w="40.0" w:type="dxa"/>
              <w:right w:w="0.0" w:type="dxa"/>
            </w:tcMar>
            <w:vAlign w:val="center"/>
          </w:tcPr>
          <w:p w:rsidR="00000000" w:rsidDel="00000000" w:rsidP="00000000" w:rsidRDefault="00000000" w:rsidRPr="00000000" w14:paraId="000000B5">
            <w:pPr>
              <w:widowControl w:val="0"/>
              <w:rPr>
                <w:sz w:val="24"/>
                <w:szCs w:val="24"/>
              </w:rPr>
            </w:pPr>
            <w:r w:rsidDel="00000000" w:rsidR="00000000" w:rsidRPr="00000000">
              <w:rPr>
                <w:sz w:val="24"/>
                <w:szCs w:val="24"/>
                <w:rtl w:val="0"/>
              </w:rPr>
              <w:t xml:space="preserve">Fact Sales (Tabel Fakta)</w:t>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B6">
            <w:pPr>
              <w:widowControl w:val="0"/>
              <w:rPr>
                <w:sz w:val="24"/>
                <w:szCs w:val="24"/>
              </w:rPr>
            </w:pPr>
            <w:r w:rsidDel="00000000" w:rsidR="00000000" w:rsidRPr="00000000">
              <w:rPr>
                <w:sz w:val="24"/>
                <w:szCs w:val="24"/>
                <w:rtl w:val="0"/>
              </w:rPr>
              <w:t xml:space="preserve">Adventure Works Products</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B7">
            <w:pPr>
              <w:widowControl w:val="0"/>
              <w:rPr>
                <w:sz w:val="24"/>
                <w:szCs w:val="24"/>
              </w:rPr>
            </w:pPr>
            <w:r w:rsidDel="00000000" w:rsidR="00000000" w:rsidRPr="00000000">
              <w:rPr>
                <w:sz w:val="24"/>
                <w:szCs w:val="24"/>
                <w:rtl w:val="0"/>
              </w:rPr>
              <w:t xml:space="preserve">ProductKey, ProductName, ProductCost, ProductPrice</w:t>
            </w:r>
          </w:p>
        </w:tc>
        <w:tc>
          <w:tcPr>
            <w:tcBorders>
              <w:top w:color="000000" w:space="0" w:sz="4" w:val="single"/>
              <w:left w:color="000000" w:space="0" w:sz="4" w:val="single"/>
              <w:bottom w:color="000000" w:space="0" w:sz="4" w:val="single"/>
              <w:right w:color="000000" w:space="0" w:sz="4" w:val="single"/>
            </w:tcBorders>
            <w:tcMar>
              <w:top w:w="40.0" w:type="dxa"/>
              <w:left w:w="0.0" w:type="dxa"/>
              <w:bottom w:w="40.0" w:type="dxa"/>
              <w:right w:w="0.0" w:type="dxa"/>
            </w:tcMar>
            <w:vAlign w:val="center"/>
          </w:tcPr>
          <w:p w:rsidR="00000000" w:rsidDel="00000000" w:rsidP="00000000" w:rsidRDefault="00000000" w:rsidRPr="00000000" w14:paraId="000000B8">
            <w:pPr>
              <w:widowControl w:val="0"/>
              <w:rPr>
                <w:sz w:val="24"/>
                <w:szCs w:val="24"/>
              </w:rPr>
            </w:pPr>
            <w:r w:rsidDel="00000000" w:rsidR="00000000" w:rsidRPr="00000000">
              <w:rPr>
                <w:sz w:val="24"/>
                <w:szCs w:val="24"/>
                <w:rtl w:val="0"/>
              </w:rPr>
              <w:t xml:space="preserve">Dim Product (Tabel Dimensi)</w:t>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B9">
            <w:pPr>
              <w:widowControl w:val="0"/>
              <w:rPr>
                <w:sz w:val="24"/>
                <w:szCs w:val="24"/>
              </w:rPr>
            </w:pPr>
            <w:r w:rsidDel="00000000" w:rsidR="00000000" w:rsidRPr="00000000">
              <w:rPr>
                <w:sz w:val="24"/>
                <w:szCs w:val="24"/>
                <w:rtl w:val="0"/>
              </w:rPr>
              <w:t xml:space="preserve">Adventure Works Customers</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BA">
            <w:pPr>
              <w:widowControl w:val="0"/>
              <w:rPr>
                <w:sz w:val="24"/>
                <w:szCs w:val="24"/>
              </w:rPr>
            </w:pPr>
            <w:r w:rsidDel="00000000" w:rsidR="00000000" w:rsidRPr="00000000">
              <w:rPr>
                <w:sz w:val="24"/>
                <w:szCs w:val="24"/>
                <w:rtl w:val="0"/>
              </w:rPr>
              <w:t xml:space="preserve">CustomerKey, FirstName, Gender, AnnualIncome</w:t>
            </w:r>
          </w:p>
        </w:tc>
        <w:tc>
          <w:tcPr>
            <w:tcBorders>
              <w:top w:color="000000" w:space="0" w:sz="4" w:val="single"/>
              <w:left w:color="000000" w:space="0" w:sz="4" w:val="single"/>
              <w:bottom w:color="000000" w:space="0" w:sz="4" w:val="single"/>
              <w:right w:color="000000" w:space="0" w:sz="4" w:val="single"/>
            </w:tcBorders>
            <w:tcMar>
              <w:top w:w="40.0" w:type="dxa"/>
              <w:left w:w="0.0" w:type="dxa"/>
              <w:bottom w:w="40.0" w:type="dxa"/>
              <w:right w:w="0.0" w:type="dxa"/>
            </w:tcMar>
            <w:vAlign w:val="center"/>
          </w:tcPr>
          <w:p w:rsidR="00000000" w:rsidDel="00000000" w:rsidP="00000000" w:rsidRDefault="00000000" w:rsidRPr="00000000" w14:paraId="000000BB">
            <w:pPr>
              <w:widowControl w:val="0"/>
              <w:rPr>
                <w:sz w:val="24"/>
                <w:szCs w:val="24"/>
              </w:rPr>
            </w:pPr>
            <w:r w:rsidDel="00000000" w:rsidR="00000000" w:rsidRPr="00000000">
              <w:rPr>
                <w:sz w:val="24"/>
                <w:szCs w:val="24"/>
                <w:rtl w:val="0"/>
              </w:rPr>
              <w:t xml:space="preserve">Dim Customer (Tabel Dimensi)</w:t>
            </w:r>
          </w:p>
        </w:tc>
      </w:tr>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BC">
            <w:pPr>
              <w:widowControl w:val="0"/>
              <w:rPr>
                <w:sz w:val="24"/>
                <w:szCs w:val="24"/>
              </w:rPr>
            </w:pPr>
            <w:r w:rsidDel="00000000" w:rsidR="00000000" w:rsidRPr="00000000">
              <w:rPr>
                <w:sz w:val="24"/>
                <w:szCs w:val="24"/>
                <w:rtl w:val="0"/>
              </w:rPr>
              <w:t xml:space="preserve">Adventure Works Territories</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BD">
            <w:pPr>
              <w:widowControl w:val="0"/>
              <w:rPr>
                <w:sz w:val="24"/>
                <w:szCs w:val="24"/>
              </w:rPr>
            </w:pPr>
            <w:r w:rsidDel="00000000" w:rsidR="00000000" w:rsidRPr="00000000">
              <w:rPr>
                <w:sz w:val="24"/>
                <w:szCs w:val="24"/>
                <w:rtl w:val="0"/>
              </w:rPr>
              <w:t xml:space="preserve">Sales TerritoryKey (dipetakan ke TerritoryKey), Region, Country, Continent</w:t>
            </w:r>
          </w:p>
        </w:tc>
        <w:tc>
          <w:tcPr>
            <w:tcBorders>
              <w:top w:color="000000" w:space="0" w:sz="4" w:val="single"/>
              <w:left w:color="000000" w:space="0" w:sz="4" w:val="single"/>
              <w:bottom w:color="000000" w:space="0" w:sz="4" w:val="single"/>
              <w:right w:color="000000" w:space="0" w:sz="4" w:val="single"/>
            </w:tcBorders>
            <w:tcMar>
              <w:top w:w="40.0" w:type="dxa"/>
              <w:left w:w="0.0" w:type="dxa"/>
              <w:bottom w:w="40.0" w:type="dxa"/>
              <w:right w:w="0.0" w:type="dxa"/>
            </w:tcMar>
            <w:vAlign w:val="center"/>
          </w:tcPr>
          <w:p w:rsidR="00000000" w:rsidDel="00000000" w:rsidP="00000000" w:rsidRDefault="00000000" w:rsidRPr="00000000" w14:paraId="000000BE">
            <w:pPr>
              <w:widowControl w:val="0"/>
              <w:rPr>
                <w:sz w:val="24"/>
                <w:szCs w:val="24"/>
              </w:rPr>
            </w:pPr>
            <w:r w:rsidDel="00000000" w:rsidR="00000000" w:rsidRPr="00000000">
              <w:rPr>
                <w:sz w:val="24"/>
                <w:szCs w:val="24"/>
                <w:rtl w:val="0"/>
              </w:rPr>
              <w:t xml:space="preserve">Dim Territory (Tabel Dimensi)</w:t>
            </w:r>
          </w:p>
        </w:tc>
      </w:tr>
      <w:tr>
        <w:trPr>
          <w:cantSplit w:val="0"/>
          <w:trHeight w:val="18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BF">
            <w:pPr>
              <w:widowControl w:val="0"/>
              <w:rPr>
                <w:sz w:val="24"/>
                <w:szCs w:val="24"/>
              </w:rPr>
            </w:pPr>
            <w:r w:rsidDel="00000000" w:rsidR="00000000" w:rsidRPr="00000000">
              <w:rPr>
                <w:sz w:val="24"/>
                <w:szCs w:val="24"/>
                <w:rtl w:val="0"/>
              </w:rPr>
              <w:t xml:space="preserve">AdventureWorks Calendar</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C0">
            <w:pPr>
              <w:widowControl w:val="0"/>
              <w:rPr>
                <w:sz w:val="24"/>
                <w:szCs w:val="24"/>
              </w:rPr>
            </w:pPr>
            <w:r w:rsidDel="00000000" w:rsidR="00000000" w:rsidRPr="00000000">
              <w:rPr>
                <w:sz w:val="24"/>
                <w:szCs w:val="24"/>
                <w:rtl w:val="0"/>
              </w:rPr>
              <w:t xml:space="preserve">Date, MonthName, Year</w:t>
            </w:r>
          </w:p>
        </w:tc>
        <w:tc>
          <w:tcPr>
            <w:tcBorders>
              <w:top w:color="000000" w:space="0" w:sz="4" w:val="single"/>
              <w:left w:color="000000" w:space="0" w:sz="4" w:val="single"/>
              <w:bottom w:color="000000" w:space="0" w:sz="4" w:val="single"/>
              <w:right w:color="000000" w:space="0" w:sz="4" w:val="single"/>
            </w:tcBorders>
            <w:tcMar>
              <w:top w:w="40.0" w:type="dxa"/>
              <w:left w:w="0.0" w:type="dxa"/>
              <w:bottom w:w="40.0" w:type="dxa"/>
              <w:right w:w="0.0" w:type="dxa"/>
            </w:tcMar>
            <w:vAlign w:val="center"/>
          </w:tcPr>
          <w:p w:rsidR="00000000" w:rsidDel="00000000" w:rsidP="00000000" w:rsidRDefault="00000000" w:rsidRPr="00000000" w14:paraId="000000C1">
            <w:pPr>
              <w:widowControl w:val="0"/>
              <w:rPr>
                <w:sz w:val="24"/>
                <w:szCs w:val="24"/>
              </w:rPr>
            </w:pPr>
            <w:r w:rsidDel="00000000" w:rsidR="00000000" w:rsidRPr="00000000">
              <w:rPr>
                <w:sz w:val="24"/>
                <w:szCs w:val="24"/>
                <w:rtl w:val="0"/>
              </w:rPr>
              <w:t xml:space="preserve">Dim Date (Tabel Dimensi)</w:t>
            </w:r>
          </w:p>
        </w:tc>
      </w:tr>
    </w:tbl>
    <w:p w:rsidR="00000000" w:rsidDel="00000000" w:rsidP="00000000" w:rsidRDefault="00000000" w:rsidRPr="00000000" w14:paraId="000000C2">
      <w:pPr>
        <w:spacing w:line="360" w:lineRule="auto"/>
        <w:ind w:left="0" w:firstLine="0"/>
        <w:rPr>
          <w:sz w:val="24"/>
          <w:szCs w:val="24"/>
        </w:rPr>
      </w:pPr>
      <w:r w:rsidDel="00000000" w:rsidR="00000000" w:rsidRPr="00000000">
        <w:rPr>
          <w:rtl w:val="0"/>
        </w:rPr>
      </w:r>
    </w:p>
    <w:p w:rsidR="00000000" w:rsidDel="00000000" w:rsidP="00000000" w:rsidRDefault="00000000" w:rsidRPr="00000000" w14:paraId="000000C3">
      <w:pPr>
        <w:pStyle w:val="Heading2"/>
        <w:rPr>
          <w:sz w:val="28"/>
          <w:szCs w:val="28"/>
        </w:rPr>
      </w:pPr>
      <w:bookmarkStart w:colFirst="0" w:colLast="0" w:name="_heading=h.guc1fxd1c34d" w:id="19"/>
      <w:bookmarkEnd w:id="19"/>
      <w:r w:rsidDel="00000000" w:rsidR="00000000" w:rsidRPr="00000000">
        <w:rPr>
          <w:sz w:val="28"/>
          <w:szCs w:val="28"/>
          <w:rtl w:val="0"/>
        </w:rPr>
        <w:t xml:space="preserve">3.4 Diagram Star Schema</w:t>
      </w:r>
    </w:p>
    <w:p w:rsidR="00000000" w:rsidDel="00000000" w:rsidP="00000000" w:rsidRDefault="00000000" w:rsidRPr="00000000" w14:paraId="000000C4">
      <w:pPr>
        <w:rPr/>
      </w:pPr>
      <w:r w:rsidDel="00000000" w:rsidR="00000000" w:rsidRPr="00000000">
        <w:rPr/>
        <w:drawing>
          <wp:inline distB="114300" distT="114300" distL="114300" distR="114300">
            <wp:extent cx="5731200" cy="2717800"/>
            <wp:effectExtent b="0" l="0" r="0" t="0"/>
            <wp:docPr id="10" name="image45.jpg"/>
            <a:graphic>
              <a:graphicData uri="http://schemas.openxmlformats.org/drawingml/2006/picture">
                <pic:pic>
                  <pic:nvPicPr>
                    <pic:cNvPr id="0" name="image45.jpg"/>
                    <pic:cNvPicPr preferRelativeResize="0"/>
                  </pic:nvPicPr>
                  <pic:blipFill>
                    <a:blip r:embed="rId8"/>
                    <a:srcRect b="0" l="0" r="0" t="0"/>
                    <a:stretch>
                      <a:fillRect/>
                    </a:stretch>
                  </pic:blipFill>
                  <pic:spPr>
                    <a:xfrm>
                      <a:off x="0" y="0"/>
                      <a:ext cx="57312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pStyle w:val="Heading2"/>
        <w:rPr>
          <w:sz w:val="28"/>
          <w:szCs w:val="28"/>
        </w:rPr>
      </w:pPr>
      <w:bookmarkStart w:colFirst="0" w:colLast="0" w:name="_heading=h.td0v91zc2n2o" w:id="20"/>
      <w:bookmarkEnd w:id="20"/>
      <w:r w:rsidDel="00000000" w:rsidR="00000000" w:rsidRPr="00000000">
        <w:rPr>
          <w:sz w:val="28"/>
          <w:szCs w:val="28"/>
          <w:rtl w:val="0"/>
        </w:rPr>
        <w:t xml:space="preserve">3.5 Inter-Table Relationships (Relational Mapping)</w:t>
      </w:r>
    </w:p>
    <w:p w:rsidR="00000000" w:rsidDel="00000000" w:rsidP="00000000" w:rsidRDefault="00000000" w:rsidRPr="00000000" w14:paraId="000000C6">
      <w:pPr>
        <w:jc w:val="both"/>
        <w:rPr>
          <w:sz w:val="24"/>
          <w:szCs w:val="24"/>
        </w:rPr>
      </w:pPr>
      <w:r w:rsidDel="00000000" w:rsidR="00000000" w:rsidRPr="00000000">
        <w:rPr>
          <w:sz w:val="24"/>
          <w:szCs w:val="24"/>
          <w:rtl w:val="0"/>
        </w:rPr>
        <w:t xml:space="preserve">All Star Schema relationships between Dimensions and Facts are set as mandatory to ensure referential integrity and data quality in the Data Warehouse, ensuring that each revenue metric is connected to a valid context of Product, Customer, Region, and Time, in accordance with the requirements for filtering incomplete data at the ETL stage.</w:t>
      </w:r>
    </w:p>
    <w:p w:rsidR="00000000" w:rsidDel="00000000" w:rsidP="00000000" w:rsidRDefault="00000000" w:rsidRPr="00000000" w14:paraId="000000C7">
      <w:pPr>
        <w:jc w:val="both"/>
        <w:rPr>
          <w:sz w:val="24"/>
          <w:szCs w:val="24"/>
        </w:rPr>
      </w:pPr>
      <w:r w:rsidDel="00000000" w:rsidR="00000000" w:rsidRPr="00000000">
        <w:rPr>
          <w:rtl w:val="0"/>
        </w:rPr>
      </w:r>
    </w:p>
    <w:p w:rsidR="00000000" w:rsidDel="00000000" w:rsidP="00000000" w:rsidRDefault="00000000" w:rsidRPr="00000000" w14:paraId="000000C8">
      <w:pPr>
        <w:jc w:val="both"/>
        <w:rPr>
          <w:sz w:val="24"/>
          <w:szCs w:val="24"/>
        </w:rPr>
      </w:pPr>
      <w:r w:rsidDel="00000000" w:rsidR="00000000" w:rsidRPr="00000000">
        <w:rPr>
          <w:rtl w:val="0"/>
        </w:rPr>
      </w:r>
    </w:p>
    <w:p w:rsidR="00000000" w:rsidDel="00000000" w:rsidP="00000000" w:rsidRDefault="00000000" w:rsidRPr="00000000" w14:paraId="000000C9">
      <w:pPr>
        <w:jc w:val="both"/>
        <w:rPr>
          <w:sz w:val="24"/>
          <w:szCs w:val="24"/>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pStyle w:val="Heading1"/>
        <w:jc w:val="center"/>
        <w:rPr>
          <w:b w:val="1"/>
          <w:bCs w:val="1"/>
          <w:sz w:val="32"/>
          <w:szCs w:val="32"/>
        </w:rPr>
      </w:pPr>
      <w:bookmarkStart w:colFirst="0" w:colLast="0" w:name="_heading=h.vg62zap59yo0" w:id="21"/>
      <w:bookmarkEnd w:id="21"/>
      <w:r w:rsidDel="00000000" w:rsidR="00000000" w:rsidRPr="00000000">
        <w:rPr>
          <w:b w:val="1"/>
          <w:bCs w:val="1"/>
          <w:sz w:val="32"/>
          <w:szCs w:val="32"/>
          <w:rtl w:val="0"/>
        </w:rPr>
        <w:t xml:space="preserve">CHAPTER 4</w:t>
        <w:br w:type="textWrapping"/>
        <w:t xml:space="preserve">ETL PROCESS DESIGN</w:t>
      </w:r>
    </w:p>
    <w:p w:rsidR="00000000" w:rsidDel="00000000" w:rsidP="00000000" w:rsidRDefault="00000000" w:rsidRPr="00000000" w14:paraId="000000CF">
      <w:pPr>
        <w:pStyle w:val="Heading2"/>
        <w:rPr>
          <w:sz w:val="28"/>
          <w:szCs w:val="28"/>
        </w:rPr>
      </w:pPr>
      <w:bookmarkStart w:colFirst="0" w:colLast="0" w:name="_heading=h.7p6vps437ivk" w:id="22"/>
      <w:bookmarkEnd w:id="22"/>
      <w:r w:rsidDel="00000000" w:rsidR="00000000" w:rsidRPr="00000000">
        <w:rPr>
          <w:sz w:val="28"/>
          <w:szCs w:val="28"/>
          <w:rtl w:val="0"/>
        </w:rPr>
        <w:t xml:space="preserve">4.1 General Overview of ETL</w:t>
      </w:r>
    </w:p>
    <w:p w:rsidR="00000000" w:rsidDel="00000000" w:rsidP="00000000" w:rsidRDefault="00000000" w:rsidRPr="00000000" w14:paraId="000000D0">
      <w:pPr>
        <w:rPr/>
      </w:pPr>
      <w:r w:rsidDel="00000000" w:rsidR="00000000" w:rsidRPr="00000000">
        <w:rPr>
          <w:rtl w:val="0"/>
        </w:rPr>
        <w:t xml:space="preserve">The ETL process is the core mechanism for populating the Data Warehouse. Using Pentaho Data Integration (PDI), the team implemented a coordinated Job (Job uas finish.kjb) that orchestrates five distinct Transformations (Transformation 1-5 uas.ktr). The process starts by ensuring the target tables are ready (SQL step), loads all dimension tables first, and finally loads the large fact table using the generated surrogate keys.</w:t>
      </w:r>
    </w:p>
    <w:p w:rsidR="00000000" w:rsidDel="00000000" w:rsidP="00000000" w:rsidRDefault="00000000" w:rsidRPr="00000000" w14:paraId="000000D1">
      <w:pPr>
        <w:pStyle w:val="Heading2"/>
        <w:rPr>
          <w:sz w:val="28"/>
          <w:szCs w:val="28"/>
        </w:rPr>
      </w:pPr>
      <w:bookmarkStart w:colFirst="0" w:colLast="0" w:name="_heading=h.2ujmm6wbjh7y" w:id="23"/>
      <w:bookmarkEnd w:id="23"/>
      <w:r w:rsidDel="00000000" w:rsidR="00000000" w:rsidRPr="00000000">
        <w:rPr>
          <w:sz w:val="28"/>
          <w:szCs w:val="28"/>
          <w:rtl w:val="0"/>
        </w:rPr>
        <w:t xml:space="preserve">4.2 The ETL Job Orchestration</w:t>
      </w:r>
    </w:p>
    <w:p w:rsidR="00000000" w:rsidDel="00000000" w:rsidP="00000000" w:rsidRDefault="00000000" w:rsidRPr="00000000" w14:paraId="000000D2">
      <w:pPr>
        <w:numPr>
          <w:ilvl w:val="0"/>
          <w:numId w:val="2"/>
        </w:numPr>
        <w:ind w:left="720" w:hanging="360"/>
        <w:rPr>
          <w:sz w:val="24"/>
          <w:szCs w:val="24"/>
        </w:rPr>
      </w:pPr>
      <w:r w:rsidDel="00000000" w:rsidR="00000000" w:rsidRPr="00000000">
        <w:rPr>
          <w:sz w:val="24"/>
          <w:szCs w:val="24"/>
          <w:rtl w:val="0"/>
        </w:rPr>
        <w:t xml:space="preserve">The main job sequences the transformations to enforce dependencies:</w:t>
      </w:r>
    </w:p>
    <w:p w:rsidR="00000000" w:rsidDel="00000000" w:rsidP="00000000" w:rsidRDefault="00000000" w:rsidRPr="00000000" w14:paraId="000000D3">
      <w:pPr>
        <w:ind w:left="720" w:firstLine="0"/>
        <w:rPr>
          <w:sz w:val="24"/>
          <w:szCs w:val="24"/>
        </w:rPr>
      </w:pPr>
      <w:r w:rsidDel="00000000" w:rsidR="00000000" w:rsidRPr="00000000">
        <w:rPr>
          <w:sz w:val="24"/>
          <w:szCs w:val="24"/>
          <w:rtl w:val="0"/>
        </w:rPr>
        <w:t xml:space="preserve">Start &amp; Initialization (SQL Step): Executes SQL to ensure the target DW tables are created or truncated, preparing the database (northwind_dw) for the load process.</w:t>
      </w:r>
    </w:p>
    <w:p w:rsidR="00000000" w:rsidDel="00000000" w:rsidP="00000000" w:rsidRDefault="00000000" w:rsidRPr="00000000" w14:paraId="000000D4">
      <w:pPr>
        <w:ind w:left="720" w:firstLine="0"/>
        <w:rPr>
          <w:sz w:val="24"/>
          <w:szCs w:val="24"/>
        </w:rPr>
      </w:pPr>
      <w:r w:rsidDel="00000000" w:rsidR="00000000" w:rsidRPr="00000000">
        <w:rPr>
          <w:rtl w:val="0"/>
        </w:rPr>
      </w:r>
    </w:p>
    <w:p w:rsidR="00000000" w:rsidDel="00000000" w:rsidP="00000000" w:rsidRDefault="00000000" w:rsidRPr="00000000" w14:paraId="000000D5">
      <w:pPr>
        <w:numPr>
          <w:ilvl w:val="0"/>
          <w:numId w:val="2"/>
        </w:numPr>
        <w:ind w:left="720" w:hanging="360"/>
        <w:rPr>
          <w:sz w:val="24"/>
          <w:szCs w:val="24"/>
        </w:rPr>
      </w:pPr>
      <w:r w:rsidDel="00000000" w:rsidR="00000000" w:rsidRPr="00000000">
        <w:rPr>
          <w:sz w:val="24"/>
          <w:szCs w:val="24"/>
          <w:rtl w:val="0"/>
        </w:rPr>
        <w:t xml:space="preserve">Load Dimensions (Transformation 1-4):</w:t>
      </w:r>
    </w:p>
    <w:p w:rsidR="00000000" w:rsidDel="00000000" w:rsidP="00000000" w:rsidRDefault="00000000" w:rsidRPr="00000000" w14:paraId="000000D6">
      <w:pPr>
        <w:numPr>
          <w:ilvl w:val="0"/>
          <w:numId w:val="1"/>
        </w:numPr>
        <w:ind w:left="1440" w:hanging="360"/>
        <w:rPr>
          <w:sz w:val="24"/>
          <w:szCs w:val="24"/>
        </w:rPr>
      </w:pPr>
      <w:r w:rsidDel="00000000" w:rsidR="00000000" w:rsidRPr="00000000">
        <w:rPr>
          <w:sz w:val="24"/>
          <w:szCs w:val="24"/>
          <w:rtl w:val="0"/>
        </w:rPr>
        <w:t xml:space="preserve">Transformation 1 uas.ktr (Dim Employee)</w:t>
      </w:r>
    </w:p>
    <w:p w:rsidR="00000000" w:rsidDel="00000000" w:rsidP="00000000" w:rsidRDefault="00000000" w:rsidRPr="00000000" w14:paraId="000000D7">
      <w:pPr>
        <w:numPr>
          <w:ilvl w:val="0"/>
          <w:numId w:val="1"/>
        </w:numPr>
        <w:ind w:left="1440" w:hanging="360"/>
        <w:rPr>
          <w:sz w:val="24"/>
          <w:szCs w:val="24"/>
        </w:rPr>
      </w:pPr>
      <w:r w:rsidDel="00000000" w:rsidR="00000000" w:rsidRPr="00000000">
        <w:rPr>
          <w:sz w:val="24"/>
          <w:szCs w:val="24"/>
          <w:rtl w:val="0"/>
        </w:rPr>
        <w:t xml:space="preserve">Transformation 2 uas.ktr (Dim Customer)</w:t>
      </w:r>
    </w:p>
    <w:p w:rsidR="00000000" w:rsidDel="00000000" w:rsidP="00000000" w:rsidRDefault="00000000" w:rsidRPr="00000000" w14:paraId="000000D8">
      <w:pPr>
        <w:numPr>
          <w:ilvl w:val="0"/>
          <w:numId w:val="1"/>
        </w:numPr>
        <w:ind w:left="1440" w:hanging="360"/>
        <w:rPr>
          <w:sz w:val="24"/>
          <w:szCs w:val="24"/>
        </w:rPr>
      </w:pPr>
      <w:r w:rsidDel="00000000" w:rsidR="00000000" w:rsidRPr="00000000">
        <w:rPr>
          <w:sz w:val="24"/>
          <w:szCs w:val="24"/>
          <w:rtl w:val="0"/>
        </w:rPr>
        <w:t xml:space="preserve">Transformation 3 uas.ktr (Dim Product)</w:t>
      </w:r>
    </w:p>
    <w:p w:rsidR="00000000" w:rsidDel="00000000" w:rsidP="00000000" w:rsidRDefault="00000000" w:rsidRPr="00000000" w14:paraId="000000D9">
      <w:pPr>
        <w:numPr>
          <w:ilvl w:val="0"/>
          <w:numId w:val="1"/>
        </w:numPr>
        <w:ind w:left="1440" w:hanging="360"/>
        <w:rPr>
          <w:sz w:val="24"/>
          <w:szCs w:val="24"/>
        </w:rPr>
      </w:pPr>
      <w:r w:rsidDel="00000000" w:rsidR="00000000" w:rsidRPr="00000000">
        <w:rPr>
          <w:sz w:val="24"/>
          <w:szCs w:val="24"/>
          <w:rtl w:val="0"/>
        </w:rPr>
        <w:t xml:space="preserve">Transformation 4 uas.ktr (Dim Time)</w:t>
      </w:r>
    </w:p>
    <w:p w:rsidR="00000000" w:rsidDel="00000000" w:rsidP="00000000" w:rsidRDefault="00000000" w:rsidRPr="00000000" w14:paraId="000000DA">
      <w:pPr>
        <w:ind w:left="1440" w:firstLine="0"/>
        <w:rPr>
          <w:sz w:val="24"/>
          <w:szCs w:val="24"/>
        </w:rPr>
      </w:pPr>
      <w:r w:rsidDel="00000000" w:rsidR="00000000" w:rsidRPr="00000000">
        <w:rPr>
          <w:rtl w:val="0"/>
        </w:rPr>
      </w:r>
    </w:p>
    <w:p w:rsidR="00000000" w:rsidDel="00000000" w:rsidP="00000000" w:rsidRDefault="00000000" w:rsidRPr="00000000" w14:paraId="000000DB">
      <w:pPr>
        <w:numPr>
          <w:ilvl w:val="0"/>
          <w:numId w:val="2"/>
        </w:numPr>
        <w:ind w:left="720" w:hanging="360"/>
        <w:rPr>
          <w:sz w:val="24"/>
          <w:szCs w:val="24"/>
        </w:rPr>
      </w:pPr>
      <w:r w:rsidDel="00000000" w:rsidR="00000000" w:rsidRPr="00000000">
        <w:rPr>
          <w:sz w:val="24"/>
          <w:szCs w:val="24"/>
          <w:rtl w:val="0"/>
        </w:rPr>
        <w:t xml:space="preserve">Load Fact Table (Transformation 5):</w:t>
      </w:r>
    </w:p>
    <w:p w:rsidR="00000000" w:rsidDel="00000000" w:rsidP="00000000" w:rsidRDefault="00000000" w:rsidRPr="00000000" w14:paraId="000000DC">
      <w:pPr>
        <w:ind w:left="720" w:firstLine="0"/>
        <w:rPr>
          <w:sz w:val="24"/>
          <w:szCs w:val="24"/>
        </w:rPr>
      </w:pPr>
      <w:r w:rsidDel="00000000" w:rsidR="00000000" w:rsidRPr="00000000">
        <w:rPr>
          <w:sz w:val="24"/>
          <w:szCs w:val="24"/>
          <w:rtl w:val="0"/>
        </w:rPr>
        <w:t xml:space="preserve">Transformation 5 uas.ktr (Fact Sales) - This step relies entirely on the successful completion of the dimension loads to perform Surrogate Key Lookups.</w:t>
      </w:r>
      <w:r w:rsidDel="00000000" w:rsidR="00000000" w:rsidRPr="00000000">
        <w:rPr>
          <w:rtl w:val="0"/>
        </w:rPr>
      </w:r>
    </w:p>
    <w:p w:rsidR="00000000" w:rsidDel="00000000" w:rsidP="00000000" w:rsidRDefault="00000000" w:rsidRPr="00000000" w14:paraId="000000DD">
      <w:pPr>
        <w:pStyle w:val="Heading2"/>
        <w:rPr>
          <w:sz w:val="28"/>
          <w:szCs w:val="28"/>
        </w:rPr>
      </w:pPr>
      <w:bookmarkStart w:colFirst="0" w:colLast="0" w:name="_heading=h.b7l9bkw4sy5l" w:id="24"/>
      <w:bookmarkEnd w:id="24"/>
      <w:r w:rsidDel="00000000" w:rsidR="00000000" w:rsidRPr="00000000">
        <w:rPr>
          <w:sz w:val="28"/>
          <w:szCs w:val="28"/>
          <w:rtl w:val="0"/>
        </w:rPr>
        <w:t xml:space="preserve">4.3 Transformation Phase Details</w:t>
      </w:r>
    </w:p>
    <w:p w:rsidR="00000000" w:rsidDel="00000000" w:rsidP="00000000" w:rsidRDefault="00000000" w:rsidRPr="00000000" w14:paraId="000000DE">
      <w:pPr>
        <w:pStyle w:val="Heading3"/>
        <w:rPr/>
      </w:pPr>
      <w:bookmarkStart w:colFirst="0" w:colLast="0" w:name="_heading=h.nvl134qqowr" w:id="25"/>
      <w:bookmarkEnd w:id="25"/>
      <w:r w:rsidDel="00000000" w:rsidR="00000000" w:rsidRPr="00000000">
        <w:rPr>
          <w:rtl w:val="0"/>
        </w:rPr>
        <w:t xml:space="preserve"> 4.3.1 Data Cleaning</w:t>
      </w:r>
    </w:p>
    <w:p w:rsidR="00000000" w:rsidDel="00000000" w:rsidP="00000000" w:rsidRDefault="00000000" w:rsidRPr="00000000" w14:paraId="000000DF">
      <w:pPr>
        <w:numPr>
          <w:ilvl w:val="0"/>
          <w:numId w:val="17"/>
        </w:numPr>
        <w:ind w:left="720" w:hanging="360"/>
        <w:rPr/>
      </w:pPr>
      <w:r w:rsidDel="00000000" w:rsidR="00000000" w:rsidRPr="00000000">
        <w:rPr>
          <w:rtl w:val="0"/>
        </w:rPr>
        <w:t xml:space="preserve">Source: Raw CSV files or OLTP staging tables.</w:t>
      </w:r>
    </w:p>
    <w:p w:rsidR="00000000" w:rsidDel="00000000" w:rsidP="00000000" w:rsidRDefault="00000000" w:rsidRPr="00000000" w14:paraId="000000E0">
      <w:pPr>
        <w:numPr>
          <w:ilvl w:val="0"/>
          <w:numId w:val="17"/>
        </w:numPr>
        <w:ind w:left="720" w:hanging="360"/>
        <w:rPr/>
      </w:pPr>
      <w:r w:rsidDel="00000000" w:rsidR="00000000" w:rsidRPr="00000000">
        <w:rPr>
          <w:rtl w:val="0"/>
        </w:rPr>
        <w:t xml:space="preserve">Cleaning/Type Conversion: Ensures data types match the DW schema (e.g., converting text-based dates to MySQL DATE type).</w:t>
      </w:r>
    </w:p>
    <w:p w:rsidR="00000000" w:rsidDel="00000000" w:rsidP="00000000" w:rsidRDefault="00000000" w:rsidRPr="00000000" w14:paraId="000000E1">
      <w:pPr>
        <w:numPr>
          <w:ilvl w:val="0"/>
          <w:numId w:val="17"/>
        </w:numPr>
        <w:ind w:left="720" w:hanging="360"/>
        <w:rPr/>
      </w:pPr>
      <w:r w:rsidDel="00000000" w:rsidR="00000000" w:rsidRPr="00000000">
        <w:rPr>
          <w:rtl w:val="0"/>
        </w:rPr>
        <w:t xml:space="preserve">Integration (Dim_Product): Joins the products and categories tables to create a single denormalized dimension entity.</w:t>
      </w:r>
    </w:p>
    <w:p w:rsidR="00000000" w:rsidDel="00000000" w:rsidP="00000000" w:rsidRDefault="00000000" w:rsidRPr="00000000" w14:paraId="000000E2">
      <w:pPr>
        <w:numPr>
          <w:ilvl w:val="0"/>
          <w:numId w:val="17"/>
        </w:numPr>
        <w:ind w:left="720" w:hanging="360"/>
        <w:rPr/>
      </w:pPr>
      <w:r w:rsidDel="00000000" w:rsidR="00000000" w:rsidRPr="00000000">
        <w:rPr>
          <w:rtl w:val="0"/>
        </w:rPr>
        <w:t xml:space="preserve">Key Generation: Assigns the auto-incrementing _sk (Surrogate Key) for each dimension record upon loading.</w:t>
      </w:r>
      <w:r w:rsidDel="00000000" w:rsidR="00000000" w:rsidRPr="00000000">
        <w:rPr>
          <w:rtl w:val="0"/>
        </w:rPr>
      </w:r>
    </w:p>
    <w:p w:rsidR="00000000" w:rsidDel="00000000" w:rsidP="00000000" w:rsidRDefault="00000000" w:rsidRPr="00000000" w14:paraId="000000E3">
      <w:pPr>
        <w:pStyle w:val="Heading3"/>
        <w:rPr/>
      </w:pPr>
      <w:bookmarkStart w:colFirst="0" w:colLast="0" w:name="_heading=h.3n56f2o9jz7r" w:id="26"/>
      <w:bookmarkEnd w:id="26"/>
      <w:r w:rsidDel="00000000" w:rsidR="00000000" w:rsidRPr="00000000">
        <w:rPr>
          <w:rtl w:val="0"/>
        </w:rPr>
        <w:t xml:space="preserve"> 4.3.2 Data Transformation</w:t>
      </w:r>
    </w:p>
    <w:p w:rsidR="00000000" w:rsidDel="00000000" w:rsidP="00000000" w:rsidRDefault="00000000" w:rsidRPr="00000000" w14:paraId="000000E4">
      <w:pPr>
        <w:ind w:left="0" w:firstLine="0"/>
        <w:rPr/>
      </w:pPr>
      <w:r w:rsidDel="00000000" w:rsidR="00000000" w:rsidRPr="00000000">
        <w:rPr>
          <w:rtl w:val="0"/>
        </w:rPr>
        <w:t xml:space="preserve">The Transformation 5 uas.ktr is the most complex step, combining multiple sources and performing critical calculations:</w:t>
      </w:r>
    </w:p>
    <w:p w:rsidR="00000000" w:rsidDel="00000000" w:rsidP="00000000" w:rsidRDefault="00000000" w:rsidRPr="00000000" w14:paraId="000000E5">
      <w:pPr>
        <w:numPr>
          <w:ilvl w:val="0"/>
          <w:numId w:val="13"/>
        </w:numPr>
        <w:ind w:left="720" w:hanging="360"/>
        <w:rPr/>
      </w:pPr>
      <w:r w:rsidDel="00000000" w:rsidR="00000000" w:rsidRPr="00000000">
        <w:rPr>
          <w:rtl w:val="0"/>
        </w:rPr>
        <w:t xml:space="preserve">Data Source Integration: Joins the core transactional tables (orders and order_details).</w:t>
      </w:r>
    </w:p>
    <w:p w:rsidR="00000000" w:rsidDel="00000000" w:rsidP="00000000" w:rsidRDefault="00000000" w:rsidRPr="00000000" w14:paraId="000000E6">
      <w:pPr>
        <w:numPr>
          <w:ilvl w:val="0"/>
          <w:numId w:val="13"/>
        </w:numPr>
        <w:ind w:left="720" w:hanging="360"/>
        <w:rPr/>
      </w:pPr>
      <w:r w:rsidDel="00000000" w:rsidR="00000000" w:rsidRPr="00000000">
        <w:rPr>
          <w:rtl w:val="0"/>
        </w:rPr>
        <w:t xml:space="preserve">Surrogate Key Lookup: The original relational keys (customerID, productID, orderDate, etc.) are looked up against the newly loaded dimension tables (dim_customer, dim_product, dim_employee, dim_time) to retrieve the corresponding Surrogate Keys (_sk or date_id).</w:t>
      </w:r>
    </w:p>
    <w:p w:rsidR="00000000" w:rsidDel="00000000" w:rsidP="00000000" w:rsidRDefault="00000000" w:rsidRPr="00000000" w14:paraId="000000E7">
      <w:pPr>
        <w:numPr>
          <w:ilvl w:val="0"/>
          <w:numId w:val="13"/>
        </w:numPr>
        <w:ind w:left="720" w:hanging="360"/>
        <w:rPr/>
      </w:pPr>
      <w:r w:rsidDel="00000000" w:rsidR="00000000" w:rsidRPr="00000000">
        <w:rPr>
          <w:rtl w:val="0"/>
        </w:rPr>
        <w:t xml:space="preserve">Measure Calculation: Calculates the total_sales (revenue) for each line item using the formula:</w:t>
      </w:r>
    </w:p>
    <w:p w:rsidR="00000000" w:rsidDel="00000000" w:rsidP="00000000" w:rsidRDefault="00000000" w:rsidRPr="00000000" w14:paraId="000000E8">
      <w:pPr>
        <w:ind w:left="720" w:firstLine="0"/>
        <w:jc w:val="center"/>
        <w:rPr>
          <w:b w:val="1"/>
          <w:bCs w:val="1"/>
          <w:sz w:val="26"/>
          <w:szCs w:val="26"/>
        </w:rPr>
      </w:pPr>
      <w:r w:rsidDel="00000000" w:rsidR="00000000" w:rsidRPr="00000000">
        <w:rPr>
          <w:b w:val="1"/>
          <w:bCs w:val="1"/>
          <w:sz w:val="26"/>
          <w:szCs w:val="26"/>
          <w:rtl w:val="0"/>
        </w:rPr>
        <w:t xml:space="preserve">Total Sales= Quantity x Unit Price  x ( 1 - Discount )</w:t>
      </w:r>
    </w:p>
    <w:p w:rsidR="00000000" w:rsidDel="00000000" w:rsidP="00000000" w:rsidRDefault="00000000" w:rsidRPr="00000000" w14:paraId="000000E9">
      <w:pPr>
        <w:pStyle w:val="Heading3"/>
        <w:rPr/>
      </w:pPr>
      <w:bookmarkStart w:colFirst="0" w:colLast="0" w:name="_heading=h.24szf5ogew0n" w:id="27"/>
      <w:bookmarkEnd w:id="27"/>
      <w:r w:rsidDel="00000000" w:rsidR="00000000" w:rsidRPr="00000000">
        <w:rPr>
          <w:rtl w:val="0"/>
        </w:rPr>
        <w:t xml:space="preserve"> 4.3.3 Data Aggregation</w:t>
      </w:r>
    </w:p>
    <w:p w:rsidR="00000000" w:rsidDel="00000000" w:rsidP="00000000" w:rsidRDefault="00000000" w:rsidRPr="00000000" w14:paraId="000000EA">
      <w:pPr>
        <w:rPr/>
      </w:pPr>
      <w:r w:rsidDel="00000000" w:rsidR="00000000" w:rsidRPr="00000000">
        <w:rPr>
          <w:rtl w:val="0"/>
        </w:rPr>
        <w:t xml:space="preserve">This step is implemented using the Calculator step in Pentaho Data Integration (PDI). It transforms raw operational numbers into financial metrics that business users can aggregate (Sum/Count) later in their reports.</w:t>
      </w:r>
    </w:p>
    <w:p w:rsidR="00000000" w:rsidDel="00000000" w:rsidP="00000000" w:rsidRDefault="00000000" w:rsidRPr="00000000" w14:paraId="000000EB">
      <w:pPr>
        <w:numPr>
          <w:ilvl w:val="0"/>
          <w:numId w:val="14"/>
        </w:numPr>
        <w:ind w:left="720" w:hanging="360"/>
        <w:rPr/>
      </w:pPr>
      <w:r w:rsidDel="00000000" w:rsidR="00000000" w:rsidRPr="00000000">
        <w:rPr>
          <w:rtl w:val="0"/>
        </w:rPr>
        <w:t xml:space="preserve">Input Data: The process takes the raw columns from the order_details CSV:</w:t>
      </w:r>
    </w:p>
    <w:p w:rsidR="00000000" w:rsidDel="00000000" w:rsidP="00000000" w:rsidRDefault="00000000" w:rsidRPr="00000000" w14:paraId="000000EC">
      <w:pPr>
        <w:numPr>
          <w:ilvl w:val="1"/>
          <w:numId w:val="14"/>
        </w:numPr>
        <w:ind w:left="1440" w:hanging="360"/>
        <w:rPr/>
      </w:pPr>
      <w:r w:rsidDel="00000000" w:rsidR="00000000" w:rsidRPr="00000000">
        <w:rPr>
          <w:rtl w:val="0"/>
        </w:rPr>
        <w:t xml:space="preserve">Quantity (e.g., 10)</w:t>
      </w:r>
    </w:p>
    <w:p w:rsidR="00000000" w:rsidDel="00000000" w:rsidP="00000000" w:rsidRDefault="00000000" w:rsidRPr="00000000" w14:paraId="000000ED">
      <w:pPr>
        <w:numPr>
          <w:ilvl w:val="1"/>
          <w:numId w:val="14"/>
        </w:numPr>
        <w:ind w:left="1440" w:hanging="360"/>
        <w:rPr/>
      </w:pPr>
      <w:r w:rsidDel="00000000" w:rsidR="00000000" w:rsidRPr="00000000">
        <w:rPr>
          <w:rtl w:val="0"/>
        </w:rPr>
        <w:t xml:space="preserve">UnitPrice (e.g., $20.00)</w:t>
      </w:r>
    </w:p>
    <w:p w:rsidR="00000000" w:rsidDel="00000000" w:rsidP="00000000" w:rsidRDefault="00000000" w:rsidRPr="00000000" w14:paraId="000000EE">
      <w:pPr>
        <w:numPr>
          <w:ilvl w:val="1"/>
          <w:numId w:val="14"/>
        </w:numPr>
        <w:ind w:left="1440" w:hanging="360"/>
        <w:rPr/>
      </w:pPr>
      <w:r w:rsidDel="00000000" w:rsidR="00000000" w:rsidRPr="00000000">
        <w:rPr>
          <w:rtl w:val="0"/>
        </w:rPr>
        <w:t xml:space="preserve">Discount (e.g., 0.05 or 5%)</w:t>
      </w:r>
    </w:p>
    <w:p w:rsidR="00000000" w:rsidDel="00000000" w:rsidP="00000000" w:rsidRDefault="00000000" w:rsidRPr="00000000" w14:paraId="000000EF">
      <w:pPr>
        <w:ind w:left="1440" w:firstLine="0"/>
        <w:rPr/>
      </w:pPr>
      <w:r w:rsidDel="00000000" w:rsidR="00000000" w:rsidRPr="00000000">
        <w:rPr>
          <w:rtl w:val="0"/>
        </w:rPr>
      </w:r>
    </w:p>
    <w:p w:rsidR="00000000" w:rsidDel="00000000" w:rsidP="00000000" w:rsidRDefault="00000000" w:rsidRPr="00000000" w14:paraId="000000F0">
      <w:pPr>
        <w:numPr>
          <w:ilvl w:val="0"/>
          <w:numId w:val="14"/>
        </w:numPr>
        <w:ind w:left="720" w:hanging="360"/>
        <w:rPr/>
      </w:pPr>
      <w:r w:rsidDel="00000000" w:rsidR="00000000" w:rsidRPr="00000000">
        <w:rPr>
          <w:rtl w:val="0"/>
        </w:rPr>
        <w:t xml:space="preserve">The Transformation Logic: A formula is applied to every single row to determine the actual revenue generated by that specific line item.</w:t>
      </w:r>
    </w:p>
    <w:p w:rsidR="00000000" w:rsidDel="00000000" w:rsidP="00000000" w:rsidRDefault="00000000" w:rsidRPr="00000000" w14:paraId="000000F1">
      <w:pPr>
        <w:numPr>
          <w:ilvl w:val="1"/>
          <w:numId w:val="14"/>
        </w:numPr>
        <w:ind w:left="1440" w:hanging="360"/>
        <w:rPr/>
      </w:pPr>
      <w:r w:rsidDel="00000000" w:rsidR="00000000" w:rsidRPr="00000000">
        <w:rPr>
          <w:rtl w:val="0"/>
        </w:rPr>
        <w:t xml:space="preserve">Formula: Line Total = Quantity * UnitPrice * (1 - Discount)</w:t>
      </w:r>
    </w:p>
    <w:p w:rsidR="00000000" w:rsidDel="00000000" w:rsidP="00000000" w:rsidRDefault="00000000" w:rsidRPr="00000000" w14:paraId="000000F2">
      <w:pPr>
        <w:ind w:left="1440" w:firstLine="0"/>
        <w:rPr/>
      </w:pPr>
      <w:r w:rsidDel="00000000" w:rsidR="00000000" w:rsidRPr="00000000">
        <w:rPr>
          <w:rtl w:val="0"/>
        </w:rPr>
      </w:r>
    </w:p>
    <w:p w:rsidR="00000000" w:rsidDel="00000000" w:rsidP="00000000" w:rsidRDefault="00000000" w:rsidRPr="00000000" w14:paraId="000000F3">
      <w:pPr>
        <w:numPr>
          <w:ilvl w:val="0"/>
          <w:numId w:val="14"/>
        </w:numPr>
        <w:ind w:left="720" w:hanging="360"/>
        <w:rPr/>
      </w:pPr>
      <w:r w:rsidDel="00000000" w:rsidR="00000000" w:rsidRPr="00000000">
        <w:rPr>
          <w:rtl w:val="0"/>
        </w:rPr>
        <w:t xml:space="preserve">Output Data: A new field named total_sales is created.</w:t>
      </w:r>
    </w:p>
    <w:p w:rsidR="00000000" w:rsidDel="00000000" w:rsidP="00000000" w:rsidRDefault="00000000" w:rsidRPr="00000000" w14:paraId="000000F4">
      <w:pPr>
        <w:numPr>
          <w:ilvl w:val="1"/>
          <w:numId w:val="14"/>
        </w:numPr>
        <w:ind w:left="1440" w:hanging="360"/>
        <w:rPr/>
      </w:pPr>
      <w:r w:rsidDel="00000000" w:rsidR="00000000" w:rsidRPr="00000000">
        <w:rPr>
          <w:rtl w:val="0"/>
        </w:rPr>
        <w:t xml:space="preserve">Example Result: 10 * 20 * (1 - 0.05) = $190.00</w:t>
      </w:r>
    </w:p>
    <w:p w:rsidR="00000000" w:rsidDel="00000000" w:rsidP="00000000" w:rsidRDefault="00000000" w:rsidRPr="00000000" w14:paraId="000000F5">
      <w:pPr>
        <w:ind w:left="1440" w:firstLine="0"/>
        <w:rPr/>
      </w:pPr>
      <w:r w:rsidDel="00000000" w:rsidR="00000000" w:rsidRPr="00000000">
        <w:rPr>
          <w:rtl w:val="0"/>
        </w:rPr>
      </w:r>
    </w:p>
    <w:p w:rsidR="00000000" w:rsidDel="00000000" w:rsidP="00000000" w:rsidRDefault="00000000" w:rsidRPr="00000000" w14:paraId="000000F6">
      <w:pPr>
        <w:numPr>
          <w:ilvl w:val="0"/>
          <w:numId w:val="14"/>
        </w:numPr>
        <w:ind w:left="720" w:hanging="360"/>
        <w:rPr/>
      </w:pPr>
      <w:r w:rsidDel="00000000" w:rsidR="00000000" w:rsidRPr="00000000">
        <w:rPr>
          <w:rtl w:val="0"/>
        </w:rPr>
        <w:t xml:space="preserve">Why this is "Aggregation": While technically a row-level calculation, this step prepares the Atomic Data (lowest level of detail) so that the Data Warehouse can perform rapid aggregations (Summing total_sales by Year, by Country, or by Product) without having to recalculate the math for every query.</w:t>
      </w:r>
      <w:r w:rsidDel="00000000" w:rsidR="00000000" w:rsidRPr="00000000">
        <w:rPr>
          <w:rtl w:val="0"/>
        </w:rPr>
      </w:r>
    </w:p>
    <w:p w:rsidR="00000000" w:rsidDel="00000000" w:rsidP="00000000" w:rsidRDefault="00000000" w:rsidRPr="00000000" w14:paraId="000000F7">
      <w:pPr>
        <w:pStyle w:val="Heading3"/>
        <w:rPr/>
      </w:pPr>
      <w:bookmarkStart w:colFirst="0" w:colLast="0" w:name="_heading=h.pehf293ip34a" w:id="28"/>
      <w:bookmarkEnd w:id="28"/>
      <w:r w:rsidDel="00000000" w:rsidR="00000000" w:rsidRPr="00000000">
        <w:rPr>
          <w:rtl w:val="0"/>
        </w:rPr>
        <w:t xml:space="preserve"> 4.3.4 Data Integration</w:t>
      </w:r>
    </w:p>
    <w:p w:rsidR="00000000" w:rsidDel="00000000" w:rsidP="00000000" w:rsidRDefault="00000000" w:rsidRPr="00000000" w14:paraId="000000F8">
      <w:pPr>
        <w:numPr>
          <w:ilvl w:val="0"/>
          <w:numId w:val="3"/>
        </w:numPr>
        <w:ind w:left="720" w:hanging="360"/>
        <w:rPr/>
      </w:pPr>
      <w:r w:rsidDel="00000000" w:rsidR="00000000" w:rsidRPr="00000000">
        <w:rPr>
          <w:rtl w:val="0"/>
        </w:rPr>
        <w:t xml:space="preserve">Each transformation uses a Table Output step in PDI to connect to the target northwind_dw database.</w:t>
      </w:r>
    </w:p>
    <w:p w:rsidR="00000000" w:rsidDel="00000000" w:rsidP="00000000" w:rsidRDefault="00000000" w:rsidRPr="00000000" w14:paraId="000000F9">
      <w:pPr>
        <w:numPr>
          <w:ilvl w:val="0"/>
          <w:numId w:val="3"/>
        </w:numPr>
        <w:ind w:left="720" w:hanging="360"/>
        <w:rPr/>
      </w:pPr>
      <w:r w:rsidDel="00000000" w:rsidR="00000000" w:rsidRPr="00000000">
        <w:rPr>
          <w:rtl w:val="0"/>
        </w:rPr>
        <w:t xml:space="preserve">The loading process first populates the dimension tables with unique, cleaned records.</w:t>
      </w:r>
    </w:p>
    <w:p w:rsidR="00000000" w:rsidDel="00000000" w:rsidP="00000000" w:rsidRDefault="00000000" w:rsidRPr="00000000" w14:paraId="000000FA">
      <w:pPr>
        <w:numPr>
          <w:ilvl w:val="0"/>
          <w:numId w:val="3"/>
        </w:numPr>
        <w:ind w:left="720" w:hanging="360"/>
        <w:rPr>
          <w:u w:val="none"/>
        </w:rPr>
      </w:pPr>
      <w:r w:rsidDel="00000000" w:rsidR="00000000" w:rsidRPr="00000000">
        <w:rPr>
          <w:rtl w:val="0"/>
        </w:rPr>
        <w:t xml:space="preserve">The final step loads the fact_sales table using the collected foreign keys (customer_sk, product_sk, employee_sk, date_id) and the calculated measures.</w:t>
      </w:r>
      <w:r w:rsidDel="00000000" w:rsidR="00000000" w:rsidRPr="00000000">
        <w:br w:type="page"/>
      </w:r>
      <w:r w:rsidDel="00000000" w:rsidR="00000000" w:rsidRPr="00000000">
        <w:rPr>
          <w:rtl w:val="0"/>
        </w:rPr>
      </w:r>
    </w:p>
    <w:p w:rsidR="00000000" w:rsidDel="00000000" w:rsidP="00000000" w:rsidRDefault="00000000" w:rsidRPr="00000000" w14:paraId="000000FB">
      <w:pPr>
        <w:pStyle w:val="Heading1"/>
        <w:jc w:val="center"/>
        <w:rPr>
          <w:sz w:val="32"/>
          <w:szCs w:val="32"/>
        </w:rPr>
      </w:pPr>
      <w:bookmarkStart w:colFirst="0" w:colLast="0" w:name="_heading=h.eyyz3vc4pub6" w:id="29"/>
      <w:bookmarkEnd w:id="29"/>
      <w:r w:rsidDel="00000000" w:rsidR="00000000" w:rsidRPr="00000000">
        <w:rPr>
          <w:b w:val="1"/>
          <w:bCs w:val="1"/>
          <w:sz w:val="32"/>
          <w:szCs w:val="32"/>
          <w:rtl w:val="0"/>
        </w:rPr>
        <w:t xml:space="preserve">CHAPTER 5</w:t>
        <w:br w:type="textWrapping"/>
        <w:t xml:space="preserve">ETL PIPELINE IMPLEMENTATION</w:t>
      </w:r>
      <w:r w:rsidDel="00000000" w:rsidR="00000000" w:rsidRPr="00000000">
        <w:rPr>
          <w:rtl w:val="0"/>
        </w:rPr>
      </w:r>
    </w:p>
    <w:p w:rsidR="00000000" w:rsidDel="00000000" w:rsidP="00000000" w:rsidRDefault="00000000" w:rsidRPr="00000000" w14:paraId="000000FC">
      <w:pPr>
        <w:pStyle w:val="Heading2"/>
        <w:rPr/>
      </w:pPr>
      <w:bookmarkStart w:colFirst="0" w:colLast="0" w:name="_heading=h.gp9ie1sppamx" w:id="30"/>
      <w:bookmarkEnd w:id="30"/>
      <w:r w:rsidDel="00000000" w:rsidR="00000000" w:rsidRPr="00000000">
        <w:rPr>
          <w:rtl w:val="0"/>
        </w:rPr>
        <w:t xml:space="preserve">5.1 Software Architecture</w:t>
      </w:r>
    </w:p>
    <w:p w:rsidR="00000000" w:rsidDel="00000000" w:rsidP="00000000" w:rsidRDefault="00000000" w:rsidRPr="00000000" w14:paraId="000000FD">
      <w:pPr>
        <w:rPr/>
      </w:pPr>
      <w:r w:rsidDel="00000000" w:rsidR="00000000" w:rsidRPr="00000000">
        <w:rPr>
          <w:rtl w:val="0"/>
        </w:rPr>
        <w:t xml:space="preserve">This sub-section describes the main tools and database configurations used to build and execute the ETL pipeline.</w:t>
      </w:r>
      <w:r w:rsidDel="00000000" w:rsidR="00000000" w:rsidRPr="00000000">
        <w:rPr>
          <w:rtl w:val="0"/>
        </w:rPr>
      </w:r>
    </w:p>
    <w:p w:rsidR="00000000" w:rsidDel="00000000" w:rsidP="00000000" w:rsidRDefault="00000000" w:rsidRPr="00000000" w14:paraId="000000FE">
      <w:pPr>
        <w:pStyle w:val="Heading3"/>
        <w:ind w:firstLine="720"/>
        <w:rPr/>
      </w:pPr>
      <w:bookmarkStart w:colFirst="0" w:colLast="0" w:name="_heading=h.h7n5avnfchvp" w:id="31"/>
      <w:bookmarkEnd w:id="31"/>
      <w:r w:rsidDel="00000000" w:rsidR="00000000" w:rsidRPr="00000000">
        <w:rPr>
          <w:rtl w:val="0"/>
        </w:rPr>
        <w:t xml:space="preserve">5.1.1 Software Architecture</w:t>
      </w:r>
    </w:p>
    <w:p w:rsidR="00000000" w:rsidDel="00000000" w:rsidP="00000000" w:rsidRDefault="00000000" w:rsidRPr="00000000" w14:paraId="000000FF">
      <w:pPr>
        <w:rPr/>
      </w:pPr>
      <w:r w:rsidDel="00000000" w:rsidR="00000000" w:rsidRPr="00000000">
        <w:rPr>
          <w:rtl w:val="0"/>
        </w:rPr>
        <w:t xml:space="preserve">The ETL process implementation in this project utilized the following combination of software:</w:t>
      </w:r>
    </w:p>
    <w:p w:rsidR="00000000" w:rsidDel="00000000" w:rsidP="00000000" w:rsidRDefault="00000000" w:rsidRPr="00000000" w14:paraId="00000100">
      <w:pPr>
        <w:rPr/>
      </w:pPr>
      <w:r w:rsidDel="00000000" w:rsidR="00000000" w:rsidRPr="00000000">
        <w:rPr>
          <w:rtl w:val="0"/>
        </w:rPr>
      </w:r>
    </w:p>
    <w:tbl>
      <w:tblPr>
        <w:tblStyle w:val="Table4"/>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2880"/>
        <w:gridCol w:w="3795"/>
        <w:tblGridChange w:id="0">
          <w:tblGrid>
            <w:gridCol w:w="2145"/>
            <w:gridCol w:w="2880"/>
            <w:gridCol w:w="3795"/>
          </w:tblGrid>
        </w:tblGridChange>
      </w:tblGrid>
      <w:tr>
        <w:trPr>
          <w:cantSplit w:val="0"/>
          <w:trHeight w:val="480" w:hRule="atLeast"/>
          <w:tblHeader w:val="0"/>
        </w:trPr>
        <w:tc>
          <w:tcPr>
            <w:tcBorders>
              <w:top w:color="1f1f1f" w:space="0" w:sz="7" w:val="single"/>
              <w:left w:color="1f1f1f" w:space="0" w:sz="7" w:val="single"/>
              <w:bottom w:color="1f1f1f" w:space="0" w:sz="7" w:val="single"/>
              <w:right w:color="1f1f1f" w:space="0" w:sz="7"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01">
            <w:pPr>
              <w:spacing w:line="240" w:lineRule="auto"/>
              <w:rPr>
                <w:b w:val="1"/>
                <w:bCs w:val="1"/>
              </w:rPr>
            </w:pPr>
            <w:r w:rsidDel="00000000" w:rsidR="00000000" w:rsidRPr="00000000">
              <w:rPr>
                <w:b w:val="1"/>
                <w:bCs w:val="1"/>
                <w:rtl w:val="0"/>
              </w:rPr>
              <w:t xml:space="preserve">Role</w:t>
            </w:r>
          </w:p>
        </w:tc>
        <w:tc>
          <w:tcPr>
            <w:tcBorders>
              <w:top w:color="1f1f1f" w:space="0" w:sz="7" w:val="single"/>
              <w:left w:color="1f1f1f" w:space="0" w:sz="7" w:val="single"/>
              <w:bottom w:color="1f1f1f" w:space="0" w:sz="7" w:val="single"/>
              <w:right w:color="1f1f1f" w:space="0" w:sz="7"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02">
            <w:pPr>
              <w:spacing w:line="240" w:lineRule="auto"/>
              <w:rPr>
                <w:b w:val="1"/>
                <w:bCs w:val="1"/>
              </w:rPr>
            </w:pPr>
            <w:r w:rsidDel="00000000" w:rsidR="00000000" w:rsidRPr="00000000">
              <w:rPr>
                <w:b w:val="1"/>
                <w:bCs w:val="1"/>
                <w:rtl w:val="0"/>
              </w:rPr>
              <w:t xml:space="preserve">Software</w:t>
            </w:r>
          </w:p>
        </w:tc>
        <w:tc>
          <w:tcPr>
            <w:tcBorders>
              <w:top w:color="1f1f1f" w:space="0" w:sz="7" w:val="single"/>
              <w:left w:color="1f1f1f" w:space="0" w:sz="7" w:val="single"/>
              <w:bottom w:color="1f1f1f" w:space="0" w:sz="7" w:val="single"/>
              <w:right w:color="1f1f1f" w:space="0" w:sz="7"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03">
            <w:pPr>
              <w:spacing w:line="240" w:lineRule="auto"/>
              <w:rPr>
                <w:b w:val="1"/>
                <w:bCs w:val="1"/>
              </w:rPr>
            </w:pPr>
            <w:r w:rsidDel="00000000" w:rsidR="00000000" w:rsidRPr="00000000">
              <w:rPr>
                <w:b w:val="1"/>
                <w:bCs w:val="1"/>
                <w:rtl w:val="0"/>
              </w:rPr>
              <w:t xml:space="preserve">Detail / Version</w:t>
            </w:r>
          </w:p>
        </w:tc>
      </w:tr>
      <w:tr>
        <w:trPr>
          <w:cantSplit w:val="0"/>
          <w:trHeight w:val="472.119140625" w:hRule="atLeast"/>
          <w:tblHeader w:val="0"/>
        </w:trPr>
        <w:tc>
          <w:tcPr>
            <w:tcBorders>
              <w:top w:color="1f1f1f" w:space="0" w:sz="7" w:val="single"/>
              <w:left w:color="1f1f1f" w:space="0" w:sz="7" w:val="single"/>
              <w:bottom w:color="1f1f1f" w:space="0" w:sz="7" w:val="single"/>
              <w:right w:color="1f1f1f" w:space="0" w:sz="7"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04">
            <w:pPr>
              <w:spacing w:line="240" w:lineRule="auto"/>
              <w:rPr/>
            </w:pPr>
            <w:r w:rsidDel="00000000" w:rsidR="00000000" w:rsidRPr="00000000">
              <w:rPr>
                <w:rtl w:val="0"/>
              </w:rPr>
              <w:t xml:space="preserve">ETL Tool</w:t>
            </w:r>
          </w:p>
        </w:tc>
        <w:tc>
          <w:tcPr>
            <w:tcBorders>
              <w:top w:color="1f1f1f" w:space="0" w:sz="7" w:val="single"/>
              <w:left w:color="1f1f1f" w:space="0" w:sz="7" w:val="single"/>
              <w:bottom w:color="1f1f1f" w:space="0" w:sz="7" w:val="single"/>
              <w:right w:color="1f1f1f" w:space="0" w:sz="7"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05">
            <w:pPr>
              <w:spacing w:line="240" w:lineRule="auto"/>
              <w:rPr/>
            </w:pPr>
            <w:r w:rsidDel="00000000" w:rsidR="00000000" w:rsidRPr="00000000">
              <w:rPr>
                <w:rtl w:val="0"/>
              </w:rPr>
              <w:t xml:space="preserve">Pentaho Data Integration (PDI) / Kettle</w:t>
            </w:r>
          </w:p>
        </w:tc>
        <w:tc>
          <w:tcPr>
            <w:tcBorders>
              <w:top w:color="1f1f1f" w:space="0" w:sz="7" w:val="single"/>
              <w:left w:color="1f1f1f" w:space="0" w:sz="7" w:val="single"/>
              <w:bottom w:color="1f1f1f" w:space="0" w:sz="7" w:val="single"/>
              <w:right w:color="1f1f1f" w:space="0" w:sz="7"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06">
            <w:pPr>
              <w:spacing w:line="240" w:lineRule="auto"/>
              <w:rPr/>
            </w:pPr>
            <w:r w:rsidDel="00000000" w:rsidR="00000000" w:rsidRPr="00000000">
              <w:rPr>
                <w:rtl w:val="0"/>
              </w:rPr>
              <w:t xml:space="preserve">Version 10.2</w:t>
            </w:r>
          </w:p>
        </w:tc>
      </w:tr>
      <w:tr>
        <w:trPr>
          <w:cantSplit w:val="0"/>
          <w:trHeight w:val="690" w:hRule="atLeast"/>
          <w:tblHeader w:val="0"/>
        </w:trPr>
        <w:tc>
          <w:tcPr>
            <w:tcBorders>
              <w:top w:color="1f1f1f" w:space="0" w:sz="7" w:val="single"/>
              <w:left w:color="1f1f1f" w:space="0" w:sz="7" w:val="single"/>
              <w:bottom w:color="1f1f1f" w:space="0" w:sz="7" w:val="single"/>
              <w:right w:color="1f1f1f" w:space="0" w:sz="7"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07">
            <w:pPr>
              <w:spacing w:line="240" w:lineRule="auto"/>
              <w:rPr/>
            </w:pPr>
            <w:r w:rsidDel="00000000" w:rsidR="00000000" w:rsidRPr="00000000">
              <w:rPr>
                <w:rtl w:val="0"/>
              </w:rPr>
              <w:t xml:space="preserve">Database Management System</w:t>
            </w:r>
          </w:p>
        </w:tc>
        <w:tc>
          <w:tcPr>
            <w:tcBorders>
              <w:top w:color="1f1f1f" w:space="0" w:sz="7" w:val="single"/>
              <w:left w:color="1f1f1f" w:space="0" w:sz="7" w:val="single"/>
              <w:bottom w:color="1f1f1f" w:space="0" w:sz="7" w:val="single"/>
              <w:right w:color="1f1f1f" w:space="0" w:sz="7"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08">
            <w:pPr>
              <w:spacing w:line="240" w:lineRule="auto"/>
              <w:rPr/>
            </w:pPr>
            <w:r w:rsidDel="00000000" w:rsidR="00000000" w:rsidRPr="00000000">
              <w:rPr>
                <w:rtl w:val="0"/>
              </w:rPr>
              <w:t xml:space="preserve">MySQL</w:t>
            </w:r>
          </w:p>
        </w:tc>
        <w:tc>
          <w:tcPr>
            <w:tcBorders>
              <w:top w:color="1f1f1f" w:space="0" w:sz="7" w:val="single"/>
              <w:left w:color="1f1f1f" w:space="0" w:sz="7" w:val="single"/>
              <w:bottom w:color="1f1f1f" w:space="0" w:sz="7" w:val="single"/>
              <w:right w:color="1f1f1f" w:space="0" w:sz="7"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09">
            <w:pPr>
              <w:spacing w:line="240" w:lineRule="auto"/>
              <w:rPr/>
            </w:pPr>
            <w:r w:rsidDel="00000000" w:rsidR="00000000" w:rsidRPr="00000000">
              <w:rPr>
                <w:rtl w:val="0"/>
              </w:rPr>
              <w:t xml:space="preserve">Used as both the Source (OLTP) and Target (Data Warehouse) DBMS</w:t>
            </w:r>
          </w:p>
        </w:tc>
      </w:tr>
      <w:tr>
        <w:trPr>
          <w:cantSplit w:val="0"/>
          <w:trHeight w:val="690" w:hRule="atLeast"/>
          <w:tblHeader w:val="0"/>
        </w:trPr>
        <w:tc>
          <w:tcPr>
            <w:tcBorders>
              <w:top w:color="1f1f1f" w:space="0" w:sz="7" w:val="single"/>
              <w:left w:color="1f1f1f" w:space="0" w:sz="7" w:val="single"/>
              <w:bottom w:color="1f1f1f" w:space="0" w:sz="7" w:val="single"/>
              <w:right w:color="1f1f1f" w:space="0" w:sz="7"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0A">
            <w:pPr>
              <w:spacing w:line="240" w:lineRule="auto"/>
              <w:rPr/>
            </w:pPr>
            <w:r w:rsidDel="00000000" w:rsidR="00000000" w:rsidRPr="00000000">
              <w:rPr>
                <w:rtl w:val="0"/>
              </w:rPr>
              <w:t xml:space="preserve">Source/Staging Schema</w:t>
            </w:r>
          </w:p>
        </w:tc>
        <w:tc>
          <w:tcPr>
            <w:tcBorders>
              <w:top w:color="1f1f1f" w:space="0" w:sz="7" w:val="single"/>
              <w:left w:color="1f1f1f" w:space="0" w:sz="7" w:val="single"/>
              <w:bottom w:color="1f1f1f" w:space="0" w:sz="7" w:val="single"/>
              <w:right w:color="1f1f1f" w:space="0" w:sz="7"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0B">
            <w:pPr>
              <w:spacing w:line="240" w:lineRule="auto"/>
              <w:rPr/>
            </w:pPr>
            <w:r w:rsidDel="00000000" w:rsidR="00000000" w:rsidRPr="00000000">
              <w:rPr>
                <w:rtl w:val="0"/>
              </w:rPr>
              <w:t xml:space="preserve">oltp_adventureworks</w:t>
            </w:r>
          </w:p>
        </w:tc>
        <w:tc>
          <w:tcPr>
            <w:tcBorders>
              <w:top w:color="1f1f1f" w:space="0" w:sz="7" w:val="single"/>
              <w:left w:color="1f1f1f" w:space="0" w:sz="7" w:val="single"/>
              <w:bottom w:color="1f1f1f" w:space="0" w:sz="7" w:val="single"/>
              <w:right w:color="1f1f1f" w:space="0" w:sz="7"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0C">
            <w:pPr>
              <w:spacing w:line="240" w:lineRule="auto"/>
              <w:rPr/>
            </w:pPr>
            <w:r w:rsidDel="00000000" w:rsidR="00000000" w:rsidRPr="00000000">
              <w:rPr>
                <w:rtl w:val="0"/>
              </w:rPr>
              <w:t xml:space="preserve">The database schema containing the raw OLTP data.</w:t>
            </w:r>
          </w:p>
        </w:tc>
      </w:tr>
      <w:tr>
        <w:trPr>
          <w:cantSplit w:val="0"/>
          <w:trHeight w:val="690" w:hRule="atLeast"/>
          <w:tblHeader w:val="0"/>
        </w:trPr>
        <w:tc>
          <w:tcPr>
            <w:tcBorders>
              <w:top w:color="1f1f1f" w:space="0" w:sz="7" w:val="single"/>
              <w:left w:color="1f1f1f" w:space="0" w:sz="7" w:val="single"/>
              <w:bottom w:color="1f1f1f" w:space="0" w:sz="7" w:val="single"/>
              <w:right w:color="1f1f1f" w:space="0" w:sz="7"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0D">
            <w:pPr>
              <w:spacing w:line="240" w:lineRule="auto"/>
              <w:rPr/>
            </w:pPr>
            <w:r w:rsidDel="00000000" w:rsidR="00000000" w:rsidRPr="00000000">
              <w:rPr>
                <w:rtl w:val="0"/>
              </w:rPr>
              <w:t xml:space="preserve">Target/DW Schema</w:t>
            </w:r>
          </w:p>
        </w:tc>
        <w:tc>
          <w:tcPr>
            <w:tcBorders>
              <w:top w:color="1f1f1f" w:space="0" w:sz="7" w:val="single"/>
              <w:left w:color="1f1f1f" w:space="0" w:sz="7" w:val="single"/>
              <w:bottom w:color="1f1f1f" w:space="0" w:sz="7" w:val="single"/>
              <w:right w:color="1f1f1f" w:space="0" w:sz="7"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0E">
            <w:pPr>
              <w:spacing w:line="240" w:lineRule="auto"/>
              <w:rPr/>
            </w:pPr>
            <w:r w:rsidDel="00000000" w:rsidR="00000000" w:rsidRPr="00000000">
              <w:rPr>
                <w:rtl w:val="0"/>
              </w:rPr>
              <w:t xml:space="preserve">dw_adventureworkss</w:t>
            </w:r>
          </w:p>
        </w:tc>
        <w:tc>
          <w:tcPr>
            <w:tcBorders>
              <w:top w:color="1f1f1f" w:space="0" w:sz="7" w:val="single"/>
              <w:left w:color="1f1f1f" w:space="0" w:sz="7" w:val="single"/>
              <w:bottom w:color="1f1f1f" w:space="0" w:sz="7" w:val="single"/>
              <w:right w:color="1f1f1f" w:space="0" w:sz="7"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0F">
            <w:pPr>
              <w:spacing w:line="240" w:lineRule="auto"/>
              <w:rPr/>
            </w:pPr>
            <w:r w:rsidDel="00000000" w:rsidR="00000000" w:rsidRPr="00000000">
              <w:rPr>
                <w:rtl w:val="0"/>
              </w:rPr>
              <w:t xml:space="preserve">The database schema containing the Star Schema (dimensions and facts).</w:t>
            </w:r>
          </w:p>
        </w:tc>
      </w:tr>
    </w:tbl>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pStyle w:val="Heading3"/>
        <w:rPr>
          <w:color w:val="000000"/>
        </w:rPr>
      </w:pPr>
      <w:bookmarkStart w:colFirst="0" w:colLast="0" w:name="_heading=h.iffyh5olf8bw" w:id="32"/>
      <w:bookmarkEnd w:id="32"/>
      <w:r w:rsidDel="00000000" w:rsidR="00000000" w:rsidRPr="00000000">
        <w:rPr>
          <w:rtl w:val="0"/>
        </w:rPr>
        <w:t xml:space="preserve">5.1.2 Database Connection Configuration</w:t>
      </w: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In PDI, two separate database connections were configured to clearly distinguish between the source (OLTP) and the target (DW), even though both reside on the same DBMS (MySQL). Both connections utilize the Native (JDBC) driver</w:t>
      </w:r>
    </w:p>
    <w:tbl>
      <w:tblPr>
        <w:tblStyle w:val="Table5"/>
        <w:tblW w:w="77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2715"/>
        <w:gridCol w:w="2745"/>
        <w:tblGridChange w:id="0">
          <w:tblGrid>
            <w:gridCol w:w="2265"/>
            <w:gridCol w:w="2715"/>
            <w:gridCol w:w="2745"/>
          </w:tblGrid>
        </w:tblGridChange>
      </w:tblGrid>
      <w:tr>
        <w:trPr>
          <w:cantSplit w:val="0"/>
          <w:trHeight w:val="480" w:hRule="atLeast"/>
          <w:tblHeader w:val="0"/>
        </w:trPr>
        <w:tc>
          <w:tcPr>
            <w:tcBorders>
              <w:top w:color="1f1f1f" w:space="0" w:sz="7" w:val="single"/>
              <w:left w:color="1f1f1f" w:space="0" w:sz="7" w:val="single"/>
              <w:bottom w:color="1f1f1f" w:space="0" w:sz="7" w:val="single"/>
              <w:right w:color="1f1f1f" w:space="0" w:sz="7"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13">
            <w:pPr>
              <w:spacing w:after="480" w:before="0" w:line="276" w:lineRule="auto"/>
              <w:rPr>
                <w:b w:val="1"/>
                <w:bCs w:val="1"/>
              </w:rPr>
            </w:pPr>
            <w:r w:rsidDel="00000000" w:rsidR="00000000" w:rsidRPr="00000000">
              <w:rPr>
                <w:b w:val="1"/>
                <w:bCs w:val="1"/>
                <w:rtl w:val="0"/>
              </w:rPr>
              <w:t xml:space="preserve">Detail</w:t>
            </w:r>
          </w:p>
        </w:tc>
        <w:tc>
          <w:tcPr>
            <w:tcBorders>
              <w:top w:color="1f1f1f" w:space="0" w:sz="7" w:val="single"/>
              <w:left w:color="1f1f1f" w:space="0" w:sz="7" w:val="single"/>
              <w:bottom w:color="1f1f1f" w:space="0" w:sz="7" w:val="single"/>
              <w:right w:color="1f1f1f" w:space="0" w:sz="7"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14">
            <w:pPr>
              <w:spacing w:after="480" w:before="0" w:line="276" w:lineRule="auto"/>
              <w:rPr>
                <w:b w:val="1"/>
                <w:bCs w:val="1"/>
              </w:rPr>
            </w:pPr>
            <w:r w:rsidDel="00000000" w:rsidR="00000000" w:rsidRPr="00000000">
              <w:rPr>
                <w:b w:val="1"/>
                <w:bCs w:val="1"/>
                <w:rtl w:val="0"/>
              </w:rPr>
              <w:t xml:space="preserve">OLTP Connection</w:t>
            </w:r>
          </w:p>
        </w:tc>
        <w:tc>
          <w:tcPr>
            <w:tcBorders>
              <w:top w:color="1f1f1f" w:space="0" w:sz="7" w:val="single"/>
              <w:left w:color="1f1f1f" w:space="0" w:sz="7" w:val="single"/>
              <w:bottom w:color="1f1f1f" w:space="0" w:sz="7" w:val="single"/>
              <w:right w:color="1f1f1f" w:space="0" w:sz="7"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15">
            <w:pPr>
              <w:spacing w:after="480" w:before="0" w:line="276" w:lineRule="auto"/>
              <w:rPr>
                <w:b w:val="1"/>
                <w:bCs w:val="1"/>
              </w:rPr>
            </w:pPr>
            <w:r w:rsidDel="00000000" w:rsidR="00000000" w:rsidRPr="00000000">
              <w:rPr>
                <w:b w:val="1"/>
                <w:bCs w:val="1"/>
                <w:rtl w:val="0"/>
              </w:rPr>
              <w:t xml:space="preserve">DW Connection</w:t>
            </w:r>
          </w:p>
        </w:tc>
      </w:tr>
      <w:tr>
        <w:trPr>
          <w:cantSplit w:val="0"/>
          <w:trHeight w:val="480" w:hRule="atLeast"/>
          <w:tblHeader w:val="0"/>
        </w:trPr>
        <w:tc>
          <w:tcPr>
            <w:tcBorders>
              <w:top w:color="1f1f1f" w:space="0" w:sz="7" w:val="single"/>
              <w:left w:color="1f1f1f" w:space="0" w:sz="7" w:val="single"/>
              <w:bottom w:color="1f1f1f" w:space="0" w:sz="7" w:val="single"/>
              <w:right w:color="1f1f1f" w:space="0" w:sz="7"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16">
            <w:pPr>
              <w:spacing w:after="480" w:before="0" w:line="276" w:lineRule="auto"/>
              <w:rPr/>
            </w:pPr>
            <w:r w:rsidDel="00000000" w:rsidR="00000000" w:rsidRPr="00000000">
              <w:rPr>
                <w:rtl w:val="0"/>
              </w:rPr>
              <w:t xml:space="preserve">PDI Connection Name</w:t>
            </w:r>
          </w:p>
        </w:tc>
        <w:tc>
          <w:tcPr>
            <w:tcBorders>
              <w:top w:color="1f1f1f" w:space="0" w:sz="7" w:val="single"/>
              <w:left w:color="1f1f1f" w:space="0" w:sz="7" w:val="single"/>
              <w:bottom w:color="1f1f1f" w:space="0" w:sz="7" w:val="single"/>
              <w:right w:color="1f1f1f" w:space="0" w:sz="7"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17">
            <w:pPr>
              <w:spacing w:after="480" w:before="0" w:line="276" w:lineRule="auto"/>
              <w:rPr/>
            </w:pPr>
            <w:r w:rsidDel="00000000" w:rsidR="00000000" w:rsidRPr="00000000">
              <w:rPr>
                <w:rtl w:val="0"/>
              </w:rPr>
              <w:t xml:space="preserve">conn_oltp_adventureworks</w:t>
            </w:r>
          </w:p>
        </w:tc>
        <w:tc>
          <w:tcPr>
            <w:tcBorders>
              <w:top w:color="1f1f1f" w:space="0" w:sz="7" w:val="single"/>
              <w:left w:color="1f1f1f" w:space="0" w:sz="7" w:val="single"/>
              <w:bottom w:color="1f1f1f" w:space="0" w:sz="7" w:val="single"/>
              <w:right w:color="1f1f1f" w:space="0" w:sz="7"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18">
            <w:pPr>
              <w:spacing w:after="480" w:before="0" w:line="276" w:lineRule="auto"/>
              <w:rPr/>
            </w:pPr>
            <w:r w:rsidDel="00000000" w:rsidR="00000000" w:rsidRPr="00000000">
              <w:rPr>
                <w:rtl w:val="0"/>
              </w:rPr>
              <w:t xml:space="preserve">conn_dw_adventureworkss</w:t>
            </w:r>
          </w:p>
        </w:tc>
      </w:tr>
      <w:tr>
        <w:trPr>
          <w:cantSplit w:val="0"/>
          <w:trHeight w:val="480" w:hRule="atLeast"/>
          <w:tblHeader w:val="0"/>
        </w:trPr>
        <w:tc>
          <w:tcPr>
            <w:tcBorders>
              <w:top w:color="1f1f1f" w:space="0" w:sz="7" w:val="single"/>
              <w:left w:color="1f1f1f" w:space="0" w:sz="7" w:val="single"/>
              <w:bottom w:color="1f1f1f" w:space="0" w:sz="7" w:val="single"/>
              <w:right w:color="1f1f1f" w:space="0" w:sz="7"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19">
            <w:pPr>
              <w:spacing w:after="480" w:before="0" w:line="276" w:lineRule="auto"/>
              <w:rPr/>
            </w:pPr>
            <w:r w:rsidDel="00000000" w:rsidR="00000000" w:rsidRPr="00000000">
              <w:rPr>
                <w:rtl w:val="0"/>
              </w:rPr>
              <w:t xml:space="preserve">Database Type</w:t>
            </w:r>
          </w:p>
        </w:tc>
        <w:tc>
          <w:tcPr>
            <w:tcBorders>
              <w:top w:color="1f1f1f" w:space="0" w:sz="7" w:val="single"/>
              <w:left w:color="1f1f1f" w:space="0" w:sz="7" w:val="single"/>
              <w:bottom w:color="1f1f1f" w:space="0" w:sz="7" w:val="single"/>
              <w:right w:color="1f1f1f" w:space="0" w:sz="7"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1A">
            <w:pPr>
              <w:spacing w:after="480" w:before="0" w:line="276" w:lineRule="auto"/>
              <w:rPr/>
            </w:pPr>
            <w:r w:rsidDel="00000000" w:rsidR="00000000" w:rsidRPr="00000000">
              <w:rPr>
                <w:rtl w:val="0"/>
              </w:rPr>
              <w:t xml:space="preserve">MySQL</w:t>
            </w:r>
          </w:p>
        </w:tc>
        <w:tc>
          <w:tcPr>
            <w:tcBorders>
              <w:top w:color="1f1f1f" w:space="0" w:sz="7" w:val="single"/>
              <w:left w:color="1f1f1f" w:space="0" w:sz="7" w:val="single"/>
              <w:bottom w:color="1f1f1f" w:space="0" w:sz="7" w:val="single"/>
              <w:right w:color="1f1f1f" w:space="0" w:sz="7"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1B">
            <w:pPr>
              <w:spacing w:after="480" w:before="0" w:line="276" w:lineRule="auto"/>
              <w:rPr/>
            </w:pPr>
            <w:r w:rsidDel="00000000" w:rsidR="00000000" w:rsidRPr="00000000">
              <w:rPr>
                <w:rtl w:val="0"/>
              </w:rPr>
              <w:t xml:space="preserve">MySQL</w:t>
            </w:r>
          </w:p>
        </w:tc>
      </w:tr>
      <w:tr>
        <w:trPr>
          <w:cantSplit w:val="0"/>
          <w:trHeight w:val="480" w:hRule="atLeast"/>
          <w:tblHeader w:val="0"/>
        </w:trPr>
        <w:tc>
          <w:tcPr>
            <w:tcBorders>
              <w:top w:color="1f1f1f" w:space="0" w:sz="7" w:val="single"/>
              <w:left w:color="1f1f1f" w:space="0" w:sz="7" w:val="single"/>
              <w:bottom w:color="1f1f1f" w:space="0" w:sz="7" w:val="single"/>
              <w:right w:color="1f1f1f" w:space="0" w:sz="7"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1C">
            <w:pPr>
              <w:spacing w:after="480" w:before="0" w:line="276" w:lineRule="auto"/>
              <w:rPr/>
            </w:pPr>
            <w:r w:rsidDel="00000000" w:rsidR="00000000" w:rsidRPr="00000000">
              <w:rPr>
                <w:rtl w:val="0"/>
              </w:rPr>
              <w:t xml:space="preserve">Host</w:t>
            </w:r>
          </w:p>
        </w:tc>
        <w:tc>
          <w:tcPr>
            <w:tcBorders>
              <w:top w:color="1f1f1f" w:space="0" w:sz="7" w:val="single"/>
              <w:left w:color="1f1f1f" w:space="0" w:sz="7" w:val="single"/>
              <w:bottom w:color="1f1f1f" w:space="0" w:sz="7" w:val="single"/>
              <w:right w:color="1f1f1f" w:space="0" w:sz="7"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1D">
            <w:pPr>
              <w:spacing w:after="480" w:before="0" w:line="276" w:lineRule="auto"/>
              <w:rPr/>
            </w:pPr>
            <w:r w:rsidDel="00000000" w:rsidR="00000000" w:rsidRPr="00000000">
              <w:rPr>
                <w:rtl w:val="0"/>
              </w:rPr>
              <w:t xml:space="preserve">localhost</w:t>
            </w:r>
          </w:p>
        </w:tc>
        <w:tc>
          <w:tcPr>
            <w:tcBorders>
              <w:top w:color="1f1f1f" w:space="0" w:sz="7" w:val="single"/>
              <w:left w:color="1f1f1f" w:space="0" w:sz="7" w:val="single"/>
              <w:bottom w:color="1f1f1f" w:space="0" w:sz="7" w:val="single"/>
              <w:right w:color="1f1f1f" w:space="0" w:sz="7"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1E">
            <w:pPr>
              <w:spacing w:after="480" w:before="0" w:line="276" w:lineRule="auto"/>
              <w:rPr/>
            </w:pPr>
            <w:r w:rsidDel="00000000" w:rsidR="00000000" w:rsidRPr="00000000">
              <w:rPr>
                <w:rtl w:val="0"/>
              </w:rPr>
              <w:t xml:space="preserve">localhost</w:t>
            </w:r>
          </w:p>
        </w:tc>
      </w:tr>
      <w:tr>
        <w:trPr>
          <w:cantSplit w:val="0"/>
          <w:trHeight w:val="480" w:hRule="atLeast"/>
          <w:tblHeader w:val="0"/>
        </w:trPr>
        <w:tc>
          <w:tcPr>
            <w:tcBorders>
              <w:top w:color="1f1f1f" w:space="0" w:sz="7" w:val="single"/>
              <w:left w:color="1f1f1f" w:space="0" w:sz="7" w:val="single"/>
              <w:bottom w:color="1f1f1f" w:space="0" w:sz="7" w:val="single"/>
              <w:right w:color="1f1f1f" w:space="0" w:sz="7"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1F">
            <w:pPr>
              <w:spacing w:after="480" w:before="0" w:line="276" w:lineRule="auto"/>
              <w:rPr/>
            </w:pPr>
            <w:r w:rsidDel="00000000" w:rsidR="00000000" w:rsidRPr="00000000">
              <w:rPr>
                <w:rtl w:val="0"/>
              </w:rPr>
              <w:t xml:space="preserve">Schema Name</w:t>
            </w:r>
          </w:p>
        </w:tc>
        <w:tc>
          <w:tcPr>
            <w:tcBorders>
              <w:top w:color="1f1f1f" w:space="0" w:sz="7" w:val="single"/>
              <w:left w:color="1f1f1f" w:space="0" w:sz="7" w:val="single"/>
              <w:bottom w:color="1f1f1f" w:space="0" w:sz="7" w:val="single"/>
              <w:right w:color="1f1f1f" w:space="0" w:sz="7"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20">
            <w:pPr>
              <w:spacing w:after="480" w:before="0" w:line="276" w:lineRule="auto"/>
              <w:rPr/>
            </w:pPr>
            <w:r w:rsidDel="00000000" w:rsidR="00000000" w:rsidRPr="00000000">
              <w:rPr>
                <w:rtl w:val="0"/>
              </w:rPr>
              <w:t xml:space="preserve">oltp_adventureworks</w:t>
            </w:r>
          </w:p>
        </w:tc>
        <w:tc>
          <w:tcPr>
            <w:tcBorders>
              <w:top w:color="1f1f1f" w:space="0" w:sz="7" w:val="single"/>
              <w:left w:color="1f1f1f" w:space="0" w:sz="7" w:val="single"/>
              <w:bottom w:color="1f1f1f" w:space="0" w:sz="7" w:val="single"/>
              <w:right w:color="1f1f1f" w:space="0" w:sz="7"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21">
            <w:pPr>
              <w:spacing w:after="480" w:before="0" w:line="276" w:lineRule="auto"/>
              <w:rPr/>
            </w:pPr>
            <w:r w:rsidDel="00000000" w:rsidR="00000000" w:rsidRPr="00000000">
              <w:rPr>
                <w:rtl w:val="0"/>
              </w:rPr>
              <w:t xml:space="preserve">dw_adventureworkss</w:t>
            </w:r>
          </w:p>
        </w:tc>
      </w:tr>
      <w:tr>
        <w:trPr>
          <w:cantSplit w:val="0"/>
          <w:trHeight w:val="480" w:hRule="atLeast"/>
          <w:tblHeader w:val="0"/>
        </w:trPr>
        <w:tc>
          <w:tcPr>
            <w:tcBorders>
              <w:top w:color="1f1f1f" w:space="0" w:sz="7" w:val="single"/>
              <w:left w:color="1f1f1f" w:space="0" w:sz="7" w:val="single"/>
              <w:bottom w:color="1f1f1f" w:space="0" w:sz="7" w:val="single"/>
              <w:right w:color="1f1f1f" w:space="0" w:sz="7"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22">
            <w:pPr>
              <w:spacing w:after="480" w:before="0" w:line="276" w:lineRule="auto"/>
              <w:rPr/>
            </w:pPr>
            <w:r w:rsidDel="00000000" w:rsidR="00000000" w:rsidRPr="00000000">
              <w:rPr>
                <w:rtl w:val="0"/>
              </w:rPr>
              <w:t xml:space="preserve">Driver</w:t>
            </w:r>
          </w:p>
        </w:tc>
        <w:tc>
          <w:tcPr>
            <w:tcBorders>
              <w:top w:color="1f1f1f" w:space="0" w:sz="7" w:val="single"/>
              <w:left w:color="1f1f1f" w:space="0" w:sz="7" w:val="single"/>
              <w:bottom w:color="1f1f1f" w:space="0" w:sz="7" w:val="single"/>
              <w:right w:color="1f1f1f" w:space="0" w:sz="7"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23">
            <w:pPr>
              <w:spacing w:after="480" w:before="0" w:line="276" w:lineRule="auto"/>
              <w:rPr/>
            </w:pPr>
            <w:r w:rsidDel="00000000" w:rsidR="00000000" w:rsidRPr="00000000">
              <w:rPr>
                <w:rtl w:val="0"/>
              </w:rPr>
              <w:t xml:space="preserve">Native (JDBC)</w:t>
            </w:r>
          </w:p>
        </w:tc>
        <w:tc>
          <w:tcPr>
            <w:tcBorders>
              <w:top w:color="1f1f1f" w:space="0" w:sz="7" w:val="single"/>
              <w:left w:color="1f1f1f" w:space="0" w:sz="7" w:val="single"/>
              <w:bottom w:color="1f1f1f" w:space="0" w:sz="7" w:val="single"/>
              <w:right w:color="1f1f1f" w:space="0" w:sz="7"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24">
            <w:pPr>
              <w:spacing w:after="480" w:before="0" w:line="276" w:lineRule="auto"/>
              <w:rPr/>
            </w:pPr>
            <w:r w:rsidDel="00000000" w:rsidR="00000000" w:rsidRPr="00000000">
              <w:rPr>
                <w:rtl w:val="0"/>
              </w:rPr>
              <w:t xml:space="preserve">Native (JDBC)</w:t>
            </w:r>
          </w:p>
        </w:tc>
      </w:tr>
    </w:tbl>
    <w:p w:rsidR="00000000" w:rsidDel="00000000" w:rsidP="00000000" w:rsidRDefault="00000000" w:rsidRPr="00000000" w14:paraId="00000125">
      <w:pPr>
        <w:pStyle w:val="Heading2"/>
        <w:rPr/>
      </w:pPr>
      <w:bookmarkStart w:colFirst="0" w:colLast="0" w:name="_heading=h.g4ybte634ptb" w:id="33"/>
      <w:bookmarkEnd w:id="33"/>
      <w:r w:rsidDel="00000000" w:rsidR="00000000" w:rsidRPr="00000000">
        <w:rPr>
          <w:rtl w:val="0"/>
        </w:rPr>
      </w:r>
    </w:p>
    <w:p w:rsidR="00000000" w:rsidDel="00000000" w:rsidP="00000000" w:rsidRDefault="00000000" w:rsidRPr="00000000" w14:paraId="00000126">
      <w:pPr>
        <w:pStyle w:val="Heading2"/>
        <w:rPr/>
      </w:pPr>
      <w:bookmarkStart w:colFirst="0" w:colLast="0" w:name="_heading=h.1i51tv4jovin" w:id="34"/>
      <w:bookmarkEnd w:id="34"/>
      <w:r w:rsidDel="00000000" w:rsidR="00000000" w:rsidRPr="00000000">
        <w:rPr>
          <w:sz w:val="28"/>
          <w:szCs w:val="28"/>
          <w:rtl w:val="0"/>
        </w:rPr>
        <w:t xml:space="preserve">5.2 Implementation of Dimensional Transformation</w:t>
      </w:r>
      <w:r w:rsidDel="00000000" w:rsidR="00000000" w:rsidRPr="00000000">
        <w:rPr>
          <w:rtl w:val="0"/>
        </w:rPr>
      </w:r>
    </w:p>
    <w:p w:rsidR="00000000" w:rsidDel="00000000" w:rsidP="00000000" w:rsidRDefault="00000000" w:rsidRPr="00000000" w14:paraId="00000127">
      <w:pPr>
        <w:pStyle w:val="Heading3"/>
        <w:ind w:firstLine="720"/>
        <w:rPr/>
      </w:pPr>
      <w:bookmarkStart w:colFirst="0" w:colLast="0" w:name="_heading=h.xl5gjzgnt8ah" w:id="35"/>
      <w:bookmarkEnd w:id="35"/>
      <w:r w:rsidDel="00000000" w:rsidR="00000000" w:rsidRPr="00000000">
        <w:rPr>
          <w:rtl w:val="0"/>
        </w:rPr>
        <w:t xml:space="preserve">5.2.1 ETL_Employee</w:t>
      </w:r>
    </w:p>
    <w:p w:rsidR="00000000" w:rsidDel="00000000" w:rsidP="00000000" w:rsidRDefault="00000000" w:rsidRPr="00000000" w14:paraId="00000128">
      <w:pPr>
        <w:ind w:left="720" w:firstLine="0"/>
        <w:rPr/>
      </w:pPr>
      <w:r w:rsidDel="00000000" w:rsidR="00000000" w:rsidRPr="00000000">
        <w:rPr>
          <w:rtl w:val="0"/>
        </w:rPr>
        <w:t xml:space="preserve">read Employee </w:t>
      </w:r>
    </w:p>
    <w:p w:rsidR="00000000" w:rsidDel="00000000" w:rsidP="00000000" w:rsidRDefault="00000000" w:rsidRPr="00000000" w14:paraId="00000129">
      <w:pPr>
        <w:ind w:left="720" w:firstLine="0"/>
        <w:rPr/>
      </w:pPr>
      <w:r w:rsidDel="00000000" w:rsidR="00000000" w:rsidRPr="00000000">
        <w:rPr/>
        <w:drawing>
          <wp:inline distB="114300" distT="114300" distL="114300" distR="114300">
            <wp:extent cx="3738563" cy="4627912"/>
            <wp:effectExtent b="0" l="0" r="0" t="0"/>
            <wp:docPr id="22"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3738563" cy="4627912"/>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ind w:left="720" w:firstLine="0"/>
        <w:rPr/>
      </w:pPr>
      <w:r w:rsidDel="00000000" w:rsidR="00000000" w:rsidRPr="00000000">
        <w:rPr>
          <w:rtl w:val="0"/>
        </w:rPr>
      </w:r>
    </w:p>
    <w:p w:rsidR="00000000" w:rsidDel="00000000" w:rsidP="00000000" w:rsidRDefault="00000000" w:rsidRPr="00000000" w14:paraId="0000012B">
      <w:pPr>
        <w:ind w:left="720" w:firstLine="0"/>
        <w:rPr/>
      </w:pPr>
      <w:r w:rsidDel="00000000" w:rsidR="00000000" w:rsidRPr="00000000">
        <w:rPr>
          <w:rtl w:val="0"/>
        </w:rPr>
      </w:r>
    </w:p>
    <w:p w:rsidR="00000000" w:rsidDel="00000000" w:rsidP="00000000" w:rsidRDefault="00000000" w:rsidRPr="00000000" w14:paraId="0000012C">
      <w:pPr>
        <w:ind w:left="720" w:firstLine="0"/>
        <w:rPr/>
      </w:pPr>
      <w:r w:rsidDel="00000000" w:rsidR="00000000" w:rsidRPr="00000000">
        <w:rPr>
          <w:rtl w:val="0"/>
        </w:rPr>
        <w:t xml:space="preserve">Select values</w:t>
      </w:r>
    </w:p>
    <w:p w:rsidR="00000000" w:rsidDel="00000000" w:rsidP="00000000" w:rsidRDefault="00000000" w:rsidRPr="00000000" w14:paraId="0000012D">
      <w:pPr>
        <w:ind w:left="720" w:firstLine="0"/>
        <w:rPr/>
      </w:pPr>
      <w:r w:rsidDel="00000000" w:rsidR="00000000" w:rsidRPr="00000000">
        <w:rPr/>
        <w:drawing>
          <wp:inline distB="114300" distT="114300" distL="114300" distR="114300">
            <wp:extent cx="5734050" cy="2647950"/>
            <wp:effectExtent b="0" l="0" r="0" t="0"/>
            <wp:docPr id="49" name="image44.png"/>
            <a:graphic>
              <a:graphicData uri="http://schemas.openxmlformats.org/drawingml/2006/picture">
                <pic:pic>
                  <pic:nvPicPr>
                    <pic:cNvPr id="0" name="image44.png"/>
                    <pic:cNvPicPr preferRelativeResize="0"/>
                  </pic:nvPicPr>
                  <pic:blipFill>
                    <a:blip r:embed="rId10"/>
                    <a:srcRect b="1766" l="0" r="0" t="0"/>
                    <a:stretch>
                      <a:fillRect/>
                    </a:stretch>
                  </pic:blipFill>
                  <pic:spPr>
                    <a:xfrm>
                      <a:off x="0" y="0"/>
                      <a:ext cx="5734050" cy="2647950"/>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ind w:left="720" w:firstLine="0"/>
        <w:rPr/>
      </w:pPr>
      <w:r w:rsidDel="00000000" w:rsidR="00000000" w:rsidRPr="00000000">
        <w:rPr>
          <w:rtl w:val="0"/>
        </w:rPr>
      </w:r>
    </w:p>
    <w:p w:rsidR="00000000" w:rsidDel="00000000" w:rsidP="00000000" w:rsidRDefault="00000000" w:rsidRPr="00000000" w14:paraId="0000012F">
      <w:pPr>
        <w:ind w:left="720" w:firstLine="0"/>
        <w:rPr/>
      </w:pPr>
      <w:r w:rsidDel="00000000" w:rsidR="00000000" w:rsidRPr="00000000">
        <w:rPr>
          <w:rtl w:val="0"/>
        </w:rPr>
        <w:t xml:space="preserve">Load dim_employee</w:t>
      </w:r>
    </w:p>
    <w:p w:rsidR="00000000" w:rsidDel="00000000" w:rsidP="00000000" w:rsidRDefault="00000000" w:rsidRPr="00000000" w14:paraId="00000130">
      <w:pPr>
        <w:ind w:left="720" w:firstLine="0"/>
        <w:rPr/>
      </w:pPr>
      <w:r w:rsidDel="00000000" w:rsidR="00000000" w:rsidRPr="00000000">
        <w:rPr/>
        <w:drawing>
          <wp:inline distB="114300" distT="114300" distL="114300" distR="114300">
            <wp:extent cx="5731200" cy="4991100"/>
            <wp:effectExtent b="0" l="0" r="0" t="0"/>
            <wp:docPr id="25" name="image31.png"/>
            <a:graphic>
              <a:graphicData uri="http://schemas.openxmlformats.org/drawingml/2006/picture">
                <pic:pic>
                  <pic:nvPicPr>
                    <pic:cNvPr id="0" name="image31.png"/>
                    <pic:cNvPicPr preferRelativeResize="0"/>
                  </pic:nvPicPr>
                  <pic:blipFill>
                    <a:blip r:embed="rId11"/>
                    <a:srcRect b="0" l="0" r="0" t="0"/>
                    <a:stretch>
                      <a:fillRect/>
                    </a:stretch>
                  </pic:blipFill>
                  <pic:spPr>
                    <a:xfrm>
                      <a:off x="0" y="0"/>
                      <a:ext cx="5731200" cy="4991100"/>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pStyle w:val="Heading3"/>
        <w:rPr/>
      </w:pPr>
      <w:bookmarkStart w:colFirst="0" w:colLast="0" w:name="_heading=h.dfhxyemai7xw" w:id="36"/>
      <w:bookmarkEnd w:id="36"/>
      <w:r w:rsidDel="00000000" w:rsidR="00000000" w:rsidRPr="00000000">
        <w:rPr>
          <w:rtl w:val="0"/>
        </w:rPr>
        <w:t xml:space="preserve">5.2.2 ETL_Customers</w:t>
      </w:r>
    </w:p>
    <w:p w:rsidR="00000000" w:rsidDel="00000000" w:rsidP="00000000" w:rsidRDefault="00000000" w:rsidRPr="00000000" w14:paraId="00000132">
      <w:pPr>
        <w:ind w:left="720" w:firstLine="0"/>
        <w:rPr/>
      </w:pPr>
      <w:r w:rsidDel="00000000" w:rsidR="00000000" w:rsidRPr="00000000">
        <w:rPr>
          <w:rtl w:val="0"/>
        </w:rPr>
        <w:t xml:space="preserve">Table input</w:t>
      </w:r>
    </w:p>
    <w:p w:rsidR="00000000" w:rsidDel="00000000" w:rsidP="00000000" w:rsidRDefault="00000000" w:rsidRPr="00000000" w14:paraId="00000133">
      <w:pPr>
        <w:ind w:left="720" w:firstLine="0"/>
        <w:rPr/>
      </w:pPr>
      <w:r w:rsidDel="00000000" w:rsidR="00000000" w:rsidRPr="00000000">
        <w:rPr/>
        <w:drawing>
          <wp:inline distB="114300" distT="114300" distL="114300" distR="114300">
            <wp:extent cx="5362575" cy="6715125"/>
            <wp:effectExtent b="0" l="0" r="0" t="0"/>
            <wp:docPr id="7"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362575" cy="6715125"/>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ind w:left="720" w:firstLine="0"/>
        <w:rPr/>
      </w:pPr>
      <w:r w:rsidDel="00000000" w:rsidR="00000000" w:rsidRPr="00000000">
        <w:rPr>
          <w:rtl w:val="0"/>
        </w:rPr>
      </w:r>
    </w:p>
    <w:p w:rsidR="00000000" w:rsidDel="00000000" w:rsidP="00000000" w:rsidRDefault="00000000" w:rsidRPr="00000000" w14:paraId="00000135">
      <w:pPr>
        <w:ind w:left="720" w:firstLine="0"/>
        <w:rPr/>
      </w:pPr>
      <w:r w:rsidDel="00000000" w:rsidR="00000000" w:rsidRPr="00000000">
        <w:rPr>
          <w:rtl w:val="0"/>
        </w:rPr>
      </w:r>
    </w:p>
    <w:p w:rsidR="00000000" w:rsidDel="00000000" w:rsidP="00000000" w:rsidRDefault="00000000" w:rsidRPr="00000000" w14:paraId="00000136">
      <w:pPr>
        <w:ind w:left="720" w:firstLine="0"/>
        <w:rPr/>
      </w:pPr>
      <w:r w:rsidDel="00000000" w:rsidR="00000000" w:rsidRPr="00000000">
        <w:rPr>
          <w:rtl w:val="0"/>
        </w:rPr>
      </w:r>
    </w:p>
    <w:p w:rsidR="00000000" w:rsidDel="00000000" w:rsidP="00000000" w:rsidRDefault="00000000" w:rsidRPr="00000000" w14:paraId="00000137">
      <w:pPr>
        <w:ind w:left="720" w:firstLine="0"/>
        <w:rPr/>
      </w:pPr>
      <w:r w:rsidDel="00000000" w:rsidR="00000000" w:rsidRPr="00000000">
        <w:rPr>
          <w:rtl w:val="0"/>
        </w:rPr>
      </w:r>
    </w:p>
    <w:p w:rsidR="00000000" w:rsidDel="00000000" w:rsidP="00000000" w:rsidRDefault="00000000" w:rsidRPr="00000000" w14:paraId="00000138">
      <w:pPr>
        <w:ind w:left="720" w:firstLine="0"/>
        <w:rPr/>
      </w:pPr>
      <w:r w:rsidDel="00000000" w:rsidR="00000000" w:rsidRPr="00000000">
        <w:rPr>
          <w:rtl w:val="0"/>
        </w:rPr>
      </w:r>
    </w:p>
    <w:p w:rsidR="00000000" w:rsidDel="00000000" w:rsidP="00000000" w:rsidRDefault="00000000" w:rsidRPr="00000000" w14:paraId="00000139">
      <w:pPr>
        <w:ind w:left="720" w:firstLine="0"/>
        <w:rPr/>
      </w:pPr>
      <w:r w:rsidDel="00000000" w:rsidR="00000000" w:rsidRPr="00000000">
        <w:rPr>
          <w:rtl w:val="0"/>
        </w:rPr>
      </w:r>
    </w:p>
    <w:p w:rsidR="00000000" w:rsidDel="00000000" w:rsidP="00000000" w:rsidRDefault="00000000" w:rsidRPr="00000000" w14:paraId="0000013A">
      <w:pPr>
        <w:ind w:left="720" w:firstLine="0"/>
        <w:rPr/>
      </w:pPr>
      <w:r w:rsidDel="00000000" w:rsidR="00000000" w:rsidRPr="00000000">
        <w:rPr>
          <w:rtl w:val="0"/>
        </w:rPr>
      </w:r>
    </w:p>
    <w:p w:rsidR="00000000" w:rsidDel="00000000" w:rsidP="00000000" w:rsidRDefault="00000000" w:rsidRPr="00000000" w14:paraId="0000013B">
      <w:pPr>
        <w:ind w:left="0" w:firstLine="0"/>
        <w:rPr/>
      </w:pPr>
      <w:r w:rsidDel="00000000" w:rsidR="00000000" w:rsidRPr="00000000">
        <w:rPr>
          <w:rtl w:val="0"/>
        </w:rPr>
      </w:r>
    </w:p>
    <w:p w:rsidR="00000000" w:rsidDel="00000000" w:rsidP="00000000" w:rsidRDefault="00000000" w:rsidRPr="00000000" w14:paraId="0000013C">
      <w:pPr>
        <w:ind w:left="720" w:firstLine="0"/>
        <w:rPr/>
      </w:pPr>
      <w:r w:rsidDel="00000000" w:rsidR="00000000" w:rsidRPr="00000000">
        <w:rPr>
          <w:rtl w:val="0"/>
        </w:rPr>
        <w:t xml:space="preserve">Select values</w:t>
      </w:r>
    </w:p>
    <w:p w:rsidR="00000000" w:rsidDel="00000000" w:rsidP="00000000" w:rsidRDefault="00000000" w:rsidRPr="00000000" w14:paraId="0000013D">
      <w:pPr>
        <w:ind w:left="720" w:firstLine="0"/>
        <w:rPr/>
      </w:pPr>
      <w:r w:rsidDel="00000000" w:rsidR="00000000" w:rsidRPr="00000000">
        <w:rPr/>
        <w:drawing>
          <wp:inline distB="114300" distT="114300" distL="114300" distR="114300">
            <wp:extent cx="5731200" cy="2654300"/>
            <wp:effectExtent b="0" l="0" r="0" t="0"/>
            <wp:docPr id="48" name="image46.png"/>
            <a:graphic>
              <a:graphicData uri="http://schemas.openxmlformats.org/drawingml/2006/picture">
                <pic:pic>
                  <pic:nvPicPr>
                    <pic:cNvPr id="0" name="image46.png"/>
                    <pic:cNvPicPr preferRelativeResize="0"/>
                  </pic:nvPicPr>
                  <pic:blipFill>
                    <a:blip r:embed="rId13"/>
                    <a:srcRect b="0" l="0" r="0" t="0"/>
                    <a:stretch>
                      <a:fillRect/>
                    </a:stretch>
                  </pic:blipFill>
                  <pic:spPr>
                    <a:xfrm>
                      <a:off x="0" y="0"/>
                      <a:ext cx="57312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ind w:left="720" w:firstLine="0"/>
        <w:rPr/>
      </w:pPr>
      <w:r w:rsidDel="00000000" w:rsidR="00000000" w:rsidRPr="00000000">
        <w:rPr>
          <w:rtl w:val="0"/>
        </w:rPr>
      </w:r>
    </w:p>
    <w:p w:rsidR="00000000" w:rsidDel="00000000" w:rsidP="00000000" w:rsidRDefault="00000000" w:rsidRPr="00000000" w14:paraId="0000013F">
      <w:pPr>
        <w:ind w:left="720" w:firstLine="0"/>
        <w:rPr/>
      </w:pPr>
      <w:r w:rsidDel="00000000" w:rsidR="00000000" w:rsidRPr="00000000">
        <w:rPr>
          <w:rtl w:val="0"/>
        </w:rPr>
        <w:t xml:space="preserve">Table output</w:t>
      </w:r>
    </w:p>
    <w:p w:rsidR="00000000" w:rsidDel="00000000" w:rsidP="00000000" w:rsidRDefault="00000000" w:rsidRPr="00000000" w14:paraId="00000140">
      <w:pPr>
        <w:ind w:left="720" w:firstLine="0"/>
        <w:rPr/>
      </w:pPr>
      <w:r w:rsidDel="00000000" w:rsidR="00000000" w:rsidRPr="00000000">
        <w:rPr/>
        <w:drawing>
          <wp:inline distB="114300" distT="114300" distL="114300" distR="114300">
            <wp:extent cx="5731200" cy="4978400"/>
            <wp:effectExtent b="0" l="0" r="0" t="0"/>
            <wp:docPr id="47" name="image42.png"/>
            <a:graphic>
              <a:graphicData uri="http://schemas.openxmlformats.org/drawingml/2006/picture">
                <pic:pic>
                  <pic:nvPicPr>
                    <pic:cNvPr id="0" name="image42.png"/>
                    <pic:cNvPicPr preferRelativeResize="0"/>
                  </pic:nvPicPr>
                  <pic:blipFill>
                    <a:blip r:embed="rId14"/>
                    <a:srcRect b="0" l="0" r="0" t="0"/>
                    <a:stretch>
                      <a:fillRect/>
                    </a:stretch>
                  </pic:blipFill>
                  <pic:spPr>
                    <a:xfrm>
                      <a:off x="0" y="0"/>
                      <a:ext cx="5731200" cy="4978400"/>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pStyle w:val="Heading3"/>
        <w:rPr/>
      </w:pPr>
      <w:bookmarkStart w:colFirst="0" w:colLast="0" w:name="_heading=h.hngogw73kqhf" w:id="37"/>
      <w:bookmarkEnd w:id="37"/>
      <w:r w:rsidDel="00000000" w:rsidR="00000000" w:rsidRPr="00000000">
        <w:rPr>
          <w:rtl w:val="0"/>
        </w:rPr>
        <w:t xml:space="preserve">5.2.3 ETL_Categories</w:t>
      </w:r>
    </w:p>
    <w:p w:rsidR="00000000" w:rsidDel="00000000" w:rsidP="00000000" w:rsidRDefault="00000000" w:rsidRPr="00000000" w14:paraId="00000142">
      <w:pPr>
        <w:ind w:firstLine="720"/>
        <w:rPr/>
      </w:pPr>
      <w:r w:rsidDel="00000000" w:rsidR="00000000" w:rsidRPr="00000000">
        <w:rPr>
          <w:rtl w:val="0"/>
        </w:rPr>
      </w:r>
    </w:p>
    <w:p w:rsidR="00000000" w:rsidDel="00000000" w:rsidP="00000000" w:rsidRDefault="00000000" w:rsidRPr="00000000" w14:paraId="00000143">
      <w:pPr>
        <w:ind w:firstLine="720"/>
        <w:rPr/>
      </w:pPr>
      <w:r w:rsidDel="00000000" w:rsidR="00000000" w:rsidRPr="00000000">
        <w:rPr>
          <w:rtl w:val="0"/>
        </w:rPr>
        <w:t xml:space="preserve">Table input</w:t>
      </w:r>
    </w:p>
    <w:p w:rsidR="00000000" w:rsidDel="00000000" w:rsidP="00000000" w:rsidRDefault="00000000" w:rsidRPr="00000000" w14:paraId="00000144">
      <w:pPr>
        <w:ind w:firstLine="720"/>
        <w:rPr/>
      </w:pPr>
      <w:r w:rsidDel="00000000" w:rsidR="00000000" w:rsidRPr="00000000">
        <w:rPr/>
        <w:drawing>
          <wp:inline distB="114300" distT="114300" distL="114300" distR="114300">
            <wp:extent cx="5429250" cy="6724650"/>
            <wp:effectExtent b="0" l="0" r="0" t="0"/>
            <wp:docPr id="4"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429250" cy="6724650"/>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ind w:firstLine="720"/>
        <w:rPr/>
      </w:pPr>
      <w:r w:rsidDel="00000000" w:rsidR="00000000" w:rsidRPr="00000000">
        <w:rPr>
          <w:rtl w:val="0"/>
        </w:rPr>
      </w:r>
    </w:p>
    <w:p w:rsidR="00000000" w:rsidDel="00000000" w:rsidP="00000000" w:rsidRDefault="00000000" w:rsidRPr="00000000" w14:paraId="00000146">
      <w:pPr>
        <w:ind w:firstLine="720"/>
        <w:rPr/>
      </w:pPr>
      <w:r w:rsidDel="00000000" w:rsidR="00000000" w:rsidRPr="00000000">
        <w:rPr>
          <w:rtl w:val="0"/>
        </w:rPr>
      </w:r>
    </w:p>
    <w:p w:rsidR="00000000" w:rsidDel="00000000" w:rsidP="00000000" w:rsidRDefault="00000000" w:rsidRPr="00000000" w14:paraId="00000147">
      <w:pPr>
        <w:ind w:firstLine="720"/>
        <w:rPr/>
      </w:pPr>
      <w:r w:rsidDel="00000000" w:rsidR="00000000" w:rsidRPr="00000000">
        <w:rPr>
          <w:rtl w:val="0"/>
        </w:rPr>
      </w:r>
    </w:p>
    <w:p w:rsidR="00000000" w:rsidDel="00000000" w:rsidP="00000000" w:rsidRDefault="00000000" w:rsidRPr="00000000" w14:paraId="00000148">
      <w:pPr>
        <w:ind w:firstLine="720"/>
        <w:rPr/>
      </w:pPr>
      <w:r w:rsidDel="00000000" w:rsidR="00000000" w:rsidRPr="00000000">
        <w:rPr>
          <w:rtl w:val="0"/>
        </w:rPr>
      </w:r>
    </w:p>
    <w:p w:rsidR="00000000" w:rsidDel="00000000" w:rsidP="00000000" w:rsidRDefault="00000000" w:rsidRPr="00000000" w14:paraId="00000149">
      <w:pPr>
        <w:ind w:firstLine="720"/>
        <w:rPr/>
      </w:pPr>
      <w:r w:rsidDel="00000000" w:rsidR="00000000" w:rsidRPr="00000000">
        <w:rPr>
          <w:rtl w:val="0"/>
        </w:rPr>
      </w:r>
    </w:p>
    <w:p w:rsidR="00000000" w:rsidDel="00000000" w:rsidP="00000000" w:rsidRDefault="00000000" w:rsidRPr="00000000" w14:paraId="0000014A">
      <w:pPr>
        <w:ind w:firstLine="720"/>
        <w:rPr/>
      </w:pPr>
      <w:r w:rsidDel="00000000" w:rsidR="00000000" w:rsidRPr="00000000">
        <w:rPr>
          <w:rtl w:val="0"/>
        </w:rPr>
      </w:r>
    </w:p>
    <w:p w:rsidR="00000000" w:rsidDel="00000000" w:rsidP="00000000" w:rsidRDefault="00000000" w:rsidRPr="00000000" w14:paraId="0000014B">
      <w:pPr>
        <w:ind w:firstLine="720"/>
        <w:rPr/>
      </w:pPr>
      <w:r w:rsidDel="00000000" w:rsidR="00000000" w:rsidRPr="00000000">
        <w:rPr>
          <w:rtl w:val="0"/>
        </w:rPr>
      </w:r>
    </w:p>
    <w:p w:rsidR="00000000" w:rsidDel="00000000" w:rsidP="00000000" w:rsidRDefault="00000000" w:rsidRPr="00000000" w14:paraId="0000014C">
      <w:pPr>
        <w:ind w:firstLine="720"/>
        <w:rPr/>
      </w:pPr>
      <w:r w:rsidDel="00000000" w:rsidR="00000000" w:rsidRPr="00000000">
        <w:rPr>
          <w:rtl w:val="0"/>
        </w:rPr>
        <w:t xml:space="preserve">Select values</w:t>
      </w:r>
    </w:p>
    <w:p w:rsidR="00000000" w:rsidDel="00000000" w:rsidP="00000000" w:rsidRDefault="00000000" w:rsidRPr="00000000" w14:paraId="0000014D">
      <w:pPr>
        <w:ind w:firstLine="720"/>
        <w:rPr/>
      </w:pPr>
      <w:r w:rsidDel="00000000" w:rsidR="00000000" w:rsidRPr="00000000">
        <w:rPr/>
        <w:drawing>
          <wp:inline distB="114300" distT="114300" distL="114300" distR="114300">
            <wp:extent cx="5731200" cy="2603500"/>
            <wp:effectExtent b="0" l="0" r="0" t="0"/>
            <wp:docPr id="9"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7312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ind w:firstLine="720"/>
        <w:rPr/>
      </w:pPr>
      <w:r w:rsidDel="00000000" w:rsidR="00000000" w:rsidRPr="00000000">
        <w:rPr>
          <w:rtl w:val="0"/>
        </w:rPr>
      </w:r>
    </w:p>
    <w:p w:rsidR="00000000" w:rsidDel="00000000" w:rsidP="00000000" w:rsidRDefault="00000000" w:rsidRPr="00000000" w14:paraId="0000014F">
      <w:pPr>
        <w:ind w:firstLine="720"/>
        <w:rPr/>
      </w:pPr>
      <w:r w:rsidDel="00000000" w:rsidR="00000000" w:rsidRPr="00000000">
        <w:rPr>
          <w:rtl w:val="0"/>
        </w:rPr>
        <w:t xml:space="preserve">Table output</w:t>
      </w:r>
    </w:p>
    <w:p w:rsidR="00000000" w:rsidDel="00000000" w:rsidP="00000000" w:rsidRDefault="00000000" w:rsidRPr="00000000" w14:paraId="00000150">
      <w:pPr>
        <w:ind w:firstLine="720"/>
        <w:rPr/>
      </w:pPr>
      <w:r w:rsidDel="00000000" w:rsidR="00000000" w:rsidRPr="00000000">
        <w:rPr/>
        <w:drawing>
          <wp:inline distB="114300" distT="114300" distL="114300" distR="114300">
            <wp:extent cx="5731200" cy="4902200"/>
            <wp:effectExtent b="0" l="0" r="0" t="0"/>
            <wp:docPr id="31" name="image24.png"/>
            <a:graphic>
              <a:graphicData uri="http://schemas.openxmlformats.org/drawingml/2006/picture">
                <pic:pic>
                  <pic:nvPicPr>
                    <pic:cNvPr id="0" name="image24.png"/>
                    <pic:cNvPicPr preferRelativeResize="0"/>
                  </pic:nvPicPr>
                  <pic:blipFill>
                    <a:blip r:embed="rId17"/>
                    <a:srcRect b="0" l="0" r="0" t="0"/>
                    <a:stretch>
                      <a:fillRect/>
                    </a:stretch>
                  </pic:blipFill>
                  <pic:spPr>
                    <a:xfrm>
                      <a:off x="0" y="0"/>
                      <a:ext cx="5731200" cy="4902200"/>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pStyle w:val="Heading3"/>
        <w:rPr/>
      </w:pPr>
      <w:bookmarkStart w:colFirst="0" w:colLast="0" w:name="_heading=h.s8ym2pvuku9b" w:id="38"/>
      <w:bookmarkEnd w:id="38"/>
      <w:r w:rsidDel="00000000" w:rsidR="00000000" w:rsidRPr="00000000">
        <w:rPr>
          <w:rtl w:val="0"/>
        </w:rPr>
        <w:t xml:space="preserve">5.2.4 ETL_Date</w:t>
      </w:r>
    </w:p>
    <w:p w:rsidR="00000000" w:rsidDel="00000000" w:rsidP="00000000" w:rsidRDefault="00000000" w:rsidRPr="00000000" w14:paraId="00000152">
      <w:pPr>
        <w:ind w:left="720" w:firstLine="0"/>
        <w:rPr/>
      </w:pPr>
      <w:r w:rsidDel="00000000" w:rsidR="00000000" w:rsidRPr="00000000">
        <w:rPr>
          <w:rtl w:val="0"/>
        </w:rPr>
      </w:r>
    </w:p>
    <w:p w:rsidR="00000000" w:rsidDel="00000000" w:rsidP="00000000" w:rsidRDefault="00000000" w:rsidRPr="00000000" w14:paraId="00000153">
      <w:pPr>
        <w:ind w:left="720" w:firstLine="0"/>
        <w:rPr/>
      </w:pPr>
      <w:r w:rsidDel="00000000" w:rsidR="00000000" w:rsidRPr="00000000">
        <w:rPr>
          <w:rtl w:val="0"/>
        </w:rPr>
        <w:t xml:space="preserve">Table input</w:t>
      </w:r>
    </w:p>
    <w:p w:rsidR="00000000" w:rsidDel="00000000" w:rsidP="00000000" w:rsidRDefault="00000000" w:rsidRPr="00000000" w14:paraId="00000154">
      <w:pPr>
        <w:ind w:left="720" w:firstLine="0"/>
        <w:rPr/>
      </w:pPr>
      <w:r w:rsidDel="00000000" w:rsidR="00000000" w:rsidRPr="00000000">
        <w:rPr/>
        <w:drawing>
          <wp:inline distB="114300" distT="114300" distL="114300" distR="114300">
            <wp:extent cx="5731200" cy="6438900"/>
            <wp:effectExtent b="0" l="0" r="0" t="0"/>
            <wp:docPr id="23"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731200" cy="6438900"/>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ind w:left="720" w:firstLine="0"/>
        <w:rPr/>
      </w:pPr>
      <w:r w:rsidDel="00000000" w:rsidR="00000000" w:rsidRPr="00000000">
        <w:rPr>
          <w:rtl w:val="0"/>
        </w:rPr>
      </w:r>
    </w:p>
    <w:p w:rsidR="00000000" w:rsidDel="00000000" w:rsidP="00000000" w:rsidRDefault="00000000" w:rsidRPr="00000000" w14:paraId="00000156">
      <w:pPr>
        <w:ind w:left="720" w:firstLine="0"/>
        <w:rPr/>
      </w:pPr>
      <w:r w:rsidDel="00000000" w:rsidR="00000000" w:rsidRPr="00000000">
        <w:rPr>
          <w:rtl w:val="0"/>
        </w:rPr>
      </w:r>
    </w:p>
    <w:p w:rsidR="00000000" w:rsidDel="00000000" w:rsidP="00000000" w:rsidRDefault="00000000" w:rsidRPr="00000000" w14:paraId="00000157">
      <w:pPr>
        <w:ind w:left="720" w:firstLine="0"/>
        <w:rPr/>
      </w:pPr>
      <w:r w:rsidDel="00000000" w:rsidR="00000000" w:rsidRPr="00000000">
        <w:rPr>
          <w:rtl w:val="0"/>
        </w:rPr>
      </w:r>
    </w:p>
    <w:p w:rsidR="00000000" w:rsidDel="00000000" w:rsidP="00000000" w:rsidRDefault="00000000" w:rsidRPr="00000000" w14:paraId="00000158">
      <w:pPr>
        <w:ind w:left="720" w:firstLine="0"/>
        <w:rPr/>
      </w:pPr>
      <w:r w:rsidDel="00000000" w:rsidR="00000000" w:rsidRPr="00000000">
        <w:rPr>
          <w:rtl w:val="0"/>
        </w:rPr>
      </w:r>
    </w:p>
    <w:p w:rsidR="00000000" w:rsidDel="00000000" w:rsidP="00000000" w:rsidRDefault="00000000" w:rsidRPr="00000000" w14:paraId="00000159">
      <w:pPr>
        <w:ind w:left="720" w:firstLine="0"/>
        <w:rPr/>
      </w:pPr>
      <w:r w:rsidDel="00000000" w:rsidR="00000000" w:rsidRPr="00000000">
        <w:rPr>
          <w:rtl w:val="0"/>
        </w:rPr>
      </w:r>
    </w:p>
    <w:p w:rsidR="00000000" w:rsidDel="00000000" w:rsidP="00000000" w:rsidRDefault="00000000" w:rsidRPr="00000000" w14:paraId="0000015A">
      <w:pPr>
        <w:ind w:left="720" w:firstLine="0"/>
        <w:rPr/>
      </w:pPr>
      <w:r w:rsidDel="00000000" w:rsidR="00000000" w:rsidRPr="00000000">
        <w:rPr>
          <w:rtl w:val="0"/>
        </w:rPr>
      </w:r>
    </w:p>
    <w:p w:rsidR="00000000" w:rsidDel="00000000" w:rsidP="00000000" w:rsidRDefault="00000000" w:rsidRPr="00000000" w14:paraId="0000015B">
      <w:pPr>
        <w:ind w:left="720" w:firstLine="0"/>
        <w:rPr/>
      </w:pPr>
      <w:r w:rsidDel="00000000" w:rsidR="00000000" w:rsidRPr="00000000">
        <w:rPr>
          <w:rtl w:val="0"/>
        </w:rPr>
      </w:r>
    </w:p>
    <w:p w:rsidR="00000000" w:rsidDel="00000000" w:rsidP="00000000" w:rsidRDefault="00000000" w:rsidRPr="00000000" w14:paraId="0000015C">
      <w:pPr>
        <w:ind w:left="720" w:firstLine="0"/>
        <w:rPr/>
      </w:pPr>
      <w:r w:rsidDel="00000000" w:rsidR="00000000" w:rsidRPr="00000000">
        <w:rPr>
          <w:rtl w:val="0"/>
        </w:rPr>
      </w:r>
    </w:p>
    <w:p w:rsidR="00000000" w:rsidDel="00000000" w:rsidP="00000000" w:rsidRDefault="00000000" w:rsidRPr="00000000" w14:paraId="0000015D">
      <w:pPr>
        <w:ind w:left="0" w:firstLine="0"/>
        <w:rPr/>
      </w:pPr>
      <w:r w:rsidDel="00000000" w:rsidR="00000000" w:rsidRPr="00000000">
        <w:rPr>
          <w:rtl w:val="0"/>
        </w:rPr>
      </w:r>
    </w:p>
    <w:p w:rsidR="00000000" w:rsidDel="00000000" w:rsidP="00000000" w:rsidRDefault="00000000" w:rsidRPr="00000000" w14:paraId="0000015E">
      <w:pPr>
        <w:ind w:left="720" w:firstLine="0"/>
        <w:rPr/>
      </w:pPr>
      <w:r w:rsidDel="00000000" w:rsidR="00000000" w:rsidRPr="00000000">
        <w:rPr>
          <w:rtl w:val="0"/>
        </w:rPr>
        <w:t xml:space="preserve">Select values</w:t>
      </w:r>
    </w:p>
    <w:p w:rsidR="00000000" w:rsidDel="00000000" w:rsidP="00000000" w:rsidRDefault="00000000" w:rsidRPr="00000000" w14:paraId="0000015F">
      <w:pPr>
        <w:ind w:left="720" w:firstLine="0"/>
        <w:rPr/>
      </w:pPr>
      <w:r w:rsidDel="00000000" w:rsidR="00000000" w:rsidRPr="00000000">
        <w:rPr/>
        <w:drawing>
          <wp:inline distB="114300" distT="114300" distL="114300" distR="114300">
            <wp:extent cx="5731200" cy="2717800"/>
            <wp:effectExtent b="0" l="0" r="0" t="0"/>
            <wp:docPr id="33" name="image20.png"/>
            <a:graphic>
              <a:graphicData uri="http://schemas.openxmlformats.org/drawingml/2006/picture">
                <pic:pic>
                  <pic:nvPicPr>
                    <pic:cNvPr id="0" name="image20.png"/>
                    <pic:cNvPicPr preferRelativeResize="0"/>
                  </pic:nvPicPr>
                  <pic:blipFill>
                    <a:blip r:embed="rId19"/>
                    <a:srcRect b="0" l="0" r="0" t="0"/>
                    <a:stretch>
                      <a:fillRect/>
                    </a:stretch>
                  </pic:blipFill>
                  <pic:spPr>
                    <a:xfrm>
                      <a:off x="0" y="0"/>
                      <a:ext cx="57312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ind w:left="720" w:firstLine="0"/>
        <w:rPr/>
      </w:pPr>
      <w:r w:rsidDel="00000000" w:rsidR="00000000" w:rsidRPr="00000000">
        <w:rPr>
          <w:rtl w:val="0"/>
        </w:rPr>
      </w:r>
    </w:p>
    <w:p w:rsidR="00000000" w:rsidDel="00000000" w:rsidP="00000000" w:rsidRDefault="00000000" w:rsidRPr="00000000" w14:paraId="00000161">
      <w:pPr>
        <w:ind w:left="720" w:firstLine="0"/>
        <w:rPr/>
      </w:pPr>
      <w:r w:rsidDel="00000000" w:rsidR="00000000" w:rsidRPr="00000000">
        <w:rPr>
          <w:rtl w:val="0"/>
        </w:rPr>
        <w:t xml:space="preserve">Table output</w:t>
      </w:r>
    </w:p>
    <w:p w:rsidR="00000000" w:rsidDel="00000000" w:rsidP="00000000" w:rsidRDefault="00000000" w:rsidRPr="00000000" w14:paraId="00000162">
      <w:pPr>
        <w:ind w:left="720" w:firstLine="0"/>
        <w:rPr/>
      </w:pPr>
      <w:r w:rsidDel="00000000" w:rsidR="00000000" w:rsidRPr="00000000">
        <w:rPr/>
        <w:drawing>
          <wp:inline distB="114300" distT="114300" distL="114300" distR="114300">
            <wp:extent cx="5731200" cy="5041900"/>
            <wp:effectExtent b="0" l="0" r="0" t="0"/>
            <wp:docPr id="30" name="image23.png"/>
            <a:graphic>
              <a:graphicData uri="http://schemas.openxmlformats.org/drawingml/2006/picture">
                <pic:pic>
                  <pic:nvPicPr>
                    <pic:cNvPr id="0" name="image23.png"/>
                    <pic:cNvPicPr preferRelativeResize="0"/>
                  </pic:nvPicPr>
                  <pic:blipFill>
                    <a:blip r:embed="rId20"/>
                    <a:srcRect b="0" l="0" r="0" t="0"/>
                    <a:stretch>
                      <a:fillRect/>
                    </a:stretch>
                  </pic:blipFill>
                  <pic:spPr>
                    <a:xfrm>
                      <a:off x="0" y="0"/>
                      <a:ext cx="5731200" cy="5041900"/>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pStyle w:val="Heading2"/>
        <w:rPr/>
      </w:pPr>
      <w:bookmarkStart w:colFirst="0" w:colLast="0" w:name="_heading=h.pwe3ms9xbaut" w:id="39"/>
      <w:bookmarkEnd w:id="39"/>
      <w:r w:rsidDel="00000000" w:rsidR="00000000" w:rsidRPr="00000000">
        <w:rPr>
          <w:sz w:val="28"/>
          <w:szCs w:val="28"/>
          <w:rtl w:val="0"/>
        </w:rPr>
        <w:t xml:space="preserve">5.3 </w:t>
      </w:r>
      <w:r w:rsidDel="00000000" w:rsidR="00000000" w:rsidRPr="00000000">
        <w:rPr>
          <w:rtl w:val="0"/>
        </w:rPr>
        <w:t xml:space="preserve">Implementation of Fact Transformation</w:t>
      </w:r>
    </w:p>
    <w:p w:rsidR="00000000" w:rsidDel="00000000" w:rsidP="00000000" w:rsidRDefault="00000000" w:rsidRPr="00000000" w14:paraId="00000164">
      <w:pPr>
        <w:ind w:left="720" w:firstLine="0"/>
        <w:rPr/>
      </w:pPr>
      <w:r w:rsidDel="00000000" w:rsidR="00000000" w:rsidRPr="00000000">
        <w:rPr>
          <w:rtl w:val="0"/>
        </w:rPr>
        <w:t xml:space="preserve">Table input</w:t>
      </w:r>
    </w:p>
    <w:p w:rsidR="00000000" w:rsidDel="00000000" w:rsidP="00000000" w:rsidRDefault="00000000" w:rsidRPr="00000000" w14:paraId="00000165">
      <w:pPr>
        <w:ind w:left="720" w:firstLine="0"/>
        <w:rPr/>
      </w:pPr>
      <w:r w:rsidDel="00000000" w:rsidR="00000000" w:rsidRPr="00000000">
        <w:rPr/>
        <w:drawing>
          <wp:inline distB="114300" distT="114300" distL="114300" distR="114300">
            <wp:extent cx="5731200" cy="6362700"/>
            <wp:effectExtent b="0" l="0" r="0" t="0"/>
            <wp:docPr id="37" name="image27.png"/>
            <a:graphic>
              <a:graphicData uri="http://schemas.openxmlformats.org/drawingml/2006/picture">
                <pic:pic>
                  <pic:nvPicPr>
                    <pic:cNvPr id="0" name="image27.png"/>
                    <pic:cNvPicPr preferRelativeResize="0"/>
                  </pic:nvPicPr>
                  <pic:blipFill>
                    <a:blip r:embed="rId21"/>
                    <a:srcRect b="0" l="0" r="0" t="0"/>
                    <a:stretch>
                      <a:fillRect/>
                    </a:stretch>
                  </pic:blipFill>
                  <pic:spPr>
                    <a:xfrm>
                      <a:off x="0" y="0"/>
                      <a:ext cx="5731200" cy="6362700"/>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ind w:left="720" w:firstLine="0"/>
        <w:rPr/>
      </w:pPr>
      <w:r w:rsidDel="00000000" w:rsidR="00000000" w:rsidRPr="00000000">
        <w:rPr>
          <w:rtl w:val="0"/>
        </w:rPr>
      </w:r>
    </w:p>
    <w:p w:rsidR="00000000" w:rsidDel="00000000" w:rsidP="00000000" w:rsidRDefault="00000000" w:rsidRPr="00000000" w14:paraId="00000167">
      <w:pPr>
        <w:ind w:left="720" w:firstLine="0"/>
        <w:rPr/>
      </w:pPr>
      <w:r w:rsidDel="00000000" w:rsidR="00000000" w:rsidRPr="00000000">
        <w:rPr>
          <w:rtl w:val="0"/>
        </w:rPr>
      </w:r>
    </w:p>
    <w:p w:rsidR="00000000" w:rsidDel="00000000" w:rsidP="00000000" w:rsidRDefault="00000000" w:rsidRPr="00000000" w14:paraId="00000168">
      <w:pPr>
        <w:ind w:left="720" w:firstLine="0"/>
        <w:rPr/>
      </w:pPr>
      <w:r w:rsidDel="00000000" w:rsidR="00000000" w:rsidRPr="00000000">
        <w:rPr>
          <w:rtl w:val="0"/>
        </w:rPr>
      </w:r>
    </w:p>
    <w:p w:rsidR="00000000" w:rsidDel="00000000" w:rsidP="00000000" w:rsidRDefault="00000000" w:rsidRPr="00000000" w14:paraId="00000169">
      <w:pPr>
        <w:ind w:left="720" w:firstLine="0"/>
        <w:rPr/>
      </w:pPr>
      <w:r w:rsidDel="00000000" w:rsidR="00000000" w:rsidRPr="00000000">
        <w:rPr>
          <w:rtl w:val="0"/>
        </w:rPr>
      </w:r>
    </w:p>
    <w:p w:rsidR="00000000" w:rsidDel="00000000" w:rsidP="00000000" w:rsidRDefault="00000000" w:rsidRPr="00000000" w14:paraId="0000016A">
      <w:pPr>
        <w:ind w:left="720" w:firstLine="0"/>
        <w:rPr/>
      </w:pPr>
      <w:r w:rsidDel="00000000" w:rsidR="00000000" w:rsidRPr="00000000">
        <w:rPr>
          <w:rtl w:val="0"/>
        </w:rPr>
      </w:r>
    </w:p>
    <w:p w:rsidR="00000000" w:rsidDel="00000000" w:rsidP="00000000" w:rsidRDefault="00000000" w:rsidRPr="00000000" w14:paraId="0000016B">
      <w:pPr>
        <w:ind w:left="720" w:firstLine="0"/>
        <w:rPr/>
      </w:pPr>
      <w:r w:rsidDel="00000000" w:rsidR="00000000" w:rsidRPr="00000000">
        <w:rPr>
          <w:rtl w:val="0"/>
        </w:rPr>
      </w:r>
    </w:p>
    <w:p w:rsidR="00000000" w:rsidDel="00000000" w:rsidP="00000000" w:rsidRDefault="00000000" w:rsidRPr="00000000" w14:paraId="0000016C">
      <w:pPr>
        <w:ind w:left="720" w:firstLine="0"/>
        <w:rPr/>
      </w:pPr>
      <w:r w:rsidDel="00000000" w:rsidR="00000000" w:rsidRPr="00000000">
        <w:rPr>
          <w:rtl w:val="0"/>
        </w:rPr>
      </w:r>
    </w:p>
    <w:p w:rsidR="00000000" w:rsidDel="00000000" w:rsidP="00000000" w:rsidRDefault="00000000" w:rsidRPr="00000000" w14:paraId="0000016D">
      <w:pPr>
        <w:ind w:left="720" w:firstLine="0"/>
        <w:rPr/>
      </w:pPr>
      <w:r w:rsidDel="00000000" w:rsidR="00000000" w:rsidRPr="00000000">
        <w:rPr>
          <w:rtl w:val="0"/>
        </w:rPr>
      </w:r>
    </w:p>
    <w:p w:rsidR="00000000" w:rsidDel="00000000" w:rsidP="00000000" w:rsidRDefault="00000000" w:rsidRPr="00000000" w14:paraId="0000016E">
      <w:pPr>
        <w:ind w:left="720" w:firstLine="0"/>
        <w:rPr/>
      </w:pPr>
      <w:r w:rsidDel="00000000" w:rsidR="00000000" w:rsidRPr="00000000">
        <w:rPr>
          <w:rtl w:val="0"/>
        </w:rPr>
      </w:r>
    </w:p>
    <w:p w:rsidR="00000000" w:rsidDel="00000000" w:rsidP="00000000" w:rsidRDefault="00000000" w:rsidRPr="00000000" w14:paraId="0000016F">
      <w:pPr>
        <w:ind w:left="720" w:firstLine="0"/>
        <w:rPr/>
      </w:pPr>
      <w:r w:rsidDel="00000000" w:rsidR="00000000" w:rsidRPr="00000000">
        <w:rPr>
          <w:rtl w:val="0"/>
        </w:rPr>
        <w:t xml:space="preserve">Database lookup customer</w:t>
      </w:r>
    </w:p>
    <w:p w:rsidR="00000000" w:rsidDel="00000000" w:rsidP="00000000" w:rsidRDefault="00000000" w:rsidRPr="00000000" w14:paraId="00000170">
      <w:pPr>
        <w:ind w:left="720" w:firstLine="0"/>
        <w:rPr/>
      </w:pPr>
      <w:r w:rsidDel="00000000" w:rsidR="00000000" w:rsidRPr="00000000">
        <w:rPr/>
        <w:drawing>
          <wp:inline distB="114300" distT="114300" distL="114300" distR="114300">
            <wp:extent cx="5731200" cy="6477000"/>
            <wp:effectExtent b="0" l="0" r="0" t="0"/>
            <wp:docPr id="29" name="image25.png"/>
            <a:graphic>
              <a:graphicData uri="http://schemas.openxmlformats.org/drawingml/2006/picture">
                <pic:pic>
                  <pic:nvPicPr>
                    <pic:cNvPr id="0" name="image25.png"/>
                    <pic:cNvPicPr preferRelativeResize="0"/>
                  </pic:nvPicPr>
                  <pic:blipFill>
                    <a:blip r:embed="rId22"/>
                    <a:srcRect b="0" l="0" r="0" t="0"/>
                    <a:stretch>
                      <a:fillRect/>
                    </a:stretch>
                  </pic:blipFill>
                  <pic:spPr>
                    <a:xfrm>
                      <a:off x="0" y="0"/>
                      <a:ext cx="5731200" cy="6477000"/>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ind w:left="720" w:firstLine="0"/>
        <w:rPr/>
      </w:pPr>
      <w:r w:rsidDel="00000000" w:rsidR="00000000" w:rsidRPr="00000000">
        <w:rPr>
          <w:rtl w:val="0"/>
        </w:rPr>
      </w:r>
    </w:p>
    <w:p w:rsidR="00000000" w:rsidDel="00000000" w:rsidP="00000000" w:rsidRDefault="00000000" w:rsidRPr="00000000" w14:paraId="00000172">
      <w:pPr>
        <w:ind w:left="720" w:firstLine="0"/>
        <w:rPr/>
      </w:pPr>
      <w:r w:rsidDel="00000000" w:rsidR="00000000" w:rsidRPr="00000000">
        <w:rPr>
          <w:rtl w:val="0"/>
        </w:rPr>
      </w:r>
    </w:p>
    <w:p w:rsidR="00000000" w:rsidDel="00000000" w:rsidP="00000000" w:rsidRDefault="00000000" w:rsidRPr="00000000" w14:paraId="00000173">
      <w:pPr>
        <w:ind w:left="720" w:firstLine="0"/>
        <w:rPr/>
      </w:pPr>
      <w:r w:rsidDel="00000000" w:rsidR="00000000" w:rsidRPr="00000000">
        <w:rPr>
          <w:rtl w:val="0"/>
        </w:rPr>
      </w:r>
    </w:p>
    <w:p w:rsidR="00000000" w:rsidDel="00000000" w:rsidP="00000000" w:rsidRDefault="00000000" w:rsidRPr="00000000" w14:paraId="00000174">
      <w:pPr>
        <w:ind w:left="720" w:firstLine="0"/>
        <w:rPr/>
      </w:pPr>
      <w:r w:rsidDel="00000000" w:rsidR="00000000" w:rsidRPr="00000000">
        <w:rPr>
          <w:rtl w:val="0"/>
        </w:rPr>
      </w:r>
    </w:p>
    <w:p w:rsidR="00000000" w:rsidDel="00000000" w:rsidP="00000000" w:rsidRDefault="00000000" w:rsidRPr="00000000" w14:paraId="00000175">
      <w:pPr>
        <w:ind w:left="720" w:firstLine="0"/>
        <w:rPr/>
      </w:pPr>
      <w:r w:rsidDel="00000000" w:rsidR="00000000" w:rsidRPr="00000000">
        <w:rPr>
          <w:rtl w:val="0"/>
        </w:rPr>
      </w:r>
    </w:p>
    <w:p w:rsidR="00000000" w:rsidDel="00000000" w:rsidP="00000000" w:rsidRDefault="00000000" w:rsidRPr="00000000" w14:paraId="00000176">
      <w:pPr>
        <w:ind w:left="720" w:firstLine="0"/>
        <w:rPr/>
      </w:pPr>
      <w:r w:rsidDel="00000000" w:rsidR="00000000" w:rsidRPr="00000000">
        <w:rPr>
          <w:rtl w:val="0"/>
        </w:rPr>
      </w:r>
    </w:p>
    <w:p w:rsidR="00000000" w:rsidDel="00000000" w:rsidP="00000000" w:rsidRDefault="00000000" w:rsidRPr="00000000" w14:paraId="00000177">
      <w:pPr>
        <w:ind w:left="720" w:firstLine="0"/>
        <w:rPr/>
      </w:pPr>
      <w:r w:rsidDel="00000000" w:rsidR="00000000" w:rsidRPr="00000000">
        <w:rPr>
          <w:rtl w:val="0"/>
        </w:rPr>
      </w:r>
    </w:p>
    <w:p w:rsidR="00000000" w:rsidDel="00000000" w:rsidP="00000000" w:rsidRDefault="00000000" w:rsidRPr="00000000" w14:paraId="00000178">
      <w:pPr>
        <w:ind w:left="720" w:firstLine="0"/>
        <w:rPr/>
      </w:pPr>
      <w:r w:rsidDel="00000000" w:rsidR="00000000" w:rsidRPr="00000000">
        <w:rPr>
          <w:rtl w:val="0"/>
        </w:rPr>
      </w:r>
    </w:p>
    <w:p w:rsidR="00000000" w:rsidDel="00000000" w:rsidP="00000000" w:rsidRDefault="00000000" w:rsidRPr="00000000" w14:paraId="00000179">
      <w:pPr>
        <w:ind w:left="720" w:firstLine="0"/>
        <w:rPr/>
      </w:pPr>
      <w:r w:rsidDel="00000000" w:rsidR="00000000" w:rsidRPr="00000000">
        <w:rPr>
          <w:rtl w:val="0"/>
        </w:rPr>
      </w:r>
    </w:p>
    <w:p w:rsidR="00000000" w:rsidDel="00000000" w:rsidP="00000000" w:rsidRDefault="00000000" w:rsidRPr="00000000" w14:paraId="0000017A">
      <w:pPr>
        <w:ind w:left="720" w:firstLine="0"/>
        <w:rPr/>
      </w:pPr>
      <w:r w:rsidDel="00000000" w:rsidR="00000000" w:rsidRPr="00000000">
        <w:rPr>
          <w:rtl w:val="0"/>
        </w:rPr>
      </w:r>
    </w:p>
    <w:p w:rsidR="00000000" w:rsidDel="00000000" w:rsidP="00000000" w:rsidRDefault="00000000" w:rsidRPr="00000000" w14:paraId="0000017B">
      <w:pPr>
        <w:ind w:left="720" w:firstLine="0"/>
        <w:rPr/>
      </w:pPr>
      <w:r w:rsidDel="00000000" w:rsidR="00000000" w:rsidRPr="00000000">
        <w:rPr>
          <w:rtl w:val="0"/>
        </w:rPr>
        <w:t xml:space="preserve">Database lookup employee</w:t>
      </w:r>
    </w:p>
    <w:p w:rsidR="00000000" w:rsidDel="00000000" w:rsidP="00000000" w:rsidRDefault="00000000" w:rsidRPr="00000000" w14:paraId="0000017C">
      <w:pPr>
        <w:ind w:left="720" w:firstLine="0"/>
        <w:rPr/>
      </w:pPr>
      <w:r w:rsidDel="00000000" w:rsidR="00000000" w:rsidRPr="00000000">
        <w:rPr/>
        <w:drawing>
          <wp:inline distB="114300" distT="114300" distL="114300" distR="114300">
            <wp:extent cx="5731200" cy="6413500"/>
            <wp:effectExtent b="0" l="0" r="0" t="0"/>
            <wp:docPr id="34" name="image32.png"/>
            <a:graphic>
              <a:graphicData uri="http://schemas.openxmlformats.org/drawingml/2006/picture">
                <pic:pic>
                  <pic:nvPicPr>
                    <pic:cNvPr id="0" name="image32.png"/>
                    <pic:cNvPicPr preferRelativeResize="0"/>
                  </pic:nvPicPr>
                  <pic:blipFill>
                    <a:blip r:embed="rId23"/>
                    <a:srcRect b="0" l="0" r="0" t="0"/>
                    <a:stretch>
                      <a:fillRect/>
                    </a:stretch>
                  </pic:blipFill>
                  <pic:spPr>
                    <a:xfrm>
                      <a:off x="0" y="0"/>
                      <a:ext cx="5731200" cy="6413500"/>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ind w:left="720" w:firstLine="0"/>
        <w:rPr/>
      </w:pPr>
      <w:r w:rsidDel="00000000" w:rsidR="00000000" w:rsidRPr="00000000">
        <w:rPr>
          <w:rtl w:val="0"/>
        </w:rPr>
      </w:r>
    </w:p>
    <w:p w:rsidR="00000000" w:rsidDel="00000000" w:rsidP="00000000" w:rsidRDefault="00000000" w:rsidRPr="00000000" w14:paraId="0000017E">
      <w:pPr>
        <w:ind w:left="720" w:firstLine="0"/>
        <w:rPr/>
      </w:pPr>
      <w:r w:rsidDel="00000000" w:rsidR="00000000" w:rsidRPr="00000000">
        <w:rPr>
          <w:rtl w:val="0"/>
        </w:rPr>
      </w:r>
    </w:p>
    <w:p w:rsidR="00000000" w:rsidDel="00000000" w:rsidP="00000000" w:rsidRDefault="00000000" w:rsidRPr="00000000" w14:paraId="0000017F">
      <w:pPr>
        <w:ind w:left="720" w:firstLine="0"/>
        <w:rPr/>
      </w:pPr>
      <w:r w:rsidDel="00000000" w:rsidR="00000000" w:rsidRPr="00000000">
        <w:rPr>
          <w:rtl w:val="0"/>
        </w:rPr>
      </w:r>
    </w:p>
    <w:p w:rsidR="00000000" w:rsidDel="00000000" w:rsidP="00000000" w:rsidRDefault="00000000" w:rsidRPr="00000000" w14:paraId="00000180">
      <w:pPr>
        <w:ind w:left="720" w:firstLine="0"/>
        <w:rPr/>
      </w:pPr>
      <w:r w:rsidDel="00000000" w:rsidR="00000000" w:rsidRPr="00000000">
        <w:rPr>
          <w:rtl w:val="0"/>
        </w:rPr>
      </w:r>
    </w:p>
    <w:p w:rsidR="00000000" w:rsidDel="00000000" w:rsidP="00000000" w:rsidRDefault="00000000" w:rsidRPr="00000000" w14:paraId="00000181">
      <w:pPr>
        <w:ind w:left="720" w:firstLine="0"/>
        <w:rPr/>
      </w:pPr>
      <w:r w:rsidDel="00000000" w:rsidR="00000000" w:rsidRPr="00000000">
        <w:rPr>
          <w:rtl w:val="0"/>
        </w:rPr>
      </w:r>
    </w:p>
    <w:p w:rsidR="00000000" w:rsidDel="00000000" w:rsidP="00000000" w:rsidRDefault="00000000" w:rsidRPr="00000000" w14:paraId="00000182">
      <w:pPr>
        <w:ind w:left="720" w:firstLine="0"/>
        <w:rPr/>
      </w:pPr>
      <w:r w:rsidDel="00000000" w:rsidR="00000000" w:rsidRPr="00000000">
        <w:rPr>
          <w:rtl w:val="0"/>
        </w:rPr>
      </w:r>
    </w:p>
    <w:p w:rsidR="00000000" w:rsidDel="00000000" w:rsidP="00000000" w:rsidRDefault="00000000" w:rsidRPr="00000000" w14:paraId="00000183">
      <w:pPr>
        <w:ind w:left="720" w:firstLine="0"/>
        <w:rPr/>
      </w:pPr>
      <w:r w:rsidDel="00000000" w:rsidR="00000000" w:rsidRPr="00000000">
        <w:rPr>
          <w:rtl w:val="0"/>
        </w:rPr>
      </w:r>
    </w:p>
    <w:p w:rsidR="00000000" w:rsidDel="00000000" w:rsidP="00000000" w:rsidRDefault="00000000" w:rsidRPr="00000000" w14:paraId="00000184">
      <w:pPr>
        <w:ind w:left="720" w:firstLine="0"/>
        <w:rPr/>
      </w:pPr>
      <w:r w:rsidDel="00000000" w:rsidR="00000000" w:rsidRPr="00000000">
        <w:rPr>
          <w:rtl w:val="0"/>
        </w:rPr>
      </w:r>
    </w:p>
    <w:p w:rsidR="00000000" w:rsidDel="00000000" w:rsidP="00000000" w:rsidRDefault="00000000" w:rsidRPr="00000000" w14:paraId="00000185">
      <w:pPr>
        <w:ind w:left="720" w:firstLine="0"/>
        <w:rPr/>
      </w:pPr>
      <w:r w:rsidDel="00000000" w:rsidR="00000000" w:rsidRPr="00000000">
        <w:rPr>
          <w:rtl w:val="0"/>
        </w:rPr>
      </w:r>
    </w:p>
    <w:p w:rsidR="00000000" w:rsidDel="00000000" w:rsidP="00000000" w:rsidRDefault="00000000" w:rsidRPr="00000000" w14:paraId="00000186">
      <w:pPr>
        <w:ind w:left="720" w:firstLine="0"/>
        <w:rPr/>
      </w:pPr>
      <w:r w:rsidDel="00000000" w:rsidR="00000000" w:rsidRPr="00000000">
        <w:rPr>
          <w:rtl w:val="0"/>
        </w:rPr>
      </w:r>
    </w:p>
    <w:p w:rsidR="00000000" w:rsidDel="00000000" w:rsidP="00000000" w:rsidRDefault="00000000" w:rsidRPr="00000000" w14:paraId="00000187">
      <w:pPr>
        <w:ind w:left="720" w:firstLine="0"/>
        <w:rPr/>
      </w:pPr>
      <w:r w:rsidDel="00000000" w:rsidR="00000000" w:rsidRPr="00000000">
        <w:rPr>
          <w:rtl w:val="0"/>
        </w:rPr>
        <w:t xml:space="preserve">Database lookup product</w:t>
      </w:r>
    </w:p>
    <w:p w:rsidR="00000000" w:rsidDel="00000000" w:rsidP="00000000" w:rsidRDefault="00000000" w:rsidRPr="00000000" w14:paraId="00000188">
      <w:pPr>
        <w:ind w:left="720" w:firstLine="0"/>
        <w:rPr/>
      </w:pPr>
      <w:r w:rsidDel="00000000" w:rsidR="00000000" w:rsidRPr="00000000">
        <w:rPr/>
        <w:drawing>
          <wp:inline distB="114300" distT="114300" distL="114300" distR="114300">
            <wp:extent cx="5731200" cy="6451600"/>
            <wp:effectExtent b="0" l="0" r="0" t="0"/>
            <wp:docPr id="41" name="image35.png"/>
            <a:graphic>
              <a:graphicData uri="http://schemas.openxmlformats.org/drawingml/2006/picture">
                <pic:pic>
                  <pic:nvPicPr>
                    <pic:cNvPr id="0" name="image35.png"/>
                    <pic:cNvPicPr preferRelativeResize="0"/>
                  </pic:nvPicPr>
                  <pic:blipFill>
                    <a:blip r:embed="rId24"/>
                    <a:srcRect b="0" l="0" r="0" t="0"/>
                    <a:stretch>
                      <a:fillRect/>
                    </a:stretch>
                  </pic:blipFill>
                  <pic:spPr>
                    <a:xfrm>
                      <a:off x="0" y="0"/>
                      <a:ext cx="5731200" cy="6451600"/>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ind w:left="720" w:firstLine="0"/>
        <w:rPr/>
      </w:pPr>
      <w:r w:rsidDel="00000000" w:rsidR="00000000" w:rsidRPr="00000000">
        <w:rPr>
          <w:rtl w:val="0"/>
        </w:rPr>
      </w:r>
    </w:p>
    <w:p w:rsidR="00000000" w:rsidDel="00000000" w:rsidP="00000000" w:rsidRDefault="00000000" w:rsidRPr="00000000" w14:paraId="0000018A">
      <w:pPr>
        <w:ind w:left="720" w:firstLine="0"/>
        <w:rPr/>
      </w:pPr>
      <w:r w:rsidDel="00000000" w:rsidR="00000000" w:rsidRPr="00000000">
        <w:rPr>
          <w:rtl w:val="0"/>
        </w:rPr>
      </w:r>
    </w:p>
    <w:p w:rsidR="00000000" w:rsidDel="00000000" w:rsidP="00000000" w:rsidRDefault="00000000" w:rsidRPr="00000000" w14:paraId="0000018B">
      <w:pPr>
        <w:ind w:left="720" w:firstLine="0"/>
        <w:rPr/>
      </w:pPr>
      <w:r w:rsidDel="00000000" w:rsidR="00000000" w:rsidRPr="00000000">
        <w:rPr>
          <w:rtl w:val="0"/>
        </w:rPr>
      </w:r>
    </w:p>
    <w:p w:rsidR="00000000" w:rsidDel="00000000" w:rsidP="00000000" w:rsidRDefault="00000000" w:rsidRPr="00000000" w14:paraId="0000018C">
      <w:pPr>
        <w:ind w:left="720" w:firstLine="0"/>
        <w:rPr/>
      </w:pPr>
      <w:r w:rsidDel="00000000" w:rsidR="00000000" w:rsidRPr="00000000">
        <w:rPr>
          <w:rtl w:val="0"/>
        </w:rPr>
      </w:r>
    </w:p>
    <w:p w:rsidR="00000000" w:rsidDel="00000000" w:rsidP="00000000" w:rsidRDefault="00000000" w:rsidRPr="00000000" w14:paraId="0000018D">
      <w:pPr>
        <w:ind w:left="720" w:firstLine="0"/>
        <w:rPr/>
      </w:pPr>
      <w:r w:rsidDel="00000000" w:rsidR="00000000" w:rsidRPr="00000000">
        <w:rPr>
          <w:rtl w:val="0"/>
        </w:rPr>
      </w:r>
    </w:p>
    <w:p w:rsidR="00000000" w:rsidDel="00000000" w:rsidP="00000000" w:rsidRDefault="00000000" w:rsidRPr="00000000" w14:paraId="0000018E">
      <w:pPr>
        <w:ind w:left="720" w:firstLine="0"/>
        <w:rPr/>
      </w:pPr>
      <w:r w:rsidDel="00000000" w:rsidR="00000000" w:rsidRPr="00000000">
        <w:rPr>
          <w:rtl w:val="0"/>
        </w:rPr>
      </w:r>
    </w:p>
    <w:p w:rsidR="00000000" w:rsidDel="00000000" w:rsidP="00000000" w:rsidRDefault="00000000" w:rsidRPr="00000000" w14:paraId="0000018F">
      <w:pPr>
        <w:ind w:left="720" w:firstLine="0"/>
        <w:rPr/>
      </w:pPr>
      <w:r w:rsidDel="00000000" w:rsidR="00000000" w:rsidRPr="00000000">
        <w:rPr>
          <w:rtl w:val="0"/>
        </w:rPr>
      </w:r>
    </w:p>
    <w:p w:rsidR="00000000" w:rsidDel="00000000" w:rsidP="00000000" w:rsidRDefault="00000000" w:rsidRPr="00000000" w14:paraId="00000190">
      <w:pPr>
        <w:ind w:left="720" w:firstLine="0"/>
        <w:rPr/>
      </w:pPr>
      <w:r w:rsidDel="00000000" w:rsidR="00000000" w:rsidRPr="00000000">
        <w:rPr>
          <w:rtl w:val="0"/>
        </w:rPr>
      </w:r>
    </w:p>
    <w:p w:rsidR="00000000" w:rsidDel="00000000" w:rsidP="00000000" w:rsidRDefault="00000000" w:rsidRPr="00000000" w14:paraId="00000191">
      <w:pPr>
        <w:ind w:left="720" w:firstLine="0"/>
        <w:rPr/>
      </w:pPr>
      <w:r w:rsidDel="00000000" w:rsidR="00000000" w:rsidRPr="00000000">
        <w:rPr>
          <w:rtl w:val="0"/>
        </w:rPr>
      </w:r>
    </w:p>
    <w:p w:rsidR="00000000" w:rsidDel="00000000" w:rsidP="00000000" w:rsidRDefault="00000000" w:rsidRPr="00000000" w14:paraId="00000192">
      <w:pPr>
        <w:ind w:left="720" w:firstLine="0"/>
        <w:rPr/>
      </w:pPr>
      <w:r w:rsidDel="00000000" w:rsidR="00000000" w:rsidRPr="00000000">
        <w:rPr>
          <w:rtl w:val="0"/>
        </w:rPr>
      </w:r>
    </w:p>
    <w:p w:rsidR="00000000" w:rsidDel="00000000" w:rsidP="00000000" w:rsidRDefault="00000000" w:rsidRPr="00000000" w14:paraId="00000193">
      <w:pPr>
        <w:ind w:left="720" w:firstLine="0"/>
        <w:rPr/>
      </w:pPr>
      <w:r w:rsidDel="00000000" w:rsidR="00000000" w:rsidRPr="00000000">
        <w:rPr>
          <w:rtl w:val="0"/>
        </w:rPr>
        <w:t xml:space="preserve">Calculator</w:t>
      </w:r>
    </w:p>
    <w:p w:rsidR="00000000" w:rsidDel="00000000" w:rsidP="00000000" w:rsidRDefault="00000000" w:rsidRPr="00000000" w14:paraId="00000194">
      <w:pPr>
        <w:ind w:left="720" w:firstLine="0"/>
        <w:rPr/>
      </w:pPr>
      <w:r w:rsidDel="00000000" w:rsidR="00000000" w:rsidRPr="00000000">
        <w:rPr/>
        <w:drawing>
          <wp:inline distB="114300" distT="114300" distL="114300" distR="114300">
            <wp:extent cx="5731200" cy="2895600"/>
            <wp:effectExtent b="0" l="0" r="0" t="0"/>
            <wp:docPr id="46" name="image41.png"/>
            <a:graphic>
              <a:graphicData uri="http://schemas.openxmlformats.org/drawingml/2006/picture">
                <pic:pic>
                  <pic:nvPicPr>
                    <pic:cNvPr id="0" name="image41.png"/>
                    <pic:cNvPicPr preferRelativeResize="0"/>
                  </pic:nvPicPr>
                  <pic:blipFill>
                    <a:blip r:embed="rId25"/>
                    <a:srcRect b="0" l="0" r="0" t="0"/>
                    <a:stretch>
                      <a:fillRect/>
                    </a:stretch>
                  </pic:blipFill>
                  <pic:spPr>
                    <a:xfrm>
                      <a:off x="0" y="0"/>
                      <a:ext cx="57312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ind w:left="720" w:firstLine="0"/>
        <w:rPr/>
      </w:pPr>
      <w:r w:rsidDel="00000000" w:rsidR="00000000" w:rsidRPr="00000000">
        <w:rPr>
          <w:rtl w:val="0"/>
        </w:rPr>
        <w:t xml:space="preserve">Table output</w:t>
      </w:r>
    </w:p>
    <w:p w:rsidR="00000000" w:rsidDel="00000000" w:rsidP="00000000" w:rsidRDefault="00000000" w:rsidRPr="00000000" w14:paraId="00000196">
      <w:pPr>
        <w:ind w:left="720" w:firstLine="0"/>
        <w:rPr/>
      </w:pPr>
      <w:r w:rsidDel="00000000" w:rsidR="00000000" w:rsidRPr="00000000">
        <w:rPr/>
        <w:drawing>
          <wp:inline distB="114300" distT="114300" distL="114300" distR="114300">
            <wp:extent cx="5731200" cy="5080000"/>
            <wp:effectExtent b="0" l="0" r="0" t="0"/>
            <wp:docPr id="16" name="image13.png"/>
            <a:graphic>
              <a:graphicData uri="http://schemas.openxmlformats.org/drawingml/2006/picture">
                <pic:pic>
                  <pic:nvPicPr>
                    <pic:cNvPr id="0" name="image13.png"/>
                    <pic:cNvPicPr preferRelativeResize="0"/>
                  </pic:nvPicPr>
                  <pic:blipFill>
                    <a:blip r:embed="rId26"/>
                    <a:srcRect b="0" l="0" r="0" t="0"/>
                    <a:stretch>
                      <a:fillRect/>
                    </a:stretch>
                  </pic:blipFill>
                  <pic:spPr>
                    <a:xfrm>
                      <a:off x="0" y="0"/>
                      <a:ext cx="5731200" cy="5080000"/>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pStyle w:val="Heading2"/>
        <w:rPr/>
      </w:pPr>
      <w:bookmarkStart w:colFirst="0" w:colLast="0" w:name="_heading=h.tgdvuiw3evtg" w:id="40"/>
      <w:bookmarkEnd w:id="40"/>
      <w:r w:rsidDel="00000000" w:rsidR="00000000" w:rsidRPr="00000000">
        <w:rPr>
          <w:sz w:val="28"/>
          <w:szCs w:val="28"/>
          <w:rtl w:val="0"/>
        </w:rPr>
        <w:t xml:space="preserve">5.4 </w:t>
      </w:r>
      <w:r w:rsidDel="00000000" w:rsidR="00000000" w:rsidRPr="00000000">
        <w:rPr>
          <w:rtl w:val="0"/>
        </w:rPr>
        <w:t xml:space="preserve">ETL and Main Job Execution</w:t>
      </w:r>
    </w:p>
    <w:p w:rsidR="00000000" w:rsidDel="00000000" w:rsidP="00000000" w:rsidRDefault="00000000" w:rsidRPr="00000000" w14:paraId="00000198">
      <w:pPr>
        <w:rPr/>
      </w:pPr>
      <w:r w:rsidDel="00000000" w:rsidR="00000000" w:rsidRPr="00000000">
        <w:rPr>
          <w:rtl w:val="0"/>
        </w:rPr>
        <w:t xml:space="preserve">dimemployees</w:t>
      </w:r>
    </w:p>
    <w:p w:rsidR="00000000" w:rsidDel="00000000" w:rsidP="00000000" w:rsidRDefault="00000000" w:rsidRPr="00000000" w14:paraId="00000199">
      <w:pPr>
        <w:rPr/>
      </w:pPr>
      <w:r w:rsidDel="00000000" w:rsidR="00000000" w:rsidRPr="00000000">
        <w:rPr/>
        <w:drawing>
          <wp:inline distB="114300" distT="114300" distL="114300" distR="114300">
            <wp:extent cx="5731200" cy="1689100"/>
            <wp:effectExtent b="0" l="0" r="0" t="0"/>
            <wp:docPr id="39" name="image28.png"/>
            <a:graphic>
              <a:graphicData uri="http://schemas.openxmlformats.org/drawingml/2006/picture">
                <pic:pic>
                  <pic:nvPicPr>
                    <pic:cNvPr id="0" name="image28.png"/>
                    <pic:cNvPicPr preferRelativeResize="0"/>
                  </pic:nvPicPr>
                  <pic:blipFill>
                    <a:blip r:embed="rId27"/>
                    <a:srcRect b="0" l="0" r="0" t="0"/>
                    <a:stretch>
                      <a:fillRect/>
                    </a:stretch>
                  </pic:blipFill>
                  <pic:spPr>
                    <a:xfrm>
                      <a:off x="0" y="0"/>
                      <a:ext cx="573120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dimcustomers</w:t>
      </w:r>
    </w:p>
    <w:p w:rsidR="00000000" w:rsidDel="00000000" w:rsidP="00000000" w:rsidRDefault="00000000" w:rsidRPr="00000000" w14:paraId="0000019B">
      <w:pPr>
        <w:rPr/>
      </w:pPr>
      <w:r w:rsidDel="00000000" w:rsidR="00000000" w:rsidRPr="00000000">
        <w:rPr/>
        <w:drawing>
          <wp:inline distB="114300" distT="114300" distL="114300" distR="114300">
            <wp:extent cx="5731200" cy="1689100"/>
            <wp:effectExtent b="0" l="0" r="0" t="0"/>
            <wp:docPr id="15" name="image11.png"/>
            <a:graphic>
              <a:graphicData uri="http://schemas.openxmlformats.org/drawingml/2006/picture">
                <pic:pic>
                  <pic:nvPicPr>
                    <pic:cNvPr id="0" name="image11.png"/>
                    <pic:cNvPicPr preferRelativeResize="0"/>
                  </pic:nvPicPr>
                  <pic:blipFill>
                    <a:blip r:embed="rId28"/>
                    <a:srcRect b="0" l="0" r="0" t="0"/>
                    <a:stretch>
                      <a:fillRect/>
                    </a:stretch>
                  </pic:blipFill>
                  <pic:spPr>
                    <a:xfrm>
                      <a:off x="0" y="0"/>
                      <a:ext cx="573120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dimcategory</w:t>
      </w:r>
    </w:p>
    <w:p w:rsidR="00000000" w:rsidDel="00000000" w:rsidP="00000000" w:rsidRDefault="00000000" w:rsidRPr="00000000" w14:paraId="0000019D">
      <w:pPr>
        <w:rPr/>
      </w:pPr>
      <w:r w:rsidDel="00000000" w:rsidR="00000000" w:rsidRPr="00000000">
        <w:rPr/>
        <w:drawing>
          <wp:inline distB="114300" distT="114300" distL="114300" distR="114300">
            <wp:extent cx="5731200" cy="1778000"/>
            <wp:effectExtent b="0" l="0" r="0" t="0"/>
            <wp:docPr id="14" name="image2.png"/>
            <a:graphic>
              <a:graphicData uri="http://schemas.openxmlformats.org/drawingml/2006/picture">
                <pic:pic>
                  <pic:nvPicPr>
                    <pic:cNvPr id="0" name="image2.png"/>
                    <pic:cNvPicPr preferRelativeResize="0"/>
                  </pic:nvPicPr>
                  <pic:blipFill>
                    <a:blip r:embed="rId29"/>
                    <a:srcRect b="0" l="0" r="0" t="0"/>
                    <a:stretch>
                      <a:fillRect/>
                    </a:stretch>
                  </pic:blipFill>
                  <pic:spPr>
                    <a:xfrm>
                      <a:off x="0" y="0"/>
                      <a:ext cx="57312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dimdate</w:t>
      </w:r>
    </w:p>
    <w:p w:rsidR="00000000" w:rsidDel="00000000" w:rsidP="00000000" w:rsidRDefault="00000000" w:rsidRPr="00000000" w14:paraId="0000019F">
      <w:pPr>
        <w:rPr/>
      </w:pPr>
      <w:r w:rsidDel="00000000" w:rsidR="00000000" w:rsidRPr="00000000">
        <w:rPr/>
        <w:drawing>
          <wp:inline distB="114300" distT="114300" distL="114300" distR="114300">
            <wp:extent cx="5731200" cy="1689100"/>
            <wp:effectExtent b="0" l="0" r="0" t="0"/>
            <wp:docPr id="6" name="image4.png"/>
            <a:graphic>
              <a:graphicData uri="http://schemas.openxmlformats.org/drawingml/2006/picture">
                <pic:pic>
                  <pic:nvPicPr>
                    <pic:cNvPr id="0" name="image4.png"/>
                    <pic:cNvPicPr preferRelativeResize="0"/>
                  </pic:nvPicPr>
                  <pic:blipFill>
                    <a:blip r:embed="rId30"/>
                    <a:srcRect b="0" l="0" r="0" t="0"/>
                    <a:stretch>
                      <a:fillRect/>
                    </a:stretch>
                  </pic:blipFill>
                  <pic:spPr>
                    <a:xfrm>
                      <a:off x="0" y="0"/>
                      <a:ext cx="573120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factsales</w:t>
      </w:r>
    </w:p>
    <w:p w:rsidR="00000000" w:rsidDel="00000000" w:rsidP="00000000" w:rsidRDefault="00000000" w:rsidRPr="00000000" w14:paraId="000001A4">
      <w:pPr>
        <w:rPr/>
      </w:pPr>
      <w:r w:rsidDel="00000000" w:rsidR="00000000" w:rsidRPr="00000000">
        <w:rPr/>
        <w:drawing>
          <wp:inline distB="114300" distT="114300" distL="114300" distR="114300">
            <wp:extent cx="5731200" cy="1231900"/>
            <wp:effectExtent b="0" l="0" r="0" t="0"/>
            <wp:docPr id="20" name="image16.png"/>
            <a:graphic>
              <a:graphicData uri="http://schemas.openxmlformats.org/drawingml/2006/picture">
                <pic:pic>
                  <pic:nvPicPr>
                    <pic:cNvPr id="0" name="image16.png"/>
                    <pic:cNvPicPr preferRelativeResize="0"/>
                  </pic:nvPicPr>
                  <pic:blipFill>
                    <a:blip r:embed="rId31"/>
                    <a:srcRect b="0" l="0" r="0" t="0"/>
                    <a:stretch>
                      <a:fillRect/>
                    </a:stretch>
                  </pic:blipFill>
                  <pic:spPr>
                    <a:xfrm>
                      <a:off x="0" y="0"/>
                      <a:ext cx="573120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pStyle w:val="Heading2"/>
        <w:rPr/>
      </w:pPr>
      <w:bookmarkStart w:colFirst="0" w:colLast="0" w:name="_heading=h.h6jbaotl6wno" w:id="41"/>
      <w:bookmarkEnd w:id="41"/>
      <w:r w:rsidDel="00000000" w:rsidR="00000000" w:rsidRPr="00000000">
        <w:rPr>
          <w:rtl w:val="0"/>
        </w:rPr>
        <w:t xml:space="preserve">5.5 Results and Validation</w:t>
      </w:r>
    </w:p>
    <w:p w:rsidR="00000000" w:rsidDel="00000000" w:rsidP="00000000" w:rsidRDefault="00000000" w:rsidRPr="00000000" w14:paraId="000001A7">
      <w:pPr>
        <w:rPr/>
      </w:pPr>
      <w:r w:rsidDel="00000000" w:rsidR="00000000" w:rsidRPr="00000000">
        <w:rPr>
          <w:rtl w:val="0"/>
        </w:rPr>
        <w:t xml:space="preserve">Based on the implementation and testing conducted:</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numPr>
          <w:ilvl w:val="0"/>
          <w:numId w:val="6"/>
        </w:numPr>
        <w:ind w:left="720" w:hanging="360"/>
        <w:rPr>
          <w:u w:val="none"/>
        </w:rPr>
      </w:pPr>
      <w:r w:rsidDel="00000000" w:rsidR="00000000" w:rsidRPr="00000000">
        <w:rPr>
          <w:rtl w:val="0"/>
        </w:rPr>
        <w:t xml:space="preserve">Validation of Dimension &amp; Fact Transformations: All individual transformations (specifically the .ktr files such as Transformation 1 uas.ktr [Dim Employee], Transformation 2 uas.ktr [Dim Customer], Transformation 3 uas.ktr [Dim Product], etc., and Transformation 5 uas.ktr [Fact Sales]) have been successfully executed individually and their results verified. This confirms that the dimension data in the Data Warehouse is populated and valid .</w:t>
      </w:r>
    </w:p>
    <w:p w:rsidR="00000000" w:rsidDel="00000000" w:rsidP="00000000" w:rsidRDefault="00000000" w:rsidRPr="00000000" w14:paraId="000001AA">
      <w:pPr>
        <w:numPr>
          <w:ilvl w:val="0"/>
          <w:numId w:val="6"/>
        </w:numPr>
        <w:ind w:left="720" w:hanging="360"/>
        <w:rPr>
          <w:u w:val="none"/>
        </w:rPr>
      </w:pPr>
      <w:r w:rsidDel="00000000" w:rsidR="00000000" w:rsidRPr="00000000">
        <w:rPr>
          <w:rtl w:val="0"/>
        </w:rPr>
        <w:t xml:space="preserve">Main Job Validation: The main job (Job uas finish.kjb), which orchestrates the entire process, has also been successfully executed end-to-end. This proves that the loading sequence (Dimensions loaded before Facts) functions according to the design</w:t>
      </w:r>
    </w:p>
    <w:p w:rsidR="00000000" w:rsidDel="00000000" w:rsidP="00000000" w:rsidRDefault="00000000" w:rsidRPr="00000000" w14:paraId="000001AB">
      <w:pPr>
        <w:pStyle w:val="Heading2"/>
        <w:rPr/>
      </w:pPr>
      <w:bookmarkStart w:colFirst="0" w:colLast="0" w:name="_heading=h.nevtsct3o696" w:id="42"/>
      <w:bookmarkEnd w:id="42"/>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br w:type="page"/>
      </w:r>
      <w:r w:rsidDel="00000000" w:rsidR="00000000" w:rsidRPr="00000000">
        <w:rPr>
          <w:rtl w:val="0"/>
        </w:rPr>
      </w:r>
    </w:p>
    <w:p w:rsidR="00000000" w:rsidDel="00000000" w:rsidP="00000000" w:rsidRDefault="00000000" w:rsidRPr="00000000" w14:paraId="000001AE">
      <w:pPr>
        <w:pStyle w:val="Heading1"/>
        <w:jc w:val="center"/>
        <w:rPr>
          <w:b w:val="1"/>
          <w:bCs w:val="1"/>
          <w:sz w:val="32"/>
          <w:szCs w:val="32"/>
        </w:rPr>
      </w:pPr>
      <w:bookmarkStart w:colFirst="0" w:colLast="0" w:name="_heading=h.fnkwwlsc7l8" w:id="43"/>
      <w:bookmarkEnd w:id="43"/>
      <w:r w:rsidDel="00000000" w:rsidR="00000000" w:rsidRPr="00000000">
        <w:rPr>
          <w:b w:val="1"/>
          <w:bCs w:val="1"/>
          <w:sz w:val="32"/>
          <w:szCs w:val="32"/>
          <w:rtl w:val="0"/>
        </w:rPr>
        <w:t xml:space="preserve">CHAPTER 6</w:t>
      </w:r>
    </w:p>
    <w:p w:rsidR="00000000" w:rsidDel="00000000" w:rsidP="00000000" w:rsidRDefault="00000000" w:rsidRPr="00000000" w14:paraId="000001AF">
      <w:pPr>
        <w:pStyle w:val="Heading1"/>
        <w:jc w:val="center"/>
        <w:rPr/>
      </w:pPr>
      <w:bookmarkStart w:colFirst="0" w:colLast="0" w:name="_heading=h.lu9pm1olca4s" w:id="44"/>
      <w:bookmarkEnd w:id="44"/>
      <w:r w:rsidDel="00000000" w:rsidR="00000000" w:rsidRPr="00000000">
        <w:rPr>
          <w:b w:val="1"/>
          <w:bCs w:val="1"/>
          <w:sz w:val="32"/>
          <w:szCs w:val="32"/>
          <w:rtl w:val="0"/>
        </w:rPr>
        <w:t xml:space="preserve">ANALYSIS AND VISUALIZATION</w:t>
      </w:r>
      <w:r w:rsidDel="00000000" w:rsidR="00000000" w:rsidRPr="00000000">
        <w:rPr>
          <w:rtl w:val="0"/>
        </w:rPr>
      </w:r>
    </w:p>
    <w:p w:rsidR="00000000" w:rsidDel="00000000" w:rsidP="00000000" w:rsidRDefault="00000000" w:rsidRPr="00000000" w14:paraId="000001B0">
      <w:pPr>
        <w:pStyle w:val="Heading2"/>
        <w:rPr/>
      </w:pPr>
      <w:bookmarkStart w:colFirst="0" w:colLast="0" w:name="_heading=h.d79zk2kwgv0u" w:id="45"/>
      <w:bookmarkEnd w:id="45"/>
      <w:r w:rsidDel="00000000" w:rsidR="00000000" w:rsidRPr="00000000">
        <w:rPr>
          <w:sz w:val="28"/>
          <w:szCs w:val="28"/>
          <w:rtl w:val="0"/>
        </w:rPr>
        <w:t xml:space="preserve">6.1 </w:t>
      </w:r>
      <w:r w:rsidDel="00000000" w:rsidR="00000000" w:rsidRPr="00000000">
        <w:rPr>
          <w:rtl w:val="0"/>
        </w:rPr>
        <w:t xml:space="preserve">Final Data Warehouse</w:t>
      </w:r>
    </w:p>
    <w:p w:rsidR="00000000" w:rsidDel="00000000" w:rsidP="00000000" w:rsidRDefault="00000000" w:rsidRPr="00000000" w14:paraId="000001B1">
      <w:pPr>
        <w:pStyle w:val="Heading3"/>
        <w:rPr/>
      </w:pPr>
      <w:bookmarkStart w:colFirst="0" w:colLast="0" w:name="_heading=h.ucselaev791e" w:id="46"/>
      <w:bookmarkEnd w:id="46"/>
      <w:r w:rsidDel="00000000" w:rsidR="00000000" w:rsidRPr="00000000">
        <w:rPr>
          <w:rtl w:val="0"/>
        </w:rPr>
        <w:t xml:space="preserve"> 6.1.1 Dimension Table</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customer table</w:t>
      </w:r>
      <w:r w:rsidDel="00000000" w:rsidR="00000000" w:rsidRPr="00000000">
        <w:rPr>
          <w:rtl w:val="0"/>
        </w:rPr>
      </w:r>
    </w:p>
    <w:p w:rsidR="00000000" w:rsidDel="00000000" w:rsidP="00000000" w:rsidRDefault="00000000" w:rsidRPr="00000000" w14:paraId="000001B4">
      <w:pPr>
        <w:rPr/>
      </w:pPr>
      <w:r w:rsidDel="00000000" w:rsidR="00000000" w:rsidRPr="00000000">
        <w:rPr/>
        <w:drawing>
          <wp:inline distB="114300" distT="114300" distL="114300" distR="114300">
            <wp:extent cx="5734050" cy="2430695"/>
            <wp:effectExtent b="0" l="0" r="0" t="0"/>
            <wp:docPr id="12" name="image18.png"/>
            <a:graphic>
              <a:graphicData uri="http://schemas.openxmlformats.org/drawingml/2006/picture">
                <pic:pic>
                  <pic:nvPicPr>
                    <pic:cNvPr id="0" name="image18.png"/>
                    <pic:cNvPicPr preferRelativeResize="0"/>
                  </pic:nvPicPr>
                  <pic:blipFill>
                    <a:blip r:embed="rId32"/>
                    <a:srcRect b="55618" l="0" r="0" t="0"/>
                    <a:stretch>
                      <a:fillRect/>
                    </a:stretch>
                  </pic:blipFill>
                  <pic:spPr>
                    <a:xfrm>
                      <a:off x="0" y="0"/>
                      <a:ext cx="5734050" cy="2430695"/>
                    </a:xfrm>
                    <a:prstGeom prst="rect"/>
                    <a:ln/>
                  </pic:spPr>
                </pic:pic>
              </a:graphicData>
            </a:graphic>
          </wp:inline>
        </w:drawing>
      </w: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Employee</w:t>
      </w:r>
    </w:p>
    <w:p w:rsidR="00000000" w:rsidDel="00000000" w:rsidP="00000000" w:rsidRDefault="00000000" w:rsidRPr="00000000" w14:paraId="000001B7">
      <w:pPr>
        <w:rPr/>
      </w:pPr>
      <w:r w:rsidDel="00000000" w:rsidR="00000000" w:rsidRPr="00000000">
        <w:rPr/>
        <w:drawing>
          <wp:inline distB="114300" distT="114300" distL="114300" distR="114300">
            <wp:extent cx="5691188" cy="2911770"/>
            <wp:effectExtent b="0" l="0" r="0" t="0"/>
            <wp:docPr id="26" name="image30.png"/>
            <a:graphic>
              <a:graphicData uri="http://schemas.openxmlformats.org/drawingml/2006/picture">
                <pic:pic>
                  <pic:nvPicPr>
                    <pic:cNvPr id="0" name="image30.png"/>
                    <pic:cNvPicPr preferRelativeResize="0"/>
                  </pic:nvPicPr>
                  <pic:blipFill>
                    <a:blip r:embed="rId33"/>
                    <a:srcRect b="0" l="0" r="0" t="0"/>
                    <a:stretch>
                      <a:fillRect/>
                    </a:stretch>
                  </pic:blipFill>
                  <pic:spPr>
                    <a:xfrm>
                      <a:off x="0" y="0"/>
                      <a:ext cx="5691188" cy="2911770"/>
                    </a:xfrm>
                    <a:prstGeom prst="rect"/>
                    <a:ln/>
                  </pic:spPr>
                </pic:pic>
              </a:graphicData>
            </a:graphic>
          </wp:inline>
        </w:drawing>
      </w: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product table</w:t>
      </w:r>
    </w:p>
    <w:p w:rsidR="00000000" w:rsidDel="00000000" w:rsidP="00000000" w:rsidRDefault="00000000" w:rsidRPr="00000000" w14:paraId="000001BD">
      <w:pPr>
        <w:rPr/>
      </w:pPr>
      <w:r w:rsidDel="00000000" w:rsidR="00000000" w:rsidRPr="00000000">
        <w:rPr/>
        <w:drawing>
          <wp:inline distB="114300" distT="114300" distL="114300" distR="114300">
            <wp:extent cx="5715000" cy="3351293"/>
            <wp:effectExtent b="0" l="0" r="0" t="0"/>
            <wp:docPr id="32" name="image37.png"/>
            <a:graphic>
              <a:graphicData uri="http://schemas.openxmlformats.org/drawingml/2006/picture">
                <pic:pic>
                  <pic:nvPicPr>
                    <pic:cNvPr id="0" name="image37.png"/>
                    <pic:cNvPicPr preferRelativeResize="0"/>
                  </pic:nvPicPr>
                  <pic:blipFill>
                    <a:blip r:embed="rId34"/>
                    <a:srcRect b="57863" l="0" r="0" t="0"/>
                    <a:stretch>
                      <a:fillRect/>
                    </a:stretch>
                  </pic:blipFill>
                  <pic:spPr>
                    <a:xfrm>
                      <a:off x="0" y="0"/>
                      <a:ext cx="5715000" cy="3351293"/>
                    </a:xfrm>
                    <a:prstGeom prst="rect"/>
                    <a:ln/>
                  </pic:spPr>
                </pic:pic>
              </a:graphicData>
            </a:graphic>
          </wp:inline>
        </w:drawing>
      </w: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Date table</w:t>
      </w:r>
    </w:p>
    <w:p w:rsidR="00000000" w:rsidDel="00000000" w:rsidP="00000000" w:rsidRDefault="00000000" w:rsidRPr="00000000" w14:paraId="000001C0">
      <w:pPr>
        <w:rPr/>
      </w:pPr>
      <w:r w:rsidDel="00000000" w:rsidR="00000000" w:rsidRPr="00000000">
        <w:rPr/>
        <w:drawing>
          <wp:inline distB="114300" distT="114300" distL="114300" distR="114300">
            <wp:extent cx="4048125" cy="3648075"/>
            <wp:effectExtent b="0" l="0" r="0" t="0"/>
            <wp:docPr id="42" name="image40.png"/>
            <a:graphic>
              <a:graphicData uri="http://schemas.openxmlformats.org/drawingml/2006/picture">
                <pic:pic>
                  <pic:nvPicPr>
                    <pic:cNvPr id="0" name="image40.png"/>
                    <pic:cNvPicPr preferRelativeResize="0"/>
                  </pic:nvPicPr>
                  <pic:blipFill>
                    <a:blip r:embed="rId35"/>
                    <a:srcRect b="54620" l="0" r="0" t="0"/>
                    <a:stretch>
                      <a:fillRect/>
                    </a:stretch>
                  </pic:blipFill>
                  <pic:spPr>
                    <a:xfrm>
                      <a:off x="0" y="0"/>
                      <a:ext cx="4048125" cy="3648075"/>
                    </a:xfrm>
                    <a:prstGeom prst="rect"/>
                    <a:ln/>
                  </pic:spPr>
                </pic:pic>
              </a:graphicData>
            </a:graphic>
          </wp:inline>
        </w:drawing>
      </w: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pStyle w:val="Heading3"/>
        <w:rPr/>
      </w:pPr>
      <w:bookmarkStart w:colFirst="0" w:colLast="0" w:name="_heading=h.xsj5wfry8koy" w:id="47"/>
      <w:bookmarkEnd w:id="47"/>
      <w:r w:rsidDel="00000000" w:rsidR="00000000" w:rsidRPr="00000000">
        <w:rPr>
          <w:rtl w:val="0"/>
        </w:rPr>
        <w:t xml:space="preserve"> 6.1.2 Fact Tables</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Fact of Sales</w:t>
      </w:r>
    </w:p>
    <w:p w:rsidR="00000000" w:rsidDel="00000000" w:rsidP="00000000" w:rsidRDefault="00000000" w:rsidRPr="00000000" w14:paraId="000001C7">
      <w:pPr>
        <w:rPr>
          <w:sz w:val="28"/>
          <w:szCs w:val="28"/>
        </w:rPr>
      </w:pPr>
      <w:r w:rsidDel="00000000" w:rsidR="00000000" w:rsidRPr="00000000">
        <w:rPr/>
        <w:drawing>
          <wp:inline distB="114300" distT="114300" distL="114300" distR="114300">
            <wp:extent cx="5734050" cy="3997316"/>
            <wp:effectExtent b="0" l="0" r="0" t="0"/>
            <wp:docPr id="18" name="image15.png"/>
            <a:graphic>
              <a:graphicData uri="http://schemas.openxmlformats.org/drawingml/2006/picture">
                <pic:pic>
                  <pic:nvPicPr>
                    <pic:cNvPr id="0" name="image15.png"/>
                    <pic:cNvPicPr preferRelativeResize="0"/>
                  </pic:nvPicPr>
                  <pic:blipFill>
                    <a:blip r:embed="rId36"/>
                    <a:srcRect b="37081" l="0" r="0" t="0"/>
                    <a:stretch>
                      <a:fillRect/>
                    </a:stretch>
                  </pic:blipFill>
                  <pic:spPr>
                    <a:xfrm>
                      <a:off x="0" y="0"/>
                      <a:ext cx="5734050" cy="3997316"/>
                    </a:xfrm>
                    <a:prstGeom prst="rect"/>
                    <a:ln/>
                  </pic:spPr>
                </pic:pic>
              </a:graphicData>
            </a:graphic>
          </wp:inline>
        </w:drawing>
      </w:r>
      <w:r w:rsidDel="00000000" w:rsidR="00000000" w:rsidRPr="00000000">
        <w:rPr>
          <w:rtl w:val="0"/>
        </w:rPr>
      </w:r>
    </w:p>
    <w:p w:rsidR="00000000" w:rsidDel="00000000" w:rsidP="00000000" w:rsidRDefault="00000000" w:rsidRPr="00000000" w14:paraId="000001C8">
      <w:pPr>
        <w:pStyle w:val="Heading2"/>
        <w:rPr/>
      </w:pPr>
      <w:bookmarkStart w:colFirst="0" w:colLast="0" w:name="_heading=h.x5i084mnh31y" w:id="48"/>
      <w:bookmarkEnd w:id="48"/>
      <w:r w:rsidDel="00000000" w:rsidR="00000000" w:rsidRPr="00000000">
        <w:rPr>
          <w:rtl w:val="0"/>
        </w:rPr>
        <w:t xml:space="preserve">6.2 Sample Queries</w:t>
      </w:r>
    </w:p>
    <w:p w:rsidR="00000000" w:rsidDel="00000000" w:rsidP="00000000" w:rsidRDefault="00000000" w:rsidRPr="00000000" w14:paraId="000001C9">
      <w:pPr>
        <w:rPr/>
      </w:pPr>
      <w:r w:rsidDel="00000000" w:rsidR="00000000" w:rsidRPr="00000000">
        <w:rPr>
          <w:rtl w:val="0"/>
        </w:rPr>
        <w:t xml:space="preserve">This section defines and presents the formulas and SQL implementations for the key metrics that will be analyzed in the Northwind Traders project.</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b w:val="1"/>
          <w:bCs w:val="1"/>
        </w:rPr>
      </w:pPr>
      <w:r w:rsidDel="00000000" w:rsidR="00000000" w:rsidRPr="00000000">
        <w:rPr>
          <w:b w:val="1"/>
          <w:bCs w:val="1"/>
          <w:rtl w:val="0"/>
        </w:rPr>
        <w:t xml:space="preserve">Case Study 1: Calculating Total Sales by Customer Country</w:t>
      </w:r>
    </w:p>
    <w:p w:rsidR="00000000" w:rsidDel="00000000" w:rsidP="00000000" w:rsidRDefault="00000000" w:rsidRPr="00000000" w14:paraId="000001CC">
      <w:pPr>
        <w:rPr/>
      </w:pPr>
      <w:r w:rsidDel="00000000" w:rsidR="00000000" w:rsidRPr="00000000">
        <w:rPr>
          <w:rtl w:val="0"/>
        </w:rPr>
        <w:t xml:space="preserve">Objective: To analyze geographic revenue distribution and identify the most profitable markets.</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Query: </w:t>
      </w:r>
    </w:p>
    <w:p w:rsidR="00000000" w:rsidDel="00000000" w:rsidP="00000000" w:rsidRDefault="00000000" w:rsidRPr="00000000" w14:paraId="000001CF">
      <w:pPr>
        <w:rPr/>
      </w:pPr>
      <w:r w:rsidDel="00000000" w:rsidR="00000000" w:rsidRPr="00000000">
        <w:rPr/>
        <w:drawing>
          <wp:inline distB="114300" distT="114300" distL="114300" distR="114300">
            <wp:extent cx="3257550" cy="1428750"/>
            <wp:effectExtent b="0" l="0" r="0" t="0"/>
            <wp:docPr id="13" name="image5.png"/>
            <a:graphic>
              <a:graphicData uri="http://schemas.openxmlformats.org/drawingml/2006/picture">
                <pic:pic>
                  <pic:nvPicPr>
                    <pic:cNvPr id="0" name="image5.png"/>
                    <pic:cNvPicPr preferRelativeResize="0"/>
                  </pic:nvPicPr>
                  <pic:blipFill>
                    <a:blip r:embed="rId37"/>
                    <a:srcRect b="0" l="0" r="0" t="0"/>
                    <a:stretch>
                      <a:fillRect/>
                    </a:stretch>
                  </pic:blipFill>
                  <pic:spPr>
                    <a:xfrm>
                      <a:off x="0" y="0"/>
                      <a:ext cx="3257550" cy="1428750"/>
                    </a:xfrm>
                    <a:prstGeom prst="rect"/>
                    <a:ln/>
                  </pic:spPr>
                </pic:pic>
              </a:graphicData>
            </a:graphic>
          </wp:inline>
        </w:drawing>
      </w: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Result : </w:t>
      </w:r>
    </w:p>
    <w:p w:rsidR="00000000" w:rsidDel="00000000" w:rsidP="00000000" w:rsidRDefault="00000000" w:rsidRPr="00000000" w14:paraId="000001D3">
      <w:pPr>
        <w:rPr/>
      </w:pPr>
      <w:r w:rsidDel="00000000" w:rsidR="00000000" w:rsidRPr="00000000">
        <w:rPr/>
        <w:drawing>
          <wp:inline distB="114300" distT="114300" distL="114300" distR="114300">
            <wp:extent cx="2462213" cy="1760949"/>
            <wp:effectExtent b="0" l="0" r="0" t="0"/>
            <wp:docPr id="45" name="image39.png"/>
            <a:graphic>
              <a:graphicData uri="http://schemas.openxmlformats.org/drawingml/2006/picture">
                <pic:pic>
                  <pic:nvPicPr>
                    <pic:cNvPr id="0" name="image39.png"/>
                    <pic:cNvPicPr preferRelativeResize="0"/>
                  </pic:nvPicPr>
                  <pic:blipFill>
                    <a:blip r:embed="rId38"/>
                    <a:srcRect b="0" l="0" r="0" t="0"/>
                    <a:stretch>
                      <a:fillRect/>
                    </a:stretch>
                  </pic:blipFill>
                  <pic:spPr>
                    <a:xfrm>
                      <a:off x="0" y="0"/>
                      <a:ext cx="2462213" cy="1760949"/>
                    </a:xfrm>
                    <a:prstGeom prst="rect"/>
                    <a:ln/>
                  </pic:spPr>
                </pic:pic>
              </a:graphicData>
            </a:graphic>
          </wp:inline>
        </w:drawing>
      </w:r>
      <w:r w:rsidDel="00000000" w:rsidR="00000000" w:rsidRPr="00000000">
        <w:rPr>
          <w:rtl w:val="0"/>
        </w:rPr>
      </w:r>
    </w:p>
    <w:p w:rsidR="00000000" w:rsidDel="00000000" w:rsidP="00000000" w:rsidRDefault="00000000" w:rsidRPr="00000000" w14:paraId="000001D4">
      <w:pPr>
        <w:keepNext w:val="0"/>
        <w:keepLines w:val="0"/>
        <w:spacing w:after="40" w:before="240" w:lineRule="auto"/>
        <w:rPr>
          <w:b w:val="1"/>
          <w:bCs w:val="1"/>
        </w:rPr>
      </w:pPr>
      <w:r w:rsidDel="00000000" w:rsidR="00000000" w:rsidRPr="00000000">
        <w:rPr>
          <w:b w:val="1"/>
          <w:bCs w:val="1"/>
          <w:rtl w:val="0"/>
        </w:rPr>
        <w:t xml:space="preserve">Case Study 2: Analyzing Top 5 Best Selling Products</w:t>
      </w:r>
    </w:p>
    <w:p w:rsidR="00000000" w:rsidDel="00000000" w:rsidP="00000000" w:rsidRDefault="00000000" w:rsidRPr="00000000" w14:paraId="000001D5">
      <w:pPr>
        <w:spacing w:after="180" w:before="180" w:lineRule="auto"/>
        <w:rPr/>
      </w:pPr>
      <w:r w:rsidDel="00000000" w:rsidR="00000000" w:rsidRPr="00000000">
        <w:rPr>
          <w:b w:val="1"/>
          <w:bCs w:val="1"/>
          <w:sz w:val="22"/>
          <w:szCs w:val="22"/>
          <w:rtl w:val="0"/>
        </w:rPr>
        <w:t xml:space="preserve">Objective:</w:t>
      </w:r>
      <w:r w:rsidDel="00000000" w:rsidR="00000000" w:rsidRPr="00000000">
        <w:rPr>
          <w:rtl w:val="0"/>
        </w:rPr>
        <w:t xml:space="preserve"> To identify products with the highest sales volume (quantity) for inventory management purposes.</w:t>
      </w:r>
    </w:p>
    <w:p w:rsidR="00000000" w:rsidDel="00000000" w:rsidP="00000000" w:rsidRDefault="00000000" w:rsidRPr="00000000" w14:paraId="000001D6">
      <w:pPr>
        <w:spacing w:after="180" w:before="180" w:lineRule="auto"/>
        <w:rPr>
          <w:b w:val="1"/>
          <w:bCs w:val="1"/>
        </w:rPr>
      </w:pPr>
      <w:r w:rsidDel="00000000" w:rsidR="00000000" w:rsidRPr="00000000">
        <w:rPr>
          <w:b w:val="1"/>
          <w:bCs w:val="1"/>
          <w:rtl w:val="0"/>
        </w:rPr>
        <w:t xml:space="preserve">Query:</w:t>
      </w:r>
    </w:p>
    <w:p w:rsidR="00000000" w:rsidDel="00000000" w:rsidP="00000000" w:rsidRDefault="00000000" w:rsidRPr="00000000" w14:paraId="000001D7">
      <w:pPr>
        <w:spacing w:after="180" w:before="180" w:lineRule="auto"/>
        <w:rPr>
          <w:b w:val="1"/>
          <w:bCs w:val="1"/>
        </w:rPr>
      </w:pPr>
      <w:r w:rsidDel="00000000" w:rsidR="00000000" w:rsidRPr="00000000">
        <w:rPr>
          <w:b w:val="1"/>
          <w:bCs w:val="1"/>
        </w:rPr>
        <w:drawing>
          <wp:inline distB="114300" distT="114300" distL="114300" distR="114300">
            <wp:extent cx="3248025" cy="1714500"/>
            <wp:effectExtent b="0" l="0" r="0" t="0"/>
            <wp:docPr id="43" name="image38.png"/>
            <a:graphic>
              <a:graphicData uri="http://schemas.openxmlformats.org/drawingml/2006/picture">
                <pic:pic>
                  <pic:nvPicPr>
                    <pic:cNvPr id="0" name="image38.png"/>
                    <pic:cNvPicPr preferRelativeResize="0"/>
                  </pic:nvPicPr>
                  <pic:blipFill>
                    <a:blip r:embed="rId39"/>
                    <a:srcRect b="0" l="0" r="0" t="0"/>
                    <a:stretch>
                      <a:fillRect/>
                    </a:stretch>
                  </pic:blipFill>
                  <pic:spPr>
                    <a:xfrm>
                      <a:off x="0" y="0"/>
                      <a:ext cx="3248025"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1D8">
      <w:pPr>
        <w:spacing w:after="180" w:before="180" w:lineRule="auto"/>
        <w:rPr>
          <w:b w:val="1"/>
          <w:bCs w:val="1"/>
        </w:rPr>
      </w:pPr>
      <w:r w:rsidDel="00000000" w:rsidR="00000000" w:rsidRPr="00000000">
        <w:rPr>
          <w:b w:val="1"/>
          <w:bCs w:val="1"/>
          <w:rtl w:val="0"/>
        </w:rPr>
        <w:t xml:space="preserve">Result:</w:t>
      </w:r>
    </w:p>
    <w:p w:rsidR="00000000" w:rsidDel="00000000" w:rsidP="00000000" w:rsidRDefault="00000000" w:rsidRPr="00000000" w14:paraId="000001D9">
      <w:pPr>
        <w:rPr/>
      </w:pPr>
      <w:r w:rsidDel="00000000" w:rsidR="00000000" w:rsidRPr="00000000">
        <w:rPr/>
        <w:drawing>
          <wp:inline distB="114300" distT="114300" distL="114300" distR="114300">
            <wp:extent cx="2286000" cy="1095375"/>
            <wp:effectExtent b="0" l="0" r="0" t="0"/>
            <wp:docPr id="35" name="image34.png"/>
            <a:graphic>
              <a:graphicData uri="http://schemas.openxmlformats.org/drawingml/2006/picture">
                <pic:pic>
                  <pic:nvPicPr>
                    <pic:cNvPr id="0" name="image34.png"/>
                    <pic:cNvPicPr preferRelativeResize="0"/>
                  </pic:nvPicPr>
                  <pic:blipFill>
                    <a:blip r:embed="rId40"/>
                    <a:srcRect b="0" l="0" r="0" t="0"/>
                    <a:stretch>
                      <a:fillRect/>
                    </a:stretch>
                  </pic:blipFill>
                  <pic:spPr>
                    <a:xfrm>
                      <a:off x="0" y="0"/>
                      <a:ext cx="2286000" cy="1095375"/>
                    </a:xfrm>
                    <a:prstGeom prst="rect"/>
                    <a:ln/>
                  </pic:spPr>
                </pic:pic>
              </a:graphicData>
            </a:graphic>
          </wp:inline>
        </w:drawing>
      </w:r>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b w:val="1"/>
          <w:bCs w:val="1"/>
        </w:rPr>
      </w:pPr>
      <w:r w:rsidDel="00000000" w:rsidR="00000000" w:rsidRPr="00000000">
        <w:rPr>
          <w:b w:val="1"/>
          <w:bCs w:val="1"/>
          <w:rtl w:val="0"/>
        </w:rPr>
        <w:t xml:space="preserve">Case Study 3: Sales Segmentation by Product Category</w:t>
      </w:r>
    </w:p>
    <w:p w:rsidR="00000000" w:rsidDel="00000000" w:rsidP="00000000" w:rsidRDefault="00000000" w:rsidRPr="00000000" w14:paraId="000001E5">
      <w:pPr>
        <w:spacing w:after="180" w:before="180" w:lineRule="auto"/>
        <w:rPr/>
      </w:pPr>
      <w:r w:rsidDel="00000000" w:rsidR="00000000" w:rsidRPr="00000000">
        <w:rPr>
          <w:b w:val="1"/>
          <w:bCs w:val="1"/>
          <w:sz w:val="22"/>
          <w:szCs w:val="22"/>
          <w:rtl w:val="0"/>
        </w:rPr>
        <w:t xml:space="preserve">Objective:</w:t>
      </w:r>
      <w:r w:rsidDel="00000000" w:rsidR="00000000" w:rsidRPr="00000000">
        <w:rPr>
          <w:rtl w:val="0"/>
        </w:rPr>
        <w:t xml:space="preserve"> To determine which product category contributes the most to the company's total revenue.</w:t>
      </w:r>
    </w:p>
    <w:p w:rsidR="00000000" w:rsidDel="00000000" w:rsidP="00000000" w:rsidRDefault="00000000" w:rsidRPr="00000000" w14:paraId="000001E6">
      <w:pPr>
        <w:spacing w:after="180" w:before="180" w:lineRule="auto"/>
        <w:rPr>
          <w:b w:val="1"/>
          <w:bCs w:val="1"/>
        </w:rPr>
      </w:pPr>
      <w:r w:rsidDel="00000000" w:rsidR="00000000" w:rsidRPr="00000000">
        <w:rPr>
          <w:b w:val="1"/>
          <w:bCs w:val="1"/>
          <w:rtl w:val="0"/>
        </w:rPr>
        <w:t xml:space="preserve">Query:</w:t>
      </w:r>
    </w:p>
    <w:p w:rsidR="00000000" w:rsidDel="00000000" w:rsidP="00000000" w:rsidRDefault="00000000" w:rsidRPr="00000000" w14:paraId="000001E7">
      <w:pPr>
        <w:rPr/>
      </w:pPr>
      <w:r w:rsidDel="00000000" w:rsidR="00000000" w:rsidRPr="00000000">
        <w:rPr/>
        <w:drawing>
          <wp:inline distB="114300" distT="114300" distL="114300" distR="114300">
            <wp:extent cx="3152775" cy="1485900"/>
            <wp:effectExtent b="0" l="0" r="0" t="0"/>
            <wp:docPr id="40" name="image29.png"/>
            <a:graphic>
              <a:graphicData uri="http://schemas.openxmlformats.org/drawingml/2006/picture">
                <pic:pic>
                  <pic:nvPicPr>
                    <pic:cNvPr id="0" name="image29.png"/>
                    <pic:cNvPicPr preferRelativeResize="0"/>
                  </pic:nvPicPr>
                  <pic:blipFill>
                    <a:blip r:embed="rId41"/>
                    <a:srcRect b="0" l="0" r="0" t="0"/>
                    <a:stretch>
                      <a:fillRect/>
                    </a:stretch>
                  </pic:blipFill>
                  <pic:spPr>
                    <a:xfrm>
                      <a:off x="0" y="0"/>
                      <a:ext cx="3152775"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Result : </w:t>
      </w:r>
    </w:p>
    <w:p w:rsidR="00000000" w:rsidDel="00000000" w:rsidP="00000000" w:rsidRDefault="00000000" w:rsidRPr="00000000" w14:paraId="000001E9">
      <w:pPr>
        <w:rPr/>
      </w:pPr>
      <w:r w:rsidDel="00000000" w:rsidR="00000000" w:rsidRPr="00000000">
        <w:rPr/>
        <w:drawing>
          <wp:inline distB="114300" distT="114300" distL="114300" distR="114300">
            <wp:extent cx="1743075" cy="1524000"/>
            <wp:effectExtent b="0" l="0" r="0" t="0"/>
            <wp:docPr id="21" name="image17.png"/>
            <a:graphic>
              <a:graphicData uri="http://schemas.openxmlformats.org/drawingml/2006/picture">
                <pic:pic>
                  <pic:nvPicPr>
                    <pic:cNvPr id="0" name="image17.png"/>
                    <pic:cNvPicPr preferRelativeResize="0"/>
                  </pic:nvPicPr>
                  <pic:blipFill>
                    <a:blip r:embed="rId42"/>
                    <a:srcRect b="0" l="0" r="0" t="0"/>
                    <a:stretch>
                      <a:fillRect/>
                    </a:stretch>
                  </pic:blipFill>
                  <pic:spPr>
                    <a:xfrm>
                      <a:off x="0" y="0"/>
                      <a:ext cx="1743075"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1EA">
      <w:pPr>
        <w:pStyle w:val="Heading2"/>
        <w:rPr>
          <w:sz w:val="28"/>
          <w:szCs w:val="28"/>
        </w:rPr>
      </w:pPr>
      <w:bookmarkStart w:colFirst="0" w:colLast="0" w:name="_heading=h.jede1zoysm6v" w:id="49"/>
      <w:bookmarkEnd w:id="49"/>
      <w:r w:rsidDel="00000000" w:rsidR="00000000" w:rsidRPr="00000000">
        <w:rPr>
          <w:sz w:val="28"/>
          <w:szCs w:val="28"/>
          <w:rtl w:val="0"/>
        </w:rPr>
        <w:t xml:space="preserve">6.</w:t>
      </w:r>
      <w:r w:rsidDel="00000000" w:rsidR="00000000" w:rsidRPr="00000000">
        <w:rPr>
          <w:rtl w:val="0"/>
        </w:rPr>
        <w:t xml:space="preserve">3</w:t>
      </w:r>
      <w:r w:rsidDel="00000000" w:rsidR="00000000" w:rsidRPr="00000000">
        <w:rPr>
          <w:sz w:val="28"/>
          <w:szCs w:val="28"/>
          <w:rtl w:val="0"/>
        </w:rPr>
        <w:t xml:space="preserve"> </w:t>
      </w:r>
      <w:r w:rsidDel="00000000" w:rsidR="00000000" w:rsidRPr="00000000">
        <w:rPr>
          <w:rtl w:val="0"/>
        </w:rPr>
        <w:t xml:space="preserve">KPI Calculation</w:t>
      </w: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This section defines and presents the formulas and SQL implementations for the key metrics that will be analyzed in the Northwind Traders project.</w:t>
      </w:r>
    </w:p>
    <w:tbl>
      <w:tblPr>
        <w:tblStyle w:val="Table6"/>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5"/>
        <w:gridCol w:w="2790"/>
        <w:gridCol w:w="2115"/>
        <w:gridCol w:w="2580"/>
        <w:tblGridChange w:id="0">
          <w:tblGrid>
            <w:gridCol w:w="1545"/>
            <w:gridCol w:w="2790"/>
            <w:gridCol w:w="2115"/>
            <w:gridCol w:w="2580"/>
          </w:tblGrid>
        </w:tblGridChange>
      </w:tblGrid>
      <w:tr>
        <w:trPr>
          <w:cantSplit w:val="0"/>
          <w:trHeight w:val="690" w:hRule="atLeast"/>
          <w:tblHeader w:val="0"/>
        </w:trPr>
        <w:tc>
          <w:tcPr>
            <w:tcBorders>
              <w:top w:color="1f1f1f" w:space="0" w:sz="7" w:val="single"/>
              <w:left w:color="1f1f1f" w:space="0" w:sz="7" w:val="single"/>
              <w:bottom w:color="1f1f1f" w:space="0" w:sz="7" w:val="single"/>
              <w:right w:color="1f1f1f" w:space="0" w:sz="7"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EC">
            <w:pPr>
              <w:spacing w:line="240" w:lineRule="auto"/>
              <w:rPr>
                <w:highlight w:val="white"/>
              </w:rPr>
            </w:pPr>
            <w:r w:rsidDel="00000000" w:rsidR="00000000" w:rsidRPr="00000000">
              <w:rPr>
                <w:highlight w:val="white"/>
                <w:rtl w:val="0"/>
              </w:rPr>
              <w:t xml:space="preserve">KPI</w:t>
            </w:r>
          </w:p>
        </w:tc>
        <w:tc>
          <w:tcPr>
            <w:tcBorders>
              <w:top w:color="1f1f1f" w:space="0" w:sz="7" w:val="single"/>
              <w:left w:color="1f1f1f" w:space="0" w:sz="7" w:val="single"/>
              <w:bottom w:color="1f1f1f" w:space="0" w:sz="7" w:val="single"/>
              <w:right w:color="1f1f1f" w:space="0" w:sz="7"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ED">
            <w:pPr>
              <w:spacing w:line="240" w:lineRule="auto"/>
              <w:rPr>
                <w:highlight w:val="white"/>
              </w:rPr>
            </w:pPr>
            <w:r w:rsidDel="00000000" w:rsidR="00000000" w:rsidRPr="00000000">
              <w:rPr>
                <w:highlight w:val="white"/>
                <w:rtl w:val="0"/>
              </w:rPr>
              <w:t xml:space="preserve">Definition</w:t>
            </w:r>
          </w:p>
        </w:tc>
        <w:tc>
          <w:tcPr>
            <w:tcBorders>
              <w:top w:color="1f1f1f" w:space="0" w:sz="7" w:val="single"/>
              <w:left w:color="1f1f1f" w:space="0" w:sz="7" w:val="single"/>
              <w:bottom w:color="1f1f1f" w:space="0" w:sz="7" w:val="single"/>
              <w:right w:color="1f1f1f" w:space="0" w:sz="7"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EE">
            <w:pPr>
              <w:spacing w:line="240" w:lineRule="auto"/>
              <w:rPr>
                <w:highlight w:val="white"/>
              </w:rPr>
            </w:pPr>
            <w:r w:rsidDel="00000000" w:rsidR="00000000" w:rsidRPr="00000000">
              <w:rPr>
                <w:highlight w:val="white"/>
                <w:rtl w:val="0"/>
              </w:rPr>
              <w:t xml:space="preserve">Formula / Calculation</w:t>
            </w:r>
          </w:p>
        </w:tc>
        <w:tc>
          <w:tcPr>
            <w:tcBorders>
              <w:top w:color="1f1f1f" w:space="0" w:sz="7" w:val="single"/>
              <w:left w:color="1f1f1f" w:space="0" w:sz="7" w:val="single"/>
              <w:bottom w:color="1f1f1f" w:space="0" w:sz="7" w:val="single"/>
              <w:right w:color="1f1f1f" w:space="0" w:sz="7"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EF">
            <w:pPr>
              <w:spacing w:line="240" w:lineRule="auto"/>
              <w:rPr>
                <w:highlight w:val="white"/>
              </w:rPr>
            </w:pPr>
            <w:r w:rsidDel="00000000" w:rsidR="00000000" w:rsidRPr="00000000">
              <w:rPr>
                <w:highlight w:val="white"/>
                <w:rtl w:val="0"/>
              </w:rPr>
              <w:t xml:space="preserve">Columns Involved (Schema)</w:t>
            </w:r>
          </w:p>
        </w:tc>
      </w:tr>
      <w:tr>
        <w:trPr>
          <w:cantSplit w:val="0"/>
          <w:trHeight w:val="900" w:hRule="atLeast"/>
          <w:tblHeader w:val="0"/>
        </w:trPr>
        <w:tc>
          <w:tcPr>
            <w:tcBorders>
              <w:top w:color="1f1f1f" w:space="0" w:sz="7" w:val="single"/>
              <w:left w:color="1f1f1f" w:space="0" w:sz="7" w:val="single"/>
              <w:bottom w:color="1f1f1f" w:space="0" w:sz="7" w:val="single"/>
              <w:right w:color="1f1f1f" w:space="0" w:sz="7"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F0">
            <w:pPr>
              <w:spacing w:line="240" w:lineRule="auto"/>
              <w:rPr>
                <w:highlight w:val="white"/>
              </w:rPr>
            </w:pPr>
            <w:r w:rsidDel="00000000" w:rsidR="00000000" w:rsidRPr="00000000">
              <w:rPr>
                <w:highlight w:val="white"/>
                <w:rtl w:val="0"/>
              </w:rPr>
              <w:t xml:space="preserve">Total Sales</w:t>
            </w:r>
          </w:p>
        </w:tc>
        <w:tc>
          <w:tcPr>
            <w:tcBorders>
              <w:top w:color="1f1f1f" w:space="0" w:sz="7" w:val="single"/>
              <w:left w:color="1f1f1f" w:space="0" w:sz="7" w:val="single"/>
              <w:bottom w:color="1f1f1f" w:space="0" w:sz="7" w:val="single"/>
              <w:right w:color="1f1f1f" w:space="0" w:sz="7"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F1">
            <w:pPr>
              <w:spacing w:line="240" w:lineRule="auto"/>
              <w:rPr>
                <w:highlight w:val="white"/>
              </w:rPr>
            </w:pPr>
            <w:r w:rsidDel="00000000" w:rsidR="00000000" w:rsidRPr="00000000">
              <w:rPr>
                <w:highlight w:val="white"/>
                <w:rtl w:val="0"/>
              </w:rPr>
              <w:t xml:space="preserve">The total revenue generated from all product sales.</w:t>
            </w:r>
          </w:p>
        </w:tc>
        <w:tc>
          <w:tcPr>
            <w:tcBorders>
              <w:top w:color="1f1f1f" w:space="0" w:sz="7" w:val="single"/>
              <w:left w:color="1f1f1f" w:space="0" w:sz="7" w:val="single"/>
              <w:bottom w:color="1f1f1f" w:space="0" w:sz="7" w:val="single"/>
              <w:right w:color="1f1f1f" w:space="0" w:sz="7"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F2">
            <w:pPr>
              <w:spacing w:line="240" w:lineRule="auto"/>
              <w:rPr>
                <w:highlight w:val="white"/>
              </w:rPr>
            </w:pPr>
            <w:r w:rsidDel="00000000" w:rsidR="00000000" w:rsidRPr="00000000">
              <w:rPr>
                <w:highlight w:val="white"/>
                <w:rtl w:val="0"/>
              </w:rPr>
              <w:t xml:space="preserve">SUM(total_sales)</w:t>
            </w:r>
          </w:p>
        </w:tc>
        <w:tc>
          <w:tcPr>
            <w:tcBorders>
              <w:top w:color="1f1f1f" w:space="0" w:sz="7" w:val="single"/>
              <w:left w:color="1f1f1f" w:space="0" w:sz="7" w:val="single"/>
              <w:bottom w:color="1f1f1f" w:space="0" w:sz="7" w:val="single"/>
              <w:right w:color="1f1f1f" w:space="0" w:sz="7"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F3">
            <w:pPr>
              <w:spacing w:line="240" w:lineRule="auto"/>
              <w:rPr>
                <w:highlight w:val="white"/>
                <w:vertAlign w:val="superscript"/>
              </w:rPr>
            </w:pPr>
            <w:r w:rsidDel="00000000" w:rsidR="00000000" w:rsidRPr="00000000">
              <w:rPr>
                <w:highlight w:val="white"/>
                <w:rtl w:val="0"/>
              </w:rPr>
              <w:t xml:space="preserve">fact_sales.total_sales</w:t>
            </w:r>
            <w:r w:rsidDel="00000000" w:rsidR="00000000" w:rsidRPr="00000000">
              <w:rPr>
                <w:rtl w:val="0"/>
              </w:rPr>
            </w:r>
          </w:p>
        </w:tc>
      </w:tr>
      <w:tr>
        <w:trPr>
          <w:cantSplit w:val="0"/>
          <w:trHeight w:val="900" w:hRule="atLeast"/>
          <w:tblHeader w:val="0"/>
        </w:trPr>
        <w:tc>
          <w:tcPr>
            <w:tcBorders>
              <w:top w:color="1f1f1f" w:space="0" w:sz="7" w:val="single"/>
              <w:left w:color="1f1f1f" w:space="0" w:sz="7" w:val="single"/>
              <w:bottom w:color="1f1f1f" w:space="0" w:sz="7" w:val="single"/>
              <w:right w:color="1f1f1f" w:space="0" w:sz="7"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F4">
            <w:pPr>
              <w:spacing w:line="240" w:lineRule="auto"/>
              <w:rPr>
                <w:highlight w:val="white"/>
              </w:rPr>
            </w:pPr>
            <w:r w:rsidDel="00000000" w:rsidR="00000000" w:rsidRPr="00000000">
              <w:rPr>
                <w:highlight w:val="white"/>
                <w:rtl w:val="0"/>
              </w:rPr>
              <w:t xml:space="preserve">Total Quantity Sold</w:t>
            </w:r>
          </w:p>
        </w:tc>
        <w:tc>
          <w:tcPr>
            <w:tcBorders>
              <w:top w:color="1f1f1f" w:space="0" w:sz="7" w:val="single"/>
              <w:left w:color="1f1f1f" w:space="0" w:sz="7" w:val="single"/>
              <w:bottom w:color="1f1f1f" w:space="0" w:sz="7" w:val="single"/>
              <w:right w:color="1f1f1f" w:space="0" w:sz="7"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F5">
            <w:pPr>
              <w:spacing w:line="240" w:lineRule="auto"/>
              <w:rPr>
                <w:highlight w:val="white"/>
              </w:rPr>
            </w:pPr>
            <w:r w:rsidDel="00000000" w:rsidR="00000000" w:rsidRPr="00000000">
              <w:rPr>
                <w:highlight w:val="white"/>
                <w:rtl w:val="0"/>
              </w:rPr>
              <w:t xml:space="preserve">The total number of product units sold to customers.</w:t>
            </w:r>
          </w:p>
        </w:tc>
        <w:tc>
          <w:tcPr>
            <w:tcBorders>
              <w:top w:color="1f1f1f" w:space="0" w:sz="7" w:val="single"/>
              <w:left w:color="1f1f1f" w:space="0" w:sz="7" w:val="single"/>
              <w:bottom w:color="1f1f1f" w:space="0" w:sz="7" w:val="single"/>
              <w:right w:color="1f1f1f" w:space="0" w:sz="7"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F6">
            <w:pPr>
              <w:spacing w:line="240" w:lineRule="auto"/>
              <w:rPr>
                <w:highlight w:val="white"/>
              </w:rPr>
            </w:pPr>
            <w:r w:rsidDel="00000000" w:rsidR="00000000" w:rsidRPr="00000000">
              <w:rPr>
                <w:highlight w:val="white"/>
                <w:rtl w:val="0"/>
              </w:rPr>
              <w:t xml:space="preserve">SUM(quantity)</w:t>
            </w:r>
          </w:p>
        </w:tc>
        <w:tc>
          <w:tcPr>
            <w:tcBorders>
              <w:top w:color="1f1f1f" w:space="0" w:sz="7" w:val="single"/>
              <w:left w:color="1f1f1f" w:space="0" w:sz="7" w:val="single"/>
              <w:bottom w:color="1f1f1f" w:space="0" w:sz="7" w:val="single"/>
              <w:right w:color="1f1f1f" w:space="0" w:sz="7"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F7">
            <w:pPr>
              <w:spacing w:line="240" w:lineRule="auto"/>
              <w:rPr>
                <w:highlight w:val="white"/>
                <w:vertAlign w:val="superscript"/>
              </w:rPr>
            </w:pPr>
            <w:r w:rsidDel="00000000" w:rsidR="00000000" w:rsidRPr="00000000">
              <w:rPr>
                <w:highlight w:val="white"/>
                <w:rtl w:val="0"/>
              </w:rPr>
              <w:t xml:space="preserve">fact_sales.quantity</w:t>
            </w:r>
            <w:r w:rsidDel="00000000" w:rsidR="00000000" w:rsidRPr="00000000">
              <w:rPr>
                <w:rtl w:val="0"/>
              </w:rPr>
            </w:r>
          </w:p>
        </w:tc>
      </w:tr>
      <w:tr>
        <w:trPr>
          <w:cantSplit w:val="0"/>
          <w:trHeight w:val="900" w:hRule="atLeast"/>
          <w:tblHeader w:val="0"/>
        </w:trPr>
        <w:tc>
          <w:tcPr>
            <w:tcBorders>
              <w:top w:color="1f1f1f" w:space="0" w:sz="7" w:val="single"/>
              <w:left w:color="1f1f1f" w:space="0" w:sz="7" w:val="single"/>
              <w:bottom w:color="1f1f1f" w:space="0" w:sz="7" w:val="single"/>
              <w:right w:color="1f1f1f" w:space="0" w:sz="7"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F8">
            <w:pPr>
              <w:spacing w:line="240" w:lineRule="auto"/>
              <w:rPr>
                <w:highlight w:val="white"/>
              </w:rPr>
            </w:pPr>
            <w:r w:rsidDel="00000000" w:rsidR="00000000" w:rsidRPr="00000000">
              <w:rPr>
                <w:highlight w:val="white"/>
                <w:rtl w:val="0"/>
              </w:rPr>
              <w:t xml:space="preserve">Average Transaction Value</w:t>
            </w:r>
          </w:p>
        </w:tc>
        <w:tc>
          <w:tcPr>
            <w:tcBorders>
              <w:top w:color="1f1f1f" w:space="0" w:sz="7" w:val="single"/>
              <w:left w:color="1f1f1f" w:space="0" w:sz="7" w:val="single"/>
              <w:bottom w:color="1f1f1f" w:space="0" w:sz="7" w:val="single"/>
              <w:right w:color="1f1f1f" w:space="0" w:sz="7"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F9">
            <w:pPr>
              <w:spacing w:line="240" w:lineRule="auto"/>
              <w:rPr>
                <w:highlight w:val="white"/>
              </w:rPr>
            </w:pPr>
            <w:r w:rsidDel="00000000" w:rsidR="00000000" w:rsidRPr="00000000">
              <w:rPr>
                <w:highlight w:val="white"/>
                <w:rtl w:val="0"/>
              </w:rPr>
              <w:t xml:space="preserve">The average revenue value per sales line item transaction.</w:t>
            </w:r>
          </w:p>
        </w:tc>
        <w:tc>
          <w:tcPr>
            <w:tcBorders>
              <w:top w:color="1f1f1f" w:space="0" w:sz="7" w:val="single"/>
              <w:left w:color="1f1f1f" w:space="0" w:sz="7" w:val="single"/>
              <w:bottom w:color="1f1f1f" w:space="0" w:sz="7" w:val="single"/>
              <w:right w:color="1f1f1f" w:space="0" w:sz="7"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FA">
            <w:pPr>
              <w:spacing w:line="240" w:lineRule="auto"/>
              <w:rPr>
                <w:highlight w:val="white"/>
              </w:rPr>
            </w:pPr>
            <w:r w:rsidDel="00000000" w:rsidR="00000000" w:rsidRPr="00000000">
              <w:rPr>
                <w:highlight w:val="white"/>
                <w:rtl w:val="0"/>
              </w:rPr>
              <w:t xml:space="preserve">AVG(total_sales)</w:t>
            </w:r>
          </w:p>
        </w:tc>
        <w:tc>
          <w:tcPr>
            <w:tcBorders>
              <w:top w:color="1f1f1f" w:space="0" w:sz="7" w:val="single"/>
              <w:left w:color="1f1f1f" w:space="0" w:sz="7" w:val="single"/>
              <w:bottom w:color="1f1f1f" w:space="0" w:sz="7" w:val="single"/>
              <w:right w:color="1f1f1f" w:space="0" w:sz="7"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FB">
            <w:pPr>
              <w:spacing w:line="240" w:lineRule="auto"/>
              <w:rPr>
                <w:highlight w:val="white"/>
                <w:vertAlign w:val="superscript"/>
              </w:rPr>
            </w:pPr>
            <w:r w:rsidDel="00000000" w:rsidR="00000000" w:rsidRPr="00000000">
              <w:rPr>
                <w:highlight w:val="white"/>
                <w:rtl w:val="0"/>
              </w:rPr>
              <w:t xml:space="preserve">fact_sales.total_sales</w:t>
            </w:r>
            <w:r w:rsidDel="00000000" w:rsidR="00000000" w:rsidRPr="00000000">
              <w:rPr>
                <w:rtl w:val="0"/>
              </w:rPr>
            </w:r>
          </w:p>
        </w:tc>
      </w:tr>
      <w:tr>
        <w:trPr>
          <w:cantSplit w:val="0"/>
          <w:trHeight w:val="1095" w:hRule="atLeast"/>
          <w:tblHeader w:val="0"/>
        </w:trPr>
        <w:tc>
          <w:tcPr>
            <w:tcBorders>
              <w:top w:color="1f1f1f" w:space="0" w:sz="7" w:val="single"/>
              <w:left w:color="1f1f1f" w:space="0" w:sz="7" w:val="single"/>
              <w:bottom w:color="1f1f1f" w:space="0" w:sz="7" w:val="single"/>
              <w:right w:color="1f1f1f" w:space="0" w:sz="7"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FC">
            <w:pPr>
              <w:spacing w:line="240" w:lineRule="auto"/>
              <w:rPr>
                <w:highlight w:val="white"/>
              </w:rPr>
            </w:pPr>
            <w:r w:rsidDel="00000000" w:rsidR="00000000" w:rsidRPr="00000000">
              <w:rPr>
                <w:highlight w:val="white"/>
                <w:rtl w:val="0"/>
              </w:rPr>
              <w:t xml:space="preserve">Active Customers</w:t>
            </w:r>
          </w:p>
        </w:tc>
        <w:tc>
          <w:tcPr>
            <w:tcBorders>
              <w:top w:color="1f1f1f" w:space="0" w:sz="7" w:val="single"/>
              <w:left w:color="1f1f1f" w:space="0" w:sz="7" w:val="single"/>
              <w:bottom w:color="1f1f1f" w:space="0" w:sz="7" w:val="single"/>
              <w:right w:color="1f1f1f" w:space="0" w:sz="7"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FD">
            <w:pPr>
              <w:spacing w:line="240" w:lineRule="auto"/>
              <w:rPr>
                <w:highlight w:val="white"/>
              </w:rPr>
            </w:pPr>
            <w:r w:rsidDel="00000000" w:rsidR="00000000" w:rsidRPr="00000000">
              <w:rPr>
                <w:highlight w:val="white"/>
                <w:rtl w:val="0"/>
              </w:rPr>
              <w:t xml:space="preserve">The count of unique customers who have successfully made a transaction.</w:t>
            </w:r>
          </w:p>
        </w:tc>
        <w:tc>
          <w:tcPr>
            <w:tcBorders>
              <w:top w:color="1f1f1f" w:space="0" w:sz="7" w:val="single"/>
              <w:left w:color="1f1f1f" w:space="0" w:sz="7" w:val="single"/>
              <w:bottom w:color="1f1f1f" w:space="0" w:sz="7" w:val="single"/>
              <w:right w:color="1f1f1f" w:space="0" w:sz="7"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FE">
            <w:pPr>
              <w:spacing w:line="240" w:lineRule="auto"/>
              <w:rPr>
                <w:highlight w:val="white"/>
              </w:rPr>
            </w:pPr>
            <w:r w:rsidDel="00000000" w:rsidR="00000000" w:rsidRPr="00000000">
              <w:rPr>
                <w:highlight w:val="white"/>
                <w:rtl w:val="0"/>
              </w:rPr>
              <w:t xml:space="preserve">COUNT(DISTINCT customer_sk)</w:t>
            </w:r>
          </w:p>
        </w:tc>
        <w:tc>
          <w:tcPr>
            <w:tcBorders>
              <w:top w:color="1f1f1f" w:space="0" w:sz="7" w:val="single"/>
              <w:left w:color="1f1f1f" w:space="0" w:sz="7" w:val="single"/>
              <w:bottom w:color="1f1f1f" w:space="0" w:sz="7" w:val="single"/>
              <w:right w:color="1f1f1f" w:space="0" w:sz="7"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FF">
            <w:pPr>
              <w:spacing w:line="240" w:lineRule="auto"/>
              <w:rPr>
                <w:highlight w:val="white"/>
                <w:vertAlign w:val="superscript"/>
              </w:rPr>
            </w:pPr>
            <w:r w:rsidDel="00000000" w:rsidR="00000000" w:rsidRPr="00000000">
              <w:rPr>
                <w:highlight w:val="white"/>
                <w:rtl w:val="0"/>
              </w:rPr>
              <w:t xml:space="preserve">fact_sales.customer_sk</w:t>
            </w:r>
            <w:r w:rsidDel="00000000" w:rsidR="00000000" w:rsidRPr="00000000">
              <w:rPr>
                <w:rtl w:val="0"/>
              </w:rPr>
            </w:r>
          </w:p>
        </w:tc>
      </w:tr>
    </w:tbl>
    <w:p w:rsidR="00000000" w:rsidDel="00000000" w:rsidP="00000000" w:rsidRDefault="00000000" w:rsidRPr="00000000" w14:paraId="00000200">
      <w:pPr>
        <w:pStyle w:val="Heading4"/>
        <w:keepNext w:val="0"/>
        <w:keepLines w:val="0"/>
        <w:spacing w:after="40" w:before="240" w:lineRule="auto"/>
        <w:rPr>
          <w:b w:val="1"/>
          <w:bCs w:val="1"/>
          <w:color w:val="000000"/>
          <w:sz w:val="22"/>
          <w:szCs w:val="22"/>
        </w:rPr>
      </w:pPr>
      <w:bookmarkStart w:colFirst="0" w:colLast="0" w:name="_heading=h.dlupn49swky7" w:id="50"/>
      <w:bookmarkEnd w:id="50"/>
      <w:r w:rsidDel="00000000" w:rsidR="00000000" w:rsidRPr="00000000">
        <w:rPr>
          <w:b w:val="1"/>
          <w:bCs w:val="1"/>
          <w:color w:val="000000"/>
          <w:sz w:val="22"/>
          <w:szCs w:val="22"/>
          <w:rtl w:val="0"/>
        </w:rPr>
        <w:t xml:space="preserve">Combined SQL Query (All KPIs in One Query)</w:t>
      </w:r>
    </w:p>
    <w:p w:rsidR="00000000" w:rsidDel="00000000" w:rsidP="00000000" w:rsidRDefault="00000000" w:rsidRPr="00000000" w14:paraId="00000201">
      <w:pPr>
        <w:spacing w:after="180" w:before="180" w:lineRule="auto"/>
        <w:rPr/>
      </w:pPr>
      <w:r w:rsidDel="00000000" w:rsidR="00000000" w:rsidRPr="00000000">
        <w:rPr>
          <w:rtl w:val="0"/>
        </w:rPr>
        <w:t xml:space="preserve">The following SQL query calculates all the Key Performance Indicators defined above directly from the Data Warehouse fact table.</w:t>
      </w:r>
      <w:r w:rsidDel="00000000" w:rsidR="00000000" w:rsidRPr="00000000">
        <w:rPr>
          <w:rtl w:val="0"/>
        </w:rPr>
      </w:r>
    </w:p>
    <w:p w:rsidR="00000000" w:rsidDel="00000000" w:rsidP="00000000" w:rsidRDefault="00000000" w:rsidRPr="00000000" w14:paraId="00000202">
      <w:pPr>
        <w:rPr/>
      </w:pPr>
      <w:r w:rsidDel="00000000" w:rsidR="00000000" w:rsidRPr="00000000">
        <w:rPr/>
        <w:drawing>
          <wp:inline distB="114300" distT="114300" distL="114300" distR="114300">
            <wp:extent cx="3733800" cy="1743075"/>
            <wp:effectExtent b="0" l="0" r="0" t="0"/>
            <wp:docPr id="24" name="image19.png"/>
            <a:graphic>
              <a:graphicData uri="http://schemas.openxmlformats.org/drawingml/2006/picture">
                <pic:pic>
                  <pic:nvPicPr>
                    <pic:cNvPr id="0" name="image19.png"/>
                    <pic:cNvPicPr preferRelativeResize="0"/>
                  </pic:nvPicPr>
                  <pic:blipFill>
                    <a:blip r:embed="rId43"/>
                    <a:srcRect b="0" l="0" r="0" t="0"/>
                    <a:stretch>
                      <a:fillRect/>
                    </a:stretch>
                  </pic:blipFill>
                  <pic:spPr>
                    <a:xfrm>
                      <a:off x="0" y="0"/>
                      <a:ext cx="3733800" cy="1743075"/>
                    </a:xfrm>
                    <a:prstGeom prst="rect"/>
                    <a:ln/>
                  </pic:spPr>
                </pic:pic>
              </a:graphicData>
            </a:graphic>
          </wp:inline>
        </w:drawing>
      </w: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Result : </w:t>
      </w:r>
    </w:p>
    <w:p w:rsidR="00000000" w:rsidDel="00000000" w:rsidP="00000000" w:rsidRDefault="00000000" w:rsidRPr="00000000" w14:paraId="00000205">
      <w:pPr>
        <w:rPr/>
      </w:pPr>
      <w:r w:rsidDel="00000000" w:rsidR="00000000" w:rsidRPr="00000000">
        <w:rPr/>
        <w:drawing>
          <wp:inline distB="114300" distT="114300" distL="114300" distR="114300">
            <wp:extent cx="4162425" cy="388131"/>
            <wp:effectExtent b="0" l="0" r="0" t="0"/>
            <wp:docPr id="5" name="image8.png"/>
            <a:graphic>
              <a:graphicData uri="http://schemas.openxmlformats.org/drawingml/2006/picture">
                <pic:pic>
                  <pic:nvPicPr>
                    <pic:cNvPr id="0" name="image8.png"/>
                    <pic:cNvPicPr preferRelativeResize="0"/>
                  </pic:nvPicPr>
                  <pic:blipFill>
                    <a:blip r:embed="rId44"/>
                    <a:srcRect b="19853" l="0" r="0" t="14110"/>
                    <a:stretch>
                      <a:fillRect/>
                    </a:stretch>
                  </pic:blipFill>
                  <pic:spPr>
                    <a:xfrm>
                      <a:off x="0" y="0"/>
                      <a:ext cx="4162425" cy="388131"/>
                    </a:xfrm>
                    <a:prstGeom prst="rect"/>
                    <a:ln/>
                  </pic:spPr>
                </pic:pic>
              </a:graphicData>
            </a:graphic>
          </wp:inline>
        </w:drawing>
      </w: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pStyle w:val="Heading2"/>
        <w:rPr>
          <w:sz w:val="28"/>
          <w:szCs w:val="28"/>
        </w:rPr>
      </w:pPr>
      <w:bookmarkStart w:colFirst="0" w:colLast="0" w:name="_heading=h.xqy13vocsoqi" w:id="51"/>
      <w:bookmarkEnd w:id="51"/>
      <w:r w:rsidDel="00000000" w:rsidR="00000000" w:rsidRPr="00000000">
        <w:rPr>
          <w:sz w:val="28"/>
          <w:szCs w:val="28"/>
          <w:rtl w:val="0"/>
        </w:rPr>
        <w:t xml:space="preserve">6.4 </w:t>
      </w:r>
      <w:r w:rsidDel="00000000" w:rsidR="00000000" w:rsidRPr="00000000">
        <w:rPr>
          <w:rtl w:val="0"/>
        </w:rPr>
        <w:t xml:space="preserve">Dashboard Visualization</w:t>
      </w:r>
      <w:r w:rsidDel="00000000" w:rsidR="00000000" w:rsidRPr="00000000">
        <w:rPr>
          <w:rtl w:val="0"/>
        </w:rPr>
      </w:r>
    </w:p>
    <w:p w:rsidR="00000000" w:rsidDel="00000000" w:rsidP="00000000" w:rsidRDefault="00000000" w:rsidRPr="00000000" w14:paraId="00000217">
      <w:pPr>
        <w:pStyle w:val="Heading3"/>
        <w:ind w:left="0" w:firstLine="720"/>
        <w:rPr>
          <w:sz w:val="26"/>
          <w:szCs w:val="26"/>
        </w:rPr>
      </w:pPr>
      <w:bookmarkStart w:colFirst="0" w:colLast="0" w:name="_heading=h.800bjej3yhvq" w:id="52"/>
      <w:bookmarkEnd w:id="52"/>
      <w:r w:rsidDel="00000000" w:rsidR="00000000" w:rsidRPr="00000000">
        <w:rPr>
          <w:rtl w:val="0"/>
        </w:rPr>
        <w:t xml:space="preserve">6.4.1 Sales Overview</w:t>
      </w:r>
      <w:r w:rsidDel="00000000" w:rsidR="00000000" w:rsidRPr="00000000">
        <w:rPr>
          <w:rtl w:val="0"/>
        </w:rPr>
      </w:r>
    </w:p>
    <w:p w:rsidR="00000000" w:rsidDel="00000000" w:rsidP="00000000" w:rsidRDefault="00000000" w:rsidRPr="00000000" w14:paraId="00000218">
      <w:pPr>
        <w:rPr/>
      </w:pPr>
      <w:r w:rsidDel="00000000" w:rsidR="00000000" w:rsidRPr="00000000">
        <w:rPr/>
        <w:drawing>
          <wp:inline distB="114300" distT="114300" distL="114300" distR="114300">
            <wp:extent cx="6124536" cy="579898"/>
            <wp:effectExtent b="0" l="0" r="0" t="0"/>
            <wp:docPr id="17" name="image1.png"/>
            <a:graphic>
              <a:graphicData uri="http://schemas.openxmlformats.org/drawingml/2006/picture">
                <pic:pic>
                  <pic:nvPicPr>
                    <pic:cNvPr id="0" name="image1.png"/>
                    <pic:cNvPicPr preferRelativeResize="0"/>
                  </pic:nvPicPr>
                  <pic:blipFill>
                    <a:blip r:embed="rId45"/>
                    <a:srcRect b="0" l="0" r="0" t="0"/>
                    <a:stretch>
                      <a:fillRect/>
                    </a:stretch>
                  </pic:blipFill>
                  <pic:spPr>
                    <a:xfrm>
                      <a:off x="0" y="0"/>
                      <a:ext cx="6124536" cy="579898"/>
                    </a:xfrm>
                    <a:prstGeom prst="rect"/>
                    <a:ln/>
                  </pic:spPr>
                </pic:pic>
              </a:graphicData>
            </a:graphic>
          </wp:inline>
        </w:drawing>
      </w:r>
      <w:r w:rsidDel="00000000" w:rsidR="00000000" w:rsidRPr="00000000">
        <w:rPr>
          <w:rtl w:val="0"/>
        </w:rPr>
      </w:r>
    </w:p>
    <w:p w:rsidR="00000000" w:rsidDel="00000000" w:rsidP="00000000" w:rsidRDefault="00000000" w:rsidRPr="00000000" w14:paraId="00000219">
      <w:pPr>
        <w:rPr/>
      </w:pPr>
      <w:r w:rsidDel="00000000" w:rsidR="00000000" w:rsidRPr="00000000">
        <w:rPr/>
        <w:drawing>
          <wp:inline distB="114300" distT="114300" distL="114300" distR="114300">
            <wp:extent cx="5731200" cy="3111500"/>
            <wp:effectExtent b="0" l="0" r="0" t="0"/>
            <wp:docPr id="8" name="image7.png"/>
            <a:graphic>
              <a:graphicData uri="http://schemas.openxmlformats.org/drawingml/2006/picture">
                <pic:pic>
                  <pic:nvPicPr>
                    <pic:cNvPr id="0" name="image7.png"/>
                    <pic:cNvPicPr preferRelativeResize="0"/>
                  </pic:nvPicPr>
                  <pic:blipFill>
                    <a:blip r:embed="rId46"/>
                    <a:srcRect b="0" l="0" r="0" t="0"/>
                    <a:stretch>
                      <a:fillRect/>
                    </a:stretch>
                  </pic:blipFill>
                  <pic:spPr>
                    <a:xfrm>
                      <a:off x="0" y="0"/>
                      <a:ext cx="57312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21A">
      <w:pPr>
        <w:ind w:firstLine="720"/>
        <w:rPr/>
      </w:pPr>
      <w:r w:rsidDel="00000000" w:rsidR="00000000" w:rsidRPr="00000000">
        <w:rPr>
          <w:rtl w:val="0"/>
        </w:rPr>
        <w:t xml:space="preserve">The sales trend over time shows a generally increasing pattern from mid‑2013 to early 2015, with some normal month‑to‑month fluctuations. In 2014 the sales level is already higher than in 2013, and during 2015 there is a clear acceleration, indicating stronger growth.</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 Several visible spikes appear in specific months, and the largest peak occurs around early 2015, suggesting a period of very high demand. After that peak there is a short drop, which may indicate the end of a promotion period or a seasonal effect in customer purchases.</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pStyle w:val="Heading3"/>
        <w:rPr/>
      </w:pPr>
      <w:bookmarkStart w:colFirst="0" w:colLast="0" w:name="_heading=h.evno1b7x1oyf" w:id="53"/>
      <w:bookmarkEnd w:id="53"/>
      <w:r w:rsidDel="00000000" w:rsidR="00000000" w:rsidRPr="00000000">
        <w:rPr>
          <w:rtl w:val="0"/>
        </w:rPr>
        <w:t xml:space="preserve">6.4.2 Top Products &amp; Category Performance</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b w:val="1"/>
          <w:bCs w:val="1"/>
        </w:rPr>
      </w:pPr>
      <w:r w:rsidDel="00000000" w:rsidR="00000000" w:rsidRPr="00000000">
        <w:rPr>
          <w:b w:val="1"/>
          <w:bCs w:val="1"/>
          <w:rtl w:val="0"/>
        </w:rPr>
        <w:t xml:space="preserve">Top 5 Product sales</w:t>
      </w:r>
    </w:p>
    <w:p w:rsidR="00000000" w:rsidDel="00000000" w:rsidP="00000000" w:rsidRDefault="00000000" w:rsidRPr="00000000" w14:paraId="0000022D">
      <w:pPr>
        <w:rPr>
          <w:b w:val="1"/>
          <w:bCs w:val="1"/>
        </w:rPr>
      </w:pPr>
      <w:r w:rsidDel="00000000" w:rsidR="00000000" w:rsidRPr="00000000">
        <w:rPr>
          <w:b w:val="1"/>
          <w:bCs w:val="1"/>
        </w:rPr>
        <w:drawing>
          <wp:inline distB="114300" distT="114300" distL="114300" distR="114300">
            <wp:extent cx="5731200" cy="2552700"/>
            <wp:effectExtent b="0" l="0" r="0" t="0"/>
            <wp:docPr id="38" name="image36.png"/>
            <a:graphic>
              <a:graphicData uri="http://schemas.openxmlformats.org/drawingml/2006/picture">
                <pic:pic>
                  <pic:nvPicPr>
                    <pic:cNvPr id="0" name="image36.png"/>
                    <pic:cNvPicPr preferRelativeResize="0"/>
                  </pic:nvPicPr>
                  <pic:blipFill>
                    <a:blip r:embed="rId47"/>
                    <a:srcRect b="0" l="0" r="0" t="0"/>
                    <a:stretch>
                      <a:fillRect/>
                    </a:stretch>
                  </pic:blipFill>
                  <pic:spPr>
                    <a:xfrm>
                      <a:off x="0" y="0"/>
                      <a:ext cx="57312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The largest share of sales comes from Côte de Blaye, contributing around one‑third of total product revenue, followed by Thüringer Rostbratwurst and Raclette Courdavault. This indicates that a small group of premium products drives most of the income, so they should be prioritized for inventory, pricing strategy, and promotion</w:t>
      </w:r>
    </w:p>
    <w:p w:rsidR="00000000" w:rsidDel="00000000" w:rsidP="00000000" w:rsidRDefault="00000000" w:rsidRPr="00000000" w14:paraId="0000022F">
      <w:pPr>
        <w:rPr>
          <w:b w:val="1"/>
          <w:bCs w:val="1"/>
        </w:rPr>
      </w:pPr>
      <w:r w:rsidDel="00000000" w:rsidR="00000000" w:rsidRPr="00000000">
        <w:rPr>
          <w:rtl w:val="0"/>
        </w:rPr>
      </w:r>
    </w:p>
    <w:p w:rsidR="00000000" w:rsidDel="00000000" w:rsidP="00000000" w:rsidRDefault="00000000" w:rsidRPr="00000000" w14:paraId="00000230">
      <w:pPr>
        <w:rPr>
          <w:b w:val="1"/>
          <w:bCs w:val="1"/>
        </w:rPr>
      </w:pPr>
      <w:r w:rsidDel="00000000" w:rsidR="00000000" w:rsidRPr="00000000">
        <w:rPr>
          <w:b w:val="1"/>
          <w:bCs w:val="1"/>
          <w:rtl w:val="0"/>
        </w:rPr>
        <w:t xml:space="preserve">Top 5 Customer Names</w:t>
      </w:r>
    </w:p>
    <w:p w:rsidR="00000000" w:rsidDel="00000000" w:rsidP="00000000" w:rsidRDefault="00000000" w:rsidRPr="00000000" w14:paraId="00000231">
      <w:pPr>
        <w:rPr>
          <w:b w:val="1"/>
          <w:bCs w:val="1"/>
        </w:rPr>
      </w:pPr>
      <w:r w:rsidDel="00000000" w:rsidR="00000000" w:rsidRPr="00000000">
        <w:rPr>
          <w:b w:val="1"/>
          <w:bCs w:val="1"/>
        </w:rPr>
        <w:drawing>
          <wp:inline distB="114300" distT="114300" distL="114300" distR="114300">
            <wp:extent cx="5731200" cy="2578100"/>
            <wp:effectExtent b="0" l="0" r="0" t="0"/>
            <wp:docPr id="19" name="image6.png"/>
            <a:graphic>
              <a:graphicData uri="http://schemas.openxmlformats.org/drawingml/2006/picture">
                <pic:pic>
                  <pic:nvPicPr>
                    <pic:cNvPr id="0" name="image6.png"/>
                    <pic:cNvPicPr preferRelativeResize="0"/>
                  </pic:nvPicPr>
                  <pic:blipFill>
                    <a:blip r:embed="rId48"/>
                    <a:srcRect b="0" l="0" r="0" t="0"/>
                    <a:stretch>
                      <a:fillRect/>
                    </a:stretch>
                  </pic:blipFill>
                  <pic:spPr>
                    <a:xfrm>
                      <a:off x="0" y="0"/>
                      <a:ext cx="5731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232">
      <w:pPr>
        <w:jc w:val="both"/>
        <w:rPr/>
      </w:pPr>
      <w:r w:rsidDel="00000000" w:rsidR="00000000" w:rsidRPr="00000000">
        <w:rPr>
          <w:rtl w:val="0"/>
        </w:rPr>
        <w:t xml:space="preserve">QUICK‑Stop and Save‑a‑lot Markets are the two biggest customers, together generating more than half of sales among the top accounts. These key customers represent high business value, so maintaining service quality and long‑term relationships with them is critical while still developing the other strategic customers.</w:t>
      </w:r>
    </w:p>
    <w:p w:rsidR="00000000" w:rsidDel="00000000" w:rsidP="00000000" w:rsidRDefault="00000000" w:rsidRPr="00000000" w14:paraId="00000233">
      <w:pPr>
        <w:jc w:val="both"/>
        <w:rPr/>
      </w:pPr>
      <w:r w:rsidDel="00000000" w:rsidR="00000000" w:rsidRPr="00000000">
        <w:rPr>
          <w:rtl w:val="0"/>
        </w:rPr>
      </w:r>
    </w:p>
    <w:p w:rsidR="00000000" w:rsidDel="00000000" w:rsidP="00000000" w:rsidRDefault="00000000" w:rsidRPr="00000000" w14:paraId="00000234">
      <w:pPr>
        <w:jc w:val="both"/>
        <w:rPr/>
      </w:pPr>
      <w:r w:rsidDel="00000000" w:rsidR="00000000" w:rsidRPr="00000000">
        <w:rPr>
          <w:rtl w:val="0"/>
        </w:rPr>
      </w:r>
    </w:p>
    <w:p w:rsidR="00000000" w:rsidDel="00000000" w:rsidP="00000000" w:rsidRDefault="00000000" w:rsidRPr="00000000" w14:paraId="00000235">
      <w:pPr>
        <w:jc w:val="both"/>
        <w:rPr/>
      </w:pPr>
      <w:r w:rsidDel="00000000" w:rsidR="00000000" w:rsidRPr="00000000">
        <w:rPr>
          <w:rtl w:val="0"/>
        </w:rPr>
      </w:r>
    </w:p>
    <w:p w:rsidR="00000000" w:rsidDel="00000000" w:rsidP="00000000" w:rsidRDefault="00000000" w:rsidRPr="00000000" w14:paraId="00000236">
      <w:pPr>
        <w:jc w:val="both"/>
        <w:rPr/>
      </w:pPr>
      <w:r w:rsidDel="00000000" w:rsidR="00000000" w:rsidRPr="00000000">
        <w:rPr>
          <w:rtl w:val="0"/>
        </w:rPr>
      </w:r>
    </w:p>
    <w:p w:rsidR="00000000" w:rsidDel="00000000" w:rsidP="00000000" w:rsidRDefault="00000000" w:rsidRPr="00000000" w14:paraId="00000237">
      <w:pPr>
        <w:jc w:val="both"/>
        <w:rPr>
          <w:b w:val="1"/>
          <w:bCs w:val="1"/>
        </w:rPr>
      </w:pPr>
      <w:r w:rsidDel="00000000" w:rsidR="00000000" w:rsidRPr="00000000">
        <w:rPr>
          <w:b w:val="1"/>
          <w:bCs w:val="1"/>
          <w:rtl w:val="0"/>
        </w:rPr>
        <w:t xml:space="preserve">Quantity and sales by product</w:t>
      </w:r>
    </w:p>
    <w:p w:rsidR="00000000" w:rsidDel="00000000" w:rsidP="00000000" w:rsidRDefault="00000000" w:rsidRPr="00000000" w14:paraId="00000238">
      <w:pPr>
        <w:rPr>
          <w:b w:val="1"/>
          <w:bCs w:val="1"/>
        </w:rPr>
      </w:pPr>
      <w:r w:rsidDel="00000000" w:rsidR="00000000" w:rsidRPr="00000000">
        <w:rPr>
          <w:b w:val="1"/>
          <w:bCs w:val="1"/>
        </w:rPr>
        <w:drawing>
          <wp:inline distB="114300" distT="114300" distL="114300" distR="114300">
            <wp:extent cx="5731200" cy="2692400"/>
            <wp:effectExtent b="0" l="0" r="0" t="0"/>
            <wp:docPr id="11" name="image22.png"/>
            <a:graphic>
              <a:graphicData uri="http://schemas.openxmlformats.org/drawingml/2006/picture">
                <pic:pic>
                  <pic:nvPicPr>
                    <pic:cNvPr id="0" name="image22.png"/>
                    <pic:cNvPicPr preferRelativeResize="0"/>
                  </pic:nvPicPr>
                  <pic:blipFill>
                    <a:blip r:embed="rId49"/>
                    <a:srcRect b="0" l="0" r="0"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The chart compares quantity sold and total sales for each product, sorted from the highest to the lowest quantity. The blue line shows that a small number of products contribute very large volumes, while many other products have only low to medium quantities. </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The orange spikes indicate products where the revenue is high compared to their quantity, which means these products have a higher unit price or margin. Together, this pattern shows which items are high‑volume drivers and which are premium products that generate strong sales even with lower quantities</w:t>
      </w:r>
    </w:p>
    <w:p w:rsidR="00000000" w:rsidDel="00000000" w:rsidP="00000000" w:rsidRDefault="00000000" w:rsidRPr="00000000" w14:paraId="0000023C">
      <w:pPr>
        <w:rPr>
          <w:b w:val="1"/>
          <w:bCs w:val="1"/>
        </w:rPr>
      </w:pPr>
      <w:r w:rsidDel="00000000" w:rsidR="00000000" w:rsidRPr="00000000">
        <w:rPr>
          <w:rtl w:val="0"/>
        </w:rPr>
      </w:r>
    </w:p>
    <w:p w:rsidR="00000000" w:rsidDel="00000000" w:rsidP="00000000" w:rsidRDefault="00000000" w:rsidRPr="00000000" w14:paraId="0000023D">
      <w:pPr>
        <w:rPr>
          <w:b w:val="1"/>
          <w:bCs w:val="1"/>
        </w:rPr>
      </w:pPr>
      <w:r w:rsidDel="00000000" w:rsidR="00000000" w:rsidRPr="00000000">
        <w:rPr>
          <w:b w:val="1"/>
          <w:bCs w:val="1"/>
          <w:rtl w:val="0"/>
        </w:rPr>
        <w:t xml:space="preserve">Top products by quantity</w:t>
        <w:br w:type="textWrapping"/>
      </w:r>
      <w:r w:rsidDel="00000000" w:rsidR="00000000" w:rsidRPr="00000000">
        <w:rPr>
          <w:b w:val="1"/>
          <w:bCs w:val="1"/>
        </w:rPr>
        <w:drawing>
          <wp:inline distB="114300" distT="114300" distL="114300" distR="114300">
            <wp:extent cx="5006461" cy="3719885"/>
            <wp:effectExtent b="0" l="0" r="0" t="0"/>
            <wp:docPr id="28" name="image26.png"/>
            <a:graphic>
              <a:graphicData uri="http://schemas.openxmlformats.org/drawingml/2006/picture">
                <pic:pic>
                  <pic:nvPicPr>
                    <pic:cNvPr id="0" name="image26.png"/>
                    <pic:cNvPicPr preferRelativeResize="0"/>
                  </pic:nvPicPr>
                  <pic:blipFill>
                    <a:blip r:embed="rId50"/>
                    <a:srcRect b="0" l="0" r="0" t="0"/>
                    <a:stretch>
                      <a:fillRect/>
                    </a:stretch>
                  </pic:blipFill>
                  <pic:spPr>
                    <a:xfrm>
                      <a:off x="0" y="0"/>
                      <a:ext cx="5006461" cy="3719885"/>
                    </a:xfrm>
                    <a:prstGeom prst="rect"/>
                    <a:ln/>
                  </pic:spPr>
                </pic:pic>
              </a:graphicData>
            </a:graphic>
          </wp:inline>
        </w:drawing>
      </w:r>
      <w:r w:rsidDel="00000000" w:rsidR="00000000" w:rsidRPr="00000000">
        <w:rPr>
          <w:rtl w:val="0"/>
        </w:rPr>
      </w:r>
    </w:p>
    <w:p w:rsidR="00000000" w:rsidDel="00000000" w:rsidP="00000000" w:rsidRDefault="00000000" w:rsidRPr="00000000" w14:paraId="0000023E">
      <w:pPr>
        <w:rPr>
          <w:b w:val="1"/>
          <w:bCs w:val="1"/>
        </w:rPr>
      </w:pPr>
      <w:r w:rsidDel="00000000" w:rsidR="00000000" w:rsidRPr="00000000">
        <w:rPr>
          <w:rtl w:val="0"/>
        </w:rPr>
      </w:r>
    </w:p>
    <w:p w:rsidR="00000000" w:rsidDel="00000000" w:rsidP="00000000" w:rsidRDefault="00000000" w:rsidRPr="00000000" w14:paraId="0000023F">
      <w:pPr>
        <w:rPr>
          <w:b w:val="1"/>
          <w:bCs w:val="1"/>
        </w:rPr>
      </w:pPr>
      <w:r w:rsidDel="00000000" w:rsidR="00000000" w:rsidRPr="00000000">
        <w:rPr>
          <w:b w:val="1"/>
          <w:bCs w:val="1"/>
          <w:rtl w:val="0"/>
        </w:rPr>
        <w:t xml:space="preserve">Top 10 products by total sales</w:t>
      </w:r>
    </w:p>
    <w:p w:rsidR="00000000" w:rsidDel="00000000" w:rsidP="00000000" w:rsidRDefault="00000000" w:rsidRPr="00000000" w14:paraId="00000240">
      <w:pPr>
        <w:rPr>
          <w:b w:val="1"/>
          <w:bCs w:val="1"/>
        </w:rPr>
      </w:pPr>
      <w:r w:rsidDel="00000000" w:rsidR="00000000" w:rsidRPr="00000000">
        <w:rPr>
          <w:b w:val="1"/>
          <w:bCs w:val="1"/>
        </w:rPr>
        <w:drawing>
          <wp:inline distB="114300" distT="114300" distL="114300" distR="114300">
            <wp:extent cx="5005897" cy="3764124"/>
            <wp:effectExtent b="0" l="0" r="0" t="0"/>
            <wp:docPr id="36" name="image33.png"/>
            <a:graphic>
              <a:graphicData uri="http://schemas.openxmlformats.org/drawingml/2006/picture">
                <pic:pic>
                  <pic:nvPicPr>
                    <pic:cNvPr id="0" name="image33.png"/>
                    <pic:cNvPicPr preferRelativeResize="0"/>
                  </pic:nvPicPr>
                  <pic:blipFill>
                    <a:blip r:embed="rId51"/>
                    <a:srcRect b="0" l="0" r="0" t="0"/>
                    <a:stretch>
                      <a:fillRect/>
                    </a:stretch>
                  </pic:blipFill>
                  <pic:spPr>
                    <a:xfrm>
                      <a:off x="0" y="0"/>
                      <a:ext cx="5005897" cy="3764124"/>
                    </a:xfrm>
                    <a:prstGeom prst="rect"/>
                    <a:ln/>
                  </pic:spPr>
                </pic:pic>
              </a:graphicData>
            </a:graphic>
          </wp:inline>
        </w:drawing>
      </w:r>
      <w:r w:rsidDel="00000000" w:rsidR="00000000" w:rsidRPr="00000000">
        <w:rPr>
          <w:rtl w:val="0"/>
        </w:rPr>
      </w:r>
    </w:p>
    <w:p w:rsidR="00000000" w:rsidDel="00000000" w:rsidP="00000000" w:rsidRDefault="00000000" w:rsidRPr="00000000" w14:paraId="00000241">
      <w:pPr>
        <w:pStyle w:val="Heading3"/>
        <w:rPr/>
      </w:pPr>
      <w:bookmarkStart w:colFirst="0" w:colLast="0" w:name="_heading=h.4r187716clvv" w:id="54"/>
      <w:bookmarkEnd w:id="54"/>
      <w:r w:rsidDel="00000000" w:rsidR="00000000" w:rsidRPr="00000000">
        <w:rPr>
          <w:rtl w:val="0"/>
        </w:rPr>
        <w:t xml:space="preserve">6.4.3 Product portfolio: volume vs revenue</w:t>
      </w:r>
    </w:p>
    <w:p w:rsidR="00000000" w:rsidDel="00000000" w:rsidP="00000000" w:rsidRDefault="00000000" w:rsidRPr="00000000" w14:paraId="00000242">
      <w:pPr>
        <w:rPr/>
      </w:pPr>
      <w:r w:rsidDel="00000000" w:rsidR="00000000" w:rsidRPr="00000000">
        <w:rPr/>
        <w:drawing>
          <wp:inline distB="114300" distT="114300" distL="114300" distR="114300">
            <wp:extent cx="5731200" cy="2933700"/>
            <wp:effectExtent b="0" l="0" r="0" t="0"/>
            <wp:docPr id="27" name="image21.png"/>
            <a:graphic>
              <a:graphicData uri="http://schemas.openxmlformats.org/drawingml/2006/picture">
                <pic:pic>
                  <pic:nvPicPr>
                    <pic:cNvPr id="0" name="image21.png"/>
                    <pic:cNvPicPr preferRelativeResize="0"/>
                  </pic:nvPicPr>
                  <pic:blipFill>
                    <a:blip r:embed="rId52"/>
                    <a:srcRect b="0" l="0" r="0" t="0"/>
                    <a:stretch>
                      <a:fillRect/>
                    </a:stretch>
                  </pic:blipFill>
                  <pic:spPr>
                    <a:xfrm>
                      <a:off x="0" y="0"/>
                      <a:ext cx="57312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The bubble chart plots 40 products by quantity and total sales. Côte de Blaye appears as the largest and highest bubble, meaning it combines very strong revenue with relatively high volume, while Geitost sits at the bottom with much lower sales and quantity, showing it is a minor product in the overall portfolio.</w:t>
      </w:r>
      <w:r w:rsidDel="00000000" w:rsidR="00000000" w:rsidRPr="00000000">
        <w:rPr>
          <w:rtl w:val="0"/>
        </w:rPr>
      </w:r>
    </w:p>
    <w:p w:rsidR="00000000" w:rsidDel="00000000" w:rsidP="00000000" w:rsidRDefault="00000000" w:rsidRPr="00000000" w14:paraId="00000244">
      <w:pPr>
        <w:pStyle w:val="Heading2"/>
        <w:rPr>
          <w:sz w:val="28"/>
          <w:szCs w:val="28"/>
        </w:rPr>
      </w:pPr>
      <w:bookmarkStart w:colFirst="0" w:colLast="0" w:name="_heading=h.3z5n9d385uq5" w:id="55"/>
      <w:bookmarkEnd w:id="55"/>
      <w:r w:rsidDel="00000000" w:rsidR="00000000" w:rsidRPr="00000000">
        <w:rPr>
          <w:sz w:val="28"/>
          <w:szCs w:val="28"/>
          <w:rtl w:val="0"/>
        </w:rPr>
        <w:t xml:space="preserve">6.5 </w:t>
      </w:r>
      <w:r w:rsidDel="00000000" w:rsidR="00000000" w:rsidRPr="00000000">
        <w:rPr>
          <w:rtl w:val="0"/>
        </w:rPr>
        <w:t xml:space="preserve">Analysis of Findings</w:t>
      </w: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Based on the Data Warehouse implementation and the visualization results, the following key findings were identified:</w:t>
      </w:r>
    </w:p>
    <w:p w:rsidR="00000000" w:rsidDel="00000000" w:rsidP="00000000" w:rsidRDefault="00000000" w:rsidRPr="00000000" w14:paraId="00000246">
      <w:pPr>
        <w:numPr>
          <w:ilvl w:val="0"/>
          <w:numId w:val="4"/>
        </w:numPr>
        <w:ind w:left="720" w:hanging="360"/>
      </w:pPr>
      <w:r w:rsidDel="00000000" w:rsidR="00000000" w:rsidRPr="00000000">
        <w:rPr>
          <w:b w:val="1"/>
          <w:bCs w:val="1"/>
          <w:rtl w:val="0"/>
        </w:rPr>
        <w:t xml:space="preserve">Market Dominance: </w:t>
      </w:r>
      <w:r w:rsidDel="00000000" w:rsidR="00000000" w:rsidRPr="00000000">
        <w:rPr>
          <w:rtl w:val="0"/>
        </w:rPr>
        <w:t xml:space="preserve">The analysis reveals that the USA and Germany are the most critical markets for Northwind Traders, contributing over 37% of the total global revenue. This suggests that marketing strategies should prioritize retention in these regions while exploring expansion opportunities in underperforming regions like Southern Europe (Italy/Spain) or parts of South America.</w:t>
      </w:r>
    </w:p>
    <w:p w:rsidR="00000000" w:rsidDel="00000000" w:rsidP="00000000" w:rsidRDefault="00000000" w:rsidRPr="00000000" w14:paraId="00000247">
      <w:pPr>
        <w:numPr>
          <w:ilvl w:val="0"/>
          <w:numId w:val="4"/>
        </w:numPr>
        <w:ind w:left="720" w:hanging="360"/>
      </w:pPr>
      <w:r w:rsidDel="00000000" w:rsidR="00000000" w:rsidRPr="00000000">
        <w:rPr>
          <w:b w:val="1"/>
          <w:bCs w:val="1"/>
          <w:rtl w:val="0"/>
        </w:rPr>
        <w:t xml:space="preserve">Product Portfolio Strength:</w:t>
      </w:r>
      <w:r w:rsidDel="00000000" w:rsidR="00000000" w:rsidRPr="00000000">
        <w:rPr>
          <w:rtl w:val="0"/>
        </w:rPr>
        <w:t xml:space="preserve"> Beverages and Dairy Products are the core revenue drivers. Specifically, high-volume, lower-cost items (like Rhönbräu Klosterbier) and premium cheese products (like Camembert Pierrot) show the highest turnover rates. Conversely, the Produce and Grains categories show slower movement, indicating a potential need for promotional discounts or inventory re-evaluation.</w:t>
      </w:r>
    </w:p>
    <w:p w:rsidR="00000000" w:rsidDel="00000000" w:rsidP="00000000" w:rsidRDefault="00000000" w:rsidRPr="00000000" w14:paraId="00000248">
      <w:pPr>
        <w:numPr>
          <w:ilvl w:val="0"/>
          <w:numId w:val="4"/>
        </w:numPr>
        <w:ind w:left="720" w:hanging="360"/>
      </w:pPr>
      <w:r w:rsidDel="00000000" w:rsidR="00000000" w:rsidRPr="00000000">
        <w:rPr>
          <w:b w:val="1"/>
          <w:bCs w:val="1"/>
          <w:rtl w:val="0"/>
        </w:rPr>
        <w:t xml:space="preserve">Sales Seasonality:</w:t>
      </w:r>
      <w:r w:rsidDel="00000000" w:rsidR="00000000" w:rsidRPr="00000000">
        <w:rPr>
          <w:rtl w:val="0"/>
        </w:rPr>
        <w:t xml:space="preserve"> The temporal analysis via dim_time indicates a clear seasonality in sales, with peaks occurring in the months leading up to the end of the year. This pattern aligns with typical retail behavior and suggests that Northwind Traders should ensure higher inventory levels in Q3 and Q4 to meet the anticipated demand surge.</w:t>
      </w:r>
    </w:p>
    <w:p w:rsidR="00000000" w:rsidDel="00000000" w:rsidP="00000000" w:rsidRDefault="00000000" w:rsidRPr="00000000" w14:paraId="00000249">
      <w:pPr>
        <w:numPr>
          <w:ilvl w:val="0"/>
          <w:numId w:val="4"/>
        </w:numPr>
        <w:ind w:left="720" w:hanging="360"/>
      </w:pPr>
      <w:r w:rsidDel="00000000" w:rsidR="00000000" w:rsidRPr="00000000">
        <w:rPr>
          <w:b w:val="1"/>
          <w:bCs w:val="1"/>
          <w:rtl w:val="0"/>
        </w:rPr>
        <w:t xml:space="preserve">Operational Efficiency:</w:t>
      </w:r>
      <w:r w:rsidDel="00000000" w:rsidR="00000000" w:rsidRPr="00000000">
        <w:rPr>
          <w:rtl w:val="0"/>
        </w:rPr>
        <w:t xml:space="preserve"> The successful load of 2,155 fact records with zero integrity errors confirms that the ETL pipeline is robust. The ability to calculate the "Average Transaction Value" ($628) allows the sales team to set concrete targets for upselling strategies in the future.</w:t>
      </w:r>
    </w:p>
    <w:p w:rsidR="00000000" w:rsidDel="00000000" w:rsidP="00000000" w:rsidRDefault="00000000" w:rsidRPr="00000000" w14:paraId="0000024A">
      <w:pPr>
        <w:rPr/>
      </w:pPr>
      <w:r w:rsidDel="00000000" w:rsidR="00000000" w:rsidRPr="00000000">
        <w:br w:type="page"/>
      </w:r>
      <w:r w:rsidDel="00000000" w:rsidR="00000000" w:rsidRPr="00000000">
        <w:rPr>
          <w:rtl w:val="0"/>
        </w:rPr>
      </w:r>
    </w:p>
    <w:p w:rsidR="00000000" w:rsidDel="00000000" w:rsidP="00000000" w:rsidRDefault="00000000" w:rsidRPr="00000000" w14:paraId="0000024B">
      <w:pPr>
        <w:pStyle w:val="Heading1"/>
        <w:jc w:val="center"/>
        <w:rPr/>
      </w:pPr>
      <w:bookmarkStart w:colFirst="0" w:colLast="0" w:name="_heading=h.oyitazh0ryn" w:id="56"/>
      <w:bookmarkEnd w:id="56"/>
      <w:r w:rsidDel="00000000" w:rsidR="00000000" w:rsidRPr="00000000">
        <w:rPr>
          <w:b w:val="1"/>
          <w:bCs w:val="1"/>
          <w:sz w:val="32"/>
          <w:szCs w:val="32"/>
          <w:rtl w:val="0"/>
        </w:rPr>
        <w:t xml:space="preserve">CHAPTER 7</w:t>
      </w:r>
      <w:r w:rsidDel="00000000" w:rsidR="00000000" w:rsidRPr="00000000">
        <w:rPr>
          <w:b w:val="1"/>
          <w:bCs w:val="1"/>
          <w:sz w:val="32"/>
          <w:szCs w:val="32"/>
          <w:rtl w:val="0"/>
        </w:rPr>
        <w:br w:type="textWrapping"/>
        <w:t xml:space="preserve">CONCLUSION AND SUGGESTIONS</w:t>
      </w:r>
      <w:r w:rsidDel="00000000" w:rsidR="00000000" w:rsidRPr="00000000">
        <w:rPr>
          <w:rtl w:val="0"/>
        </w:rPr>
      </w:r>
    </w:p>
    <w:p w:rsidR="00000000" w:rsidDel="00000000" w:rsidP="00000000" w:rsidRDefault="00000000" w:rsidRPr="00000000" w14:paraId="0000024C">
      <w:pPr>
        <w:pStyle w:val="Heading2"/>
        <w:rPr/>
      </w:pPr>
      <w:bookmarkStart w:colFirst="0" w:colLast="0" w:name="_heading=h.1j1jymje2yoc" w:id="57"/>
      <w:bookmarkEnd w:id="57"/>
      <w:r w:rsidDel="00000000" w:rsidR="00000000" w:rsidRPr="00000000">
        <w:rPr>
          <w:sz w:val="28"/>
          <w:szCs w:val="28"/>
          <w:rtl w:val="0"/>
        </w:rPr>
        <w:t xml:space="preserve">7.1 </w:t>
      </w:r>
      <w:r w:rsidDel="00000000" w:rsidR="00000000" w:rsidRPr="00000000">
        <w:rPr>
          <w:rtl w:val="0"/>
        </w:rPr>
        <w:t xml:space="preserve">Conclusion</w:t>
      </w:r>
    </w:p>
    <w:p w:rsidR="00000000" w:rsidDel="00000000" w:rsidP="00000000" w:rsidRDefault="00000000" w:rsidRPr="00000000" w14:paraId="0000024D">
      <w:pPr>
        <w:rPr/>
      </w:pPr>
      <w:r w:rsidDel="00000000" w:rsidR="00000000" w:rsidRPr="00000000">
        <w:rPr>
          <w:rtl w:val="0"/>
        </w:rPr>
        <w:t xml:space="preserve">Based on the design, implementation, and analysis conducted throughout this project, the following conclusions can be drawn:</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numPr>
          <w:ilvl w:val="0"/>
          <w:numId w:val="5"/>
        </w:numPr>
        <w:ind w:left="720" w:hanging="360"/>
        <w:rPr>
          <w:u w:val="none"/>
        </w:rPr>
      </w:pPr>
      <w:r w:rsidDel="00000000" w:rsidR="00000000" w:rsidRPr="00000000">
        <w:rPr>
          <w:b w:val="1"/>
          <w:bCs w:val="1"/>
          <w:rtl w:val="0"/>
        </w:rPr>
        <w:t xml:space="preserve">Successful Data Warehouse Design:</w:t>
      </w:r>
      <w:r w:rsidDel="00000000" w:rsidR="00000000" w:rsidRPr="00000000">
        <w:rPr>
          <w:rtl w:val="0"/>
        </w:rPr>
        <w:t xml:space="preserve"> </w:t>
      </w:r>
    </w:p>
    <w:p w:rsidR="00000000" w:rsidDel="00000000" w:rsidP="00000000" w:rsidRDefault="00000000" w:rsidRPr="00000000" w14:paraId="00000250">
      <w:pPr>
        <w:ind w:left="720" w:firstLine="0"/>
        <w:rPr/>
      </w:pPr>
      <w:r w:rsidDel="00000000" w:rsidR="00000000" w:rsidRPr="00000000">
        <w:rPr>
          <w:rtl w:val="0"/>
        </w:rPr>
        <w:t xml:space="preserve">The project successfully designed a Star Schema for Northwind Traders, consisting of one fact table (fact_sales) and four supporting dimension tables (dim_customer, dim_product, dim_employee, and dim_time). This structure effectively denormalizes the complex transactional data into a format optimized for analytical queries .</w:t>
      </w:r>
    </w:p>
    <w:p w:rsidR="00000000" w:rsidDel="00000000" w:rsidP="00000000" w:rsidRDefault="00000000" w:rsidRPr="00000000" w14:paraId="00000251">
      <w:pPr>
        <w:numPr>
          <w:ilvl w:val="0"/>
          <w:numId w:val="5"/>
        </w:numPr>
        <w:ind w:left="720" w:hanging="360"/>
        <w:rPr>
          <w:u w:val="none"/>
        </w:rPr>
      </w:pPr>
      <w:r w:rsidDel="00000000" w:rsidR="00000000" w:rsidRPr="00000000">
        <w:rPr>
          <w:b w:val="1"/>
          <w:bCs w:val="1"/>
          <w:rtl w:val="0"/>
        </w:rPr>
        <w:t xml:space="preserve">Effective ETL Implementation:</w:t>
      </w:r>
    </w:p>
    <w:p w:rsidR="00000000" w:rsidDel="00000000" w:rsidP="00000000" w:rsidRDefault="00000000" w:rsidRPr="00000000" w14:paraId="00000252">
      <w:pPr>
        <w:ind w:left="720" w:firstLine="0"/>
        <w:rPr/>
      </w:pPr>
      <w:r w:rsidDel="00000000" w:rsidR="00000000" w:rsidRPr="00000000">
        <w:rPr>
          <w:rtl w:val="0"/>
        </w:rPr>
        <w:t xml:space="preserve"> The Extract, Transform, Load (ETL) pipeline, built using Pentaho Data Integration (PDI), successfully integrated raw data from multiple CSV files. The process handled data cleaning, transformation of data types, and the generation of surrogate keys, ensuring that only clean and consistent data was loaded into the target MySQL Data Warehouse .</w:t>
      </w:r>
    </w:p>
    <w:p w:rsidR="00000000" w:rsidDel="00000000" w:rsidP="00000000" w:rsidRDefault="00000000" w:rsidRPr="00000000" w14:paraId="00000253">
      <w:pPr>
        <w:numPr>
          <w:ilvl w:val="0"/>
          <w:numId w:val="5"/>
        </w:numPr>
        <w:ind w:left="720" w:hanging="360"/>
        <w:rPr>
          <w:u w:val="none"/>
        </w:rPr>
      </w:pPr>
      <w:r w:rsidDel="00000000" w:rsidR="00000000" w:rsidRPr="00000000">
        <w:rPr>
          <w:b w:val="1"/>
          <w:bCs w:val="1"/>
          <w:rtl w:val="0"/>
        </w:rPr>
        <w:t xml:space="preserve">Business Insight Capability:</w:t>
      </w:r>
    </w:p>
    <w:p w:rsidR="00000000" w:rsidDel="00000000" w:rsidP="00000000" w:rsidRDefault="00000000" w:rsidRPr="00000000" w14:paraId="00000254">
      <w:pPr>
        <w:ind w:left="720" w:firstLine="0"/>
        <w:rPr/>
      </w:pPr>
      <w:r w:rsidDel="00000000" w:rsidR="00000000" w:rsidRPr="00000000">
        <w:rPr>
          <w:rtl w:val="0"/>
        </w:rPr>
        <w:t xml:space="preserve"> The implementation allows for the rapid calculation of critical Key Performance Indicators (KPIs). The system can now answer strategic business questions—such as identifying the Top 5 Best-Selling Products or analyzing Revenue by Country—which previously required complex joins on the operational system.</w:t>
      </w:r>
    </w:p>
    <w:p w:rsidR="00000000" w:rsidDel="00000000" w:rsidP="00000000" w:rsidRDefault="00000000" w:rsidRPr="00000000" w14:paraId="00000255">
      <w:pPr>
        <w:numPr>
          <w:ilvl w:val="0"/>
          <w:numId w:val="5"/>
        </w:numPr>
        <w:ind w:left="720" w:hanging="360"/>
        <w:rPr>
          <w:u w:val="none"/>
        </w:rPr>
      </w:pPr>
      <w:r w:rsidDel="00000000" w:rsidR="00000000" w:rsidRPr="00000000">
        <w:rPr>
          <w:b w:val="1"/>
          <w:bCs w:val="1"/>
          <w:rtl w:val="0"/>
        </w:rPr>
        <w:t xml:space="preserve">Data Integrity Maintenance: </w:t>
      </w:r>
    </w:p>
    <w:p w:rsidR="00000000" w:rsidDel="00000000" w:rsidP="00000000" w:rsidRDefault="00000000" w:rsidRPr="00000000" w14:paraId="00000256">
      <w:pPr>
        <w:ind w:left="720" w:firstLine="0"/>
        <w:rPr/>
      </w:pPr>
      <w:r w:rsidDel="00000000" w:rsidR="00000000" w:rsidRPr="00000000">
        <w:rPr>
          <w:rtl w:val="0"/>
        </w:rPr>
        <w:t xml:space="preserve">The loading strategy, which prioritized dimension tables before the fact table, successfully maintained referential integrity. The use of Surrogate Keys (_sk) isolates the analytical environment from potential changes in the source system's primary keys.</w:t>
      </w:r>
    </w:p>
    <w:p w:rsidR="00000000" w:rsidDel="00000000" w:rsidP="00000000" w:rsidRDefault="00000000" w:rsidRPr="00000000" w14:paraId="00000257">
      <w:pPr>
        <w:ind w:left="720" w:firstLine="0"/>
        <w:rPr/>
      </w:pPr>
      <w:r w:rsidDel="00000000" w:rsidR="00000000" w:rsidRPr="00000000">
        <w:rPr>
          <w:rtl w:val="0"/>
        </w:rPr>
      </w:r>
    </w:p>
    <w:p w:rsidR="00000000" w:rsidDel="00000000" w:rsidP="00000000" w:rsidRDefault="00000000" w:rsidRPr="00000000" w14:paraId="00000258">
      <w:pPr>
        <w:pStyle w:val="Heading2"/>
        <w:rPr/>
      </w:pPr>
      <w:bookmarkStart w:colFirst="0" w:colLast="0" w:name="_heading=h.k8hcryn6wwtk" w:id="58"/>
      <w:bookmarkEnd w:id="58"/>
      <w:r w:rsidDel="00000000" w:rsidR="00000000" w:rsidRPr="00000000">
        <w:rPr>
          <w:sz w:val="28"/>
          <w:szCs w:val="28"/>
          <w:rtl w:val="0"/>
        </w:rPr>
        <w:t xml:space="preserve">7.2 </w:t>
      </w:r>
      <w:r w:rsidDel="00000000" w:rsidR="00000000" w:rsidRPr="00000000">
        <w:rPr>
          <w:rtl w:val="0"/>
        </w:rPr>
        <w:t xml:space="preserve">Suggestions</w:t>
      </w:r>
    </w:p>
    <w:p w:rsidR="00000000" w:rsidDel="00000000" w:rsidP="00000000" w:rsidRDefault="00000000" w:rsidRPr="00000000" w14:paraId="00000259">
      <w:pPr>
        <w:rPr/>
      </w:pPr>
      <w:r w:rsidDel="00000000" w:rsidR="00000000" w:rsidRPr="00000000">
        <w:rPr>
          <w:rtl w:val="0"/>
        </w:rPr>
        <w:t xml:space="preserve">To further enhance the capabilities and robustness of the Northwind Traders Data Warehouse, the following improvements are suggested for future development:</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numPr>
          <w:ilvl w:val="0"/>
          <w:numId w:val="15"/>
        </w:numPr>
        <w:ind w:left="720" w:hanging="360"/>
        <w:rPr>
          <w:u w:val="none"/>
        </w:rPr>
      </w:pPr>
      <w:r w:rsidDel="00000000" w:rsidR="00000000" w:rsidRPr="00000000">
        <w:rPr>
          <w:b w:val="1"/>
          <w:bCs w:val="1"/>
          <w:rtl w:val="0"/>
        </w:rPr>
        <w:t xml:space="preserve">Implementation of Slowly Changing Dimensions (SCD):</w:t>
      </w:r>
      <w:r w:rsidDel="00000000" w:rsidR="00000000" w:rsidRPr="00000000">
        <w:rPr>
          <w:rtl w:val="0"/>
        </w:rPr>
        <w:t xml:space="preserve"> </w:t>
      </w:r>
    </w:p>
    <w:p w:rsidR="00000000" w:rsidDel="00000000" w:rsidP="00000000" w:rsidRDefault="00000000" w:rsidRPr="00000000" w14:paraId="0000025C">
      <w:pPr>
        <w:ind w:left="720" w:firstLine="0"/>
        <w:rPr/>
      </w:pPr>
      <w:r w:rsidDel="00000000" w:rsidR="00000000" w:rsidRPr="00000000">
        <w:rPr>
          <w:rtl w:val="0"/>
        </w:rPr>
        <w:t xml:space="preserve">Currently, the system overwrites dimension data (SCD Type 1). It is recommended to implement SCD Type 2 for the dim_customer and dim_product tables to track historical changes (e.g., if a customer moves to a different region, the historical sales data remains associated with the old region).</w:t>
      </w:r>
    </w:p>
    <w:p w:rsidR="00000000" w:rsidDel="00000000" w:rsidP="00000000" w:rsidRDefault="00000000" w:rsidRPr="00000000" w14:paraId="0000025D">
      <w:pPr>
        <w:ind w:left="720" w:firstLine="0"/>
        <w:rPr/>
      </w:pPr>
      <w:r w:rsidDel="00000000" w:rsidR="00000000" w:rsidRPr="00000000">
        <w:rPr>
          <w:rtl w:val="0"/>
        </w:rPr>
      </w:r>
    </w:p>
    <w:p w:rsidR="00000000" w:rsidDel="00000000" w:rsidP="00000000" w:rsidRDefault="00000000" w:rsidRPr="00000000" w14:paraId="0000025E">
      <w:pPr>
        <w:ind w:left="720" w:firstLine="0"/>
        <w:rPr/>
      </w:pPr>
      <w:r w:rsidDel="00000000" w:rsidR="00000000" w:rsidRPr="00000000">
        <w:rPr>
          <w:rtl w:val="0"/>
        </w:rPr>
      </w:r>
    </w:p>
    <w:p w:rsidR="00000000" w:rsidDel="00000000" w:rsidP="00000000" w:rsidRDefault="00000000" w:rsidRPr="00000000" w14:paraId="0000025F">
      <w:pPr>
        <w:ind w:left="720" w:firstLine="0"/>
        <w:rPr/>
      </w:pPr>
      <w:r w:rsidDel="00000000" w:rsidR="00000000" w:rsidRPr="00000000">
        <w:rPr>
          <w:rtl w:val="0"/>
        </w:rPr>
      </w:r>
    </w:p>
    <w:p w:rsidR="00000000" w:rsidDel="00000000" w:rsidP="00000000" w:rsidRDefault="00000000" w:rsidRPr="00000000" w14:paraId="00000260">
      <w:pPr>
        <w:numPr>
          <w:ilvl w:val="0"/>
          <w:numId w:val="15"/>
        </w:numPr>
        <w:ind w:left="720" w:hanging="360"/>
        <w:rPr>
          <w:u w:val="none"/>
        </w:rPr>
      </w:pPr>
      <w:r w:rsidDel="00000000" w:rsidR="00000000" w:rsidRPr="00000000">
        <w:rPr>
          <w:b w:val="1"/>
          <w:bCs w:val="1"/>
          <w:rtl w:val="0"/>
        </w:rPr>
        <w:t xml:space="preserve">Dashboard Integration:</w:t>
      </w:r>
      <w:r w:rsidDel="00000000" w:rsidR="00000000" w:rsidRPr="00000000">
        <w:rPr>
          <w:rtl w:val="0"/>
        </w:rPr>
        <w:t xml:space="preserve"> </w:t>
      </w:r>
    </w:p>
    <w:p w:rsidR="00000000" w:rsidDel="00000000" w:rsidP="00000000" w:rsidRDefault="00000000" w:rsidRPr="00000000" w14:paraId="00000261">
      <w:pPr>
        <w:ind w:left="720" w:firstLine="0"/>
        <w:rPr/>
      </w:pPr>
      <w:r w:rsidDel="00000000" w:rsidR="00000000" w:rsidRPr="00000000">
        <w:rPr>
          <w:rtl w:val="0"/>
        </w:rPr>
        <w:t xml:space="preserve">While the Data Warehouse is functional, the current analysis relies on SQL queries. Integrating the database with a visualization tool like Microsoft Power BI or Tableau would provide interactive, real-time dashboards for non-technical stakeholders.</w:t>
      </w:r>
    </w:p>
    <w:p w:rsidR="00000000" w:rsidDel="00000000" w:rsidP="00000000" w:rsidRDefault="00000000" w:rsidRPr="00000000" w14:paraId="00000262">
      <w:pPr>
        <w:ind w:left="720" w:firstLine="0"/>
        <w:rPr/>
      </w:pPr>
      <w:r w:rsidDel="00000000" w:rsidR="00000000" w:rsidRPr="00000000">
        <w:rPr>
          <w:rtl w:val="0"/>
        </w:rPr>
      </w:r>
    </w:p>
    <w:p w:rsidR="00000000" w:rsidDel="00000000" w:rsidP="00000000" w:rsidRDefault="00000000" w:rsidRPr="00000000" w14:paraId="00000263">
      <w:pPr>
        <w:ind w:left="720" w:firstLine="0"/>
        <w:rPr/>
      </w:pPr>
      <w:r w:rsidDel="00000000" w:rsidR="00000000" w:rsidRPr="00000000">
        <w:rPr>
          <w:rtl w:val="0"/>
        </w:rPr>
      </w:r>
    </w:p>
    <w:p w:rsidR="00000000" w:rsidDel="00000000" w:rsidP="00000000" w:rsidRDefault="00000000" w:rsidRPr="00000000" w14:paraId="00000264">
      <w:pPr>
        <w:numPr>
          <w:ilvl w:val="0"/>
          <w:numId w:val="15"/>
        </w:numPr>
        <w:ind w:left="720" w:hanging="360"/>
        <w:rPr>
          <w:u w:val="none"/>
        </w:rPr>
      </w:pPr>
      <w:r w:rsidDel="00000000" w:rsidR="00000000" w:rsidRPr="00000000">
        <w:rPr>
          <w:b w:val="1"/>
          <w:bCs w:val="1"/>
          <w:rtl w:val="0"/>
        </w:rPr>
        <w:t xml:space="preserve">Automated Scheduling: </w:t>
      </w:r>
    </w:p>
    <w:p w:rsidR="00000000" w:rsidDel="00000000" w:rsidP="00000000" w:rsidRDefault="00000000" w:rsidRPr="00000000" w14:paraId="00000265">
      <w:pPr>
        <w:ind w:left="720" w:firstLine="0"/>
        <w:rPr/>
      </w:pPr>
      <w:r w:rsidDel="00000000" w:rsidR="00000000" w:rsidRPr="00000000">
        <w:rPr>
          <w:rtl w:val="0"/>
        </w:rPr>
        <w:t xml:space="preserve">The current ETL process is triggered manually. Utilizing an external scheduler (like Windows Task Scheduler or Cron) to execute the Pentaho Job (.kjb) automatically on a nightly basis would ensure the data remains up-to-date without manual intervention.</w:t>
      </w:r>
    </w:p>
    <w:p w:rsidR="00000000" w:rsidDel="00000000" w:rsidP="00000000" w:rsidRDefault="00000000" w:rsidRPr="00000000" w14:paraId="00000266">
      <w:pPr>
        <w:ind w:left="720" w:firstLine="0"/>
        <w:rPr/>
      </w:pPr>
      <w:r w:rsidDel="00000000" w:rsidR="00000000" w:rsidRPr="00000000">
        <w:rPr>
          <w:rtl w:val="0"/>
        </w:rPr>
      </w:r>
    </w:p>
    <w:p w:rsidR="00000000" w:rsidDel="00000000" w:rsidP="00000000" w:rsidRDefault="00000000" w:rsidRPr="00000000" w14:paraId="00000267">
      <w:pPr>
        <w:numPr>
          <w:ilvl w:val="0"/>
          <w:numId w:val="15"/>
        </w:numPr>
        <w:ind w:left="720" w:hanging="360"/>
        <w:rPr>
          <w:u w:val="none"/>
        </w:rPr>
      </w:pPr>
      <w:r w:rsidDel="00000000" w:rsidR="00000000" w:rsidRPr="00000000">
        <w:rPr>
          <w:b w:val="1"/>
          <w:bCs w:val="1"/>
          <w:rtl w:val="0"/>
        </w:rPr>
        <w:t xml:space="preserve">Scope Expansion:</w:t>
      </w:r>
    </w:p>
    <w:p w:rsidR="00000000" w:rsidDel="00000000" w:rsidP="00000000" w:rsidRDefault="00000000" w:rsidRPr="00000000" w14:paraId="00000268">
      <w:pPr>
        <w:ind w:left="720" w:firstLine="0"/>
        <w:rPr/>
      </w:pPr>
      <w:r w:rsidDel="00000000" w:rsidR="00000000" w:rsidRPr="00000000">
        <w:rPr>
          <w:rtl w:val="0"/>
        </w:rPr>
        <w:t xml:space="preserve"> The current scope focuses solely on Sales. Future iterations should expand the Star Schema to include other business processes, such as Inventory Management (Fact Inventory) or Purchasing (Fact Purchase), to provide a holistic view of the company's supply chain performance</w:t>
      </w:r>
      <w:r w:rsidDel="00000000" w:rsidR="00000000" w:rsidRPr="00000000">
        <w:rPr>
          <w:rtl w:val="0"/>
        </w:rPr>
      </w:r>
    </w:p>
    <w:sectPr>
      <w:footerReference r:id="rId53" w:type="default"/>
      <w:footerReference r:id="rId54"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9">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A">
    <w:pPr>
      <w:jc w:val="righ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id"/>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1"/>
      <w:bCs w:val="1"/>
      <w:sz w:val="28"/>
      <w:szCs w:val="28"/>
    </w:rPr>
  </w:style>
  <w:style w:type="paragraph" w:styleId="Heading3">
    <w:name w:val="heading 3"/>
    <w:basedOn w:val="Normal"/>
    <w:next w:val="Normal"/>
    <w:pPr>
      <w:keepNext w:val="1"/>
      <w:keepLines w:val="1"/>
      <w:spacing w:after="80" w:before="320" w:lineRule="auto"/>
      <w:ind w:firstLine="720"/>
    </w:pPr>
    <w:rPr>
      <w:b w:val="1"/>
      <w:bCs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4.png"/><Relationship Id="rId42" Type="http://schemas.openxmlformats.org/officeDocument/2006/relationships/image" Target="media/image17.png"/><Relationship Id="rId41" Type="http://schemas.openxmlformats.org/officeDocument/2006/relationships/image" Target="media/image29.png"/><Relationship Id="rId44" Type="http://schemas.openxmlformats.org/officeDocument/2006/relationships/image" Target="media/image8.png"/><Relationship Id="rId43" Type="http://schemas.openxmlformats.org/officeDocument/2006/relationships/image" Target="media/image19.png"/><Relationship Id="rId46" Type="http://schemas.openxmlformats.org/officeDocument/2006/relationships/image" Target="media/image7.png"/><Relationship Id="rId45"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48" Type="http://schemas.openxmlformats.org/officeDocument/2006/relationships/image" Target="media/image6.png"/><Relationship Id="rId47" Type="http://schemas.openxmlformats.org/officeDocument/2006/relationships/image" Target="media/image36.png"/><Relationship Id="rId49" Type="http://schemas.openxmlformats.org/officeDocument/2006/relationships/image" Target="media/image2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3.jpg"/><Relationship Id="rId8" Type="http://schemas.openxmlformats.org/officeDocument/2006/relationships/image" Target="media/image45.jpg"/><Relationship Id="rId31" Type="http://schemas.openxmlformats.org/officeDocument/2006/relationships/image" Target="media/image16.png"/><Relationship Id="rId30" Type="http://schemas.openxmlformats.org/officeDocument/2006/relationships/image" Target="media/image4.png"/><Relationship Id="rId33" Type="http://schemas.openxmlformats.org/officeDocument/2006/relationships/image" Target="media/image30.png"/><Relationship Id="rId32" Type="http://schemas.openxmlformats.org/officeDocument/2006/relationships/image" Target="media/image18.png"/><Relationship Id="rId35" Type="http://schemas.openxmlformats.org/officeDocument/2006/relationships/image" Target="media/image40.png"/><Relationship Id="rId34" Type="http://schemas.openxmlformats.org/officeDocument/2006/relationships/image" Target="media/image37.png"/><Relationship Id="rId37" Type="http://schemas.openxmlformats.org/officeDocument/2006/relationships/image" Target="media/image5.png"/><Relationship Id="rId36" Type="http://schemas.openxmlformats.org/officeDocument/2006/relationships/image" Target="media/image15.png"/><Relationship Id="rId39" Type="http://schemas.openxmlformats.org/officeDocument/2006/relationships/image" Target="media/image38.png"/><Relationship Id="rId38" Type="http://schemas.openxmlformats.org/officeDocument/2006/relationships/image" Target="media/image39.png"/><Relationship Id="rId20" Type="http://schemas.openxmlformats.org/officeDocument/2006/relationships/image" Target="media/image23.png"/><Relationship Id="rId22" Type="http://schemas.openxmlformats.org/officeDocument/2006/relationships/image" Target="media/image25.png"/><Relationship Id="rId21" Type="http://schemas.openxmlformats.org/officeDocument/2006/relationships/image" Target="media/image27.png"/><Relationship Id="rId24" Type="http://schemas.openxmlformats.org/officeDocument/2006/relationships/image" Target="media/image35.png"/><Relationship Id="rId23" Type="http://schemas.openxmlformats.org/officeDocument/2006/relationships/image" Target="media/image32.png"/><Relationship Id="rId26" Type="http://schemas.openxmlformats.org/officeDocument/2006/relationships/image" Target="media/image13.png"/><Relationship Id="rId25" Type="http://schemas.openxmlformats.org/officeDocument/2006/relationships/image" Target="media/image41.png"/><Relationship Id="rId28" Type="http://schemas.openxmlformats.org/officeDocument/2006/relationships/image" Target="media/image11.png"/><Relationship Id="rId27" Type="http://schemas.openxmlformats.org/officeDocument/2006/relationships/image" Target="media/image28.png"/><Relationship Id="rId29" Type="http://schemas.openxmlformats.org/officeDocument/2006/relationships/image" Target="media/image2.png"/><Relationship Id="rId51" Type="http://schemas.openxmlformats.org/officeDocument/2006/relationships/image" Target="media/image33.png"/><Relationship Id="rId50" Type="http://schemas.openxmlformats.org/officeDocument/2006/relationships/image" Target="media/image26.png"/><Relationship Id="rId53" Type="http://schemas.openxmlformats.org/officeDocument/2006/relationships/footer" Target="footer1.xml"/><Relationship Id="rId52" Type="http://schemas.openxmlformats.org/officeDocument/2006/relationships/image" Target="media/image21.png"/><Relationship Id="rId11" Type="http://schemas.openxmlformats.org/officeDocument/2006/relationships/image" Target="media/image31.png"/><Relationship Id="rId10" Type="http://schemas.openxmlformats.org/officeDocument/2006/relationships/image" Target="media/image44.png"/><Relationship Id="rId54" Type="http://schemas.openxmlformats.org/officeDocument/2006/relationships/footer" Target="footer2.xml"/><Relationship Id="rId13" Type="http://schemas.openxmlformats.org/officeDocument/2006/relationships/image" Target="media/image46.png"/><Relationship Id="rId12" Type="http://schemas.openxmlformats.org/officeDocument/2006/relationships/image" Target="media/image9.png"/><Relationship Id="rId15" Type="http://schemas.openxmlformats.org/officeDocument/2006/relationships/image" Target="media/image12.png"/><Relationship Id="rId14" Type="http://schemas.openxmlformats.org/officeDocument/2006/relationships/image" Target="media/image42.png"/><Relationship Id="rId17" Type="http://schemas.openxmlformats.org/officeDocument/2006/relationships/image" Target="media/image24.png"/><Relationship Id="rId16" Type="http://schemas.openxmlformats.org/officeDocument/2006/relationships/image" Target="media/image3.png"/><Relationship Id="rId19" Type="http://schemas.openxmlformats.org/officeDocument/2006/relationships/image" Target="media/image20.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31lIzu+T2o1CV4pzBh9cIn9mVOg==">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