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Rechnung [[Invoice.Number]] – [[Invoice.Date]]</w:t>
      </w:r>
    </w:p>
    <w:p>
      <w:r>
        <w:t xml:space="preserve">Kunde: [[Customer.Name]]</w:t>
      </w:r>
    </w:p>
    <w:p/>
    <w:p>
      <w:r>
        <w:rPr>
          <w:i/>
          <w:iCs/>
          <w:color w:val="888888"/>
        </w:rPr>
        <w:t xml:space="preserve">[[Repeat:Cards as Card]]</w:t>
      </w:r>
    </w:p>
    <w:p>
      <w:pPr>
        <w:tabs>
          <w:tab w:val="right" w:pos="9026"/>
        </w:tabs>
      </w:pPr>
      <w:r>
        <w:rPr>
          <w:b/>
          <w:bCs/>
        </w:rPr>
        <w:t xml:space="preserve">Kundenkarte </w:t>
      </w:r>
      <w:r>
        <w:rPr>
          <w:b/>
          <w:bCs/>
        </w:rPr>
        <w:t xml:space="preserve">[[Card.Number]]</w:t>
      </w:r>
      <w:r>
        <w:rPr>
          <w:b/>
          <w:bCs/>
        </w:rPr>
        <w:t xml:space="preserve"> – </w:t>
      </w:r>
      <w:r>
        <w:rPr>
          <w:b/>
          <w:bCs/>
        </w:rPr>
        <w:t xml:space="preserve">[[Card.HolderName]]</w:t>
      </w:r>
      <w:r>
        <w:t xml:space="preserve">	</w:t>
      </w:r>
      <w:r>
        <w:rPr>
          <w:b/>
          <w:bCs/>
        </w:rPr>
        <w:t xml:space="preserve">[[Card.Total]] CHF</w:t>
      </w:r>
    </w:p>
    <w:p/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000"/>
        <w:gridCol w:w="1700"/>
        <w:gridCol w:w="800"/>
        <w:gridCol w:w="900"/>
        <w:gridCol w:w="900"/>
        <w:gridCol w:w="700"/>
      </w:tblGrid>
      <w:t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</w:tcPr>
          <w:p>
            <w:r>
              <w:rPr>
                <w:b/>
                <w:bCs/>
                <w:u w:val="single"/>
              </w:rPr>
              <w:t xml:space="preserve">Datum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</w:tcPr>
          <w:p>
            <w:r>
              <w:rPr>
                <w:b/>
                <w:bCs/>
                <w:u w:val="single"/>
              </w:rPr>
              <w:t xml:space="preserve">Zeit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</w:tcPr>
          <w:p>
            <w:r>
              <w:rPr>
                <w:b/>
                <w:bCs/>
                <w:u w:val="single"/>
              </w:rPr>
              <w:t xml:space="preserve">Nummer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</w:tcPr>
          <w:p>
            <w:r>
              <w:rPr>
                <w:b/>
                <w:bCs/>
                <w:u w:val="single"/>
              </w:rPr>
              <w:t xml:space="preserve">Produkt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</w:tcPr>
          <w:p>
            <w:r>
              <w:rPr>
                <w:b/>
                <w:bCs/>
                <w:u w:val="single"/>
              </w:rPr>
              <w:t xml:space="preserve">Steuer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</w:tcPr>
          <w:p>
            <w:r>
              <w:rPr>
                <w:b/>
                <w:bCs/>
                <w:u w:val="single"/>
              </w:rPr>
              <w:t xml:space="preserve">Menge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</w:tcPr>
          <w:p>
            <w:r>
              <w:rPr>
                <w:b/>
                <w:bCs/>
                <w:u w:val="single"/>
              </w:rPr>
              <w:t xml:space="preserve">Preis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</w:tcPr>
          <w:p>
            <w:r>
              <w:rPr>
                <w:b/>
                <w:bCs/>
                <w:u w:val="single"/>
              </w:rPr>
              <w:t xml:space="preserve">Betrag</w:t>
            </w:r>
          </w:p>
        </w:tc>
      </w:tr>
      <w:tr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[[Card.Transactions.Date]]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[[Card.Transactions.Time]]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[[Card.Transactions.Number]]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[[Card.Transactions.Product]]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[[Card.Transactions.TaxCode]]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[[Card.Transactions.Quantity]]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[[Card.Transactions.Price]]</w:t>
            </w:r>
          </w:p>
        </w:tc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[[Card.Transactions.Amount]]</w:t>
            </w:r>
          </w:p>
        </w:tc>
      </w:tr>
    </w:tbl>
    <w:p/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u w:val="single"/>
              </w:rPr>
              <w:t xml:space="preserve">Übersicht</w:t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000"/>
              <w:gridCol w:w="1200"/>
              <w:gridCol w:w="800"/>
            </w:tblGrid>
            <w:tr>
              <w:tc>
                <w:tcPr>
                  <w:tcW w:type="dxa" w:w="15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Produkt</w:t>
                  </w:r>
                </w:p>
              </w:tc>
              <w:tc>
                <w:tcPr>
                  <w:tcW w:type="dxa" w:w="10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Menge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Betrag</w:t>
                  </w:r>
                </w:p>
              </w:tc>
              <w:tc>
                <w:tcPr>
                  <w:tcW w:type="dxa" w:w="8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Rabatt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[[Card.Summary.Product]]</w:t>
                  </w:r>
                </w:p>
              </w:tc>
              <w:tc>
                <w:tcPr>
                  <w:tcW w:type="dxa" w:w="10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[[Card.Summary.Quantity]]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[[Card.Summary.Amount]]</w:t>
                  </w:r>
                </w:p>
              </w:tc>
              <w:tc>
                <w:tcPr>
                  <w:tcW w:type="dxa" w:w="8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[[Card.Summary.Discount]]</w:t>
                  </w:r>
                </w:p>
              </w:tc>
            </w:tr>
          </w:tbl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u w:val="single"/>
              </w:rPr>
              <w:t xml:space="preserve">MwSt.-Rekapitulation</w:t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1200"/>
              <w:gridCol w:w="1100"/>
              <w:gridCol w:w="1200"/>
            </w:tblGrid>
            <w:tr>
              <w:tc>
                <w:tcPr>
                  <w:tcW w:type="dxa" w:w="10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Satz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Brutto</w:t>
                  </w:r>
                </w:p>
              </w:tc>
              <w:tc>
                <w:tcPr>
                  <w:tcW w:type="dxa" w:w="11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Steuer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Netto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[[Card.Vat.Rate]]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[[Card.Vat.Gross]]</w:t>
                  </w:r>
                </w:p>
              </w:tc>
              <w:tc>
                <w:tcPr>
                  <w:tcW w:type="dxa" w:w="11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[[Card.Vat.Tax]]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[[Card.Vat.Net]]</w:t>
                  </w:r>
                </w:p>
              </w:tc>
            </w:tr>
          </w:tbl>
          <w:p/>
        </w:tc>
      </w:tr>
    </w:tbl>
    <w:p/>
    <w:p>
      <w:r>
        <w:rPr>
          <w:i/>
          <w:iCs/>
          <w:color w:val="888888"/>
        </w:rPr>
        <w:t xml:space="preserve">[[EndRepeat:Cards]]</w:t>
      </w:r>
    </w:p>
    <w:p/>
    <w:p>
      <w:pPr>
        <w:pStyle w:val="Heading2"/>
      </w:pPr>
      <w:r>
        <w:t xml:space="preserve">Rechnungsübersicht</w:t>
      </w:r>
    </w:p>
    <w:p/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u w:val="single"/>
              </w:rPr>
              <w:t xml:space="preserve">Übersicht</w:t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000"/>
              <w:gridCol w:w="1200"/>
              <w:gridCol w:w="800"/>
            </w:tblGrid>
            <w:tr>
              <w:tc>
                <w:tcPr>
                  <w:tcW w:type="dxa" w:w="15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Produkt</w:t>
                  </w:r>
                </w:p>
              </w:tc>
              <w:tc>
                <w:tcPr>
                  <w:tcW w:type="dxa" w:w="10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Menge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Betrag</w:t>
                  </w:r>
                </w:p>
              </w:tc>
              <w:tc>
                <w:tcPr>
                  <w:tcW w:type="dxa" w:w="8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Rabatt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[[InvoiceSummary.Product]]</w:t>
                  </w:r>
                </w:p>
              </w:tc>
              <w:tc>
                <w:tcPr>
                  <w:tcW w:type="dxa" w:w="10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[[InvoiceSummary.Quantity]]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[[InvoiceSummary.Amount]]</w:t>
                  </w:r>
                </w:p>
              </w:tc>
              <w:tc>
                <w:tcPr>
                  <w:tcW w:type="dxa" w:w="8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[[InvoiceSummary.Discount]]</w:t>
                  </w:r>
                </w:p>
              </w:tc>
            </w:tr>
          </w:tbl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u w:val="single"/>
              </w:rPr>
              <w:t xml:space="preserve">MwSt.-Rekapitulation</w:t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1200"/>
              <w:gridCol w:w="1100"/>
              <w:gridCol w:w="1200"/>
            </w:tblGrid>
            <w:tr>
              <w:tc>
                <w:tcPr>
                  <w:tcW w:type="dxa" w:w="10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Satz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Brutto</w:t>
                  </w:r>
                </w:p>
              </w:tc>
              <w:tc>
                <w:tcPr>
                  <w:tcW w:type="dxa" w:w="11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Steuer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  <w:shd w:fill="E8E8E8" w:val="clear"/>
                </w:tcPr>
                <w:p>
                  <w:r>
                    <w:rPr>
                      <w:b/>
                      <w:bCs/>
                      <w:u w:val="single"/>
                    </w:rPr>
                    <w:t xml:space="preserve">Netto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[[InvoiceVat.Rate]]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[[InvoiceVat.Gross]]</w:t>
                  </w:r>
                </w:p>
              </w:tc>
              <w:tc>
                <w:tcPr>
                  <w:tcW w:type="dxa" w:w="11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[[InvoiceVat.Tax]]</w:t>
                  </w:r>
                </w:p>
              </w:tc>
              <w:tc>
                <w:tcPr>
                  <w:tcW w:type="dxa" w:w="1200"/>
                  <w:tcBorders>
                    <w:top w:val="single" w:color="999999" w:sz="2"/>
                    <w:left w:val="single" w:color="999999" w:sz="2"/>
                    <w:bottom w:val="single" w:color="999999" w:sz="2"/>
                    <w:right w:val="single" w:color="999999" w:sz="2"/>
                  </w:tcBorders>
                </w:tcPr>
                <w:p>
                  <w:r>
                    <w:t xml:space="preserve">[[InvoiceVat.Net]]</w:t>
                  </w:r>
                </w:p>
              </w:tc>
            </w:tr>
          </w:tbl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2026-07-02T19:38:47.972Z</dcterms:created>
  <dcterms:modified xsi:type="dcterms:W3CDTF">2026-07-02T19:38:47.988Z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