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73A3C8C4" w:rsidR="000E678D" w:rsidRDefault="000E678D" w:rsidP="000E678D">
      <w:pPr>
        <w:spacing w:line="480" w:lineRule="auto"/>
        <w:rPr>
          <w:bCs/>
        </w:rPr>
      </w:pPr>
      <w:r>
        <w:rPr>
          <w:bCs/>
        </w:rPr>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9A6EFE">
      <w:pPr>
        <w:spacing w:line="480" w:lineRule="auto"/>
        <w:ind w:left="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2DFD21B6" w14:textId="323998D6" w:rsidR="00002979" w:rsidRDefault="00FA12FA" w:rsidP="00F938AE">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77E6D9FC" w14:textId="1415B961" w:rsidR="00002979" w:rsidRPr="00F938AE" w:rsidRDefault="00FA12FA" w:rsidP="00F938AE">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693A7DD8" w:rsidR="00002979" w:rsidRDefault="00FA12FA">
            <w:pPr>
              <w:jc w:val="center"/>
            </w:pPr>
            <w:r>
              <w:t>Western North American (</w:t>
            </w:r>
            <w:r w:rsidR="00364088">
              <w:t xml:space="preserve">various </w:t>
            </w:r>
            <w:r>
              <w:t>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5925A54B" w:rsidR="00002979" w:rsidRDefault="00FA12FA">
            <w:pPr>
              <w:jc w:val="center"/>
            </w:pPr>
            <w:r>
              <w:t>Maui</w:t>
            </w:r>
            <w:r w:rsidR="00364088">
              <w:t xml:space="preserve"> (Kapalua, Kihei)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63DA9218" w:rsidR="00002979" w:rsidRDefault="00FA12FA">
            <w:pPr>
              <w:jc w:val="center"/>
            </w:pPr>
            <w:r>
              <w:t>Oahu</w:t>
            </w:r>
            <w:r w:rsidR="00364088">
              <w:t xml:space="preserve"> (Honolulu)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3590EDF7" w:rsidR="00002979" w:rsidRDefault="00FA12FA">
            <w:pPr>
              <w:jc w:val="center"/>
            </w:pPr>
            <w:r>
              <w:t>Guam</w:t>
            </w:r>
            <w:r w:rsidR="00364088">
              <w:t xml:space="preserve"> (near Dededo)</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286EE820" w:rsidR="00002979" w:rsidRDefault="00FA12FA">
            <w:pPr>
              <w:jc w:val="center"/>
            </w:pPr>
            <w:r>
              <w:t>Rota</w:t>
            </w:r>
            <w:r w:rsidR="00364088">
              <w:t xml:space="preserve"> (near </w:t>
            </w:r>
            <w:proofErr w:type="spellStart"/>
            <w:r w:rsidR="00364088">
              <w:t>Songsong</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2653670C" w:rsidR="00002979" w:rsidRDefault="00FA12FA">
            <w:pPr>
              <w:jc w:val="center"/>
            </w:pPr>
            <w:r>
              <w:t>Saipan</w:t>
            </w:r>
            <w:r w:rsidR="00364088">
              <w:t xml:space="preserve"> (</w:t>
            </w:r>
            <w:proofErr w:type="spellStart"/>
            <w:r w:rsidR="00364088">
              <w:t>Kagman</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1506B60D" w:rsidR="00002979" w:rsidRDefault="00FA12FA">
            <w:pPr>
              <w:jc w:val="center"/>
            </w:pPr>
            <w:r>
              <w:t>Queensland</w:t>
            </w:r>
            <w:r w:rsidR="00364088">
              <w:t xml:space="preserve"> (Samford, </w:t>
            </w:r>
            <w:proofErr w:type="spellStart"/>
            <w:r w:rsidR="00364088">
              <w:t>Canungra</w:t>
            </w:r>
            <w:proofErr w:type="spellEnd"/>
            <w:r w:rsidR="00364088">
              <w:t xml:space="preserve">, </w:t>
            </w:r>
            <w:proofErr w:type="spellStart"/>
            <w:r w:rsidR="00364088">
              <w:t>Pinjarra</w:t>
            </w:r>
            <w:proofErr w:type="spellEnd"/>
            <w:r w:rsidR="00364088">
              <w:t xml:space="preserve"> Hills)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2584E83D" w:rsidR="00002979" w:rsidRDefault="00FA12FA">
            <w:pPr>
              <w:jc w:val="center"/>
            </w:pPr>
            <w:r>
              <w:t>Victoria</w:t>
            </w:r>
            <w:r w:rsidR="00364088">
              <w:t xml:space="preserve"> (near Melbourne)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F062548" w:rsidR="00002979" w:rsidRDefault="00FA12FA">
            <w:pPr>
              <w:jc w:val="center"/>
            </w:pPr>
            <w:r>
              <w:t>New South Wales</w:t>
            </w:r>
            <w:r w:rsidR="00364088">
              <w:t xml:space="preserve"> (Wisemans Ferry)</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0D42354F" w:rsidR="00002979" w:rsidRDefault="00FA12FA">
            <w:pPr>
              <w:jc w:val="center"/>
              <w:rPr>
                <w:b/>
              </w:rPr>
            </w:pPr>
            <w:r>
              <w:rPr>
                <w:b/>
              </w:rPr>
              <w:t>2</w:t>
            </w:r>
            <w:r w:rsidR="00C618C1">
              <w:rPr>
                <w:b/>
              </w:rPr>
              <w:t>75</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lastRenderedPageBreak/>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DBC3737" w:rsidR="00254C5E" w:rsidRDefault="00254C5E">
      <w:r>
        <w:rPr>
          <w:bCs/>
        </w:rPr>
        <w:fldChar w:fldCharType="begin"/>
      </w:r>
      <w:r>
        <w:rPr>
          <w:bCs/>
        </w:rPr>
        <w:instrText xml:space="preserve"> LINK </w:instrText>
      </w:r>
      <w:r w:rsidR="00163695">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lastRenderedPageBreak/>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18956FAE" w:rsidR="00002979" w:rsidRDefault="00002979">
      <w:pPr>
        <w:rPr>
          <w:b/>
        </w:rPr>
      </w:pPr>
    </w:p>
    <w:p w14:paraId="32158AE3" w14:textId="0DAEBB2B" w:rsidR="00002979" w:rsidRDefault="00163695">
      <w:pPr>
        <w:jc w:val="center"/>
        <w:rPr>
          <w:b/>
        </w:rPr>
      </w:pPr>
      <w:r>
        <w:rPr>
          <w:noProof/>
        </w:rPr>
        <w:drawing>
          <wp:inline distT="0" distB="0" distL="0" distR="0" wp14:anchorId="034F13BA" wp14:editId="0396E752">
            <wp:extent cx="5943600" cy="454088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5"/>
                    <a:stretch>
                      <a:fillRect/>
                    </a:stretch>
                  </pic:blipFill>
                  <pic:spPr>
                    <a:xfrm>
                      <a:off x="0" y="0"/>
                      <a:ext cx="5943600" cy="4540885"/>
                    </a:xfrm>
                    <a:prstGeom prst="rect">
                      <a:avLst/>
                    </a:prstGeom>
                  </pic:spPr>
                </pic:pic>
              </a:graphicData>
            </a:graphic>
          </wp:inline>
        </w:drawing>
      </w:r>
    </w:p>
    <w:p w14:paraId="7F7E01B9" w14:textId="77777777" w:rsidR="00002979" w:rsidRDefault="00002979">
      <w:pPr>
        <w:jc w:val="center"/>
        <w:rPr>
          <w:b/>
        </w:rPr>
      </w:pPr>
    </w:p>
    <w:p w14:paraId="15667668" w14:textId="28DB198B" w:rsidR="00AD451B"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r w:rsidR="00CA04A7">
        <w:t xml:space="preserve"> Note that points in (A) are slightly jittered by a factor of 0.005 to limit </w:t>
      </w:r>
      <w:r w:rsidR="001475D8">
        <w:t xml:space="preserve">degree of </w:t>
      </w:r>
      <w:r w:rsidR="00CA04A7">
        <w:t>overlap</w:t>
      </w:r>
      <w:r w:rsidR="001475D8">
        <w:t xml:space="preserve"> between points</w:t>
      </w:r>
      <w:r w:rsidR="00CA04A7">
        <w:t>.</w:t>
      </w:r>
      <w:r w:rsidR="001475D8">
        <w:t xml:space="preserve"> Figure legend shows abbreviations used throughout manuscript for each population and the number of sample individuals per population.</w:t>
      </w:r>
      <w:r w:rsidR="00F7103F">
        <w:t xml:space="preserve"> Note that western North American samples</w:t>
      </w:r>
      <w:r w:rsidR="00491087">
        <w:t xml:space="preserve"> consistently cluster with eastern North American samples and that this shade of purple is distinct from that in Rota, which groups with other samples from the Mariana Islands (Guam and Saipan).</w:t>
      </w:r>
    </w:p>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4F85B488" w:rsidR="00F93AE3" w:rsidRPr="009A69BA" w:rsidRDefault="00F93AE3" w:rsidP="00F93AE3">
      <w:r>
        <w:rPr>
          <w:b/>
          <w:bCs/>
        </w:rPr>
        <w:t>Figure S2 –</w:t>
      </w:r>
      <w:r w:rsidR="001475D8">
        <w:t xml:space="preserve"> </w:t>
      </w:r>
      <w:r w:rsidR="001475D8" w:rsidRPr="001475D8">
        <w:rPr>
          <w:b/>
          <w:bCs/>
        </w:rPr>
        <w:t>(top)</w:t>
      </w:r>
      <w:r w:rsidR="001475D8">
        <w:t xml:space="preserve"> Mean </w:t>
      </w:r>
      <w:proofErr w:type="gramStart"/>
      <w:r w:rsidR="001475D8">
        <w:t>ln(</w:t>
      </w:r>
      <w:proofErr w:type="gramEnd"/>
      <w:r w:rsidR="001475D8">
        <w:t xml:space="preserve">Prob) </w:t>
      </w:r>
      <w:r>
        <w:t xml:space="preserve">and </w:t>
      </w:r>
      <w:r w:rsidR="001475D8">
        <w:t xml:space="preserve">ΔK </w:t>
      </w:r>
      <w:r>
        <w:t>(</w:t>
      </w:r>
      <w:r w:rsidRPr="001475D8">
        <w:rPr>
          <w:b/>
          <w:bCs/>
        </w:rPr>
        <w:t>bottom</w:t>
      </w:r>
      <w:r>
        <w:t xml:space="preserve">) values for </w:t>
      </w:r>
      <w:proofErr w:type="spellStart"/>
      <w:r>
        <w:t>NGSadmix</w:t>
      </w:r>
      <w:proofErr w:type="spellEnd"/>
      <w:r>
        <w:t xml:space="preserve"> runs for each K between 1 and 9. </w:t>
      </w:r>
    </w:p>
    <w:p w14:paraId="313F2AB2" w14:textId="25AD0F45" w:rsidR="00AD451B" w:rsidRDefault="00AD451B"/>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BC2D53" w14:textId="5CCC40FD" w:rsidR="00DB0B5E" w:rsidRDefault="00F93AE3" w:rsidP="00D944E9">
      <w:pPr>
        <w:jc w:val="both"/>
      </w:pPr>
      <w:r>
        <w:rPr>
          <w:b/>
        </w:rPr>
        <w:t>Figure S</w:t>
      </w:r>
      <w:r w:rsidR="00163695">
        <w:rPr>
          <w:b/>
        </w:rPr>
        <w:t>3</w:t>
      </w:r>
      <w:r>
        <w:rPr>
          <w:b/>
        </w:rPr>
        <w:t xml:space="preserve">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C4A28A" w14:textId="5DB8FEC7" w:rsidR="00002979" w:rsidRDefault="00FA12FA">
      <w:r>
        <w:rPr>
          <w:b/>
        </w:rPr>
        <w:t>Figure S</w:t>
      </w:r>
      <w:r w:rsidR="00163695">
        <w:rPr>
          <w:b/>
        </w:rPr>
        <w:t>4</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0C2E197C" w14:textId="228D344E" w:rsidR="00F93AE3" w:rsidRDefault="00F93AE3">
      <w:r>
        <w:rPr>
          <w:b/>
        </w:rPr>
        <w:t>Figure S</w:t>
      </w:r>
      <w:r w:rsidR="00163695">
        <w:rPr>
          <w:b/>
        </w:rPr>
        <w:t>5</w:t>
      </w:r>
      <w:r>
        <w:rPr>
          <w:b/>
        </w:rPr>
        <w:t xml:space="preserve">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1856494D" w:rsidR="00F93AE3" w:rsidRDefault="00F93AE3" w:rsidP="00F93AE3">
      <w:pPr>
        <w:rPr>
          <w:bCs/>
        </w:rPr>
      </w:pPr>
      <w:r>
        <w:rPr>
          <w:b/>
        </w:rPr>
        <w:t>Figure S</w:t>
      </w:r>
      <w:r w:rsidR="00163695">
        <w:rPr>
          <w:b/>
        </w:rPr>
        <w:t>6</w:t>
      </w:r>
      <w:r>
        <w:rPr>
          <w:b/>
        </w:rPr>
        <w:t xml:space="preserve">–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23D5180" w14:textId="055C5906" w:rsidR="00626B3D" w:rsidRPr="00D944E9" w:rsidRDefault="00626B3D">
      <w:pPr>
        <w:rPr>
          <w:bCs/>
        </w:rPr>
      </w:pPr>
      <w:r>
        <w:rPr>
          <w:b/>
        </w:rPr>
        <w:t>Figure S</w:t>
      </w:r>
      <w:r w:rsidR="00163695">
        <w:rPr>
          <w:b/>
        </w:rPr>
        <w:t>7</w:t>
      </w:r>
      <w:r>
        <w:rPr>
          <w:b/>
        </w:rPr>
        <w:t xml:space="preserve">–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3A243000" w14:textId="6DF21A46" w:rsidR="00AF7F8F" w:rsidRPr="00FC0D70" w:rsidRDefault="00FC0D70" w:rsidP="004B6C0A">
      <w:r>
        <w:rPr>
          <w:b/>
          <w:bCs/>
        </w:rPr>
        <w:t>Figure S</w:t>
      </w:r>
      <w:r w:rsidR="00163695">
        <w:rPr>
          <w:b/>
          <w:bCs/>
        </w:rPr>
        <w:t>8</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1475D8"/>
    <w:rsid w:val="00163695"/>
    <w:rsid w:val="00215CF6"/>
    <w:rsid w:val="00254C5E"/>
    <w:rsid w:val="00260710"/>
    <w:rsid w:val="00263729"/>
    <w:rsid w:val="002C3726"/>
    <w:rsid w:val="003161D7"/>
    <w:rsid w:val="00364088"/>
    <w:rsid w:val="00434992"/>
    <w:rsid w:val="00445BBC"/>
    <w:rsid w:val="00491087"/>
    <w:rsid w:val="004B6C0A"/>
    <w:rsid w:val="005501BF"/>
    <w:rsid w:val="005973FB"/>
    <w:rsid w:val="006133E4"/>
    <w:rsid w:val="00626B3D"/>
    <w:rsid w:val="006D5AB5"/>
    <w:rsid w:val="007E2B09"/>
    <w:rsid w:val="008667BC"/>
    <w:rsid w:val="00935D3A"/>
    <w:rsid w:val="009A6EFE"/>
    <w:rsid w:val="00A10C5D"/>
    <w:rsid w:val="00A81685"/>
    <w:rsid w:val="00AD451B"/>
    <w:rsid w:val="00AE05C2"/>
    <w:rsid w:val="00AF7F8F"/>
    <w:rsid w:val="00B62070"/>
    <w:rsid w:val="00B90158"/>
    <w:rsid w:val="00B90F4F"/>
    <w:rsid w:val="00BC3804"/>
    <w:rsid w:val="00C618C1"/>
    <w:rsid w:val="00C86004"/>
    <w:rsid w:val="00CA04A7"/>
    <w:rsid w:val="00D27C55"/>
    <w:rsid w:val="00D944E9"/>
    <w:rsid w:val="00DB0B5E"/>
    <w:rsid w:val="00DB3C89"/>
    <w:rsid w:val="00E64D10"/>
    <w:rsid w:val="00F06D18"/>
    <w:rsid w:val="00F14EF7"/>
    <w:rsid w:val="00F34EF9"/>
    <w:rsid w:val="00F65834"/>
    <w:rsid w:val="00F7103F"/>
    <w:rsid w:val="00F938AE"/>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1748</TotalTime>
  <Pages>15</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35</cp:revision>
  <dcterms:created xsi:type="dcterms:W3CDTF">2020-02-10T22:23:00Z</dcterms:created>
  <dcterms:modified xsi:type="dcterms:W3CDTF">2022-06-06T18:48:00Z</dcterms:modified>
</cp:coreProperties>
</file>