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342DE" w14:textId="77777777" w:rsidR="00554738" w:rsidRPr="00554738" w:rsidRDefault="00554738" w:rsidP="00554738">
      <w:r w:rsidRPr="00554738">
        <w:t xml:space="preserve">The system uses </w:t>
      </w:r>
      <w:r w:rsidRPr="00554738">
        <w:rPr>
          <w:b/>
          <w:bCs/>
        </w:rPr>
        <w:t>three autonomous agents</w:t>
      </w:r>
      <w:r w:rsidRPr="00554738">
        <w:t xml:space="preserve"> working in a sequential pipeline:</w:t>
      </w:r>
      <w:r w:rsidRPr="00554738">
        <w:br/>
      </w:r>
      <w:r w:rsidRPr="00554738">
        <w:rPr>
          <w:b/>
          <w:bCs/>
        </w:rPr>
        <w:t>Agent 1 → Agent 2 → Agent 3.</w:t>
      </w:r>
    </w:p>
    <w:p w14:paraId="01C917D1" w14:textId="77777777" w:rsidR="00554738" w:rsidRPr="00554738" w:rsidRDefault="00554738" w:rsidP="00554738">
      <w:r w:rsidRPr="00554738">
        <w:t>Each agent performs a distinct reasoning step, and passes its structured output to the next agent.</w:t>
      </w:r>
    </w:p>
    <w:p w14:paraId="1AA36640" w14:textId="77777777" w:rsidR="00554738" w:rsidRPr="00554738" w:rsidRDefault="00554738" w:rsidP="00554738">
      <w:r w:rsidRPr="00554738">
        <w:pict w14:anchorId="0B58DFC2">
          <v:rect id="_x0000_i1043" style="width:0;height:1.5pt" o:hralign="center" o:hrstd="t" o:hr="t" fillcolor="#a0a0a0" stroked="f"/>
        </w:pict>
      </w:r>
    </w:p>
    <w:p w14:paraId="09965702" w14:textId="77777777" w:rsidR="00554738" w:rsidRPr="00554738" w:rsidRDefault="00554738" w:rsidP="00554738">
      <w:pPr>
        <w:rPr>
          <w:b/>
          <w:bCs/>
        </w:rPr>
      </w:pPr>
      <w:r w:rsidRPr="00554738">
        <w:rPr>
          <w:rFonts w:ascii="Segoe UI Emoji" w:hAnsi="Segoe UI Emoji" w:cs="Segoe UI Emoji"/>
          <w:b/>
          <w:bCs/>
        </w:rPr>
        <w:t>🧩</w:t>
      </w:r>
      <w:r w:rsidRPr="00554738">
        <w:rPr>
          <w:b/>
          <w:bCs/>
        </w:rPr>
        <w:t xml:space="preserve"> Agent 1 – Symptom &amp; Timeline Extractor</w:t>
      </w:r>
    </w:p>
    <w:p w14:paraId="6794A338" w14:textId="77777777" w:rsidR="00554738" w:rsidRPr="00554738" w:rsidRDefault="00554738" w:rsidP="00554738">
      <w:r w:rsidRPr="00554738">
        <w:rPr>
          <w:b/>
          <w:bCs/>
        </w:rPr>
        <w:t>Goal:</w:t>
      </w:r>
      <w:r w:rsidRPr="00554738">
        <w:br/>
        <w:t>Extract clinically relevant symptoms and their temporal patterns from unstructured EHR notes.</w:t>
      </w:r>
    </w:p>
    <w:p w14:paraId="4C467DB9" w14:textId="77777777" w:rsidR="00554738" w:rsidRPr="00554738" w:rsidRDefault="00554738" w:rsidP="00554738">
      <w:r w:rsidRPr="00554738">
        <w:rPr>
          <w:b/>
          <w:bCs/>
        </w:rPr>
        <w:t>Implementation:</w:t>
      </w:r>
    </w:p>
    <w:p w14:paraId="47520F01" w14:textId="77777777" w:rsidR="00554738" w:rsidRPr="00554738" w:rsidRDefault="00554738" w:rsidP="00554738">
      <w:pPr>
        <w:numPr>
          <w:ilvl w:val="0"/>
          <w:numId w:val="1"/>
        </w:numPr>
      </w:pPr>
      <w:r w:rsidRPr="00554738">
        <w:t xml:space="preserve">Built using </w:t>
      </w:r>
      <w:r w:rsidRPr="00554738">
        <w:rPr>
          <w:b/>
          <w:bCs/>
        </w:rPr>
        <w:t>Ollama</w:t>
      </w:r>
      <w:r w:rsidRPr="00554738">
        <w:t xml:space="preserve">, </w:t>
      </w:r>
      <w:r w:rsidRPr="00554738">
        <w:rPr>
          <w:b/>
          <w:bCs/>
        </w:rPr>
        <w:t>LangChain</w:t>
      </w:r>
      <w:r w:rsidRPr="00554738">
        <w:t xml:space="preserve">, and </w:t>
      </w:r>
      <w:r w:rsidRPr="00554738">
        <w:rPr>
          <w:b/>
          <w:bCs/>
        </w:rPr>
        <w:t>Python NLP (spaCy)</w:t>
      </w:r>
      <w:r w:rsidRPr="00554738">
        <w:t>.</w:t>
      </w:r>
    </w:p>
    <w:p w14:paraId="32166950" w14:textId="77777777" w:rsidR="00554738" w:rsidRPr="00554738" w:rsidRDefault="00554738" w:rsidP="00554738">
      <w:pPr>
        <w:numPr>
          <w:ilvl w:val="0"/>
          <w:numId w:val="1"/>
        </w:numPr>
      </w:pPr>
      <w:r w:rsidRPr="00554738">
        <w:t>Uses prompt-based extraction to identify:</w:t>
      </w:r>
    </w:p>
    <w:p w14:paraId="20D2F4A3" w14:textId="77777777" w:rsidR="00554738" w:rsidRPr="00554738" w:rsidRDefault="00554738" w:rsidP="00554738">
      <w:pPr>
        <w:numPr>
          <w:ilvl w:val="1"/>
          <w:numId w:val="1"/>
        </w:numPr>
      </w:pPr>
      <w:r w:rsidRPr="00554738">
        <w:t>Symptoms (e.g., “chronic cough”, “fatigue”)</w:t>
      </w:r>
    </w:p>
    <w:p w14:paraId="57FFCB22" w14:textId="77777777" w:rsidR="00554738" w:rsidRPr="00554738" w:rsidRDefault="00554738" w:rsidP="00554738">
      <w:pPr>
        <w:numPr>
          <w:ilvl w:val="1"/>
          <w:numId w:val="1"/>
        </w:numPr>
      </w:pPr>
      <w:r w:rsidRPr="00554738">
        <w:t>Time markers (“for 3 months”, “since last visit”)</w:t>
      </w:r>
    </w:p>
    <w:p w14:paraId="0B20C0DB" w14:textId="77777777" w:rsidR="00554738" w:rsidRPr="00554738" w:rsidRDefault="00554738" w:rsidP="00554738">
      <w:pPr>
        <w:numPr>
          <w:ilvl w:val="1"/>
          <w:numId w:val="1"/>
        </w:numPr>
      </w:pPr>
      <w:r w:rsidRPr="00554738">
        <w:t>Severity and frequency</w:t>
      </w:r>
    </w:p>
    <w:p w14:paraId="02933B73" w14:textId="77777777" w:rsidR="00554738" w:rsidRPr="00554738" w:rsidRDefault="00554738" w:rsidP="00554738">
      <w:pPr>
        <w:numPr>
          <w:ilvl w:val="0"/>
          <w:numId w:val="1"/>
        </w:numPr>
      </w:pPr>
      <w:r w:rsidRPr="00554738">
        <w:t>Produces structured output like:</w:t>
      </w:r>
    </w:p>
    <w:p w14:paraId="655C4C7E" w14:textId="77777777" w:rsidR="00554738" w:rsidRPr="00554738" w:rsidRDefault="00554738" w:rsidP="00554738">
      <w:pPr>
        <w:numPr>
          <w:ilvl w:val="0"/>
          <w:numId w:val="1"/>
        </w:numPr>
      </w:pPr>
      <w:r w:rsidRPr="00554738">
        <w:t>Patient_ID | Symptom | Onset | Duration | Severity | Visit_No</w:t>
      </w:r>
    </w:p>
    <w:p w14:paraId="20EF73F1" w14:textId="77777777" w:rsidR="00554738" w:rsidRPr="00554738" w:rsidRDefault="00554738" w:rsidP="00554738">
      <w:r w:rsidRPr="00554738">
        <w:rPr>
          <w:b/>
          <w:bCs/>
        </w:rPr>
        <w:t>Outcome:</w:t>
      </w:r>
      <w:r w:rsidRPr="00554738">
        <w:br/>
        <w:t>Transforms messy clinical narratives into machine-readable patient timelines.</w:t>
      </w:r>
    </w:p>
    <w:p w14:paraId="1D3F99D4" w14:textId="77777777" w:rsidR="00554738" w:rsidRPr="00554738" w:rsidRDefault="00554738" w:rsidP="00554738">
      <w:r w:rsidRPr="00554738">
        <w:pict w14:anchorId="6B8CDA7C">
          <v:rect id="_x0000_i1044" style="width:0;height:1.5pt" o:hralign="center" o:hrstd="t" o:hr="t" fillcolor="#a0a0a0" stroked="f"/>
        </w:pict>
      </w:r>
    </w:p>
    <w:p w14:paraId="2BFD131D" w14:textId="77777777" w:rsidR="00554738" w:rsidRPr="00554738" w:rsidRDefault="00554738" w:rsidP="00554738">
      <w:pPr>
        <w:rPr>
          <w:b/>
          <w:bCs/>
        </w:rPr>
      </w:pPr>
      <w:r w:rsidRPr="00554738">
        <w:rPr>
          <w:rFonts w:ascii="Segoe UI Emoji" w:hAnsi="Segoe UI Emoji" w:cs="Segoe UI Emoji"/>
          <w:b/>
          <w:bCs/>
        </w:rPr>
        <w:t>🧩</w:t>
      </w:r>
      <w:r w:rsidRPr="00554738">
        <w:rPr>
          <w:b/>
          <w:bCs/>
        </w:rPr>
        <w:t xml:space="preserve"> Agent 2 – Symptom–Gene Mapper (Knowledge Graph Agent)</w:t>
      </w:r>
    </w:p>
    <w:p w14:paraId="26D302BF" w14:textId="77777777" w:rsidR="00554738" w:rsidRPr="00554738" w:rsidRDefault="00554738" w:rsidP="00554738">
      <w:r w:rsidRPr="00554738">
        <w:rPr>
          <w:b/>
          <w:bCs/>
        </w:rPr>
        <w:t>Goal:</w:t>
      </w:r>
      <w:r w:rsidRPr="00554738">
        <w:br/>
        <w:t xml:space="preserve">Link extracted symptoms to possible </w:t>
      </w:r>
      <w:r w:rsidRPr="00554738">
        <w:rPr>
          <w:b/>
          <w:bCs/>
        </w:rPr>
        <w:t>oncogenic genes</w:t>
      </w:r>
      <w:r w:rsidRPr="00554738">
        <w:t xml:space="preserve"> using a knowledge graph.</w:t>
      </w:r>
    </w:p>
    <w:p w14:paraId="081D309B" w14:textId="77777777" w:rsidR="00554738" w:rsidRPr="00554738" w:rsidRDefault="00554738" w:rsidP="00554738">
      <w:r w:rsidRPr="00554738">
        <w:rPr>
          <w:b/>
          <w:bCs/>
        </w:rPr>
        <w:t>Implementation:</w:t>
      </w:r>
    </w:p>
    <w:p w14:paraId="62DE6E44" w14:textId="77777777" w:rsidR="00554738" w:rsidRPr="00554738" w:rsidRDefault="00554738" w:rsidP="00554738">
      <w:pPr>
        <w:numPr>
          <w:ilvl w:val="0"/>
          <w:numId w:val="2"/>
        </w:numPr>
      </w:pPr>
      <w:r w:rsidRPr="00554738">
        <w:t xml:space="preserve">Constructed a </w:t>
      </w:r>
      <w:r w:rsidRPr="00554738">
        <w:rPr>
          <w:b/>
          <w:bCs/>
        </w:rPr>
        <w:t>Knowledge Graph</w:t>
      </w:r>
      <w:r w:rsidRPr="00554738">
        <w:t xml:space="preserve"> in </w:t>
      </w:r>
      <w:r w:rsidRPr="00554738">
        <w:rPr>
          <w:b/>
          <w:bCs/>
        </w:rPr>
        <w:t>NetworkX</w:t>
      </w:r>
      <w:r w:rsidRPr="00554738">
        <w:t>, where:</w:t>
      </w:r>
    </w:p>
    <w:p w14:paraId="0A391D3E" w14:textId="77777777" w:rsidR="00554738" w:rsidRPr="00554738" w:rsidRDefault="00554738" w:rsidP="00554738">
      <w:pPr>
        <w:numPr>
          <w:ilvl w:val="1"/>
          <w:numId w:val="2"/>
        </w:numPr>
      </w:pPr>
      <w:r w:rsidRPr="00554738">
        <w:t>Nodes = Genes (EGFR, ALK, KRAS, etc.) and Symptoms</w:t>
      </w:r>
    </w:p>
    <w:p w14:paraId="4C2394A3" w14:textId="77777777" w:rsidR="00554738" w:rsidRPr="00554738" w:rsidRDefault="00554738" w:rsidP="00554738">
      <w:pPr>
        <w:numPr>
          <w:ilvl w:val="1"/>
          <w:numId w:val="2"/>
        </w:numPr>
      </w:pPr>
      <w:r w:rsidRPr="00554738">
        <w:t>Edges = Literature-based gene–symptom associations</w:t>
      </w:r>
    </w:p>
    <w:p w14:paraId="0C0A0523" w14:textId="77777777" w:rsidR="00554738" w:rsidRPr="00554738" w:rsidRDefault="00554738" w:rsidP="00554738">
      <w:pPr>
        <w:numPr>
          <w:ilvl w:val="0"/>
          <w:numId w:val="2"/>
        </w:numPr>
      </w:pPr>
      <w:r w:rsidRPr="00554738">
        <w:t xml:space="preserve">The agent traverses the graph to find </w:t>
      </w:r>
      <w:r w:rsidRPr="00554738">
        <w:rPr>
          <w:b/>
          <w:bCs/>
        </w:rPr>
        <w:t>potentially affected genes</w:t>
      </w:r>
      <w:r w:rsidRPr="00554738">
        <w:t xml:space="preserve"> that match the patient’s symptom profile.</w:t>
      </w:r>
    </w:p>
    <w:p w14:paraId="7773D3F9" w14:textId="77777777" w:rsidR="00554738" w:rsidRPr="00554738" w:rsidRDefault="00554738" w:rsidP="00554738">
      <w:pPr>
        <w:numPr>
          <w:ilvl w:val="0"/>
          <w:numId w:val="2"/>
        </w:numPr>
      </w:pPr>
      <w:r w:rsidRPr="00554738">
        <w:t>Outputs a table like:</w:t>
      </w:r>
    </w:p>
    <w:p w14:paraId="3197E381" w14:textId="77777777" w:rsidR="00554738" w:rsidRPr="00554738" w:rsidRDefault="00554738" w:rsidP="00554738">
      <w:pPr>
        <w:numPr>
          <w:ilvl w:val="0"/>
          <w:numId w:val="2"/>
        </w:numPr>
      </w:pPr>
      <w:r w:rsidRPr="00554738">
        <w:t>Patient_ID | Symptom | Mapped_Gene | Relation_Strength</w:t>
      </w:r>
    </w:p>
    <w:p w14:paraId="2AFFA302" w14:textId="77777777" w:rsidR="00554738" w:rsidRPr="00554738" w:rsidRDefault="00554738" w:rsidP="00554738">
      <w:r w:rsidRPr="00554738">
        <w:rPr>
          <w:b/>
          <w:bCs/>
        </w:rPr>
        <w:t>Outcome:</w:t>
      </w:r>
      <w:r w:rsidRPr="00554738">
        <w:br/>
        <w:t>Provides biologically grounded links between what the patient experiences and molecular markers.</w:t>
      </w:r>
    </w:p>
    <w:p w14:paraId="2C1D40B8" w14:textId="77777777" w:rsidR="00554738" w:rsidRPr="00554738" w:rsidRDefault="00554738" w:rsidP="00554738">
      <w:r w:rsidRPr="00554738">
        <w:pict w14:anchorId="15A6AC0E">
          <v:rect id="_x0000_i1045" style="width:0;height:1.5pt" o:hralign="center" o:hrstd="t" o:hr="t" fillcolor="#a0a0a0" stroked="f"/>
        </w:pict>
      </w:r>
    </w:p>
    <w:p w14:paraId="7948A723" w14:textId="77777777" w:rsidR="00554738" w:rsidRPr="00554738" w:rsidRDefault="00554738" w:rsidP="00554738">
      <w:pPr>
        <w:rPr>
          <w:b/>
          <w:bCs/>
        </w:rPr>
      </w:pPr>
      <w:r w:rsidRPr="00554738">
        <w:rPr>
          <w:rFonts w:ascii="Segoe UI Emoji" w:hAnsi="Segoe UI Emoji" w:cs="Segoe UI Emoji"/>
          <w:b/>
          <w:bCs/>
        </w:rPr>
        <w:t>🧩</w:t>
      </w:r>
      <w:r w:rsidRPr="00554738">
        <w:rPr>
          <w:b/>
          <w:bCs/>
        </w:rPr>
        <w:t xml:space="preserve"> Agent 3 – Rule-Based Scoring &amp; Condition Assessment</w:t>
      </w:r>
    </w:p>
    <w:p w14:paraId="7340D0D0" w14:textId="77777777" w:rsidR="00554738" w:rsidRPr="00554738" w:rsidRDefault="00554738" w:rsidP="00554738">
      <w:r w:rsidRPr="00554738">
        <w:rPr>
          <w:b/>
          <w:bCs/>
        </w:rPr>
        <w:lastRenderedPageBreak/>
        <w:t>Goal:</w:t>
      </w:r>
      <w:r w:rsidRPr="00554738">
        <w:br/>
        <w:t>Score each patient for lung cancer risk based on matched gene–symptom evidence.</w:t>
      </w:r>
    </w:p>
    <w:p w14:paraId="1897B95F" w14:textId="77777777" w:rsidR="00554738" w:rsidRPr="00554738" w:rsidRDefault="00554738" w:rsidP="00554738">
      <w:r w:rsidRPr="00554738">
        <w:rPr>
          <w:b/>
          <w:bCs/>
        </w:rPr>
        <w:t>Implementation:</w:t>
      </w:r>
    </w:p>
    <w:p w14:paraId="0FAF2417" w14:textId="77777777" w:rsidR="00554738" w:rsidRPr="00554738" w:rsidRDefault="00554738" w:rsidP="00554738">
      <w:pPr>
        <w:numPr>
          <w:ilvl w:val="0"/>
          <w:numId w:val="3"/>
        </w:numPr>
      </w:pPr>
      <w:r w:rsidRPr="00554738">
        <w:t xml:space="preserve">A </w:t>
      </w:r>
      <w:r w:rsidRPr="00554738">
        <w:rPr>
          <w:b/>
          <w:bCs/>
        </w:rPr>
        <w:t>purely rule-based reasoning system</w:t>
      </w:r>
      <w:r w:rsidRPr="00554738">
        <w:t>, no ML model used here.</w:t>
      </w:r>
    </w:p>
    <w:p w14:paraId="4D085122" w14:textId="77777777" w:rsidR="00554738" w:rsidRPr="00554738" w:rsidRDefault="00554738" w:rsidP="00554738">
      <w:pPr>
        <w:numPr>
          <w:ilvl w:val="0"/>
          <w:numId w:val="3"/>
        </w:numPr>
      </w:pPr>
      <w:r w:rsidRPr="00554738">
        <w:t>Rules combine:</w:t>
      </w:r>
    </w:p>
    <w:p w14:paraId="531D69D4" w14:textId="77777777" w:rsidR="00554738" w:rsidRPr="00554738" w:rsidRDefault="00554738" w:rsidP="00554738">
      <w:pPr>
        <w:numPr>
          <w:ilvl w:val="1"/>
          <w:numId w:val="3"/>
        </w:numPr>
      </w:pPr>
      <w:r w:rsidRPr="00554738">
        <w:rPr>
          <w:b/>
          <w:bCs/>
        </w:rPr>
        <w:t>Symptom severity</w:t>
      </w:r>
      <w:r w:rsidRPr="00554738">
        <w:t xml:space="preserve"> (e.g., chronic cough + fatigue + weight loss)</w:t>
      </w:r>
    </w:p>
    <w:p w14:paraId="2A71DA1C" w14:textId="77777777" w:rsidR="00554738" w:rsidRPr="00554738" w:rsidRDefault="00554738" w:rsidP="00554738">
      <w:pPr>
        <w:numPr>
          <w:ilvl w:val="1"/>
          <w:numId w:val="3"/>
        </w:numPr>
      </w:pPr>
      <w:r w:rsidRPr="00554738">
        <w:rPr>
          <w:b/>
          <w:bCs/>
        </w:rPr>
        <w:t>Number of genes matched</w:t>
      </w:r>
      <w:r w:rsidRPr="00554738">
        <w:t xml:space="preserve"> to lung-cancer-related nodes</w:t>
      </w:r>
    </w:p>
    <w:p w14:paraId="6CC933D1" w14:textId="77777777" w:rsidR="00554738" w:rsidRPr="00554738" w:rsidRDefault="00554738" w:rsidP="00554738">
      <w:pPr>
        <w:numPr>
          <w:ilvl w:val="1"/>
          <w:numId w:val="3"/>
        </w:numPr>
      </w:pPr>
      <w:r w:rsidRPr="00554738">
        <w:rPr>
          <w:b/>
          <w:bCs/>
        </w:rPr>
        <w:t>Temporal progression</w:t>
      </w:r>
      <w:r w:rsidRPr="00554738">
        <w:t xml:space="preserve"> (symptoms persisting or worsening over visits)</w:t>
      </w:r>
    </w:p>
    <w:p w14:paraId="7DD5DC59" w14:textId="77777777" w:rsidR="00554738" w:rsidRPr="00554738" w:rsidRDefault="00554738" w:rsidP="00554738">
      <w:pPr>
        <w:numPr>
          <w:ilvl w:val="0"/>
          <w:numId w:val="3"/>
        </w:numPr>
      </w:pPr>
      <w:r w:rsidRPr="00554738">
        <w:t>Example rules:</w:t>
      </w:r>
    </w:p>
    <w:p w14:paraId="10733341" w14:textId="77777777" w:rsidR="00554738" w:rsidRPr="00554738" w:rsidRDefault="00554738" w:rsidP="00554738">
      <w:pPr>
        <w:numPr>
          <w:ilvl w:val="1"/>
          <w:numId w:val="3"/>
        </w:numPr>
      </w:pPr>
      <w:r w:rsidRPr="00554738">
        <w:rPr>
          <w:i/>
          <w:iCs/>
        </w:rPr>
        <w:t>If ≥ 2 high-impact genes matched AND ≥ 3 persistent symptoms → High Risk.</w:t>
      </w:r>
    </w:p>
    <w:p w14:paraId="2E81EDE6" w14:textId="77777777" w:rsidR="00554738" w:rsidRPr="00554738" w:rsidRDefault="00554738" w:rsidP="00554738">
      <w:pPr>
        <w:numPr>
          <w:ilvl w:val="1"/>
          <w:numId w:val="3"/>
        </w:numPr>
      </w:pPr>
      <w:r w:rsidRPr="00554738">
        <w:rPr>
          <w:i/>
          <w:iCs/>
        </w:rPr>
        <w:t>If only mild, short-term symptoms with low-impact genes → Low Risk.</w:t>
      </w:r>
    </w:p>
    <w:p w14:paraId="49906D9E" w14:textId="77777777" w:rsidR="00554738" w:rsidRPr="00554738" w:rsidRDefault="00554738" w:rsidP="00554738">
      <w:pPr>
        <w:numPr>
          <w:ilvl w:val="0"/>
          <w:numId w:val="3"/>
        </w:numPr>
      </w:pPr>
      <w:r w:rsidRPr="00554738">
        <w:t xml:space="preserve">Uses </w:t>
      </w:r>
      <w:r w:rsidRPr="00554738">
        <w:rPr>
          <w:b/>
          <w:bCs/>
        </w:rPr>
        <w:t>patient journey graphs</w:t>
      </w:r>
      <w:r w:rsidRPr="00554738">
        <w:t xml:space="preserve"> and </w:t>
      </w:r>
      <w:r w:rsidRPr="00554738">
        <w:rPr>
          <w:b/>
          <w:bCs/>
        </w:rPr>
        <w:t>gene–symptom graphs</w:t>
      </w:r>
      <w:r w:rsidRPr="00554738">
        <w:t xml:space="preserve"> for visualization.</w:t>
      </w:r>
    </w:p>
    <w:p w14:paraId="44CA10CD" w14:textId="77777777" w:rsidR="00554738" w:rsidRPr="00554738" w:rsidRDefault="00554738" w:rsidP="00554738">
      <w:r w:rsidRPr="00554738">
        <w:rPr>
          <w:b/>
          <w:bCs/>
        </w:rPr>
        <w:t>Outcome:</w:t>
      </w:r>
      <w:r w:rsidRPr="00554738">
        <w:br/>
        <w:t xml:space="preserve">Generates an interpretable </w:t>
      </w:r>
      <w:r w:rsidRPr="00554738">
        <w:rPr>
          <w:b/>
          <w:bCs/>
        </w:rPr>
        <w:t>risk score (0–1)</w:t>
      </w:r>
      <w:r w:rsidRPr="00554738">
        <w:t xml:space="preserve"> and </w:t>
      </w:r>
      <w:r w:rsidRPr="00554738">
        <w:rPr>
          <w:b/>
          <w:bCs/>
        </w:rPr>
        <w:t>explanation</w:t>
      </w:r>
      <w:r w:rsidRPr="00554738">
        <w:t xml:space="preserve"> highlighting which genes and symptoms triggered the alert.</w:t>
      </w:r>
    </w:p>
    <w:p w14:paraId="5BFF6C8A" w14:textId="77777777" w:rsidR="00DD1F06" w:rsidRDefault="00DD1F06"/>
    <w:sectPr w:rsidR="00DD1F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81617"/>
    <w:multiLevelType w:val="multilevel"/>
    <w:tmpl w:val="669A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421B0F"/>
    <w:multiLevelType w:val="multilevel"/>
    <w:tmpl w:val="786C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FF51DD"/>
    <w:multiLevelType w:val="multilevel"/>
    <w:tmpl w:val="A734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870936">
    <w:abstractNumId w:val="0"/>
  </w:num>
  <w:num w:numId="2" w16cid:durableId="413547512">
    <w:abstractNumId w:val="2"/>
  </w:num>
  <w:num w:numId="3" w16cid:durableId="1375233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738"/>
    <w:rsid w:val="00554738"/>
    <w:rsid w:val="006E2CDC"/>
    <w:rsid w:val="00890AE1"/>
    <w:rsid w:val="009210DF"/>
    <w:rsid w:val="00B11F8F"/>
    <w:rsid w:val="00DD1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2385A9"/>
  <w15:chartTrackingRefBased/>
  <w15:docId w15:val="{36B32C63-7DFC-4A44-9E97-F5188967F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7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7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7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7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7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7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7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7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7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7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7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Prajwala Yadlapalli</dc:creator>
  <cp:keywords/>
  <dc:description/>
  <cp:lastModifiedBy>Prajwala Yadlapalli</cp:lastModifiedBy>
  <cp:revision>1</cp:revision>
  <dcterms:created xsi:type="dcterms:W3CDTF">2025-10-15T07:56:00Z</dcterms:created>
  <dcterms:modified xsi:type="dcterms:W3CDTF">2025-10-15T07:56:00Z</dcterms:modified>
</cp:coreProperties>
</file>