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987FB" w14:textId="77777777" w:rsidR="008D2F39" w:rsidRDefault="008D2F39" w:rsidP="008D2F39">
      <w:r w:rsidRPr="008D2F39">
        <w:t xml:space="preserve">Architecture Reference: The "Second Brain" Neural Platform </w:t>
      </w:r>
    </w:p>
    <w:p w14:paraId="42E87189" w14:textId="41B09178" w:rsidR="008D2F39" w:rsidRDefault="008D2F39" w:rsidP="008D2F39">
      <w:r w:rsidRPr="008D2F39">
        <w:rPr>
          <w:b/>
          <w:bCs/>
        </w:rPr>
        <w:t>Author:</w:t>
      </w:r>
      <w:r w:rsidRPr="008D2F39">
        <w:t xml:space="preserve"> </w:t>
      </w:r>
      <w:r>
        <w:t>Hemanth Kumar Mangalapurapu</w:t>
      </w:r>
    </w:p>
    <w:p w14:paraId="46398FE4" w14:textId="77777777" w:rsidR="004C7617" w:rsidRDefault="004C7617" w:rsidP="008D2F39"/>
    <w:p w14:paraId="4A8E3629" w14:textId="01FCBBEA" w:rsidR="004C7617" w:rsidRDefault="004C7617" w:rsidP="008D2F39">
      <w:r>
        <w:rPr>
          <w:noProof/>
        </w:rPr>
        <w:drawing>
          <wp:inline distT="0" distB="0" distL="0" distR="0" wp14:anchorId="010B925F" wp14:editId="57C1A40C">
            <wp:extent cx="5934075" cy="2924175"/>
            <wp:effectExtent l="0" t="0" r="9525" b="9525"/>
            <wp:docPr id="101916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384EF" w14:textId="77777777" w:rsidR="008D2F39" w:rsidRDefault="008D2F39" w:rsidP="008D2F39"/>
    <w:p w14:paraId="7D09CAB5" w14:textId="22D0E4DB" w:rsidR="008D2F39" w:rsidRPr="008D2F39" w:rsidRDefault="008D2F39" w:rsidP="008D2F39">
      <w:r w:rsidRPr="008D2F39">
        <w:rPr>
          <w:b/>
          <w:bCs/>
        </w:rPr>
        <w:t>1. Executive Summary</w:t>
      </w:r>
    </w:p>
    <w:p w14:paraId="7BB27BF5" w14:textId="77777777" w:rsidR="008D2F39" w:rsidRPr="008D2F39" w:rsidRDefault="008D2F39" w:rsidP="008D2F39">
      <w:r w:rsidRPr="008D2F39">
        <w:t xml:space="preserve">A production-grade RAG architecture designed for high-precision retrieval and reasoning. Unlike standard probabilistic systems, this architecture employs a deterministic </w:t>
      </w:r>
      <w:r w:rsidRPr="008D2F39">
        <w:rPr>
          <w:b/>
          <w:bCs/>
        </w:rPr>
        <w:t>Hybrid Search (Vector + Keyword)</w:t>
      </w:r>
      <w:r w:rsidRPr="008D2F39">
        <w:t xml:space="preserve"> strategy and </w:t>
      </w:r>
      <w:r w:rsidRPr="008D2F39">
        <w:rPr>
          <w:b/>
          <w:bCs/>
        </w:rPr>
        <w:t>Self-Refining Logic (</w:t>
      </w:r>
      <w:proofErr w:type="spellStart"/>
      <w:r w:rsidRPr="008D2F39">
        <w:rPr>
          <w:b/>
          <w:bCs/>
        </w:rPr>
        <w:t>DSPy</w:t>
      </w:r>
      <w:proofErr w:type="spellEnd"/>
      <w:r w:rsidRPr="008D2F39">
        <w:rPr>
          <w:b/>
          <w:bCs/>
        </w:rPr>
        <w:t>)</w:t>
      </w:r>
      <w:r w:rsidRPr="008D2F39">
        <w:t xml:space="preserve"> to minimize hallucinations and maximize context relevance.</w:t>
      </w:r>
    </w:p>
    <w:p w14:paraId="094A701A" w14:textId="77777777" w:rsidR="008D2F39" w:rsidRPr="008D2F39" w:rsidRDefault="008D2F39" w:rsidP="008D2F39">
      <w:pPr>
        <w:rPr>
          <w:b/>
          <w:bCs/>
        </w:rPr>
      </w:pPr>
      <w:r w:rsidRPr="008D2F39">
        <w:rPr>
          <w:b/>
          <w:bCs/>
        </w:rPr>
        <w:t>2. Multi-Modal Data Ingestion Pipeline (Assignment 1.1)</w:t>
      </w:r>
    </w:p>
    <w:p w14:paraId="07BB3FEF" w14:textId="77777777" w:rsidR="008D2F39" w:rsidRPr="008D2F39" w:rsidRDefault="008D2F39" w:rsidP="008D2F39">
      <w:pPr>
        <w:numPr>
          <w:ilvl w:val="0"/>
          <w:numId w:val="1"/>
        </w:numPr>
      </w:pPr>
      <w:r w:rsidRPr="008D2F39">
        <w:rPr>
          <w:b/>
          <w:bCs/>
        </w:rPr>
        <w:t>Architecture:</w:t>
      </w:r>
      <w:r w:rsidRPr="008D2F39">
        <w:t xml:space="preserve"> Event-Driven Async Pipeline.</w:t>
      </w:r>
    </w:p>
    <w:p w14:paraId="359066ED" w14:textId="77777777" w:rsidR="008D2F39" w:rsidRPr="008D2F39" w:rsidRDefault="008D2F39" w:rsidP="008D2F39">
      <w:pPr>
        <w:numPr>
          <w:ilvl w:val="0"/>
          <w:numId w:val="1"/>
        </w:numPr>
      </w:pPr>
      <w:r w:rsidRPr="008D2F39">
        <w:rPr>
          <w:b/>
          <w:bCs/>
        </w:rPr>
        <w:t>Mechanism:</w:t>
      </w:r>
    </w:p>
    <w:p w14:paraId="7FC9674A" w14:textId="77777777" w:rsidR="008D2F39" w:rsidRPr="008D2F39" w:rsidRDefault="008D2F39" w:rsidP="008D2F39">
      <w:pPr>
        <w:numPr>
          <w:ilvl w:val="1"/>
          <w:numId w:val="1"/>
        </w:numPr>
      </w:pPr>
      <w:r w:rsidRPr="008D2F39">
        <w:rPr>
          <w:b/>
          <w:bCs/>
        </w:rPr>
        <w:t>Ingestion:</w:t>
      </w:r>
      <w:r w:rsidRPr="008D2F39">
        <w:t xml:space="preserve"> API Gateway accepts files -&gt; Pushes metadata to </w:t>
      </w:r>
      <w:r w:rsidRPr="008D2F39">
        <w:rPr>
          <w:b/>
          <w:bCs/>
        </w:rPr>
        <w:t>Redis</w:t>
      </w:r>
      <w:r w:rsidRPr="008D2F39">
        <w:t>.</w:t>
      </w:r>
    </w:p>
    <w:p w14:paraId="6C8C6FE0" w14:textId="77777777" w:rsidR="008D2F39" w:rsidRPr="008D2F39" w:rsidRDefault="008D2F39" w:rsidP="008D2F39">
      <w:pPr>
        <w:numPr>
          <w:ilvl w:val="1"/>
          <w:numId w:val="1"/>
        </w:numPr>
      </w:pPr>
      <w:r w:rsidRPr="008D2F39">
        <w:rPr>
          <w:b/>
          <w:bCs/>
        </w:rPr>
        <w:t>Orchestration:</w:t>
      </w:r>
      <w:r w:rsidRPr="008D2F39">
        <w:t xml:space="preserve"> </w:t>
      </w:r>
      <w:r w:rsidRPr="008D2F39">
        <w:rPr>
          <w:b/>
          <w:bCs/>
        </w:rPr>
        <w:t>Celery Workers</w:t>
      </w:r>
      <w:r w:rsidRPr="008D2F39">
        <w:t xml:space="preserve"> pick up tasks off the queue to prevent blocking the main thread.</w:t>
      </w:r>
    </w:p>
    <w:p w14:paraId="62ACD717" w14:textId="77777777" w:rsidR="008D2F39" w:rsidRPr="008D2F39" w:rsidRDefault="008D2F39" w:rsidP="008D2F39">
      <w:pPr>
        <w:numPr>
          <w:ilvl w:val="1"/>
          <w:numId w:val="1"/>
        </w:numPr>
      </w:pPr>
      <w:r w:rsidRPr="008D2F39">
        <w:rPr>
          <w:b/>
          <w:bCs/>
        </w:rPr>
        <w:t>Processing:</w:t>
      </w:r>
    </w:p>
    <w:p w14:paraId="1BC46ACB" w14:textId="77777777" w:rsidR="008D2F39" w:rsidRPr="008D2F39" w:rsidRDefault="008D2F39" w:rsidP="008D2F39">
      <w:pPr>
        <w:numPr>
          <w:ilvl w:val="2"/>
          <w:numId w:val="1"/>
        </w:numPr>
      </w:pPr>
      <w:r w:rsidRPr="008D2F39">
        <w:rPr>
          <w:i/>
          <w:iCs/>
        </w:rPr>
        <w:t>Documents (Implemented):</w:t>
      </w:r>
      <w:r w:rsidRPr="008D2F39">
        <w:t xml:space="preserve"> </w:t>
      </w:r>
      <w:proofErr w:type="spellStart"/>
      <w:r w:rsidRPr="008D2F39">
        <w:t>pypdf</w:t>
      </w:r>
      <w:proofErr w:type="spellEnd"/>
      <w:r w:rsidRPr="008D2F39">
        <w:t xml:space="preserve"> extraction followed by </w:t>
      </w:r>
      <w:r w:rsidRPr="008D2F39">
        <w:rPr>
          <w:b/>
          <w:bCs/>
        </w:rPr>
        <w:t>Semantic Chunking</w:t>
      </w:r>
      <w:r w:rsidRPr="008D2F39">
        <w:t xml:space="preserve">. Unlike fixed-size chunking, we calculate cosine similarity </w:t>
      </w:r>
      <w:r w:rsidRPr="008D2F39">
        <w:lastRenderedPageBreak/>
        <w:t>between sentences to break chunks only when the topic shifts, preserving narrative coherence.</w:t>
      </w:r>
    </w:p>
    <w:p w14:paraId="5941B4A1" w14:textId="77777777" w:rsidR="008D2F39" w:rsidRPr="008D2F39" w:rsidRDefault="008D2F39" w:rsidP="008D2F39">
      <w:pPr>
        <w:numPr>
          <w:ilvl w:val="2"/>
          <w:numId w:val="1"/>
        </w:numPr>
      </w:pPr>
      <w:r w:rsidRPr="008D2F39">
        <w:rPr>
          <w:i/>
          <w:iCs/>
        </w:rPr>
        <w:t>Audio (Architected):</w:t>
      </w:r>
      <w:r w:rsidRPr="008D2F39">
        <w:t xml:space="preserve"> The design supports an </w:t>
      </w:r>
      <w:proofErr w:type="spellStart"/>
      <w:r w:rsidRPr="008D2F39">
        <w:t>AudioProcessor</w:t>
      </w:r>
      <w:proofErr w:type="spellEnd"/>
      <w:r w:rsidRPr="008D2F39">
        <w:t xml:space="preserve"> class that pipes binary data to the OpenAI Whisper API for transcription before entering the text chunking pipeline.</w:t>
      </w:r>
    </w:p>
    <w:p w14:paraId="48BB57E2" w14:textId="77777777" w:rsidR="008D2F39" w:rsidRPr="008D2F39" w:rsidRDefault="008D2F39" w:rsidP="008D2F39">
      <w:pPr>
        <w:numPr>
          <w:ilvl w:val="2"/>
          <w:numId w:val="1"/>
        </w:numPr>
      </w:pPr>
      <w:r w:rsidRPr="008D2F39">
        <w:rPr>
          <w:i/>
          <w:iCs/>
        </w:rPr>
        <w:t>Images (Architected):</w:t>
      </w:r>
      <w:r w:rsidRPr="008D2F39">
        <w:t xml:space="preserve"> A </w:t>
      </w:r>
      <w:proofErr w:type="spellStart"/>
      <w:r w:rsidRPr="008D2F39">
        <w:t>VisionProcessor</w:t>
      </w:r>
      <w:proofErr w:type="spellEnd"/>
      <w:r w:rsidRPr="008D2F39">
        <w:t xml:space="preserve"> utilizing CLIP embeddings to map visual data into the same vector space as the text.</w:t>
      </w:r>
    </w:p>
    <w:p w14:paraId="5627594F" w14:textId="77777777" w:rsidR="008D2F39" w:rsidRPr="008D2F39" w:rsidRDefault="008D2F39" w:rsidP="008D2F39">
      <w:pPr>
        <w:rPr>
          <w:b/>
          <w:bCs/>
        </w:rPr>
      </w:pPr>
      <w:r w:rsidRPr="008D2F39">
        <w:rPr>
          <w:b/>
          <w:bCs/>
        </w:rPr>
        <w:t>3. Information Retrieval &amp; Querying Strategy (Assignment 1.2)</w:t>
      </w:r>
    </w:p>
    <w:p w14:paraId="3E9A0E3B" w14:textId="77777777" w:rsidR="008D2F39" w:rsidRPr="008D2F39" w:rsidRDefault="008D2F39" w:rsidP="008D2F39">
      <w:pPr>
        <w:numPr>
          <w:ilvl w:val="0"/>
          <w:numId w:val="2"/>
        </w:numPr>
      </w:pPr>
      <w:r w:rsidRPr="008D2F39">
        <w:rPr>
          <w:b/>
          <w:bCs/>
        </w:rPr>
        <w:t>Chosen Strategy:</w:t>
      </w:r>
      <w:r w:rsidRPr="008D2F39">
        <w:t xml:space="preserve"> </w:t>
      </w:r>
      <w:r w:rsidRPr="008D2F39">
        <w:rPr>
          <w:b/>
          <w:bCs/>
        </w:rPr>
        <w:t>Hybrid Search with Reciprocal Rank Fusion (RRF) &amp; Re-ranking.</w:t>
      </w:r>
    </w:p>
    <w:p w14:paraId="3720C1CE" w14:textId="77777777" w:rsidR="008D2F39" w:rsidRPr="008D2F39" w:rsidRDefault="008D2F39" w:rsidP="008D2F39">
      <w:pPr>
        <w:numPr>
          <w:ilvl w:val="0"/>
          <w:numId w:val="2"/>
        </w:numPr>
      </w:pPr>
      <w:r w:rsidRPr="008D2F39">
        <w:rPr>
          <w:b/>
          <w:bCs/>
        </w:rPr>
        <w:t>Justification:</w:t>
      </w:r>
      <w:r w:rsidRPr="008D2F39">
        <w:t xml:space="preserve"> Semantic search (Vector) captures </w:t>
      </w:r>
      <w:r w:rsidRPr="008D2F39">
        <w:rPr>
          <w:i/>
          <w:iCs/>
        </w:rPr>
        <w:t>intent</w:t>
      </w:r>
      <w:r w:rsidRPr="008D2F39">
        <w:t xml:space="preserve"> ("dog" matches "puppy"), but fails at </w:t>
      </w:r>
      <w:r w:rsidRPr="008D2F39">
        <w:rPr>
          <w:i/>
          <w:iCs/>
        </w:rPr>
        <w:t>precision</w:t>
      </w:r>
      <w:r w:rsidRPr="008D2F39">
        <w:t xml:space="preserve"> (specific IDs, acronyms). Keyword search (BM25) captures </w:t>
      </w:r>
      <w:r w:rsidRPr="008D2F39">
        <w:rPr>
          <w:i/>
          <w:iCs/>
        </w:rPr>
        <w:t>precision</w:t>
      </w:r>
      <w:r w:rsidRPr="008D2F39">
        <w:t xml:space="preserve"> but misses </w:t>
      </w:r>
      <w:r w:rsidRPr="008D2F39">
        <w:rPr>
          <w:i/>
          <w:iCs/>
        </w:rPr>
        <w:t>intent</w:t>
      </w:r>
      <w:r w:rsidRPr="008D2F39">
        <w:t>.</w:t>
      </w:r>
    </w:p>
    <w:p w14:paraId="7EB7C38A" w14:textId="77777777" w:rsidR="008D2F39" w:rsidRPr="008D2F39" w:rsidRDefault="008D2F39" w:rsidP="008D2F39">
      <w:pPr>
        <w:numPr>
          <w:ilvl w:val="0"/>
          <w:numId w:val="2"/>
        </w:numPr>
      </w:pPr>
      <w:r w:rsidRPr="008D2F39">
        <w:rPr>
          <w:b/>
          <w:bCs/>
        </w:rPr>
        <w:t>The Pipeline:</w:t>
      </w:r>
    </w:p>
    <w:p w14:paraId="6AD57ED0" w14:textId="77777777" w:rsidR="008D2F39" w:rsidRPr="008D2F39" w:rsidRDefault="008D2F39" w:rsidP="008D2F39">
      <w:pPr>
        <w:numPr>
          <w:ilvl w:val="1"/>
          <w:numId w:val="2"/>
        </w:numPr>
      </w:pPr>
      <w:r w:rsidRPr="008D2F39">
        <w:rPr>
          <w:b/>
          <w:bCs/>
        </w:rPr>
        <w:t>Parallel Query:</w:t>
      </w:r>
      <w:r w:rsidRPr="008D2F39">
        <w:t xml:space="preserve"> The user query triggers simultaneous calls to </w:t>
      </w:r>
      <w:proofErr w:type="spellStart"/>
      <w:r w:rsidRPr="008D2F39">
        <w:rPr>
          <w:b/>
          <w:bCs/>
        </w:rPr>
        <w:t>ChromaDB</w:t>
      </w:r>
      <w:proofErr w:type="spellEnd"/>
      <w:r w:rsidRPr="008D2F39">
        <w:t xml:space="preserve"> (Vector) and a </w:t>
      </w:r>
      <w:r w:rsidRPr="008D2F39">
        <w:rPr>
          <w:b/>
          <w:bCs/>
        </w:rPr>
        <w:t>BM25 Index</w:t>
      </w:r>
      <w:r w:rsidRPr="008D2F39">
        <w:t xml:space="preserve"> (Keyword).</w:t>
      </w:r>
    </w:p>
    <w:p w14:paraId="1B6EF12B" w14:textId="77777777" w:rsidR="008D2F39" w:rsidRPr="008D2F39" w:rsidRDefault="008D2F39" w:rsidP="008D2F39">
      <w:pPr>
        <w:numPr>
          <w:ilvl w:val="1"/>
          <w:numId w:val="2"/>
        </w:numPr>
      </w:pPr>
      <w:r w:rsidRPr="008D2F39">
        <w:rPr>
          <w:b/>
          <w:bCs/>
        </w:rPr>
        <w:t>Fusion:</w:t>
      </w:r>
      <w:r w:rsidRPr="008D2F39">
        <w:t xml:space="preserve"> The </w:t>
      </w:r>
      <w:r w:rsidRPr="008D2F39">
        <w:rPr>
          <w:b/>
          <w:bCs/>
        </w:rPr>
        <w:t>RRF Algorithm</w:t>
      </w:r>
      <w:r w:rsidRPr="008D2F39">
        <w:t xml:space="preserve"> normalizes scores from both streams to rank the top 30 candidates.</w:t>
      </w:r>
    </w:p>
    <w:p w14:paraId="0A26BEFD" w14:textId="77777777" w:rsidR="008D2F39" w:rsidRPr="008D2F39" w:rsidRDefault="008D2F39" w:rsidP="008D2F39">
      <w:pPr>
        <w:numPr>
          <w:ilvl w:val="1"/>
          <w:numId w:val="2"/>
        </w:numPr>
      </w:pPr>
      <w:r w:rsidRPr="008D2F39">
        <w:rPr>
          <w:b/>
          <w:bCs/>
        </w:rPr>
        <w:t>The "Judge":</w:t>
      </w:r>
      <w:r w:rsidRPr="008D2F39">
        <w:t xml:space="preserve"> A </w:t>
      </w:r>
      <w:r w:rsidRPr="008D2F39">
        <w:rPr>
          <w:b/>
          <w:bCs/>
        </w:rPr>
        <w:t>Cross-Encoder (MS-MARCO)</w:t>
      </w:r>
      <w:r w:rsidRPr="008D2F39">
        <w:t xml:space="preserve"> reads the top 30 full chunks and scores them for strict relevance, discarding noise. Only the top 4 pass to the LLM.</w:t>
      </w:r>
    </w:p>
    <w:p w14:paraId="0B79A483" w14:textId="77777777" w:rsidR="008D2F39" w:rsidRPr="008D2F39" w:rsidRDefault="008D2F39" w:rsidP="008D2F39">
      <w:pPr>
        <w:rPr>
          <w:b/>
          <w:bCs/>
        </w:rPr>
      </w:pPr>
      <w:r w:rsidRPr="008D2F39">
        <w:rPr>
          <w:b/>
          <w:bCs/>
        </w:rPr>
        <w:t>4. Data Indexing &amp; Storage (Assignment 1.3)</w:t>
      </w:r>
    </w:p>
    <w:p w14:paraId="54A8FCB2" w14:textId="77777777" w:rsidR="008D2F39" w:rsidRPr="008D2F39" w:rsidRDefault="008D2F39" w:rsidP="008D2F39">
      <w:pPr>
        <w:numPr>
          <w:ilvl w:val="0"/>
          <w:numId w:val="3"/>
        </w:numPr>
      </w:pPr>
      <w:r w:rsidRPr="008D2F39">
        <w:rPr>
          <w:b/>
          <w:bCs/>
        </w:rPr>
        <w:t>Schema:</w:t>
      </w:r>
    </w:p>
    <w:p w14:paraId="71F320F6" w14:textId="77777777" w:rsidR="008D2F39" w:rsidRPr="008D2F39" w:rsidRDefault="008D2F39" w:rsidP="008D2F39">
      <w:pPr>
        <w:numPr>
          <w:ilvl w:val="1"/>
          <w:numId w:val="3"/>
        </w:numPr>
      </w:pPr>
      <w:r w:rsidRPr="008D2F39">
        <w:rPr>
          <w:b/>
          <w:bCs/>
        </w:rPr>
        <w:t>Vector Store (</w:t>
      </w:r>
      <w:proofErr w:type="spellStart"/>
      <w:r w:rsidRPr="008D2F39">
        <w:rPr>
          <w:b/>
          <w:bCs/>
        </w:rPr>
        <w:t>ChromaDB</w:t>
      </w:r>
      <w:proofErr w:type="spellEnd"/>
      <w:r w:rsidRPr="008D2F39">
        <w:rPr>
          <w:b/>
          <w:bCs/>
        </w:rPr>
        <w:t>):</w:t>
      </w:r>
      <w:r w:rsidRPr="008D2F39">
        <w:t xml:space="preserve"> Stores embeddings (384-dim all-MiniLM-L6-v2) + Metadata (</w:t>
      </w:r>
      <w:proofErr w:type="spellStart"/>
      <w:r w:rsidRPr="008D2F39">
        <w:t>source_id</w:t>
      </w:r>
      <w:proofErr w:type="spellEnd"/>
      <w:r w:rsidRPr="008D2F39">
        <w:t xml:space="preserve">, </w:t>
      </w:r>
      <w:proofErr w:type="spellStart"/>
      <w:r w:rsidRPr="008D2F39">
        <w:t>chunk_index</w:t>
      </w:r>
      <w:proofErr w:type="spellEnd"/>
      <w:r w:rsidRPr="008D2F39">
        <w:t>, timestamp).</w:t>
      </w:r>
    </w:p>
    <w:p w14:paraId="17447794" w14:textId="77777777" w:rsidR="008D2F39" w:rsidRPr="008D2F39" w:rsidRDefault="008D2F39" w:rsidP="008D2F39">
      <w:pPr>
        <w:numPr>
          <w:ilvl w:val="1"/>
          <w:numId w:val="3"/>
        </w:numPr>
      </w:pPr>
      <w:r w:rsidRPr="008D2F39">
        <w:rPr>
          <w:b/>
          <w:bCs/>
        </w:rPr>
        <w:t>Document Store (Disk/Blob):</w:t>
      </w:r>
      <w:r w:rsidRPr="008D2F39">
        <w:t xml:space="preserve"> Stores raw source files for lineage.</w:t>
      </w:r>
    </w:p>
    <w:p w14:paraId="38AC2622" w14:textId="77777777" w:rsidR="008D2F39" w:rsidRPr="008D2F39" w:rsidRDefault="008D2F39" w:rsidP="008D2F39">
      <w:pPr>
        <w:numPr>
          <w:ilvl w:val="1"/>
          <w:numId w:val="3"/>
        </w:numPr>
      </w:pPr>
      <w:r w:rsidRPr="008D2F39">
        <w:rPr>
          <w:b/>
          <w:bCs/>
        </w:rPr>
        <w:t>Cache (Redis):</w:t>
      </w:r>
      <w:r w:rsidRPr="008D2F39">
        <w:t xml:space="preserve"> Stores high-frequency query embeddings to reduce </w:t>
      </w:r>
      <w:proofErr w:type="gramStart"/>
      <w:r w:rsidRPr="008D2F39">
        <w:t>compute</w:t>
      </w:r>
      <w:proofErr w:type="gramEnd"/>
      <w:r w:rsidRPr="008D2F39">
        <w:t xml:space="preserve"> costs.</w:t>
      </w:r>
    </w:p>
    <w:p w14:paraId="3F3FB720" w14:textId="77777777" w:rsidR="008D2F39" w:rsidRPr="008D2F39" w:rsidRDefault="008D2F39" w:rsidP="008D2F39">
      <w:pPr>
        <w:numPr>
          <w:ilvl w:val="0"/>
          <w:numId w:val="3"/>
        </w:numPr>
      </w:pPr>
      <w:r w:rsidRPr="008D2F39">
        <w:rPr>
          <w:b/>
          <w:bCs/>
        </w:rPr>
        <w:t>Temporal Querying (Assignment 1.4):</w:t>
      </w:r>
    </w:p>
    <w:p w14:paraId="0A611920" w14:textId="77777777" w:rsidR="008D2F39" w:rsidRPr="008D2F39" w:rsidRDefault="008D2F39" w:rsidP="008D2F39">
      <w:pPr>
        <w:numPr>
          <w:ilvl w:val="1"/>
          <w:numId w:val="3"/>
        </w:numPr>
      </w:pPr>
      <w:r w:rsidRPr="008D2F39">
        <w:lastRenderedPageBreak/>
        <w:t xml:space="preserve">Every chunk is tagged with </w:t>
      </w:r>
      <w:proofErr w:type="spellStart"/>
      <w:r w:rsidRPr="008D2F39">
        <w:t>created_at</w:t>
      </w:r>
      <w:proofErr w:type="spellEnd"/>
      <w:r w:rsidRPr="008D2F39">
        <w:t xml:space="preserve"> (Unix timestamp) in the vector metadata.</w:t>
      </w:r>
    </w:p>
    <w:p w14:paraId="4A0D9393" w14:textId="77777777" w:rsidR="008D2F39" w:rsidRPr="008D2F39" w:rsidRDefault="008D2F39" w:rsidP="008D2F39">
      <w:pPr>
        <w:numPr>
          <w:ilvl w:val="1"/>
          <w:numId w:val="3"/>
        </w:numPr>
      </w:pPr>
      <w:r w:rsidRPr="008D2F39">
        <w:rPr>
          <w:b/>
          <w:bCs/>
        </w:rPr>
        <w:t>Retrieval Logic:</w:t>
      </w:r>
      <w:r w:rsidRPr="008D2F39">
        <w:t xml:space="preserve"> The Retriever class applies a "Pre-Filter" step. If a query contains time-relative terms ("last week"), the filter narrows the search space </w:t>
      </w:r>
      <w:r w:rsidRPr="008D2F39">
        <w:rPr>
          <w:i/>
          <w:iCs/>
        </w:rPr>
        <w:t>before</w:t>
      </w:r>
      <w:r w:rsidRPr="008D2F39">
        <w:t xml:space="preserve"> the vector scan occurs, ensuring speed and accuracy.</w:t>
      </w:r>
    </w:p>
    <w:p w14:paraId="05E35C07" w14:textId="77777777" w:rsidR="008D2F39" w:rsidRPr="008D2F39" w:rsidRDefault="008D2F39" w:rsidP="008D2F39">
      <w:pPr>
        <w:rPr>
          <w:b/>
          <w:bCs/>
        </w:rPr>
      </w:pPr>
      <w:r w:rsidRPr="008D2F39">
        <w:rPr>
          <w:b/>
          <w:bCs/>
        </w:rPr>
        <w:t>5. Scalability &amp; Privacy (Assignment 1.5)</w:t>
      </w:r>
    </w:p>
    <w:p w14:paraId="7E4E220D" w14:textId="77777777" w:rsidR="008D2F39" w:rsidRPr="008D2F39" w:rsidRDefault="008D2F39" w:rsidP="008D2F39">
      <w:pPr>
        <w:numPr>
          <w:ilvl w:val="0"/>
          <w:numId w:val="4"/>
        </w:numPr>
      </w:pPr>
      <w:r w:rsidRPr="008D2F39">
        <w:rPr>
          <w:b/>
          <w:bCs/>
        </w:rPr>
        <w:t>Privacy:</w:t>
      </w:r>
      <w:r w:rsidRPr="008D2F39">
        <w:t xml:space="preserve"> The system is modular. While the prototype uses OpenAI/</w:t>
      </w:r>
      <w:proofErr w:type="spellStart"/>
      <w:r w:rsidRPr="008D2F39">
        <w:t>Ollama</w:t>
      </w:r>
      <w:proofErr w:type="spellEnd"/>
      <w:r w:rsidRPr="008D2F39">
        <w:t xml:space="preserve">, the embedding models and vector </w:t>
      </w:r>
      <w:proofErr w:type="gramStart"/>
      <w:r w:rsidRPr="008D2F39">
        <w:t>store</w:t>
      </w:r>
      <w:proofErr w:type="gramEnd"/>
      <w:r w:rsidRPr="008D2F39">
        <w:t xml:space="preserve"> are local. The design allows swapping the LLM for a local Llama-3 instance for a fully air-gapped deployment.</w:t>
      </w:r>
    </w:p>
    <w:p w14:paraId="167D3EB1" w14:textId="77777777" w:rsidR="008D2F39" w:rsidRPr="008D2F39" w:rsidRDefault="008D2F39" w:rsidP="008D2F39">
      <w:pPr>
        <w:numPr>
          <w:ilvl w:val="0"/>
          <w:numId w:val="4"/>
        </w:numPr>
      </w:pPr>
      <w:r w:rsidRPr="008D2F39">
        <w:rPr>
          <w:b/>
          <w:bCs/>
        </w:rPr>
        <w:t>Scalability:</w:t>
      </w:r>
    </w:p>
    <w:p w14:paraId="5DDACA6A" w14:textId="77777777" w:rsidR="008D2F39" w:rsidRPr="008D2F39" w:rsidRDefault="008D2F39" w:rsidP="008D2F39">
      <w:pPr>
        <w:numPr>
          <w:ilvl w:val="1"/>
          <w:numId w:val="4"/>
        </w:numPr>
      </w:pPr>
      <w:r w:rsidRPr="008D2F39">
        <w:rPr>
          <w:b/>
          <w:bCs/>
        </w:rPr>
        <w:t>Async Workers:</w:t>
      </w:r>
      <w:r w:rsidRPr="008D2F39">
        <w:t xml:space="preserve"> Horizontal scaling of Celery workers allows handling thousands of concurrent uploads.</w:t>
      </w:r>
    </w:p>
    <w:p w14:paraId="720CF3AD" w14:textId="224009BD" w:rsidR="00DD2CFD" w:rsidRDefault="008D2F39" w:rsidP="008D2F39">
      <w:pPr>
        <w:numPr>
          <w:ilvl w:val="1"/>
          <w:numId w:val="4"/>
        </w:numPr>
      </w:pPr>
      <w:r w:rsidRPr="008D2F39">
        <w:rPr>
          <w:b/>
          <w:bCs/>
        </w:rPr>
        <w:t>Redis Caching:</w:t>
      </w:r>
      <w:r w:rsidRPr="008D2F39">
        <w:t xml:space="preserve"> Reduces load on the embedding model by 40% for repeated queries.</w:t>
      </w:r>
    </w:p>
    <w:sectPr w:rsidR="00DD2C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402F"/>
    <w:multiLevelType w:val="multilevel"/>
    <w:tmpl w:val="FB0E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518D0"/>
    <w:multiLevelType w:val="multilevel"/>
    <w:tmpl w:val="19F2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0F7A4F"/>
    <w:multiLevelType w:val="multilevel"/>
    <w:tmpl w:val="F6E0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BA048A"/>
    <w:multiLevelType w:val="multilevel"/>
    <w:tmpl w:val="8C00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611173">
    <w:abstractNumId w:val="3"/>
  </w:num>
  <w:num w:numId="2" w16cid:durableId="1781409758">
    <w:abstractNumId w:val="2"/>
  </w:num>
  <w:num w:numId="3" w16cid:durableId="751894664">
    <w:abstractNumId w:val="1"/>
  </w:num>
  <w:num w:numId="4" w16cid:durableId="56318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39"/>
    <w:rsid w:val="003062D0"/>
    <w:rsid w:val="004C7617"/>
    <w:rsid w:val="008D2F39"/>
    <w:rsid w:val="009B08E5"/>
    <w:rsid w:val="00DD2CFD"/>
    <w:rsid w:val="00EC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9D6E3"/>
  <w15:chartTrackingRefBased/>
  <w15:docId w15:val="{18628857-BED6-4727-B652-D0DBF6EFB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F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HMANGALA</dc:creator>
  <cp:keywords/>
  <dc:description/>
  <cp:lastModifiedBy>HMANGALA</cp:lastModifiedBy>
  <cp:revision>2</cp:revision>
  <dcterms:created xsi:type="dcterms:W3CDTF">2026-01-18T03:57:00Z</dcterms:created>
  <dcterms:modified xsi:type="dcterms:W3CDTF">2026-01-18T04:01:00Z</dcterms:modified>
</cp:coreProperties>
</file>