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ind w:left="0" w:firstLine="0"/>
        <w:rPr>
          <w:rFonts w:ascii="Roboto" w:cs="Roboto" w:eastAsia="Roboto" w:hAnsi="Roboto"/>
          <w:b w:val="1"/>
          <w:color w:val="980000"/>
          <w:sz w:val="46"/>
          <w:szCs w:val="46"/>
          <w:u w:val="single"/>
        </w:rPr>
      </w:pPr>
      <w:bookmarkStart w:colFirst="0" w:colLast="0" w:name="_gjdgxs" w:id="0"/>
      <w:bookmarkEnd w:id="0"/>
      <w:r w:rsidDel="00000000" w:rsidR="00000000" w:rsidRPr="00000000">
        <w:rPr>
          <w:rFonts w:ascii="Roboto" w:cs="Roboto" w:eastAsia="Roboto" w:hAnsi="Roboto"/>
          <w:b w:val="1"/>
          <w:color w:val="980000"/>
          <w:sz w:val="46"/>
          <w:szCs w:val="46"/>
          <w:u w:val="single"/>
          <w:rtl w:val="0"/>
        </w:rPr>
        <w:t xml:space="preserve">Infosys Springboard Internship 5.0</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771525" cy="37623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27486" l="24356" r="27002" t="27095"/>
                    <a:stretch>
                      <a:fillRect/>
                    </a:stretch>
                  </pic:blipFill>
                  <pic:spPr>
                    <a:xfrm>
                      <a:off x="0" y="0"/>
                      <a:ext cx="771525" cy="376238"/>
                    </a:xfrm>
                    <a:prstGeom prst="rect"/>
                    <a:ln/>
                  </pic:spPr>
                </pic:pic>
              </a:graphicData>
            </a:graphic>
          </wp:anchor>
        </w:drawing>
      </w:r>
    </w:p>
    <w:p w:rsidR="00000000" w:rsidDel="00000000" w:rsidP="00000000" w:rsidRDefault="00000000" w:rsidRPr="00000000" w14:paraId="00000002">
      <w:pPr>
        <w:pStyle w:val="Heading2"/>
        <w:spacing w:line="240" w:lineRule="auto"/>
        <w:rPr>
          <w:rFonts w:ascii="Calibri" w:cs="Calibri" w:eastAsia="Calibri" w:hAnsi="Calibri"/>
          <w:b w:val="1"/>
          <w:sz w:val="30"/>
          <w:szCs w:val="30"/>
        </w:rPr>
      </w:pPr>
      <w:bookmarkStart w:colFirst="0" w:colLast="0" w:name="_c2b0q96ujzms" w:id="1"/>
      <w:bookmarkEnd w:id="1"/>
      <w:r w:rsidDel="00000000" w:rsidR="00000000" w:rsidRPr="00000000">
        <w:rPr>
          <w:rtl w:val="0"/>
        </w:rPr>
      </w:r>
    </w:p>
    <w:p w:rsidR="00000000" w:rsidDel="00000000" w:rsidP="00000000" w:rsidRDefault="00000000" w:rsidRPr="00000000" w14:paraId="00000003">
      <w:pPr>
        <w:pStyle w:val="Heading2"/>
        <w:spacing w:line="240" w:lineRule="auto"/>
        <w:rPr>
          <w:rFonts w:ascii="Calibri" w:cs="Calibri" w:eastAsia="Calibri" w:hAnsi="Calibri"/>
          <w:b w:val="1"/>
          <w:sz w:val="38"/>
          <w:szCs w:val="38"/>
        </w:rPr>
      </w:pPr>
      <w:bookmarkStart w:colFirst="0" w:colLast="0" w:name="_49tbgwi1skyr" w:id="2"/>
      <w:bookmarkEnd w:id="2"/>
      <w:r w:rsidDel="00000000" w:rsidR="00000000" w:rsidRPr="00000000">
        <w:rPr>
          <w:rFonts w:ascii="Calibri" w:cs="Calibri" w:eastAsia="Calibri" w:hAnsi="Calibri"/>
          <w:b w:val="1"/>
          <w:color w:val="0d0d0d"/>
          <w:sz w:val="38"/>
          <w:szCs w:val="38"/>
          <w:rtl w:val="0"/>
        </w:rPr>
        <w:t xml:space="preserve">Title: Project Documentation:</w:t>
      </w:r>
      <w:r w:rsidDel="00000000" w:rsidR="00000000" w:rsidRPr="00000000">
        <w:rPr>
          <w:rFonts w:ascii="Calibri" w:cs="Calibri" w:eastAsia="Calibri" w:hAnsi="Calibri"/>
          <w:b w:val="1"/>
          <w:sz w:val="38"/>
          <w:szCs w:val="38"/>
          <w:rtl w:val="0"/>
        </w:rPr>
        <w:t xml:space="preserve"> </w:t>
      </w:r>
    </w:p>
    <w:p w:rsidR="00000000" w:rsidDel="00000000" w:rsidP="00000000" w:rsidRDefault="00000000" w:rsidRPr="00000000" w14:paraId="00000004">
      <w:pPr>
        <w:pStyle w:val="Heading2"/>
        <w:spacing w:line="240" w:lineRule="auto"/>
        <w:rPr>
          <w:rFonts w:ascii="Calibri" w:cs="Calibri" w:eastAsia="Calibri" w:hAnsi="Calibri"/>
          <w:b w:val="1"/>
          <w:color w:val="0000ff"/>
          <w:sz w:val="48"/>
          <w:szCs w:val="48"/>
        </w:rPr>
      </w:pPr>
      <w:bookmarkStart w:colFirst="0" w:colLast="0" w:name="_m9b19wv3aaaf" w:id="3"/>
      <w:bookmarkEnd w:id="3"/>
      <w:r w:rsidDel="00000000" w:rsidR="00000000" w:rsidRPr="00000000">
        <w:rPr>
          <w:rFonts w:ascii="Calibri" w:cs="Calibri" w:eastAsia="Calibri" w:hAnsi="Calibri"/>
          <w:b w:val="1"/>
          <w:sz w:val="46"/>
          <w:szCs w:val="46"/>
          <w:rtl w:val="0"/>
        </w:rPr>
        <w:t xml:space="preserve">                </w:t>
      </w:r>
      <w:r w:rsidDel="00000000" w:rsidR="00000000" w:rsidRPr="00000000">
        <w:rPr>
          <w:rFonts w:ascii="Calibri" w:cs="Calibri" w:eastAsia="Calibri" w:hAnsi="Calibri"/>
          <w:b w:val="1"/>
          <w:color w:val="0000ff"/>
          <w:sz w:val="48"/>
          <w:szCs w:val="48"/>
          <w:rtl w:val="0"/>
        </w:rPr>
        <w:t xml:space="preserve"> NSEBot Automated Report Retrieval</w:t>
      </w:r>
    </w:p>
    <w:p w:rsidR="00000000" w:rsidDel="00000000" w:rsidP="00000000" w:rsidRDefault="00000000" w:rsidRPr="00000000" w14:paraId="00000005">
      <w:pPr>
        <w:spacing w:line="240"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06">
      <w:pPr>
        <w:spacing w:after="280" w:before="28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178263" cy="3619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7826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80" w:before="280" w:line="240" w:lineRule="auto"/>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after="280" w:before="280" w:line="240" w:lineRule="auto"/>
        <w:jc w:val="right"/>
        <w:rPr>
          <w:rFonts w:ascii="Comfortaa" w:cs="Comfortaa" w:eastAsia="Comfortaa" w:hAnsi="Comfortaa"/>
          <w:b w:val="1"/>
          <w:color w:val="980000"/>
          <w:sz w:val="40"/>
          <w:szCs w:val="40"/>
        </w:rPr>
      </w:pPr>
      <w:r w:rsidDel="00000000" w:rsidR="00000000" w:rsidRPr="00000000">
        <w:rPr>
          <w:rFonts w:ascii="Calibri" w:cs="Calibri" w:eastAsia="Calibri" w:hAnsi="Calibri"/>
          <w:sz w:val="28"/>
          <w:szCs w:val="28"/>
          <w:rtl w:val="0"/>
        </w:rPr>
        <w:t xml:space="preserve">   </w:t>
        <w:tab/>
      </w:r>
      <w:r w:rsidDel="00000000" w:rsidR="00000000" w:rsidRPr="00000000">
        <w:rPr>
          <w:rFonts w:ascii="Comfortaa" w:cs="Comfortaa" w:eastAsia="Comfortaa" w:hAnsi="Comfortaa"/>
          <w:color w:val="0d0d0d"/>
          <w:sz w:val="40"/>
          <w:szCs w:val="40"/>
          <w:rtl w:val="0"/>
        </w:rPr>
        <w:t xml:space="preserve">Submitted By : </w:t>
      </w:r>
      <w:r w:rsidDel="00000000" w:rsidR="00000000" w:rsidRPr="00000000">
        <w:rPr>
          <w:rFonts w:ascii="Comfortaa" w:cs="Comfortaa" w:eastAsia="Comfortaa" w:hAnsi="Comfortaa"/>
          <w:b w:val="1"/>
          <w:color w:val="980000"/>
          <w:sz w:val="40"/>
          <w:szCs w:val="40"/>
          <w:rtl w:val="0"/>
        </w:rPr>
        <w:t xml:space="preserve">K HEMANTH</w:t>
      </w:r>
      <w:r w:rsidDel="00000000" w:rsidR="00000000" w:rsidRPr="00000000">
        <w:rPr>
          <w:rFonts w:ascii="Comfortaa" w:cs="Comfortaa" w:eastAsia="Comfortaa" w:hAnsi="Comfortaa"/>
          <w:sz w:val="34"/>
          <w:szCs w:val="34"/>
          <w:rtl w:val="0"/>
        </w:rPr>
        <w:t xml:space="preserve"> </w:t>
      </w:r>
      <w:r w:rsidDel="00000000" w:rsidR="00000000" w:rsidRPr="00000000">
        <w:rPr>
          <w:rtl w:val="0"/>
        </w:rPr>
      </w:r>
    </w:p>
    <w:p w:rsidR="00000000" w:rsidDel="00000000" w:rsidP="00000000" w:rsidRDefault="00000000" w:rsidRPr="00000000" w14:paraId="00000009">
      <w:pPr>
        <w:spacing w:after="280" w:before="280" w:line="240" w:lineRule="auto"/>
        <w:jc w:val="center"/>
        <w:rPr>
          <w:rFonts w:ascii="Comfortaa" w:cs="Comfortaa" w:eastAsia="Comfortaa" w:hAnsi="Comfortaa"/>
          <w:b w:val="1"/>
          <w:color w:val="980000"/>
          <w:sz w:val="32"/>
          <w:szCs w:val="32"/>
        </w:rPr>
      </w:pPr>
      <w:r w:rsidDel="00000000" w:rsidR="00000000" w:rsidRPr="00000000">
        <w:rPr>
          <w:rtl w:val="0"/>
        </w:rPr>
      </w:r>
    </w:p>
    <w:p w:rsidR="00000000" w:rsidDel="00000000" w:rsidP="00000000" w:rsidRDefault="00000000" w:rsidRPr="00000000" w14:paraId="0000000A">
      <w:pPr>
        <w:spacing w:after="280" w:before="280" w:line="240" w:lineRule="auto"/>
        <w:jc w:val="center"/>
        <w:rPr>
          <w:rFonts w:ascii="Comfortaa" w:cs="Comfortaa" w:eastAsia="Comfortaa" w:hAnsi="Comfortaa"/>
          <w:b w:val="1"/>
          <w:color w:val="980000"/>
          <w:sz w:val="32"/>
          <w:szCs w:val="32"/>
        </w:rPr>
      </w:pPr>
      <w:r w:rsidDel="00000000" w:rsidR="00000000" w:rsidRPr="00000000">
        <w:rPr>
          <w:rtl w:val="0"/>
        </w:rPr>
      </w:r>
    </w:p>
    <w:p w:rsidR="00000000" w:rsidDel="00000000" w:rsidP="00000000" w:rsidRDefault="00000000" w:rsidRPr="00000000" w14:paraId="0000000B">
      <w:pPr>
        <w:spacing w:after="280" w:before="280" w:line="240" w:lineRule="auto"/>
        <w:jc w:val="center"/>
        <w:rPr>
          <w:rFonts w:ascii="Comfortaa" w:cs="Comfortaa" w:eastAsia="Comfortaa" w:hAnsi="Comfortaa"/>
          <w:b w:val="1"/>
          <w:color w:val="980000"/>
          <w:sz w:val="32"/>
          <w:szCs w:val="32"/>
        </w:rPr>
      </w:pPr>
      <w:r w:rsidDel="00000000" w:rsidR="00000000" w:rsidRPr="00000000">
        <w:rPr>
          <w:rtl w:val="0"/>
        </w:rPr>
      </w:r>
    </w:p>
    <w:p w:rsidR="00000000" w:rsidDel="00000000" w:rsidP="00000000" w:rsidRDefault="00000000" w:rsidRPr="00000000" w14:paraId="0000000C">
      <w:pPr>
        <w:spacing w:after="280" w:before="280" w:line="240" w:lineRule="auto"/>
        <w:jc w:val="center"/>
        <w:rPr>
          <w:rFonts w:ascii="Comfortaa" w:cs="Comfortaa" w:eastAsia="Comfortaa" w:hAnsi="Comfortaa"/>
          <w:b w:val="1"/>
          <w:color w:val="980000"/>
          <w:sz w:val="32"/>
          <w:szCs w:val="32"/>
        </w:rPr>
      </w:pPr>
      <w:r w:rsidDel="00000000" w:rsidR="00000000" w:rsidRPr="00000000">
        <w:rPr>
          <w:rtl w:val="0"/>
        </w:rPr>
      </w:r>
    </w:p>
    <w:p w:rsidR="00000000" w:rsidDel="00000000" w:rsidP="00000000" w:rsidRDefault="00000000" w:rsidRPr="00000000" w14:paraId="0000000D">
      <w:pPr>
        <w:pStyle w:val="Heading3"/>
        <w:spacing w:line="240" w:lineRule="auto"/>
        <w:ind w:left="0" w:firstLine="0"/>
        <w:rPr>
          <w:rFonts w:ascii="Calibri" w:cs="Calibri" w:eastAsia="Calibri" w:hAnsi="Calibri"/>
          <w:b w:val="1"/>
          <w:sz w:val="32"/>
          <w:szCs w:val="32"/>
        </w:rPr>
      </w:pPr>
      <w:bookmarkStart w:colFirst="0" w:colLast="0" w:name="_30j0zll" w:id="4"/>
      <w:bookmarkEnd w:id="4"/>
      <w:r w:rsidDel="00000000" w:rsidR="00000000" w:rsidRPr="00000000">
        <w:rPr>
          <w:rFonts w:ascii="Calibri" w:cs="Calibri" w:eastAsia="Calibri" w:hAnsi="Calibri"/>
          <w:b w:val="1"/>
          <w:sz w:val="32"/>
          <w:szCs w:val="32"/>
          <w:rtl w:val="0"/>
        </w:rPr>
        <w:t xml:space="preserve">•</w:t>
      </w:r>
      <w:r w:rsidDel="00000000" w:rsidR="00000000" w:rsidRPr="00000000">
        <w:rPr>
          <w:rFonts w:ascii="Calibri" w:cs="Calibri" w:eastAsia="Calibri" w:hAnsi="Calibri"/>
          <w:b w:val="1"/>
          <w:sz w:val="32"/>
          <w:szCs w:val="32"/>
          <w:rtl w:val="0"/>
        </w:rPr>
        <w:t xml:space="preserve">Introduction:</w:t>
      </w:r>
    </w:p>
    <w:p w:rsidR="00000000" w:rsidDel="00000000" w:rsidP="00000000" w:rsidRDefault="00000000" w:rsidRPr="00000000" w14:paraId="0000000E">
      <w:pPr>
        <w:spacing w:line="276" w:lineRule="auto"/>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w:t>
      </w:r>
      <w:r w:rsidDel="00000000" w:rsidR="00000000" w:rsidRPr="00000000">
        <w:rPr>
          <w:rFonts w:ascii="Times New Roman" w:cs="Times New Roman" w:eastAsia="Times New Roman" w:hAnsi="Times New Roman"/>
          <w:b w:val="1"/>
          <w:color w:val="0d0d0d"/>
          <w:sz w:val="24"/>
          <w:szCs w:val="24"/>
          <w:rtl w:val="0"/>
        </w:rPr>
        <w:t xml:space="preserve">NSE Reports Downloader</w:t>
      </w:r>
      <w:r w:rsidDel="00000000" w:rsidR="00000000" w:rsidRPr="00000000">
        <w:rPr>
          <w:rFonts w:ascii="Times New Roman" w:cs="Times New Roman" w:eastAsia="Times New Roman" w:hAnsi="Times New Roman"/>
          <w:color w:val="0d0d0d"/>
          <w:sz w:val="24"/>
          <w:szCs w:val="24"/>
          <w:rtl w:val="0"/>
        </w:rPr>
        <w:t xml:space="preserve"> is an automated web scraping and report downloading tool designed to interact with the </w:t>
      </w:r>
      <w:r w:rsidDel="00000000" w:rsidR="00000000" w:rsidRPr="00000000">
        <w:rPr>
          <w:rFonts w:ascii="Times New Roman" w:cs="Times New Roman" w:eastAsia="Times New Roman" w:hAnsi="Times New Roman"/>
          <w:b w:val="1"/>
          <w:color w:val="0d0d0d"/>
          <w:sz w:val="24"/>
          <w:szCs w:val="24"/>
          <w:rtl w:val="0"/>
        </w:rPr>
        <w:t xml:space="preserve">National Stock Exchange (NSE)</w:t>
      </w:r>
      <w:r w:rsidDel="00000000" w:rsidR="00000000" w:rsidRPr="00000000">
        <w:rPr>
          <w:rFonts w:ascii="Times New Roman" w:cs="Times New Roman" w:eastAsia="Times New Roman" w:hAnsi="Times New Roman"/>
          <w:color w:val="0d0d0d"/>
          <w:sz w:val="24"/>
          <w:szCs w:val="24"/>
          <w:rtl w:val="0"/>
        </w:rPr>
        <w:t xml:space="preserve"> of India's website. This tool aims to simplify and automate the process of downloading various financial reports published by NSE on a daily basis. The project leverages </w:t>
      </w:r>
      <w:r w:rsidDel="00000000" w:rsidR="00000000" w:rsidRPr="00000000">
        <w:rPr>
          <w:rFonts w:ascii="Times New Roman" w:cs="Times New Roman" w:eastAsia="Times New Roman" w:hAnsi="Times New Roman"/>
          <w:b w:val="1"/>
          <w:color w:val="0d0d0d"/>
          <w:sz w:val="24"/>
          <w:szCs w:val="24"/>
          <w:rtl w:val="0"/>
        </w:rPr>
        <w:t xml:space="preserve">Selenium WebDriver</w:t>
      </w:r>
      <w:r w:rsidDel="00000000" w:rsidR="00000000" w:rsidRPr="00000000">
        <w:rPr>
          <w:rFonts w:ascii="Times New Roman" w:cs="Times New Roman" w:eastAsia="Times New Roman" w:hAnsi="Times New Roman"/>
          <w:color w:val="0d0d0d"/>
          <w:sz w:val="24"/>
          <w:szCs w:val="24"/>
          <w:rtl w:val="0"/>
        </w:rPr>
        <w:t xml:space="preserve"> for web automation, </w:t>
      </w:r>
      <w:r w:rsidDel="00000000" w:rsidR="00000000" w:rsidRPr="00000000">
        <w:rPr>
          <w:rFonts w:ascii="Times New Roman" w:cs="Times New Roman" w:eastAsia="Times New Roman" w:hAnsi="Times New Roman"/>
          <w:b w:val="1"/>
          <w:color w:val="0d0d0d"/>
          <w:sz w:val="24"/>
          <w:szCs w:val="24"/>
          <w:rtl w:val="0"/>
        </w:rPr>
        <w:t xml:space="preserve">Streamlit</w:t>
      </w:r>
      <w:r w:rsidDel="00000000" w:rsidR="00000000" w:rsidRPr="00000000">
        <w:rPr>
          <w:rFonts w:ascii="Times New Roman" w:cs="Times New Roman" w:eastAsia="Times New Roman" w:hAnsi="Times New Roman"/>
          <w:color w:val="0d0d0d"/>
          <w:sz w:val="24"/>
          <w:szCs w:val="24"/>
          <w:rtl w:val="0"/>
        </w:rPr>
        <w:t xml:space="preserve"> for the user interface, and </w:t>
      </w:r>
      <w:r w:rsidDel="00000000" w:rsidR="00000000" w:rsidRPr="00000000">
        <w:rPr>
          <w:rFonts w:ascii="Times New Roman" w:cs="Times New Roman" w:eastAsia="Times New Roman" w:hAnsi="Times New Roman"/>
          <w:b w:val="1"/>
          <w:color w:val="0d0d0d"/>
          <w:sz w:val="24"/>
          <w:szCs w:val="24"/>
          <w:rtl w:val="0"/>
        </w:rPr>
        <w:t xml:space="preserve">Python</w:t>
      </w:r>
      <w:r w:rsidDel="00000000" w:rsidR="00000000" w:rsidRPr="00000000">
        <w:rPr>
          <w:rFonts w:ascii="Times New Roman" w:cs="Times New Roman" w:eastAsia="Times New Roman" w:hAnsi="Times New Roman"/>
          <w:color w:val="0d0d0d"/>
          <w:sz w:val="24"/>
          <w:szCs w:val="24"/>
          <w:rtl w:val="0"/>
        </w:rPr>
        <w:t xml:space="preserve"> for the backend logic.</w:t>
      </w:r>
    </w:p>
    <w:p w:rsidR="00000000" w:rsidDel="00000000" w:rsidP="00000000" w:rsidRDefault="00000000" w:rsidRPr="00000000" w14:paraId="0000000F">
      <w:pPr>
        <w:spacing w:line="276"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b w:val="1"/>
          <w:color w:val="0d0d0d"/>
          <w:sz w:val="32"/>
          <w:szCs w:val="32"/>
        </w:rPr>
      </w:pPr>
      <w:r w:rsidDel="00000000" w:rsidR="00000000" w:rsidRPr="00000000">
        <w:rPr>
          <w:rFonts w:ascii="Calibri" w:cs="Calibri" w:eastAsia="Calibri" w:hAnsi="Calibri"/>
          <w:b w:val="1"/>
          <w:sz w:val="32"/>
          <w:szCs w:val="32"/>
          <w:rtl w:val="0"/>
        </w:rPr>
        <w:t xml:space="preserve">•</w:t>
      </w:r>
      <w:r w:rsidDel="00000000" w:rsidR="00000000" w:rsidRPr="00000000">
        <w:rPr>
          <w:rFonts w:ascii="Calibri" w:cs="Calibri" w:eastAsia="Calibri" w:hAnsi="Calibri"/>
          <w:b w:val="1"/>
          <w:color w:val="0d0d0d"/>
          <w:sz w:val="32"/>
          <w:szCs w:val="32"/>
          <w:rtl w:val="0"/>
        </w:rPr>
        <w:t xml:space="preserve">Objectives:</w:t>
      </w:r>
    </w:p>
    <w:p w:rsidR="00000000" w:rsidDel="00000000" w:rsidP="00000000" w:rsidRDefault="00000000" w:rsidRPr="00000000" w14:paraId="00000011">
      <w:pPr>
        <w:numPr>
          <w:ilvl w:val="0"/>
          <w:numId w:val="5"/>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Efficiency</w:t>
      </w:r>
      <w:r w:rsidDel="00000000" w:rsidR="00000000" w:rsidRPr="00000000">
        <w:rPr>
          <w:rFonts w:ascii="Times New Roman" w:cs="Times New Roman" w:eastAsia="Times New Roman" w:hAnsi="Times New Roman"/>
          <w:color w:val="0d0d0d"/>
          <w:sz w:val="24"/>
          <w:szCs w:val="24"/>
          <w:rtl w:val="0"/>
        </w:rPr>
        <w:t xml:space="preserve">: Automate the daily retrieval of reports to save time and effort.</w:t>
      </w:r>
    </w:p>
    <w:p w:rsidR="00000000" w:rsidDel="00000000" w:rsidP="00000000" w:rsidRDefault="00000000" w:rsidRPr="00000000" w14:paraId="00000012">
      <w:pPr>
        <w:numPr>
          <w:ilvl w:val="0"/>
          <w:numId w:val="5"/>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Accuracy</w:t>
      </w:r>
      <w:r w:rsidDel="00000000" w:rsidR="00000000" w:rsidRPr="00000000">
        <w:rPr>
          <w:rFonts w:ascii="Times New Roman" w:cs="Times New Roman" w:eastAsia="Times New Roman" w:hAnsi="Times New Roman"/>
          <w:color w:val="0d0d0d"/>
          <w:sz w:val="24"/>
          <w:szCs w:val="24"/>
          <w:rtl w:val="0"/>
        </w:rPr>
        <w:t xml:space="preserve">: Ensure consistent and error-free downloading of reports.</w:t>
      </w:r>
    </w:p>
    <w:p w:rsidR="00000000" w:rsidDel="00000000" w:rsidP="00000000" w:rsidRDefault="00000000" w:rsidRPr="00000000" w14:paraId="00000013">
      <w:pPr>
        <w:numPr>
          <w:ilvl w:val="0"/>
          <w:numId w:val="5"/>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Scalability</w:t>
      </w:r>
      <w:r w:rsidDel="00000000" w:rsidR="00000000" w:rsidRPr="00000000">
        <w:rPr>
          <w:rFonts w:ascii="Times New Roman" w:cs="Times New Roman" w:eastAsia="Times New Roman" w:hAnsi="Times New Roman"/>
          <w:color w:val="0d0d0d"/>
          <w:sz w:val="24"/>
          <w:szCs w:val="24"/>
          <w:rtl w:val="0"/>
        </w:rPr>
        <w:t xml:space="preserve">: Provide a reusable framework adaptable to other data sources or report formats.</w:t>
      </w:r>
    </w:p>
    <w:p w:rsidR="00000000" w:rsidDel="00000000" w:rsidP="00000000" w:rsidRDefault="00000000" w:rsidRPr="00000000" w14:paraId="00000014">
      <w:pPr>
        <w:numPr>
          <w:ilvl w:val="0"/>
          <w:numId w:val="5"/>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Automation</w:t>
      </w:r>
      <w:r w:rsidDel="00000000" w:rsidR="00000000" w:rsidRPr="00000000">
        <w:rPr>
          <w:rFonts w:ascii="Times New Roman" w:cs="Times New Roman" w:eastAsia="Times New Roman" w:hAnsi="Times New Roman"/>
          <w:color w:val="0d0d0d"/>
          <w:sz w:val="24"/>
          <w:szCs w:val="24"/>
          <w:rtl w:val="0"/>
        </w:rPr>
        <w:t xml:space="preserve">: Minimize manual tasks, reducing operational workload.</w:t>
      </w:r>
    </w:p>
    <w:p w:rsidR="00000000" w:rsidDel="00000000" w:rsidP="00000000" w:rsidRDefault="00000000" w:rsidRPr="00000000" w14:paraId="00000015">
      <w:pPr>
        <w:spacing w:line="276"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16">
      <w:pPr>
        <w:pStyle w:val="Heading3"/>
        <w:spacing w:line="240" w:lineRule="auto"/>
        <w:rPr>
          <w:rFonts w:ascii="Calibri" w:cs="Calibri" w:eastAsia="Calibri" w:hAnsi="Calibri"/>
          <w:b w:val="1"/>
        </w:rPr>
      </w:pPr>
      <w:bookmarkStart w:colFirst="0" w:colLast="0" w:name="_1fob9te" w:id="5"/>
      <w:bookmarkEnd w:id="5"/>
      <w:r w:rsidDel="00000000" w:rsidR="00000000" w:rsidRPr="00000000">
        <w:rPr>
          <w:rFonts w:ascii="Calibri" w:cs="Calibri" w:eastAsia="Calibri" w:hAnsi="Calibri"/>
          <w:b w:val="1"/>
          <w:sz w:val="32"/>
          <w:szCs w:val="32"/>
          <w:rtl w:val="0"/>
        </w:rPr>
        <w:t xml:space="preserve">•Project Scope</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Included:</w:t>
      </w:r>
      <w:r w:rsidDel="00000000" w:rsidR="00000000" w:rsidRPr="00000000">
        <w:rPr>
          <w:rtl w:val="0"/>
        </w:rPr>
      </w:r>
    </w:p>
    <w:p w:rsidR="00000000" w:rsidDel="00000000" w:rsidP="00000000" w:rsidRDefault="00000000" w:rsidRPr="00000000" w14:paraId="00000019">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data retrieval from NSE servers.</w:t>
      </w:r>
    </w:p>
    <w:p w:rsidR="00000000" w:rsidDel="00000000" w:rsidP="00000000" w:rsidRDefault="00000000" w:rsidRPr="00000000" w14:paraId="0000001A">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handling to prevent data redundancy.</w:t>
      </w:r>
    </w:p>
    <w:p w:rsidR="00000000" w:rsidDel="00000000" w:rsidP="00000000" w:rsidRDefault="00000000" w:rsidRPr="00000000" w14:paraId="0000001B">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reports for CSV format consistency.</w:t>
      </w:r>
    </w:p>
    <w:p w:rsidR="00000000" w:rsidDel="00000000" w:rsidP="00000000" w:rsidRDefault="00000000" w:rsidRPr="00000000" w14:paraId="0000001C">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redownloading of failed downloads.</w:t>
      </w:r>
    </w:p>
    <w:p w:rsidR="00000000" w:rsidDel="00000000" w:rsidP="00000000" w:rsidRDefault="00000000" w:rsidRPr="00000000" w14:paraId="0000001D">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report management with notifications.</w:t>
      </w:r>
    </w:p>
    <w:p w:rsidR="00000000" w:rsidDel="00000000" w:rsidP="00000000" w:rsidRDefault="00000000" w:rsidRPr="00000000" w14:paraId="0000001E">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9"/>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Excluded:</w:t>
      </w:r>
      <w:r w:rsidDel="00000000" w:rsidR="00000000" w:rsidRPr="00000000">
        <w:rPr>
          <w:rtl w:val="0"/>
        </w:rPr>
      </w:r>
    </w:p>
    <w:p w:rsidR="00000000" w:rsidDel="00000000" w:rsidP="00000000" w:rsidRDefault="00000000" w:rsidRPr="00000000" w14:paraId="00000020">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or processing of the retrieved reports.</w:t>
      </w:r>
    </w:p>
    <w:p w:rsidR="00000000" w:rsidDel="00000000" w:rsidP="00000000" w:rsidRDefault="00000000" w:rsidRPr="00000000" w14:paraId="00000021">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third-party financial analysis tools.</w:t>
      </w:r>
    </w:p>
    <w:p w:rsidR="00000000" w:rsidDel="00000000" w:rsidP="00000000" w:rsidRDefault="00000000" w:rsidRPr="00000000" w14:paraId="00000022">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of non-daily reports.</w:t>
      </w:r>
    </w:p>
    <w:p w:rsidR="00000000" w:rsidDel="00000000" w:rsidP="00000000" w:rsidRDefault="00000000" w:rsidRPr="00000000" w14:paraId="00000023">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3"/>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Constraints:</w:t>
      </w:r>
      <w:r w:rsidDel="00000000" w:rsidR="00000000" w:rsidRPr="00000000">
        <w:rPr>
          <w:rtl w:val="0"/>
        </w:rPr>
      </w:r>
    </w:p>
    <w:p w:rsidR="00000000" w:rsidDel="00000000" w:rsidP="00000000" w:rsidRDefault="00000000" w:rsidRPr="00000000" w14:paraId="00000025">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the availability and responsiveness of the NSE server.</w:t>
      </w:r>
    </w:p>
    <w:p w:rsidR="00000000" w:rsidDel="00000000" w:rsidP="00000000" w:rsidRDefault="00000000" w:rsidRPr="00000000" w14:paraId="00000026">
      <w:pPr>
        <w:numPr>
          <w:ilvl w:val="1"/>
          <w:numId w:val="9"/>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bot is designed for use within specific operating systems and browsers supported by Selenium.</w:t>
      </w:r>
    </w:p>
    <w:p w:rsidR="00000000" w:rsidDel="00000000" w:rsidP="00000000" w:rsidRDefault="00000000" w:rsidRPr="00000000" w14:paraId="00000027">
      <w:pPr>
        <w:pStyle w:val="Heading3"/>
        <w:spacing w:line="276" w:lineRule="auto"/>
        <w:rPr>
          <w:rFonts w:ascii="Times New Roman" w:cs="Times New Roman" w:eastAsia="Times New Roman" w:hAnsi="Times New Roman"/>
          <w:sz w:val="32"/>
          <w:szCs w:val="32"/>
        </w:rPr>
      </w:pPr>
      <w:bookmarkStart w:colFirst="0" w:colLast="0" w:name="_3znysh7" w:id="6"/>
      <w:bookmarkEnd w:id="6"/>
      <w:r w:rsidDel="00000000" w:rsidR="00000000" w:rsidRPr="00000000">
        <w:rPr>
          <w:rFonts w:ascii="Calibri" w:cs="Calibri" w:eastAsia="Calibri" w:hAnsi="Calibri"/>
          <w:b w:val="1"/>
          <w:sz w:val="32"/>
          <w:szCs w:val="32"/>
          <w:rtl w:val="0"/>
        </w:rPr>
        <w:t xml:space="preserve">•Requirements:</w:t>
      </w:r>
      <w:r w:rsidDel="00000000" w:rsidR="00000000" w:rsidRPr="00000000">
        <w:rPr>
          <w:rtl w:val="0"/>
        </w:rPr>
      </w:r>
    </w:p>
    <w:p w:rsidR="00000000" w:rsidDel="00000000" w:rsidP="00000000" w:rsidRDefault="00000000" w:rsidRPr="00000000" w14:paraId="00000028">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Functional Requirements:</w:t>
      </w:r>
      <w:r w:rsidDel="00000000" w:rsidR="00000000" w:rsidRPr="00000000">
        <w:rPr>
          <w:rtl w:val="0"/>
        </w:rPr>
      </w:r>
    </w:p>
    <w:p w:rsidR="00000000" w:rsidDel="00000000" w:rsidP="00000000" w:rsidRDefault="00000000" w:rsidRPr="00000000" w14:paraId="00000029">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Securely connect to the NSE server.</w:t>
      </w:r>
    </w:p>
    <w:p w:rsidR="00000000" w:rsidDel="00000000" w:rsidP="00000000" w:rsidRDefault="00000000" w:rsidRPr="00000000" w14:paraId="0000002A">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Retrieve and validate daily reports in CSV format.</w:t>
      </w:r>
    </w:p>
    <w:p w:rsidR="00000000" w:rsidDel="00000000" w:rsidP="00000000" w:rsidRDefault="00000000" w:rsidRPr="00000000" w14:paraId="0000002B">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Detect and manage duplicate reports by renaming .</w:t>
      </w:r>
    </w:p>
    <w:p w:rsidR="00000000" w:rsidDel="00000000" w:rsidP="00000000" w:rsidRDefault="00000000" w:rsidRPr="00000000" w14:paraId="0000002C">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Log all activities and errors for transparency.</w:t>
      </w:r>
    </w:p>
    <w:p w:rsidR="00000000" w:rsidDel="00000000" w:rsidP="00000000" w:rsidRDefault="00000000" w:rsidRPr="00000000" w14:paraId="0000002D">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Notify users of the download status and errors.</w:t>
      </w:r>
    </w:p>
    <w:p w:rsidR="00000000" w:rsidDel="00000000" w:rsidP="00000000" w:rsidRDefault="00000000" w:rsidRPr="00000000" w14:paraId="0000002E">
      <w:pPr>
        <w:numPr>
          <w:ilvl w:val="0"/>
          <w:numId w:val="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02F">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Ensure consistent performance under varying network conditions.</w:t>
      </w:r>
    </w:p>
    <w:p w:rsidR="00000000" w:rsidDel="00000000" w:rsidP="00000000" w:rsidRDefault="00000000" w:rsidRPr="00000000" w14:paraId="00000030">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user-friendly interface for report retrieval.</w:t>
      </w:r>
    </w:p>
    <w:p w:rsidR="00000000" w:rsidDel="00000000" w:rsidP="00000000" w:rsidRDefault="00000000" w:rsidRPr="00000000" w14:paraId="00000031">
      <w:pPr>
        <w:numPr>
          <w:ilvl w:val="1"/>
          <w:numId w:val="6"/>
        </w:numPr>
        <w:spacing w:after="160"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detailed logs for troubleshooting and audit purposes.</w:t>
      </w:r>
      <w:r w:rsidDel="00000000" w:rsidR="00000000" w:rsidRPr="00000000">
        <w:rPr>
          <w:rtl w:val="0"/>
        </w:rPr>
      </w:r>
    </w:p>
    <w:p w:rsidR="00000000" w:rsidDel="00000000" w:rsidP="00000000" w:rsidRDefault="00000000" w:rsidRPr="00000000" w14:paraId="00000032">
      <w:pPr>
        <w:spacing w:line="276" w:lineRule="auto"/>
        <w:ind w:left="144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3">
      <w:pPr>
        <w:pStyle w:val="Heading3"/>
        <w:spacing w:line="276" w:lineRule="auto"/>
        <w:rPr>
          <w:rFonts w:ascii="Calibri" w:cs="Calibri" w:eastAsia="Calibri" w:hAnsi="Calibri"/>
          <w:b w:val="1"/>
          <w:color w:val="0d0d0d"/>
          <w:sz w:val="32"/>
          <w:szCs w:val="32"/>
        </w:rPr>
      </w:pPr>
      <w:bookmarkStart w:colFirst="0" w:colLast="0" w:name="_kztmx72ge3vw" w:id="7"/>
      <w:bookmarkEnd w:id="7"/>
      <w:r w:rsidDel="00000000" w:rsidR="00000000" w:rsidRPr="00000000">
        <w:rPr>
          <w:rFonts w:ascii="Calibri" w:cs="Calibri" w:eastAsia="Calibri" w:hAnsi="Calibri"/>
          <w:b w:val="1"/>
          <w:color w:val="000000"/>
          <w:sz w:val="32"/>
          <w:szCs w:val="32"/>
          <w:rtl w:val="0"/>
        </w:rPr>
        <w:t xml:space="preserve">•</w:t>
      </w:r>
      <w:r w:rsidDel="00000000" w:rsidR="00000000" w:rsidRPr="00000000">
        <w:rPr>
          <w:rFonts w:ascii="Calibri" w:cs="Calibri" w:eastAsia="Calibri" w:hAnsi="Calibri"/>
          <w:b w:val="1"/>
          <w:color w:val="0d0d0d"/>
          <w:sz w:val="32"/>
          <w:szCs w:val="32"/>
          <w:rtl w:val="0"/>
        </w:rPr>
        <w:t xml:space="preserve">Additional User Stories:</w:t>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035">
      <w:pPr>
        <w:numPr>
          <w:ilvl w:val="0"/>
          <w:numId w:val="8"/>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Report Organization</w:t>
      </w:r>
      <w:r w:rsidDel="00000000" w:rsidR="00000000" w:rsidRPr="00000000">
        <w:rPr>
          <w:rtl w:val="0"/>
        </w:rPr>
      </w:r>
    </w:p>
    <w:p w:rsidR="00000000" w:rsidDel="00000000" w:rsidP="00000000" w:rsidRDefault="00000000" w:rsidRPr="00000000" w14:paraId="00000036">
      <w:pPr>
        <w:numPr>
          <w:ilvl w:val="1"/>
          <w:numId w:val="8"/>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user</w:t>
      </w:r>
      <w:r w:rsidDel="00000000" w:rsidR="00000000" w:rsidRPr="00000000">
        <w:rPr>
          <w:rFonts w:ascii="Times New Roman" w:cs="Times New Roman" w:eastAsia="Times New Roman" w:hAnsi="Times New Roman"/>
          <w:b w:val="1"/>
          <w:color w:val="0d0d0d"/>
          <w:sz w:val="24"/>
          <w:szCs w:val="24"/>
          <w:rtl w:val="0"/>
        </w:rPr>
        <w:t xml:space="preserve">,</w:t>
      </w:r>
      <w:r w:rsidDel="00000000" w:rsidR="00000000" w:rsidRPr="00000000">
        <w:rPr>
          <w:rFonts w:ascii="Times New Roman" w:cs="Times New Roman" w:eastAsia="Times New Roman" w:hAnsi="Times New Roman"/>
          <w:color w:val="0d0d0d"/>
          <w:sz w:val="24"/>
          <w:szCs w:val="24"/>
          <w:rtl w:val="0"/>
        </w:rPr>
        <w:t xml:space="preserve"> I want the system to download, extract, and systematically organize the reports</w:t>
      </w:r>
    </w:p>
    <w:p w:rsidR="00000000" w:rsidDel="00000000" w:rsidP="00000000" w:rsidRDefault="00000000" w:rsidRPr="00000000" w14:paraId="00000037">
      <w:pPr>
        <w:numPr>
          <w:ilvl w:val="1"/>
          <w:numId w:val="8"/>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 that I can easily locate and access the files without confusion.</w:t>
      </w:r>
    </w:p>
    <w:p w:rsidR="00000000" w:rsidDel="00000000" w:rsidP="00000000" w:rsidRDefault="00000000" w:rsidRPr="00000000" w14:paraId="00000038">
      <w:pPr>
        <w:numPr>
          <w:ilvl w:val="0"/>
          <w:numId w:val="8"/>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Email Notifications</w:t>
      </w:r>
      <w:r w:rsidDel="00000000" w:rsidR="00000000" w:rsidRPr="00000000">
        <w:rPr>
          <w:rtl w:val="0"/>
        </w:rPr>
      </w:r>
    </w:p>
    <w:p w:rsidR="00000000" w:rsidDel="00000000" w:rsidP="00000000" w:rsidRDefault="00000000" w:rsidRPr="00000000" w14:paraId="00000039">
      <w:pPr>
        <w:numPr>
          <w:ilvl w:val="1"/>
          <w:numId w:val="8"/>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user</w:t>
      </w:r>
      <w:r w:rsidDel="00000000" w:rsidR="00000000" w:rsidRPr="00000000">
        <w:rPr>
          <w:rFonts w:ascii="Times New Roman" w:cs="Times New Roman" w:eastAsia="Times New Roman" w:hAnsi="Times New Roman"/>
          <w:b w:val="1"/>
          <w:color w:val="0d0d0d"/>
          <w:sz w:val="24"/>
          <w:szCs w:val="24"/>
          <w:rtl w:val="0"/>
        </w:rPr>
        <w:t xml:space="preserve">,</w:t>
      </w:r>
      <w:r w:rsidDel="00000000" w:rsidR="00000000" w:rsidRPr="00000000">
        <w:rPr>
          <w:rFonts w:ascii="Times New Roman" w:cs="Times New Roman" w:eastAsia="Times New Roman" w:hAnsi="Times New Roman"/>
          <w:color w:val="0d0d0d"/>
          <w:sz w:val="24"/>
          <w:szCs w:val="24"/>
          <w:rtl w:val="0"/>
        </w:rPr>
        <w:t xml:space="preserve"> I want to receive an email notification after the download process is completed</w:t>
      </w:r>
    </w:p>
    <w:p w:rsidR="00000000" w:rsidDel="00000000" w:rsidP="00000000" w:rsidRDefault="00000000" w:rsidRPr="00000000" w14:paraId="0000003A">
      <w:pPr>
        <w:numPr>
          <w:ilvl w:val="1"/>
          <w:numId w:val="8"/>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 that I am promptly informed about whether the operation was successful or if any errors occurred.</w:t>
      </w:r>
    </w:p>
    <w:p w:rsidR="00000000" w:rsidDel="00000000" w:rsidP="00000000" w:rsidRDefault="00000000" w:rsidRPr="00000000" w14:paraId="0000003B">
      <w:pPr>
        <w:pStyle w:val="Heading3"/>
        <w:spacing w:line="276" w:lineRule="auto"/>
        <w:ind w:left="0" w:firstLine="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w:t>
      </w:r>
      <w:r w:rsidDel="00000000" w:rsidR="00000000" w:rsidRPr="00000000">
        <w:rPr>
          <w:rFonts w:ascii="Calibri" w:cs="Calibri" w:eastAsia="Calibri" w:hAnsi="Calibri"/>
          <w:b w:val="1"/>
          <w:sz w:val="32"/>
          <w:szCs w:val="32"/>
          <w:rtl w:val="0"/>
        </w:rPr>
        <w:t xml:space="preserve">Technical Stack:</w:t>
      </w:r>
    </w:p>
    <w:p w:rsidR="00000000" w:rsidDel="00000000" w:rsidP="00000000" w:rsidRDefault="00000000" w:rsidRPr="00000000" w14:paraId="0000003C">
      <w:pPr>
        <w:numPr>
          <w:ilvl w:val="0"/>
          <w:numId w:val="13"/>
        </w:numPr>
        <w:spacing w:line="276" w:lineRule="auto"/>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Programming Languages: </w:t>
      </w:r>
      <w:r w:rsidDel="00000000" w:rsidR="00000000" w:rsidRPr="00000000">
        <w:rPr>
          <w:rFonts w:ascii="Times New Roman" w:cs="Times New Roman" w:eastAsia="Times New Roman" w:hAnsi="Times New Roman"/>
          <w:b w:val="1"/>
          <w:color w:val="0d0d0d"/>
          <w:sz w:val="24"/>
          <w:szCs w:val="24"/>
          <w:rtl w:val="0"/>
        </w:rPr>
        <w:t xml:space="preserve">Python</w:t>
      </w:r>
    </w:p>
    <w:p w:rsidR="00000000" w:rsidDel="00000000" w:rsidP="00000000" w:rsidRDefault="00000000" w:rsidRPr="00000000" w14:paraId="0000003D">
      <w:pPr>
        <w:numPr>
          <w:ilvl w:val="0"/>
          <w:numId w:val="13"/>
        </w:numPr>
        <w:spacing w:line="276" w:lineRule="auto"/>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Frameworks/Libraries:</w:t>
      </w:r>
      <w:r w:rsidDel="00000000" w:rsidR="00000000" w:rsidRPr="00000000">
        <w:rPr>
          <w:rFonts w:ascii="Times New Roman" w:cs="Times New Roman" w:eastAsia="Times New Roman" w:hAnsi="Times New Roman"/>
          <w:b w:val="1"/>
          <w:color w:val="0d0d0d"/>
          <w:sz w:val="24"/>
          <w:szCs w:val="24"/>
          <w:rtl w:val="0"/>
        </w:rPr>
        <w:t xml:space="preserve"> </w:t>
      </w:r>
    </w:p>
    <w:p w:rsidR="00000000" w:rsidDel="00000000" w:rsidP="00000000" w:rsidRDefault="00000000" w:rsidRPr="00000000" w14:paraId="0000003E">
      <w:pPr>
        <w:spacing w:line="276" w:lineRule="auto"/>
        <w:ind w:left="2880" w:firstLine="0"/>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Selenium, Streamlit,Smtplib etc,</w:t>
      </w:r>
    </w:p>
    <w:p w:rsidR="00000000" w:rsidDel="00000000" w:rsidP="00000000" w:rsidRDefault="00000000" w:rsidRPr="00000000" w14:paraId="0000003F">
      <w:pPr>
        <w:numPr>
          <w:ilvl w:val="0"/>
          <w:numId w:val="13"/>
        </w:numPr>
        <w:spacing w:line="276" w:lineRule="auto"/>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Databases: </w:t>
      </w:r>
      <w:r w:rsidDel="00000000" w:rsidR="00000000" w:rsidRPr="00000000">
        <w:rPr>
          <w:rFonts w:ascii="Times New Roman" w:cs="Times New Roman" w:eastAsia="Times New Roman" w:hAnsi="Times New Roman"/>
          <w:b w:val="1"/>
          <w:color w:val="0d0d0d"/>
          <w:sz w:val="24"/>
          <w:szCs w:val="24"/>
          <w:rtl w:val="0"/>
        </w:rPr>
        <w:t xml:space="preserve">Not required (initial version)</w:t>
      </w:r>
      <w:r w:rsidDel="00000000" w:rsidR="00000000" w:rsidRPr="00000000">
        <w:rPr>
          <w:rtl w:val="0"/>
        </w:rPr>
      </w:r>
    </w:p>
    <w:p w:rsidR="00000000" w:rsidDel="00000000" w:rsidP="00000000" w:rsidRDefault="00000000" w:rsidRPr="00000000" w14:paraId="00000040">
      <w:pPr>
        <w:numPr>
          <w:ilvl w:val="0"/>
          <w:numId w:val="13"/>
        </w:numPr>
        <w:spacing w:line="276" w:lineRule="auto"/>
        <w:ind w:left="720" w:hanging="360"/>
        <w:rPr>
          <w:rFonts w:ascii="Times New Roman" w:cs="Times New Roman" w:eastAsia="Times New Roman" w:hAnsi="Times New Roman"/>
          <w:color w:val="0d0d0d"/>
          <w:sz w:val="24"/>
          <w:szCs w:val="24"/>
          <w:u w:val="none"/>
        </w:rPr>
      </w:pPr>
      <w:r w:rsidDel="00000000" w:rsidR="00000000" w:rsidRPr="00000000">
        <w:rPr>
          <w:rFonts w:ascii="Times New Roman" w:cs="Times New Roman" w:eastAsia="Times New Roman" w:hAnsi="Times New Roman"/>
          <w:color w:val="0d0d0d"/>
          <w:sz w:val="24"/>
          <w:szCs w:val="24"/>
          <w:rtl w:val="0"/>
        </w:rPr>
        <w:t xml:space="preserve">Tools/Platforms: </w:t>
      </w:r>
    </w:p>
    <w:p w:rsidR="00000000" w:rsidDel="00000000" w:rsidP="00000000" w:rsidRDefault="00000000" w:rsidRPr="00000000" w14:paraId="00000041">
      <w:pPr>
        <w:spacing w:line="276" w:lineRule="auto"/>
        <w:ind w:left="720" w:firstLine="72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VS Code , Chrome, Chrome Webdriver, Git/GitHub , Streamlit for UI</w:t>
      </w:r>
      <w:r w:rsidDel="00000000" w:rsidR="00000000" w:rsidRPr="00000000">
        <w:rPr>
          <w:rtl w:val="0"/>
        </w:rPr>
      </w:r>
    </w:p>
    <w:p w:rsidR="00000000" w:rsidDel="00000000" w:rsidP="00000000" w:rsidRDefault="00000000" w:rsidRPr="00000000" w14:paraId="00000042">
      <w:pPr>
        <w:spacing w:line="276"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44">
      <w:pPr>
        <w:pStyle w:val="Heading3"/>
        <w:spacing w:line="240" w:lineRule="auto"/>
        <w:rPr>
          <w:rFonts w:ascii="Calibri" w:cs="Calibri" w:eastAsia="Calibri" w:hAnsi="Calibri"/>
          <w:b w:val="1"/>
          <w:sz w:val="32"/>
          <w:szCs w:val="32"/>
        </w:rPr>
      </w:pPr>
      <w:bookmarkStart w:colFirst="0" w:colLast="0" w:name="_tyjcwt" w:id="8"/>
      <w:bookmarkEnd w:id="8"/>
      <w:r w:rsidDel="00000000" w:rsidR="00000000" w:rsidRPr="00000000">
        <w:rPr>
          <w:rFonts w:ascii="Calibri" w:cs="Calibri" w:eastAsia="Calibri" w:hAnsi="Calibri"/>
          <w:b w:val="1"/>
          <w:sz w:val="32"/>
          <w:szCs w:val="32"/>
          <w:rtl w:val="0"/>
        </w:rPr>
        <w:t xml:space="preserve">•Architecture/Design:</w:t>
      </w:r>
    </w:p>
    <w:p w:rsidR="00000000" w:rsidDel="00000000" w:rsidP="00000000" w:rsidRDefault="00000000" w:rsidRPr="00000000" w14:paraId="0000004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System Architecture:</w:t>
      </w:r>
    </w:p>
    <w:p w:rsidR="00000000" w:rsidDel="00000000" w:rsidP="00000000" w:rsidRDefault="00000000" w:rsidRPr="00000000" w14:paraId="0000004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Input Layer</w:t>
      </w:r>
      <w:r w:rsidDel="00000000" w:rsidR="00000000" w:rsidRPr="00000000">
        <w:rPr>
          <w:rFonts w:ascii="Times New Roman" w:cs="Times New Roman" w:eastAsia="Times New Roman" w:hAnsi="Times New Roman"/>
          <w:sz w:val="24"/>
          <w:szCs w:val="24"/>
          <w:rtl w:val="0"/>
        </w:rPr>
        <w:t xml:space="preserve">: Users schedule download time and provide an email address via the Streamlit UI.</w:t>
      </w:r>
    </w:p>
    <w:p w:rsidR="00000000" w:rsidDel="00000000" w:rsidP="00000000" w:rsidRDefault="00000000" w:rsidRPr="00000000" w14:paraId="00000048">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Scheduler</w:t>
      </w:r>
      <w:r w:rsidDel="00000000" w:rsidR="00000000" w:rsidRPr="00000000">
        <w:rPr>
          <w:rFonts w:ascii="Times New Roman" w:cs="Times New Roman" w:eastAsia="Times New Roman" w:hAnsi="Times New Roman"/>
          <w:sz w:val="24"/>
          <w:szCs w:val="24"/>
          <w:rtl w:val="0"/>
        </w:rPr>
        <w:t xml:space="preserve">: Uses the schedule library to trigger the download at a specified time.</w:t>
      </w:r>
    </w:p>
    <w:p w:rsidR="00000000" w:rsidDel="00000000" w:rsidP="00000000" w:rsidRDefault="00000000" w:rsidRPr="00000000" w14:paraId="00000049">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Scraper</w:t>
      </w:r>
      <w:r w:rsidDel="00000000" w:rsidR="00000000" w:rsidRPr="00000000">
        <w:rPr>
          <w:rFonts w:ascii="Times New Roman" w:cs="Times New Roman" w:eastAsia="Times New Roman" w:hAnsi="Times New Roman"/>
          <w:sz w:val="24"/>
          <w:szCs w:val="24"/>
          <w:rtl w:val="0"/>
        </w:rPr>
        <w:t xml:space="preserve">: Selenium automates the interaction with the NSE website to select and download reports.</w:t>
      </w:r>
    </w:p>
    <w:p w:rsidR="00000000" w:rsidDel="00000000" w:rsidP="00000000" w:rsidRDefault="00000000" w:rsidRPr="00000000" w14:paraId="0000004A">
      <w:pPr>
        <w:numPr>
          <w:ilvl w:val="0"/>
          <w:numId w:val="1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Management</w:t>
      </w:r>
      <w:r w:rsidDel="00000000" w:rsidR="00000000" w:rsidRPr="00000000">
        <w:rPr>
          <w:rFonts w:ascii="Times New Roman" w:cs="Times New Roman" w:eastAsia="Times New Roman" w:hAnsi="Times New Roman"/>
          <w:sz w:val="24"/>
          <w:szCs w:val="24"/>
          <w:rtl w:val="0"/>
        </w:rPr>
        <w:t xml:space="preserve">: Extracts, organizes, and classifies files based on format.</w:t>
      </w:r>
    </w:p>
    <w:p w:rsidR="00000000" w:rsidDel="00000000" w:rsidP="00000000" w:rsidRDefault="00000000" w:rsidRPr="00000000" w14:paraId="0000004B">
      <w:pPr>
        <w:numPr>
          <w:ilvl w:val="0"/>
          <w:numId w:val="14"/>
        </w:numPr>
        <w:spacing w:line="276"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sz w:val="24"/>
          <w:szCs w:val="24"/>
          <w:rtl w:val="0"/>
        </w:rPr>
        <w:t xml:space="preserve">Notification System</w:t>
      </w:r>
      <w:r w:rsidDel="00000000" w:rsidR="00000000" w:rsidRPr="00000000">
        <w:rPr>
          <w:rFonts w:ascii="Times New Roman" w:cs="Times New Roman" w:eastAsia="Times New Roman" w:hAnsi="Times New Roman"/>
          <w:sz w:val="24"/>
          <w:szCs w:val="24"/>
          <w:rtl w:val="0"/>
        </w:rPr>
        <w:t xml:space="preserve">: Sends a status email after completion</w:t>
      </w:r>
      <w:r w:rsidDel="00000000" w:rsidR="00000000" w:rsidRPr="00000000">
        <w:rPr>
          <w:rtl w:val="0"/>
        </w:rPr>
        <w:t xml:space="preserve">.</w:t>
      </w:r>
    </w:p>
    <w:p w:rsidR="00000000" w:rsidDel="00000000" w:rsidP="00000000" w:rsidRDefault="00000000" w:rsidRPr="00000000" w14:paraId="0000004C">
      <w:pPr>
        <w:spacing w:line="276" w:lineRule="auto"/>
        <w:rPr>
          <w:b w:val="1"/>
        </w:rPr>
      </w:pPr>
      <w:r w:rsidDel="00000000" w:rsidR="00000000" w:rsidRPr="00000000">
        <w:rPr>
          <w:rtl w:val="0"/>
        </w:rPr>
      </w:r>
    </w:p>
    <w:p w:rsidR="00000000" w:rsidDel="00000000" w:rsidP="00000000" w:rsidRDefault="00000000" w:rsidRPr="00000000" w14:paraId="0000004D">
      <w:pPr>
        <w:spacing w:line="276" w:lineRule="auto"/>
        <w:rPr>
          <w:rFonts w:ascii="Calibri" w:cs="Calibri" w:eastAsia="Calibri" w:hAnsi="Calibri"/>
          <w:b w:val="1"/>
          <w:sz w:val="32"/>
          <w:szCs w:val="32"/>
        </w:rPr>
      </w:pPr>
      <w:r w:rsidDel="00000000" w:rsidR="00000000" w:rsidRPr="00000000">
        <w:rPr>
          <w:b w:val="1"/>
          <w:rtl w:val="0"/>
        </w:rPr>
        <w:t xml:space="preserve"> </w:t>
      </w:r>
      <w:r w:rsidDel="00000000" w:rsidR="00000000" w:rsidRPr="00000000">
        <w:rPr>
          <w:rFonts w:ascii="Calibri" w:cs="Calibri" w:eastAsia="Calibri" w:hAnsi="Calibri"/>
          <w:b w:val="1"/>
          <w:color w:val="434343"/>
          <w:sz w:val="32"/>
          <w:szCs w:val="32"/>
          <w:rtl w:val="0"/>
        </w:rPr>
        <w:t xml:space="preserve">•</w:t>
      </w:r>
      <w:r w:rsidDel="00000000" w:rsidR="00000000" w:rsidRPr="00000000">
        <w:rPr>
          <w:rFonts w:ascii="Calibri" w:cs="Calibri" w:eastAsia="Calibri" w:hAnsi="Calibri"/>
          <w:b w:val="1"/>
          <w:sz w:val="32"/>
          <w:szCs w:val="32"/>
          <w:rtl w:val="0"/>
        </w:rPr>
        <w:t xml:space="preserve">UML Diagram:</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pStyle w:val="Heading3"/>
        <w:spacing w:line="240" w:lineRule="auto"/>
        <w:rPr/>
      </w:pPr>
      <w:bookmarkStart w:colFirst="0" w:colLast="0" w:name="_3dy6vkm" w:id="9"/>
      <w:bookmarkEnd w:id="9"/>
      <w:r w:rsidDel="00000000" w:rsidR="00000000" w:rsidRPr="00000000">
        <w:rPr>
          <w:rFonts w:ascii="Calibri" w:cs="Calibri" w:eastAsia="Calibri" w:hAnsi="Calibri"/>
          <w:b w:val="1"/>
        </w:rPr>
        <w:drawing>
          <wp:inline distB="114300" distT="114300" distL="114300" distR="114300">
            <wp:extent cx="5857875" cy="26431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5787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spacing w:line="240" w:lineRule="auto"/>
        <w:ind w:left="0" w:firstLine="0"/>
        <w:rPr>
          <w:rFonts w:ascii="Times New Roman" w:cs="Times New Roman" w:eastAsia="Times New Roman" w:hAnsi="Times New Roman"/>
          <w:color w:val="0d0d0d"/>
        </w:rPr>
      </w:pPr>
      <w:r w:rsidDel="00000000" w:rsidR="00000000" w:rsidRPr="00000000">
        <w:rPr>
          <w:rFonts w:ascii="Calibri" w:cs="Calibri" w:eastAsia="Calibri" w:hAnsi="Calibri"/>
          <w:b w:val="1"/>
          <w:sz w:val="32"/>
          <w:szCs w:val="32"/>
          <w:rtl w:val="0"/>
        </w:rPr>
        <w:t xml:space="preserve">•Development:</w:t>
      </w:r>
      <w:r w:rsidDel="00000000" w:rsidR="00000000" w:rsidRPr="00000000">
        <w:rPr>
          <w:rtl w:val="0"/>
        </w:rPr>
      </w:r>
    </w:p>
    <w:p w:rsidR="00000000" w:rsidDel="00000000" w:rsidP="00000000" w:rsidRDefault="00000000" w:rsidRPr="00000000" w14:paraId="00000051">
      <w:pPr>
        <w:numPr>
          <w:ilvl w:val="0"/>
          <w:numId w:val="1"/>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Technologies and Frameworks:</w:t>
      </w:r>
      <w:r w:rsidDel="00000000" w:rsidR="00000000" w:rsidRPr="00000000">
        <w:rPr>
          <w:rtl w:val="0"/>
        </w:rPr>
      </w:r>
    </w:p>
    <w:p w:rsidR="00000000" w:rsidDel="00000000" w:rsidP="00000000" w:rsidRDefault="00000000" w:rsidRPr="00000000" w14:paraId="00000052">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Selenium for robust automation of web tasks.</w:t>
      </w:r>
    </w:p>
    <w:p w:rsidR="00000000" w:rsidDel="00000000" w:rsidP="00000000" w:rsidRDefault="00000000" w:rsidRPr="00000000" w14:paraId="00000053">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Streamlit for developing a user-friendly interface.</w:t>
      </w:r>
    </w:p>
    <w:p w:rsidR="00000000" w:rsidDel="00000000" w:rsidP="00000000" w:rsidRDefault="00000000" w:rsidRPr="00000000" w14:paraId="00000054">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Smtplib for sending the notifications to user mail id.</w:t>
      </w:r>
    </w:p>
    <w:p w:rsidR="00000000" w:rsidDel="00000000" w:rsidP="00000000" w:rsidRDefault="00000000" w:rsidRPr="00000000" w14:paraId="00000055">
      <w:pPr>
        <w:numPr>
          <w:ilvl w:val="0"/>
          <w:numId w:val="1"/>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Coding Standards:</w:t>
      </w:r>
      <w:r w:rsidDel="00000000" w:rsidR="00000000" w:rsidRPr="00000000">
        <w:rPr>
          <w:rtl w:val="0"/>
        </w:rPr>
      </w:r>
    </w:p>
    <w:p w:rsidR="00000000" w:rsidDel="00000000" w:rsidP="00000000" w:rsidRDefault="00000000" w:rsidRPr="00000000" w14:paraId="00000056">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Followed PEP 8 for Python coding standards.</w:t>
      </w:r>
    </w:p>
    <w:p w:rsidR="00000000" w:rsidDel="00000000" w:rsidP="00000000" w:rsidRDefault="00000000" w:rsidRPr="00000000" w14:paraId="00000057">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Modular code structure for ease of maintenance.</w:t>
      </w:r>
    </w:p>
    <w:p w:rsidR="00000000" w:rsidDel="00000000" w:rsidP="00000000" w:rsidRDefault="00000000" w:rsidRPr="00000000" w14:paraId="00000058">
      <w:pPr>
        <w:numPr>
          <w:ilvl w:val="1"/>
          <w:numId w:val="1"/>
        </w:numPr>
        <w:spacing w:line="276" w:lineRule="auto"/>
        <w:ind w:left="1440" w:hanging="360"/>
        <w:rPr>
          <w:rFonts w:ascii="Times New Roman" w:cs="Times New Roman" w:eastAsia="Times New Roman" w:hAnsi="Times New Roman"/>
          <w:color w:val="0d0d0d"/>
          <w:sz w:val="24"/>
          <w:szCs w:val="24"/>
          <w:u w:val="none"/>
        </w:rPr>
      </w:pPr>
      <w:r w:rsidDel="00000000" w:rsidR="00000000" w:rsidRPr="00000000">
        <w:rPr>
          <w:rtl w:val="0"/>
        </w:rPr>
      </w:r>
    </w:p>
    <w:p w:rsidR="00000000" w:rsidDel="00000000" w:rsidP="00000000" w:rsidRDefault="00000000" w:rsidRPr="00000000" w14:paraId="00000059">
      <w:pPr>
        <w:numPr>
          <w:ilvl w:val="0"/>
          <w:numId w:val="1"/>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Challenges:</w:t>
      </w:r>
      <w:r w:rsidDel="00000000" w:rsidR="00000000" w:rsidRPr="00000000">
        <w:rPr>
          <w:rtl w:val="0"/>
        </w:rPr>
      </w:r>
    </w:p>
    <w:p w:rsidR="00000000" w:rsidDel="00000000" w:rsidP="00000000" w:rsidRDefault="00000000" w:rsidRPr="00000000" w14:paraId="0000005A">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Handling NSE server timeouts and retries.</w:t>
      </w:r>
    </w:p>
    <w:p w:rsidR="00000000" w:rsidDel="00000000" w:rsidP="00000000" w:rsidRDefault="00000000" w:rsidRPr="00000000" w14:paraId="0000005B">
      <w:pPr>
        <w:numPr>
          <w:ilvl w:val="1"/>
          <w:numId w:val="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Ensuring accurate duplicate detection without overwriting.</w:t>
      </w:r>
    </w:p>
    <w:p w:rsidR="00000000" w:rsidDel="00000000" w:rsidP="00000000" w:rsidRDefault="00000000" w:rsidRPr="00000000" w14:paraId="0000005C">
      <w:pPr>
        <w:spacing w:line="276" w:lineRule="auto"/>
        <w:rPr>
          <w:rFonts w:ascii="Times New Roman" w:cs="Times New Roman" w:eastAsia="Times New Roman" w:hAnsi="Times New Roman"/>
          <w:color w:val="0d0d0d"/>
          <w:sz w:val="28"/>
          <w:szCs w:val="28"/>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color w:val="0d0d0d"/>
          <w:sz w:val="28"/>
          <w:szCs w:val="28"/>
        </w:rPr>
      </w:pPr>
      <w:r w:rsidDel="00000000" w:rsidR="00000000" w:rsidRPr="00000000">
        <w:rPr>
          <w:rtl w:val="0"/>
        </w:rPr>
      </w:r>
    </w:p>
    <w:p w:rsidR="00000000" w:rsidDel="00000000" w:rsidP="00000000" w:rsidRDefault="00000000" w:rsidRPr="00000000" w14:paraId="0000005E">
      <w:pPr>
        <w:pStyle w:val="Heading3"/>
        <w:spacing w:line="240" w:lineRule="auto"/>
        <w:rPr>
          <w:rFonts w:ascii="Calibri" w:cs="Calibri" w:eastAsia="Calibri" w:hAnsi="Calibri"/>
          <w:b w:val="1"/>
          <w:sz w:val="32"/>
          <w:szCs w:val="32"/>
        </w:rPr>
      </w:pPr>
      <w:bookmarkStart w:colFirst="0" w:colLast="0" w:name="_1t3h5sf" w:id="10"/>
      <w:bookmarkEnd w:id="10"/>
      <w:r w:rsidDel="00000000" w:rsidR="00000000" w:rsidRPr="00000000">
        <w:rPr>
          <w:rFonts w:ascii="Calibri" w:cs="Calibri" w:eastAsia="Calibri" w:hAnsi="Calibri"/>
          <w:b w:val="1"/>
          <w:sz w:val="32"/>
          <w:szCs w:val="32"/>
          <w:rtl w:val="0"/>
        </w:rPr>
        <w:t xml:space="preserve">•Testing:</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numPr>
          <w:ilvl w:val="0"/>
          <w:numId w:val="12"/>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Testing Approach:</w:t>
      </w:r>
      <w:r w:rsidDel="00000000" w:rsidR="00000000" w:rsidRPr="00000000">
        <w:rPr>
          <w:rtl w:val="0"/>
        </w:rPr>
      </w:r>
    </w:p>
    <w:p w:rsidR="00000000" w:rsidDel="00000000" w:rsidP="00000000" w:rsidRDefault="00000000" w:rsidRPr="00000000" w14:paraId="00000061">
      <w:pPr>
        <w:numPr>
          <w:ilvl w:val="1"/>
          <w:numId w:val="12"/>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Unit tests for individual modules.</w:t>
      </w:r>
    </w:p>
    <w:p w:rsidR="00000000" w:rsidDel="00000000" w:rsidP="00000000" w:rsidRDefault="00000000" w:rsidRPr="00000000" w14:paraId="00000062">
      <w:pPr>
        <w:numPr>
          <w:ilvl w:val="1"/>
          <w:numId w:val="12"/>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Integration tests for end-to-end report retrieval and management.</w:t>
      </w:r>
    </w:p>
    <w:p w:rsidR="00000000" w:rsidDel="00000000" w:rsidP="00000000" w:rsidRDefault="00000000" w:rsidRPr="00000000" w14:paraId="00000063">
      <w:pPr>
        <w:numPr>
          <w:ilvl w:val="1"/>
          <w:numId w:val="12"/>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 tests to evaluate performance under realistic conditions.</w:t>
      </w:r>
    </w:p>
    <w:p w:rsidR="00000000" w:rsidDel="00000000" w:rsidP="00000000" w:rsidRDefault="00000000" w:rsidRPr="00000000" w14:paraId="00000064">
      <w:pPr>
        <w:spacing w:line="276" w:lineRule="auto"/>
        <w:ind w:left="144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5">
      <w:pPr>
        <w:numPr>
          <w:ilvl w:val="0"/>
          <w:numId w:val="12"/>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Results:</w:t>
      </w:r>
      <w:r w:rsidDel="00000000" w:rsidR="00000000" w:rsidRPr="00000000">
        <w:rPr>
          <w:rtl w:val="0"/>
        </w:rPr>
      </w:r>
    </w:p>
    <w:p w:rsidR="00000000" w:rsidDel="00000000" w:rsidP="00000000" w:rsidRDefault="00000000" w:rsidRPr="00000000" w14:paraId="00000066">
      <w:pPr>
        <w:numPr>
          <w:ilvl w:val="1"/>
          <w:numId w:val="12"/>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Identified and resolved issues with duplicate handling logic.</w:t>
      </w:r>
    </w:p>
    <w:p w:rsidR="00000000" w:rsidDel="00000000" w:rsidP="00000000" w:rsidRDefault="00000000" w:rsidRPr="00000000" w14:paraId="00000067">
      <w:pPr>
        <w:numPr>
          <w:ilvl w:val="1"/>
          <w:numId w:val="12"/>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Validated error resilience mechanisms under simulated failures</w:t>
      </w:r>
    </w:p>
    <w:p w:rsidR="00000000" w:rsidDel="00000000" w:rsidP="00000000" w:rsidRDefault="00000000" w:rsidRPr="00000000" w14:paraId="00000068">
      <w:pPr>
        <w:spacing w:line="276" w:lineRule="auto"/>
        <w:ind w:left="144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9">
      <w:pPr>
        <w:pStyle w:val="Heading3"/>
        <w:spacing w:line="240" w:lineRule="auto"/>
        <w:rPr>
          <w:rFonts w:ascii="Calibri" w:cs="Calibri" w:eastAsia="Calibri" w:hAnsi="Calibri"/>
          <w:b w:val="1"/>
          <w:sz w:val="32"/>
          <w:szCs w:val="32"/>
        </w:rPr>
      </w:pPr>
      <w:bookmarkStart w:colFirst="0" w:colLast="0" w:name="_4d34og8" w:id="11"/>
      <w:bookmarkEnd w:id="11"/>
      <w:r w:rsidDel="00000000" w:rsidR="00000000" w:rsidRPr="00000000">
        <w:rPr>
          <w:rFonts w:ascii="Calibri" w:cs="Calibri" w:eastAsia="Calibri" w:hAnsi="Calibri"/>
          <w:b w:val="1"/>
          <w:sz w:val="32"/>
          <w:szCs w:val="32"/>
          <w:rtl w:val="0"/>
        </w:rPr>
        <w:t xml:space="preserve">•Deployment :</w:t>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numPr>
          <w:ilvl w:val="0"/>
          <w:numId w:val="7"/>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Process:</w:t>
      </w:r>
      <w:r w:rsidDel="00000000" w:rsidR="00000000" w:rsidRPr="00000000">
        <w:rPr>
          <w:rtl w:val="0"/>
        </w:rPr>
      </w:r>
    </w:p>
    <w:p w:rsidR="00000000" w:rsidDel="00000000" w:rsidP="00000000" w:rsidRDefault="00000000" w:rsidRPr="00000000" w14:paraId="0000006C">
      <w:pPr>
        <w:numPr>
          <w:ilvl w:val="1"/>
          <w:numId w:val="7"/>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Deploy the application locally using Streamlit.</w:t>
      </w:r>
    </w:p>
    <w:p w:rsidR="00000000" w:rsidDel="00000000" w:rsidP="00000000" w:rsidRDefault="00000000" w:rsidRPr="00000000" w14:paraId="0000006D">
      <w:pPr>
        <w:numPr>
          <w:ilvl w:val="1"/>
          <w:numId w:val="7"/>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Ensure browser drivers are installed and accessible.</w:t>
      </w:r>
    </w:p>
    <w:p w:rsidR="00000000" w:rsidDel="00000000" w:rsidP="00000000" w:rsidRDefault="00000000" w:rsidRPr="00000000" w14:paraId="0000006E">
      <w:pPr>
        <w:spacing w:line="276" w:lineRule="auto"/>
        <w:ind w:left="144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6F">
      <w:pPr>
        <w:numPr>
          <w:ilvl w:val="0"/>
          <w:numId w:val="7"/>
        </w:numPr>
        <w:spacing w:line="276"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Instructions:</w:t>
      </w:r>
      <w:r w:rsidDel="00000000" w:rsidR="00000000" w:rsidRPr="00000000">
        <w:rPr>
          <w:rtl w:val="0"/>
        </w:rPr>
      </w:r>
    </w:p>
    <w:p w:rsidR="00000000" w:rsidDel="00000000" w:rsidP="00000000" w:rsidRDefault="00000000" w:rsidRPr="00000000" w14:paraId="00000070">
      <w:pPr>
        <w:numPr>
          <w:ilvl w:val="1"/>
          <w:numId w:val="7"/>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Install dependencies using pip install -r requirements.txt.</w:t>
      </w:r>
    </w:p>
    <w:p w:rsidR="00000000" w:rsidDel="00000000" w:rsidP="00000000" w:rsidRDefault="00000000" w:rsidRPr="00000000" w14:paraId="00000071">
      <w:pPr>
        <w:numPr>
          <w:ilvl w:val="1"/>
          <w:numId w:val="7"/>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Run the application with streamlit run app.py.</w:t>
      </w:r>
      <w:r w:rsidDel="00000000" w:rsidR="00000000" w:rsidRPr="00000000">
        <w:rPr>
          <w:rtl w:val="0"/>
        </w:rPr>
      </w:r>
    </w:p>
    <w:p w:rsidR="00000000" w:rsidDel="00000000" w:rsidP="00000000" w:rsidRDefault="00000000" w:rsidRPr="00000000" w14:paraId="00000072">
      <w:pPr>
        <w:pStyle w:val="Heading3"/>
        <w:spacing w:line="240" w:lineRule="auto"/>
        <w:rPr>
          <w:rFonts w:ascii="Calibri" w:cs="Calibri" w:eastAsia="Calibri" w:hAnsi="Calibri"/>
          <w:b w:val="1"/>
          <w:sz w:val="32"/>
          <w:szCs w:val="32"/>
        </w:rPr>
      </w:pPr>
      <w:bookmarkStart w:colFirst="0" w:colLast="0" w:name="_17dp8vu" w:id="12"/>
      <w:bookmarkEnd w:id="12"/>
      <w:r w:rsidDel="00000000" w:rsidR="00000000" w:rsidRPr="00000000">
        <w:rPr>
          <w:rFonts w:ascii="Calibri" w:cs="Calibri" w:eastAsia="Calibri" w:hAnsi="Calibri"/>
          <w:b w:val="1"/>
          <w:sz w:val="32"/>
          <w:szCs w:val="32"/>
          <w:rtl w:val="0"/>
        </w:rPr>
        <w:t xml:space="preserve">•</w:t>
      </w:r>
      <w:r w:rsidDel="00000000" w:rsidR="00000000" w:rsidRPr="00000000">
        <w:rPr>
          <w:rFonts w:ascii="Calibri" w:cs="Calibri" w:eastAsia="Calibri" w:hAnsi="Calibri"/>
          <w:b w:val="1"/>
          <w:sz w:val="32"/>
          <w:szCs w:val="32"/>
          <w:rtl w:val="0"/>
        </w:rPr>
        <w:t xml:space="preserve">Conclusion : </w:t>
      </w:r>
    </w:p>
    <w:p w:rsidR="00000000" w:rsidDel="00000000" w:rsidP="00000000" w:rsidRDefault="00000000" w:rsidRPr="00000000" w14:paraId="00000073">
      <w:pPr>
        <w:ind w:left="720" w:firstLine="0"/>
        <w:rPr>
          <w:rFonts w:ascii="Calibri" w:cs="Calibri" w:eastAsia="Calibri" w:hAnsi="Calibri"/>
          <w:b w:val="1"/>
          <w:sz w:val="30"/>
          <w:szCs w:val="30"/>
        </w:rPr>
      </w:pPr>
      <w:r w:rsidDel="00000000" w:rsidR="00000000" w:rsidRPr="00000000">
        <w:rPr>
          <w:rFonts w:ascii="Times New Roman" w:cs="Times New Roman" w:eastAsia="Times New Roman" w:hAnsi="Times New Roman"/>
          <w:sz w:val="24"/>
          <w:szCs w:val="24"/>
          <w:rtl w:val="0"/>
        </w:rPr>
        <w:t xml:space="preserve">The NSEBot successfully achieves its goal of simplifying the report retrieval process for users. It provides a secure, efficient, and user-friendly solution for managing NSE daily reports. Lessons learned include improving server handling for diverse scenarios and optimizing UI responsiveness. Future enhancements could include support for additional report types and integration with data analysis tools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numPr>
          <w:ilvl w:val="0"/>
          <w:numId w:val="15"/>
        </w:numPr>
        <w:spacing w:line="276" w:lineRule="auto"/>
        <w:ind w:left="720" w:hanging="360"/>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Outcomes</w:t>
      </w:r>
    </w:p>
    <w:p w:rsidR="00000000" w:rsidDel="00000000" w:rsidP="00000000" w:rsidRDefault="00000000" w:rsidRPr="00000000" w14:paraId="00000076">
      <w:pPr>
        <w:spacing w:line="276" w:lineRule="auto"/>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077">
      <w:pPr>
        <w:numPr>
          <w:ilvl w:val="0"/>
          <w:numId w:val="4"/>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Automated Daily Report Retrieval</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NSEBot successfully automates the download of daily reports from the NSE website, saving manual effort and ensuring timely updates.</w:t>
      </w:r>
    </w:p>
    <w:p w:rsidR="00000000" w:rsidDel="00000000" w:rsidP="00000000" w:rsidRDefault="00000000" w:rsidRPr="00000000" w14:paraId="00000078">
      <w:pPr>
        <w:numPr>
          <w:ilvl w:val="0"/>
          <w:numId w:val="4"/>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Robust Error Handling</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Implemented retry mechanisms and logging for seamless operation, even during website downtime or network interruptions.</w:t>
      </w:r>
    </w:p>
    <w:p w:rsidR="00000000" w:rsidDel="00000000" w:rsidP="00000000" w:rsidRDefault="00000000" w:rsidRPr="00000000" w14:paraId="00000079">
      <w:pPr>
        <w:numPr>
          <w:ilvl w:val="0"/>
          <w:numId w:val="4"/>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User-Friendly Execution</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Simplified setup and execution through environment configuration scripts and optional automation with Task Scheduler.</w:t>
      </w:r>
    </w:p>
    <w:p w:rsidR="00000000" w:rsidDel="00000000" w:rsidP="00000000" w:rsidRDefault="00000000" w:rsidRPr="00000000" w14:paraId="0000007A">
      <w:pPr>
        <w:numPr>
          <w:ilvl w:val="0"/>
          <w:numId w:val="4"/>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Scalability and Reusability</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Designed modular code for easy adaptation to other scraping or automation tasks.</w:t>
      </w:r>
    </w:p>
    <w:p w:rsidR="00000000" w:rsidDel="00000000" w:rsidP="00000000" w:rsidRDefault="00000000" w:rsidRPr="00000000" w14:paraId="0000007B">
      <w:pPr>
        <w:spacing w:line="276"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7C">
      <w:pPr>
        <w:numPr>
          <w:ilvl w:val="0"/>
          <w:numId w:val="2"/>
        </w:numPr>
        <w:spacing w:line="276" w:lineRule="auto"/>
        <w:ind w:left="720" w:hanging="360"/>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Achievements</w:t>
      </w:r>
    </w:p>
    <w:p w:rsidR="00000000" w:rsidDel="00000000" w:rsidP="00000000" w:rsidRDefault="00000000" w:rsidRPr="00000000" w14:paraId="0000007D">
      <w:pPr>
        <w:spacing w:line="276" w:lineRule="auto"/>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07E">
      <w:pPr>
        <w:numPr>
          <w:ilvl w:val="0"/>
          <w:numId w:val="1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Streamlined Workflow</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Reduced the manual dependency for daily report downloads to near-zero.</w:t>
      </w:r>
    </w:p>
    <w:p w:rsidR="00000000" w:rsidDel="00000000" w:rsidP="00000000" w:rsidRDefault="00000000" w:rsidRPr="00000000" w14:paraId="0000007F">
      <w:pPr>
        <w:numPr>
          <w:ilvl w:val="0"/>
          <w:numId w:val="1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Integration with Existing Tools</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Successfully integrated Selenium with Python scripts for dynamic web scraping.</w:t>
      </w:r>
    </w:p>
    <w:p w:rsidR="00000000" w:rsidDel="00000000" w:rsidP="00000000" w:rsidRDefault="00000000" w:rsidRPr="00000000" w14:paraId="00000080">
      <w:pPr>
        <w:numPr>
          <w:ilvl w:val="0"/>
          <w:numId w:val="1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Reliability and Accuracy</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Delivered consistent and accurate report downloads without failures.</w:t>
      </w:r>
    </w:p>
    <w:p w:rsidR="00000000" w:rsidDel="00000000" w:rsidP="00000000" w:rsidRDefault="00000000" w:rsidRPr="00000000" w14:paraId="00000081">
      <w:pPr>
        <w:numPr>
          <w:ilvl w:val="0"/>
          <w:numId w:val="11"/>
        </w:numPr>
        <w:spacing w:line="276"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Learning Outcomes</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Strengthened skills in Python, Selenium, and automation while solving real-world challenges.</w:t>
      </w:r>
    </w:p>
    <w:p w:rsidR="00000000" w:rsidDel="00000000" w:rsidP="00000000" w:rsidRDefault="00000000" w:rsidRPr="00000000" w14:paraId="00000082">
      <w:pPr>
        <w:spacing w:line="276" w:lineRule="auto"/>
        <w:ind w:left="144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83">
      <w:pPr>
        <w:numPr>
          <w:ilvl w:val="0"/>
          <w:numId w:val="10"/>
        </w:numPr>
        <w:spacing w:line="276" w:lineRule="auto"/>
        <w:ind w:left="720" w:hanging="360"/>
        <w:rPr>
          <w:rFonts w:ascii="Roboto" w:cs="Roboto" w:eastAsia="Roboto" w:hAnsi="Roboto"/>
          <w:color w:val="0d0d0d"/>
          <w:sz w:val="32"/>
          <w:szCs w:val="32"/>
        </w:rPr>
      </w:pPr>
      <w:r w:rsidDel="00000000" w:rsidR="00000000" w:rsidRPr="00000000">
        <w:rPr>
          <w:rFonts w:ascii="Roboto" w:cs="Roboto" w:eastAsia="Roboto" w:hAnsi="Roboto"/>
          <w:b w:val="1"/>
          <w:color w:val="0d0d0d"/>
          <w:sz w:val="32"/>
          <w:szCs w:val="32"/>
          <w:rtl w:val="0"/>
        </w:rPr>
        <w:t xml:space="preserve">References:</w:t>
      </w:r>
      <w:r w:rsidDel="00000000" w:rsidR="00000000" w:rsidRPr="00000000">
        <w:rPr>
          <w:rFonts w:ascii="Roboto" w:cs="Roboto" w:eastAsia="Roboto" w:hAnsi="Roboto"/>
          <w:color w:val="0d0d0d"/>
          <w:sz w:val="32"/>
          <w:szCs w:val="32"/>
          <w:rtl w:val="0"/>
        </w:rPr>
        <w:t xml:space="preserve"> </w:t>
      </w:r>
    </w:p>
    <w:p w:rsidR="00000000" w:rsidDel="00000000" w:rsidP="00000000" w:rsidRDefault="00000000" w:rsidRPr="00000000" w14:paraId="00000084">
      <w:pPr>
        <w:numPr>
          <w:ilvl w:val="1"/>
          <w:numId w:val="10"/>
        </w:numPr>
        <w:spacing w:line="276" w:lineRule="auto"/>
        <w:ind w:left="1440" w:hanging="36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Selenium and Streamlit official documentation.</w:t>
      </w:r>
    </w:p>
    <w:p w:rsidR="00000000" w:rsidDel="00000000" w:rsidP="00000000" w:rsidRDefault="00000000" w:rsidRPr="00000000" w14:paraId="00000085">
      <w:pPr>
        <w:numPr>
          <w:ilvl w:val="1"/>
          <w:numId w:val="10"/>
        </w:numPr>
        <w:spacing w:line="276" w:lineRule="auto"/>
        <w:ind w:left="1440" w:hanging="360"/>
        <w:rPr>
          <w:rFonts w:ascii="Roboto" w:cs="Roboto" w:eastAsia="Roboto" w:hAnsi="Roboto"/>
          <w:color w:val="0d0d0d"/>
          <w:sz w:val="24"/>
          <w:szCs w:val="24"/>
          <w:u w:val="single"/>
        </w:rPr>
      </w:pPr>
      <w:hyperlink r:id="rId9">
        <w:r w:rsidDel="00000000" w:rsidR="00000000" w:rsidRPr="00000000">
          <w:rPr>
            <w:rFonts w:ascii="Roboto" w:cs="Roboto" w:eastAsia="Roboto" w:hAnsi="Roboto"/>
            <w:color w:val="0000ff"/>
            <w:sz w:val="24"/>
            <w:szCs w:val="24"/>
            <w:u w:val="single"/>
            <w:rtl w:val="0"/>
          </w:rPr>
          <w:t xml:space="preserve">https://www.selenium.dev/selenium/docs/api/py/api.html</w:t>
        </w:r>
      </w:hyperlink>
      <w:r w:rsidDel="00000000" w:rsidR="00000000" w:rsidRPr="00000000">
        <w:rPr>
          <w:rtl w:val="0"/>
        </w:rPr>
      </w:r>
    </w:p>
    <w:p w:rsidR="00000000" w:rsidDel="00000000" w:rsidP="00000000" w:rsidRDefault="00000000" w:rsidRPr="00000000" w14:paraId="00000086">
      <w:pPr>
        <w:numPr>
          <w:ilvl w:val="1"/>
          <w:numId w:val="10"/>
        </w:numPr>
        <w:spacing w:line="276" w:lineRule="auto"/>
        <w:ind w:left="1440" w:hanging="360"/>
        <w:rPr>
          <w:rFonts w:ascii="Roboto" w:cs="Roboto" w:eastAsia="Roboto" w:hAnsi="Roboto"/>
          <w:color w:val="0d0d0d"/>
          <w:sz w:val="24"/>
          <w:szCs w:val="24"/>
          <w:u w:val="single"/>
        </w:rPr>
      </w:pPr>
      <w:r w:rsidDel="00000000" w:rsidR="00000000" w:rsidRPr="00000000">
        <w:rPr>
          <w:rFonts w:ascii="Roboto" w:cs="Roboto" w:eastAsia="Roboto" w:hAnsi="Roboto"/>
          <w:color w:val="0d0d0d"/>
          <w:sz w:val="24"/>
          <w:szCs w:val="24"/>
          <w:u w:val="single"/>
          <w:rtl w:val="0"/>
        </w:rPr>
        <w:t xml:space="preserve">https://docs.streamlit.io/</w:t>
      </w:r>
    </w:p>
    <w:p w:rsidR="00000000" w:rsidDel="00000000" w:rsidP="00000000" w:rsidRDefault="00000000" w:rsidRPr="00000000" w14:paraId="00000087">
      <w:pPr>
        <w:rPr/>
      </w:pPr>
      <w:r w:rsidDel="00000000" w:rsidR="00000000" w:rsidRPr="00000000">
        <w:rPr>
          <w:rtl w:val="0"/>
        </w:rPr>
      </w:r>
    </w:p>
    <w:sectPr>
      <w:footerReference r:id="rId10" w:type="default"/>
      <w:pgSz w:h="16834" w:w="11909" w:orient="portrait"/>
      <w:pgMar w:bottom="1373.503937007875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decimal"/>
      <w:lvlText w:val="%5."/>
      <w:lvlJc w:val="left"/>
      <w:pPr>
        <w:ind w:left="4320" w:hanging="360"/>
      </w:pPr>
      <w:rPr>
        <w:u w:val="none"/>
      </w:rPr>
    </w:lvl>
    <w:lvl w:ilvl="5">
      <w:start w:val="1"/>
      <w:numFmt w:val="decimal"/>
      <w:lvlText w:val="%6."/>
      <w:lvlJc w:val="left"/>
      <w:pPr>
        <w:ind w:left="5040" w:hanging="360"/>
      </w:pPr>
      <w:rPr>
        <w:u w:val="none"/>
      </w:rPr>
    </w:lvl>
    <w:lvl w:ilvl="6">
      <w:start w:val="1"/>
      <w:numFmt w:val="decimal"/>
      <w:lvlText w:val="%7."/>
      <w:lvlJc w:val="left"/>
      <w:pPr>
        <w:ind w:left="5760" w:hanging="360"/>
      </w:pPr>
      <w:rPr>
        <w:u w:val="none"/>
      </w:rPr>
    </w:lvl>
    <w:lvl w:ilvl="7">
      <w:start w:val="1"/>
      <w:numFmt w:val="decimal"/>
      <w:lvlText w:val="%8."/>
      <w:lvlJc w:val="lef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selenium.dev/selenium/docs/api/py/api.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