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79E5ED7A" w14:textId="1420DAEB" w:rsidR="003736EE" w:rsidRPr="000E764D" w:rsidRDefault="000E764D" w:rsidP="00456935">
      <w:pPr>
        <w:pStyle w:val="Title"/>
        <w:spacing w:after="0"/>
        <w:contextualSpacing w:val="0"/>
        <w:rPr>
          <w:sz w:val="32"/>
          <w:szCs w:val="32"/>
        </w:rPr>
      </w:pPr>
      <w:r w:rsidRPr="000E764D">
        <w:rPr>
          <w:sz w:val="32"/>
          <w:szCs w:val="32"/>
        </w:rPr>
        <w:t>CMPS 356 Enterprise Appli</w:t>
      </w:r>
      <w:r w:rsidR="00A62FE3">
        <w:rPr>
          <w:sz w:val="32"/>
          <w:szCs w:val="32"/>
        </w:rPr>
        <w:t xml:space="preserve">cation Development - </w:t>
      </w:r>
      <w:proofErr w:type="gramStart"/>
      <w:r w:rsidR="00A62FE3">
        <w:rPr>
          <w:sz w:val="32"/>
          <w:szCs w:val="32"/>
        </w:rPr>
        <w:t>Spring</w:t>
      </w:r>
      <w:proofErr w:type="gramEnd"/>
      <w:r w:rsidR="00A62FE3">
        <w:rPr>
          <w:sz w:val="32"/>
          <w:szCs w:val="32"/>
        </w:rPr>
        <w:t xml:space="preserve"> 2018</w:t>
      </w:r>
    </w:p>
    <w:p w14:paraId="04D46007" w14:textId="77777777" w:rsidR="00F93229" w:rsidRDefault="000E764D" w:rsidP="000E764D">
      <w:pPr>
        <w:spacing w:after="240" w:line="235" w:lineRule="auto"/>
        <w:ind w:left="17"/>
        <w:rPr>
          <w:b/>
          <w:color w:val="4E81BD"/>
          <w:sz w:val="28"/>
        </w:rPr>
      </w:pPr>
      <w:r w:rsidRPr="000E764D">
        <w:rPr>
          <w:b/>
          <w:color w:val="4E81BD"/>
          <w:sz w:val="28"/>
        </w:rPr>
        <w:t>Lab 1 – HTML Basic Tags, Tables &amp; Forms</w:t>
      </w:r>
    </w:p>
    <w:tbl>
      <w:tblPr>
        <w:tblStyle w:val="TableGrid"/>
        <w:tblW w:w="0" w:type="auto"/>
        <w:tblInd w:w="16" w:type="dxa"/>
        <w:tblLook w:val="04A0" w:firstRow="1" w:lastRow="0" w:firstColumn="1" w:lastColumn="0" w:noHBand="0" w:noVBand="1"/>
      </w:tblPr>
      <w:tblGrid>
        <w:gridCol w:w="2641"/>
        <w:gridCol w:w="6693"/>
      </w:tblGrid>
      <w:tr w:rsidR="00F93229" w14:paraId="3045F90E" w14:textId="77777777" w:rsidTr="00445C27">
        <w:trPr>
          <w:trHeight w:val="323"/>
        </w:trPr>
        <w:tc>
          <w:tcPr>
            <w:tcW w:w="2814" w:type="dxa"/>
          </w:tcPr>
          <w:p w14:paraId="6274A603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Name</w:t>
            </w:r>
          </w:p>
        </w:tc>
        <w:tc>
          <w:tcPr>
            <w:tcW w:w="7132" w:type="dxa"/>
          </w:tcPr>
          <w:p w14:paraId="3011A725" w14:textId="349F466D" w:rsidR="00F93229" w:rsidRPr="00C459AB" w:rsidRDefault="00857174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DC1AD3">
              <w:rPr>
                <w:bCs/>
                <w:sz w:val="24"/>
                <w:szCs w:val="24"/>
              </w:rPr>
              <w:t xml:space="preserve"> </w:t>
            </w:r>
            <w:r w:rsidR="009A41DD">
              <w:rPr>
                <w:bCs/>
                <w:sz w:val="24"/>
                <w:szCs w:val="24"/>
              </w:rPr>
              <w:t>Hemyan Al-</w:t>
            </w:r>
            <w:proofErr w:type="spellStart"/>
            <w:r w:rsidR="009A41DD">
              <w:rPr>
                <w:bCs/>
                <w:sz w:val="24"/>
                <w:szCs w:val="24"/>
              </w:rPr>
              <w:t>Kuwari</w:t>
            </w:r>
            <w:proofErr w:type="spellEnd"/>
          </w:p>
        </w:tc>
      </w:tr>
      <w:tr w:rsidR="00F93229" w14:paraId="5132AE26" w14:textId="77777777" w:rsidTr="003C7F2D">
        <w:tc>
          <w:tcPr>
            <w:tcW w:w="2814" w:type="dxa"/>
          </w:tcPr>
          <w:p w14:paraId="077053EC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Student Id</w:t>
            </w:r>
          </w:p>
        </w:tc>
        <w:tc>
          <w:tcPr>
            <w:tcW w:w="7132" w:type="dxa"/>
          </w:tcPr>
          <w:p w14:paraId="7B50434C" w14:textId="5D5D83E2" w:rsidR="00F93229" w:rsidRPr="00C459AB" w:rsidRDefault="00DC1AD3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 xml:space="preserve"> </w:t>
            </w:r>
            <w:r w:rsidR="009A41DD">
              <w:rPr>
                <w:bCs/>
                <w:sz w:val="24"/>
                <w:szCs w:val="24"/>
              </w:rPr>
              <w:t>201401812</w:t>
            </w:r>
          </w:p>
        </w:tc>
      </w:tr>
      <w:tr w:rsidR="00F93229" w14:paraId="76B9432C" w14:textId="77777777" w:rsidTr="003C7F2D">
        <w:tc>
          <w:tcPr>
            <w:tcW w:w="2814" w:type="dxa"/>
          </w:tcPr>
          <w:p w14:paraId="204FC53E" w14:textId="77777777" w:rsidR="00F93229" w:rsidRPr="00C459AB" w:rsidRDefault="00F93229" w:rsidP="003C7F2D">
            <w:pPr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Email</w:t>
            </w:r>
          </w:p>
        </w:tc>
        <w:tc>
          <w:tcPr>
            <w:tcW w:w="7132" w:type="dxa"/>
          </w:tcPr>
          <w:p w14:paraId="2F4EA268" w14:textId="45DB08B8" w:rsidR="00F93229" w:rsidRPr="00C459AB" w:rsidRDefault="009A41DD" w:rsidP="003C7F2D">
            <w:pPr>
              <w:rPr>
                <w:bCs/>
                <w:sz w:val="24"/>
                <w:szCs w:val="24"/>
              </w:rPr>
            </w:pPr>
            <w:r>
              <w:rPr>
                <w:bCs/>
                <w:sz w:val="24"/>
                <w:szCs w:val="24"/>
              </w:rPr>
              <w:t>Ha1401812@qu.edu.qa</w:t>
            </w:r>
          </w:p>
        </w:tc>
      </w:tr>
    </w:tbl>
    <w:p w14:paraId="3C52F58E" w14:textId="77777777" w:rsidR="00594248" w:rsidRDefault="00F93229" w:rsidP="00594248">
      <w:pPr>
        <w:spacing w:before="120" w:after="122" w:line="235" w:lineRule="auto"/>
        <w:ind w:left="17"/>
        <w:rPr>
          <w:b/>
        </w:rPr>
      </w:pPr>
      <w:r>
        <w:rPr>
          <w:b/>
        </w:rPr>
        <w:t xml:space="preserve">Grading Rubric - </w:t>
      </w:r>
      <w:r w:rsidR="00594248">
        <w:rPr>
          <w:b/>
        </w:rPr>
        <w:t xml:space="preserve">- </w:t>
      </w:r>
      <w:r w:rsidR="00594248" w:rsidRPr="00A43E2A">
        <w:rPr>
          <w:b/>
          <w:sz w:val="21"/>
          <w:szCs w:val="21"/>
          <w:highlight w:val="yellow"/>
        </w:rPr>
        <w:t xml:space="preserve">In the </w:t>
      </w:r>
      <w:r w:rsidR="00594248" w:rsidRPr="00A43E2A">
        <w:rPr>
          <w:b/>
          <w:i/>
          <w:iCs/>
          <w:sz w:val="21"/>
          <w:szCs w:val="21"/>
          <w:highlight w:val="yellow"/>
        </w:rPr>
        <w:t>Functionality</w:t>
      </w:r>
      <w:r w:rsidR="00594248" w:rsidRPr="00A43E2A">
        <w:rPr>
          <w:b/>
          <w:sz w:val="21"/>
          <w:szCs w:val="21"/>
          <w:highlight w:val="yellow"/>
        </w:rPr>
        <w:t xml:space="preserve"> column please specify either: </w:t>
      </w:r>
      <w:r w:rsidR="00594248" w:rsidRPr="00594248">
        <w:rPr>
          <w:b/>
          <w:i/>
          <w:iCs/>
          <w:sz w:val="21"/>
          <w:szCs w:val="21"/>
          <w:highlight w:val="yellow"/>
        </w:rPr>
        <w:t>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</w:t>
      </w:r>
      <w:proofErr w:type="gramStart"/>
      <w:r w:rsidR="00594248">
        <w:rPr>
          <w:b/>
          <w:i/>
          <w:iCs/>
          <w:sz w:val="21"/>
          <w:szCs w:val="21"/>
          <w:highlight w:val="yellow"/>
        </w:rPr>
        <w:t>x%</w:t>
      </w:r>
      <w:proofErr w:type="gramEnd"/>
      <w:r w:rsidR="00594248">
        <w:rPr>
          <w:b/>
          <w:i/>
          <w:iCs/>
          <w:sz w:val="21"/>
          <w:szCs w:val="21"/>
          <w:highlight w:val="yellow"/>
        </w:rPr>
        <w:t>)</w:t>
      </w:r>
      <w:r w:rsidR="00594248" w:rsidRPr="00A43E2A">
        <w:rPr>
          <w:b/>
          <w:sz w:val="21"/>
          <w:szCs w:val="21"/>
          <w:highlight w:val="yellow"/>
        </w:rPr>
        <w:t>,</w:t>
      </w:r>
      <w:r w:rsidR="00594248">
        <w:rPr>
          <w:b/>
          <w:sz w:val="21"/>
          <w:szCs w:val="21"/>
          <w:highlight w:val="yellow"/>
        </w:rPr>
        <w:t xml:space="preserve"> </w:t>
      </w:r>
      <w:r w:rsidR="00594248" w:rsidRPr="00594248">
        <w:rPr>
          <w:b/>
          <w:i/>
          <w:iCs/>
          <w:sz w:val="21"/>
          <w:szCs w:val="21"/>
          <w:highlight w:val="yellow"/>
        </w:rPr>
        <w:t>Not Working</w:t>
      </w:r>
      <w:r w:rsidR="00594248">
        <w:rPr>
          <w:b/>
          <w:i/>
          <w:iCs/>
          <w:sz w:val="21"/>
          <w:szCs w:val="21"/>
          <w:highlight w:val="yellow"/>
        </w:rPr>
        <w:t xml:space="preserve"> (completed x%)</w:t>
      </w:r>
      <w:r w:rsidR="00594248" w:rsidRPr="00A43E2A">
        <w:rPr>
          <w:b/>
          <w:sz w:val="21"/>
          <w:szCs w:val="21"/>
          <w:highlight w:val="yellow"/>
        </w:rPr>
        <w:t xml:space="preserve"> </w:t>
      </w:r>
      <w:r w:rsidR="00594248">
        <w:rPr>
          <w:b/>
          <w:sz w:val="21"/>
          <w:szCs w:val="21"/>
          <w:highlight w:val="yellow"/>
        </w:rPr>
        <w:t xml:space="preserve">or </w:t>
      </w:r>
      <w:r w:rsidR="00594248" w:rsidRPr="00594248">
        <w:rPr>
          <w:b/>
          <w:i/>
          <w:iCs/>
          <w:sz w:val="21"/>
          <w:szCs w:val="21"/>
          <w:highlight w:val="yellow"/>
        </w:rPr>
        <w:t>Not done</w:t>
      </w:r>
      <w:r w:rsidR="00594248" w:rsidRPr="00A43E2A">
        <w:rPr>
          <w:b/>
          <w:sz w:val="21"/>
          <w:szCs w:val="21"/>
        </w:rPr>
        <w:t>.</w:t>
      </w:r>
    </w:p>
    <w:tbl>
      <w:tblPr>
        <w:tblStyle w:val="GridTable6Colorful-Accent1"/>
        <w:tblW w:w="10255" w:type="dxa"/>
        <w:tblLayout w:type="fixed"/>
        <w:tblLook w:val="04A0" w:firstRow="1" w:lastRow="0" w:firstColumn="1" w:lastColumn="0" w:noHBand="0" w:noVBand="1"/>
      </w:tblPr>
      <w:tblGrid>
        <w:gridCol w:w="3865"/>
        <w:gridCol w:w="630"/>
        <w:gridCol w:w="1440"/>
        <w:gridCol w:w="3600"/>
        <w:gridCol w:w="720"/>
      </w:tblGrid>
      <w:tr w:rsidR="00594248" w:rsidRPr="00B1230E" w14:paraId="425D9AF4" w14:textId="77777777" w:rsidTr="00594248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31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55A32B1E" w14:textId="77777777" w:rsidR="00594248" w:rsidRPr="00B1230E" w:rsidRDefault="00594248" w:rsidP="002C4E5D">
            <w:pPr>
              <w:spacing w:line="259" w:lineRule="auto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Criteria </w:t>
            </w:r>
          </w:p>
        </w:tc>
        <w:tc>
          <w:tcPr>
            <w:tcW w:w="630" w:type="dxa"/>
          </w:tcPr>
          <w:p w14:paraId="6FB9F244" w14:textId="77777777" w:rsidR="00594248" w:rsidRPr="00B1230E" w:rsidRDefault="00594248" w:rsidP="002C4E5D">
            <w:pPr>
              <w:spacing w:line="259" w:lineRule="auto"/>
              <w:ind w:left="131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 xml:space="preserve">% </w:t>
            </w:r>
          </w:p>
        </w:tc>
        <w:tc>
          <w:tcPr>
            <w:tcW w:w="1440" w:type="dxa"/>
          </w:tcPr>
          <w:p w14:paraId="4B9008C6" w14:textId="77777777" w:rsidR="00594248" w:rsidRPr="00B1230E" w:rsidRDefault="00594248" w:rsidP="002C4E5D">
            <w:pPr>
              <w:spacing w:line="259" w:lineRule="auto"/>
              <w:ind w:left="23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Functionality</w:t>
            </w:r>
            <w:r w:rsidRPr="00B1230E">
              <w:rPr>
                <w:color w:val="0070C0"/>
                <w:sz w:val="20"/>
                <w:szCs w:val="20"/>
                <w:vertAlign w:val="superscript"/>
              </w:rPr>
              <w:t>*</w:t>
            </w:r>
            <w:r w:rsidRPr="00B1230E">
              <w:rPr>
                <w:color w:val="0070C0"/>
                <w:sz w:val="20"/>
                <w:szCs w:val="20"/>
              </w:rPr>
              <w:t xml:space="preserve"> </w:t>
            </w:r>
          </w:p>
        </w:tc>
        <w:tc>
          <w:tcPr>
            <w:tcW w:w="3600" w:type="dxa"/>
          </w:tcPr>
          <w:p w14:paraId="6FAD6753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Quality of the implementation</w:t>
            </w:r>
          </w:p>
        </w:tc>
        <w:tc>
          <w:tcPr>
            <w:tcW w:w="720" w:type="dxa"/>
          </w:tcPr>
          <w:p w14:paraId="6A61BB5C" w14:textId="77777777" w:rsidR="00594248" w:rsidRPr="00B1230E" w:rsidRDefault="00594248" w:rsidP="002C4E5D">
            <w:pPr>
              <w:spacing w:line="259" w:lineRule="auto"/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color w:val="0070C0"/>
                <w:sz w:val="20"/>
                <w:szCs w:val="20"/>
              </w:rPr>
            </w:pPr>
            <w:r w:rsidRPr="00B1230E">
              <w:rPr>
                <w:color w:val="0070C0"/>
                <w:sz w:val="20"/>
                <w:szCs w:val="20"/>
              </w:rPr>
              <w:t>Score</w:t>
            </w:r>
          </w:p>
        </w:tc>
      </w:tr>
      <w:tr w:rsidR="003F3C9F" w14:paraId="5405B293" w14:textId="77777777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072C8B2" w14:textId="77777777" w:rsidR="003F3C9F" w:rsidRDefault="003F3C9F" w:rsidP="001B7447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Home page (i</w:t>
            </w:r>
            <w:r w:rsidRPr="001B7447">
              <w:rPr>
                <w:b w:val="0"/>
                <w:bCs w:val="0"/>
                <w:color w:val="auto"/>
              </w:rPr>
              <w:t>ndex.html</w:t>
            </w:r>
            <w:r>
              <w:rPr>
                <w:b w:val="0"/>
                <w:bCs w:val="0"/>
                <w:color w:val="auto"/>
              </w:rPr>
              <w:t>)</w:t>
            </w:r>
          </w:p>
          <w:p w14:paraId="270B68C2" w14:textId="537D13BF" w:rsidR="007D337A" w:rsidRPr="007D337A" w:rsidRDefault="007D337A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Page navigation is implemented correctly</w:t>
            </w:r>
          </w:p>
          <w:p w14:paraId="5A6C1FE3" w14:textId="2177DE8D" w:rsidR="002E3907" w:rsidRPr="002E3907" w:rsidRDefault="00B06982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Page f</w:t>
            </w:r>
            <w:r w:rsid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ollows the HTML 5 pages structure </w:t>
            </w: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(section, article, footer etc</w:t>
            </w:r>
            <w:proofErr w:type="gramStart"/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..)</w:t>
            </w:r>
            <w:proofErr w:type="gramEnd"/>
          </w:p>
          <w:p w14:paraId="1C0E5703" w14:textId="6DEE6262" w:rsidR="002E3907" w:rsidRPr="003C7D74" w:rsidRDefault="002E3907" w:rsidP="00923D91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Created similar design </w:t>
            </w:r>
            <w:r w:rsidR="00923D91">
              <w:rPr>
                <w:b w:val="0"/>
                <w:bCs w:val="0"/>
                <w:color w:val="000000" w:themeColor="text1"/>
                <w:sz w:val="16"/>
                <w:szCs w:val="16"/>
              </w:rPr>
              <w:t>to</w:t>
            </w: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 the one provided in the lab sheet. </w:t>
            </w:r>
          </w:p>
        </w:tc>
        <w:tc>
          <w:tcPr>
            <w:tcW w:w="630" w:type="dxa"/>
          </w:tcPr>
          <w:p w14:paraId="6D2CD5CB" w14:textId="42218530" w:rsidR="003F3C9F" w:rsidRPr="009E1EB6" w:rsidRDefault="00857174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  <w:r w:rsidR="0062784F">
              <w:rPr>
                <w:color w:val="auto"/>
              </w:rPr>
              <w:t>40</w:t>
            </w:r>
          </w:p>
        </w:tc>
        <w:tc>
          <w:tcPr>
            <w:tcW w:w="1440" w:type="dxa"/>
          </w:tcPr>
          <w:p w14:paraId="6C12C66D" w14:textId="79ED0931" w:rsidR="003F3C9F" w:rsidRPr="009E1EB6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27534334" w14:textId="7168BACE" w:rsidR="003F3C9F" w:rsidRPr="009E1EB6" w:rsidRDefault="003F3C9F" w:rsidP="0085717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9E1EB6">
              <w:rPr>
                <w:color w:val="auto"/>
              </w:rPr>
              <w:t xml:space="preserve"> </w:t>
            </w:r>
            <w:r w:rsidR="00857174">
              <w:rPr>
                <w:color w:val="auto"/>
              </w:rPr>
              <w:t xml:space="preserve"> </w:t>
            </w:r>
          </w:p>
        </w:tc>
        <w:tc>
          <w:tcPr>
            <w:tcW w:w="720" w:type="dxa"/>
          </w:tcPr>
          <w:p w14:paraId="4045E241" w14:textId="070DE4AB" w:rsidR="003F3C9F" w:rsidRPr="009E1EB6" w:rsidRDefault="00857174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3F3C9F" w14:paraId="052F6671" w14:textId="77777777" w:rsidTr="00594248">
        <w:trPr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366D3F07" w14:textId="7A75D056" w:rsidR="002E3907" w:rsidRPr="008A16C0" w:rsidRDefault="0062784F" w:rsidP="008A16C0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  <w:color w:val="auto"/>
              </w:rPr>
            </w:pPr>
            <w:r>
              <w:rPr>
                <w:b w:val="0"/>
                <w:bCs w:val="0"/>
                <w:color w:val="auto"/>
              </w:rPr>
              <w:t>Book Donation</w:t>
            </w:r>
            <w:r w:rsidR="003F3C9F">
              <w:rPr>
                <w:b w:val="0"/>
                <w:bCs w:val="0"/>
                <w:color w:val="auto"/>
              </w:rPr>
              <w:t xml:space="preserve"> page (</w:t>
            </w:r>
            <w:r>
              <w:rPr>
                <w:b w:val="0"/>
                <w:bCs w:val="0"/>
                <w:color w:val="auto"/>
              </w:rPr>
              <w:t>book_donation</w:t>
            </w:r>
            <w:r w:rsidR="003F3C9F" w:rsidRPr="001B7447">
              <w:rPr>
                <w:b w:val="0"/>
                <w:bCs w:val="0"/>
                <w:color w:val="auto"/>
              </w:rPr>
              <w:t>.html</w:t>
            </w:r>
            <w:r w:rsidR="003F3C9F">
              <w:rPr>
                <w:b w:val="0"/>
                <w:bCs w:val="0"/>
                <w:color w:val="auto"/>
              </w:rPr>
              <w:t>)</w:t>
            </w:r>
          </w:p>
          <w:p w14:paraId="6885DAED" w14:textId="42688B38" w:rsidR="0062784F" w:rsidRPr="0062784F" w:rsidRDefault="0062784F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Input are nicely aligned using table</w:t>
            </w:r>
          </w:p>
          <w:p w14:paraId="5B04F80C" w14:textId="7418CB35" w:rsidR="002E3907" w:rsidRDefault="008A16C0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Correct input type is used </w:t>
            </w:r>
            <w:r w:rsidR="00145075">
              <w:rPr>
                <w:b w:val="0"/>
                <w:bCs w:val="0"/>
                <w:color w:val="000000" w:themeColor="text1"/>
                <w:sz w:val="16"/>
                <w:szCs w:val="16"/>
              </w:rPr>
              <w:t>for all form fields</w:t>
            </w:r>
          </w:p>
          <w:p w14:paraId="50A96987" w14:textId="14C665E3" w:rsidR="008A16C0" w:rsidRPr="002E3907" w:rsidRDefault="008A16C0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Similar info are categorized together as shown in the figure </w:t>
            </w:r>
          </w:p>
          <w:p w14:paraId="2D8BBD0E" w14:textId="0A26F90A" w:rsidR="002E3907" w:rsidRPr="002E3907" w:rsidRDefault="002E3907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proofErr w:type="gramStart"/>
            <w:r w:rsidRP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>providing</w:t>
            </w:r>
            <w:proofErr w:type="gramEnd"/>
            <w:r w:rsidRP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 a list of </w:t>
            </w:r>
            <w:r w:rsidR="0062784F">
              <w:rPr>
                <w:b w:val="0"/>
                <w:bCs w:val="0"/>
                <w:color w:val="000000" w:themeColor="text1"/>
                <w:sz w:val="16"/>
                <w:szCs w:val="16"/>
              </w:rPr>
              <w:t>country codes</w:t>
            </w:r>
            <w:r w:rsidRP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>.</w:t>
            </w:r>
          </w:p>
          <w:p w14:paraId="21203401" w14:textId="77777777" w:rsidR="002E3907" w:rsidRDefault="002E3907" w:rsidP="002E3907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proofErr w:type="gramStart"/>
            <w:r w:rsidRP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>providing</w:t>
            </w:r>
            <w:proofErr w:type="gramEnd"/>
            <w:r w:rsidRPr="002E3907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 list of countries with single selection.</w:t>
            </w:r>
          </w:p>
          <w:p w14:paraId="7271CF25" w14:textId="13DF3495" w:rsidR="008A16C0" w:rsidRPr="002E3907" w:rsidRDefault="008A16C0" w:rsidP="008A16C0">
            <w:pPr>
              <w:pStyle w:val="ListParagraph"/>
              <w:numPr>
                <w:ilvl w:val="0"/>
                <w:numId w:val="8"/>
              </w:numPr>
              <w:rPr>
                <w:b w:val="0"/>
                <w:bCs w:val="0"/>
                <w:color w:val="000000" w:themeColor="text1"/>
                <w:sz w:val="16"/>
                <w:szCs w:val="16"/>
              </w:rPr>
            </w:pPr>
            <w:r>
              <w:rPr>
                <w:b w:val="0"/>
                <w:bCs w:val="0"/>
                <w:color w:val="000000" w:themeColor="text1"/>
                <w:sz w:val="16"/>
                <w:szCs w:val="16"/>
              </w:rPr>
              <w:t>Filed are validated</w:t>
            </w:r>
            <w:r w:rsidR="0062784F">
              <w:rPr>
                <w:b w:val="0"/>
                <w:bCs w:val="0"/>
                <w:color w:val="000000" w:themeColor="text1"/>
                <w:sz w:val="16"/>
                <w:szCs w:val="16"/>
              </w:rPr>
              <w:t xml:space="preserve"> before submission</w:t>
            </w:r>
          </w:p>
          <w:p w14:paraId="3415A9C5" w14:textId="77777777" w:rsidR="002E3907" w:rsidRPr="003C7D74" w:rsidRDefault="002E3907" w:rsidP="002E3907">
            <w:pPr>
              <w:pStyle w:val="NoSpacing"/>
              <w:rPr>
                <w:b w:val="0"/>
                <w:bCs w:val="0"/>
                <w:color w:val="auto"/>
              </w:rPr>
            </w:pPr>
          </w:p>
        </w:tc>
        <w:tc>
          <w:tcPr>
            <w:tcW w:w="630" w:type="dxa"/>
          </w:tcPr>
          <w:p w14:paraId="3E1EB558" w14:textId="4D544FAF" w:rsidR="003F3C9F" w:rsidRPr="009E1EB6" w:rsidRDefault="0062784F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>40</w:t>
            </w:r>
            <w:r w:rsidR="00857174">
              <w:rPr>
                <w:color w:val="auto"/>
              </w:rPr>
              <w:t xml:space="preserve"> </w:t>
            </w:r>
          </w:p>
        </w:tc>
        <w:tc>
          <w:tcPr>
            <w:tcW w:w="1440" w:type="dxa"/>
          </w:tcPr>
          <w:p w14:paraId="3B1FD573" w14:textId="10E2BBA5" w:rsidR="003F3C9F" w:rsidRPr="009E1EB6" w:rsidRDefault="00857174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 xml:space="preserve"> </w:t>
            </w:r>
          </w:p>
        </w:tc>
        <w:tc>
          <w:tcPr>
            <w:tcW w:w="3600" w:type="dxa"/>
          </w:tcPr>
          <w:p w14:paraId="4F4C6682" w14:textId="7829FF56" w:rsidR="003F3C9F" w:rsidRPr="009E1EB6" w:rsidRDefault="003F3C9F" w:rsidP="00D40C39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410558E0" w14:textId="6A86A8A5" w:rsidR="003F3C9F" w:rsidRPr="009E1EB6" w:rsidRDefault="00857174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62784F" w14:paraId="70CBE188" w14:textId="77777777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277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43DBD8E5" w14:textId="557DC48B" w:rsidR="0062784F" w:rsidRDefault="0062784F" w:rsidP="008A16C0">
            <w:pPr>
              <w:pStyle w:val="NoSpacing"/>
              <w:numPr>
                <w:ilvl w:val="0"/>
                <w:numId w:val="8"/>
              </w:numPr>
              <w:rPr>
                <w:b w:val="0"/>
                <w:bCs w:val="0"/>
              </w:rPr>
            </w:pPr>
            <w:r>
              <w:rPr>
                <w:b w:val="0"/>
                <w:bCs w:val="0"/>
              </w:rPr>
              <w:t>Thank you page</w:t>
            </w:r>
          </w:p>
        </w:tc>
        <w:tc>
          <w:tcPr>
            <w:tcW w:w="630" w:type="dxa"/>
          </w:tcPr>
          <w:p w14:paraId="641CA893" w14:textId="2E76EE11" w:rsidR="0062784F" w:rsidRDefault="0062784F" w:rsidP="000A3AC4">
            <w:pPr>
              <w:pStyle w:val="NoSpacing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10</w:t>
            </w:r>
          </w:p>
        </w:tc>
        <w:tc>
          <w:tcPr>
            <w:tcW w:w="1440" w:type="dxa"/>
          </w:tcPr>
          <w:p w14:paraId="3A7BF202" w14:textId="77777777" w:rsidR="0062784F" w:rsidRDefault="0062784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40001211" w14:textId="77777777" w:rsidR="0062784F" w:rsidRPr="009E1EB6" w:rsidRDefault="0062784F" w:rsidP="00D40C39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720" w:type="dxa"/>
          </w:tcPr>
          <w:p w14:paraId="5DC1D9C2" w14:textId="77777777" w:rsidR="0062784F" w:rsidRDefault="0062784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</w:tr>
      <w:tr w:rsidR="003F3C9F" w14:paraId="3D92278E" w14:textId="77777777" w:rsidTr="00594248">
        <w:trPr>
          <w:trHeight w:val="29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0679A118" w14:textId="77777777" w:rsidR="003F3C9F" w:rsidRPr="009E1EB6" w:rsidRDefault="003F3C9F" w:rsidP="000A3AC4">
            <w:pPr>
              <w:pStyle w:val="NoSpacing"/>
              <w:rPr>
                <w:color w:val="auto"/>
              </w:rPr>
            </w:pPr>
            <w:r w:rsidRPr="009E1EB6">
              <w:rPr>
                <w:color w:val="auto"/>
              </w:rPr>
              <w:t>Total</w:t>
            </w:r>
          </w:p>
        </w:tc>
        <w:tc>
          <w:tcPr>
            <w:tcW w:w="630" w:type="dxa"/>
          </w:tcPr>
          <w:p w14:paraId="0325D75C" w14:textId="77777777" w:rsidR="003F3C9F" w:rsidRPr="009E1EB6" w:rsidRDefault="003F3C9F" w:rsidP="000A3AC4">
            <w:pPr>
              <w:pStyle w:val="NoSpacing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 w:rsidRPr="003F3C9F">
              <w:fldChar w:fldCharType="begin"/>
            </w:r>
            <w:r w:rsidRPr="009E1EB6">
              <w:rPr>
                <w:color w:val="auto"/>
              </w:rPr>
              <w:instrText xml:space="preserve"> =SUM(ABOVE) </w:instrText>
            </w:r>
            <w:r w:rsidRPr="003F3C9F">
              <w:fldChar w:fldCharType="separate"/>
            </w:r>
            <w:r w:rsidR="00594248">
              <w:rPr>
                <w:noProof/>
                <w:color w:val="auto"/>
              </w:rPr>
              <w:t>100</w:t>
            </w:r>
            <w:r w:rsidRPr="003F3C9F">
              <w:fldChar w:fldCharType="end"/>
            </w:r>
          </w:p>
        </w:tc>
        <w:tc>
          <w:tcPr>
            <w:tcW w:w="1440" w:type="dxa"/>
          </w:tcPr>
          <w:p w14:paraId="5DC39C64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34539C78" w14:textId="77777777" w:rsidR="003F3C9F" w:rsidRPr="009E1EB6" w:rsidRDefault="003F3C9F" w:rsidP="000A3AC4">
            <w:pPr>
              <w:spacing w:line="259" w:lineRule="auto"/>
              <w:ind w:left="2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06A686E8" w14:textId="6781C901" w:rsidR="003F3C9F" w:rsidRPr="009E1EB6" w:rsidRDefault="00857174" w:rsidP="00594248">
            <w:pPr>
              <w:spacing w:line="259" w:lineRule="auto"/>
              <w:ind w:left="2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color w:val="auto"/>
              </w:rPr>
            </w:pPr>
            <w:r>
              <w:rPr>
                <w:color w:val="auto"/>
              </w:rPr>
              <w:t xml:space="preserve"> </w:t>
            </w:r>
          </w:p>
        </w:tc>
      </w:tr>
      <w:tr w:rsidR="003F3C9F" w14:paraId="2D825BE6" w14:textId="77777777" w:rsidTr="00594248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53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3865" w:type="dxa"/>
          </w:tcPr>
          <w:p w14:paraId="2B04520C" w14:textId="77777777" w:rsidR="003F3C9F" w:rsidRPr="00697905" w:rsidRDefault="003F3C9F" w:rsidP="000A3AC4">
            <w:pPr>
              <w:pStyle w:val="NoSpacing"/>
              <w:rPr>
                <w:color w:val="auto"/>
              </w:rPr>
            </w:pPr>
            <w:r w:rsidRPr="00697905">
              <w:rPr>
                <w:b w:val="0"/>
                <w:bCs w:val="0"/>
                <w:color w:val="auto"/>
              </w:rPr>
              <w:t>Copying and/or plagiarism or not being able to explain or answer questions about the implementation</w:t>
            </w:r>
          </w:p>
        </w:tc>
        <w:tc>
          <w:tcPr>
            <w:tcW w:w="630" w:type="dxa"/>
          </w:tcPr>
          <w:p w14:paraId="5FCC5992" w14:textId="77777777" w:rsidR="003F3C9F" w:rsidRPr="00697905" w:rsidRDefault="003F3C9F" w:rsidP="000A3AC4">
            <w:pPr>
              <w:pStyle w:val="NoSpacing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  <w:r w:rsidRPr="00697905">
              <w:rPr>
                <w:color w:val="auto"/>
              </w:rPr>
              <w:t>-100</w:t>
            </w:r>
          </w:p>
        </w:tc>
        <w:tc>
          <w:tcPr>
            <w:tcW w:w="1440" w:type="dxa"/>
          </w:tcPr>
          <w:p w14:paraId="3D950D42" w14:textId="77777777" w:rsidR="003F3C9F" w:rsidRPr="00697905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</w:p>
        </w:tc>
        <w:tc>
          <w:tcPr>
            <w:tcW w:w="3600" w:type="dxa"/>
          </w:tcPr>
          <w:p w14:paraId="1A2A60F0" w14:textId="77777777" w:rsidR="003F3C9F" w:rsidRPr="00697905" w:rsidRDefault="003F3C9F" w:rsidP="000A3AC4">
            <w:pPr>
              <w:spacing w:line="259" w:lineRule="auto"/>
              <w:ind w:left="2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  <w:tc>
          <w:tcPr>
            <w:tcW w:w="720" w:type="dxa"/>
          </w:tcPr>
          <w:p w14:paraId="66D5A75C" w14:textId="77777777" w:rsidR="003F3C9F" w:rsidRPr="00697905" w:rsidRDefault="003F3C9F" w:rsidP="00594248">
            <w:pPr>
              <w:spacing w:line="259" w:lineRule="auto"/>
              <w:ind w:left="2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color w:val="auto"/>
              </w:rPr>
            </w:pPr>
          </w:p>
        </w:tc>
      </w:tr>
    </w:tbl>
    <w:p w14:paraId="7D0C5A79" w14:textId="77777777" w:rsidR="00B8118E" w:rsidRDefault="00B8118E" w:rsidP="00594248">
      <w:pPr>
        <w:ind w:left="11"/>
        <w:jc w:val="both"/>
        <w:rPr>
          <w:sz w:val="20"/>
          <w:szCs w:val="20"/>
        </w:rPr>
      </w:pPr>
      <w:r w:rsidRPr="00594248">
        <w:rPr>
          <w:b/>
          <w:sz w:val="20"/>
          <w:szCs w:val="20"/>
          <w:vertAlign w:val="superscript"/>
        </w:rPr>
        <w:t>*</w:t>
      </w:r>
      <w:r w:rsidRPr="00594248">
        <w:rPr>
          <w:b/>
          <w:sz w:val="20"/>
          <w:szCs w:val="20"/>
        </w:rPr>
        <w:t xml:space="preserve"> Possible grading for functionality</w:t>
      </w:r>
      <w:r w:rsidRPr="00594248">
        <w:rPr>
          <w:sz w:val="20"/>
          <w:szCs w:val="20"/>
        </w:rPr>
        <w:t xml:space="preserve">: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(get 70% of the assigned grade), </w:t>
      </w:r>
      <w:r w:rsidR="00594248" w:rsidRPr="00594248">
        <w:rPr>
          <w:b/>
          <w:bCs/>
          <w:i/>
          <w:iCs/>
          <w:sz w:val="20"/>
          <w:szCs w:val="20"/>
        </w:rPr>
        <w:t>Complete and</w:t>
      </w:r>
      <w:r w:rsid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Not</w:t>
      </w:r>
      <w:r w:rsidRPr="00594248">
        <w:rPr>
          <w:sz w:val="20"/>
          <w:szCs w:val="20"/>
        </w:rPr>
        <w:t xml:space="preserve"> </w:t>
      </w:r>
      <w:r w:rsidRPr="00594248">
        <w:rPr>
          <w:b/>
          <w:i/>
          <w:sz w:val="20"/>
          <w:szCs w:val="20"/>
        </w:rPr>
        <w:t>working</w:t>
      </w:r>
      <w:r w:rsidRPr="00594248">
        <w:rPr>
          <w:sz w:val="20"/>
          <w:szCs w:val="20"/>
        </w:rPr>
        <w:t xml:space="preserve"> (lose 40% of assigned grade</w:t>
      </w:r>
      <w:r w:rsidR="00594248">
        <w:rPr>
          <w:sz w:val="20"/>
          <w:szCs w:val="20"/>
        </w:rPr>
        <w:t>)</w:t>
      </w:r>
      <w:r w:rsidRPr="00594248">
        <w:rPr>
          <w:sz w:val="20"/>
          <w:szCs w:val="20"/>
        </w:rPr>
        <w:t xml:space="preserve"> and </w:t>
      </w:r>
      <w:r w:rsidRPr="00594248">
        <w:rPr>
          <w:b/>
          <w:i/>
          <w:sz w:val="20"/>
          <w:szCs w:val="20"/>
        </w:rPr>
        <w:t>Not done</w:t>
      </w:r>
      <w:r w:rsidR="00594248">
        <w:rPr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get 0. The remaining grade is assigned to the quality of the implementation. In case your implementation is not working then 40% of the grade will be lost and the remaining 60% will be determined based on of the code quality and how close your solution to the working implementation. </w:t>
      </w:r>
      <w:r w:rsidR="00594248" w:rsidRPr="00594248">
        <w:rPr>
          <w:sz w:val="20"/>
          <w:szCs w:val="20"/>
        </w:rPr>
        <w:t>Q</w:t>
      </w:r>
      <w:r w:rsidRPr="00594248">
        <w:rPr>
          <w:sz w:val="20"/>
          <w:szCs w:val="20"/>
        </w:rPr>
        <w:t xml:space="preserve">uality includes meaningful naming of identifiers, no redundant code, simple and efficient design, clean code without unnecessary files/code, use of comments where necessary, proper white space and indentation. </w:t>
      </w:r>
      <w:r w:rsidRPr="00594248">
        <w:rPr>
          <w:b/>
          <w:sz w:val="20"/>
          <w:szCs w:val="20"/>
        </w:rPr>
        <w:t xml:space="preserve">Marks will be reduced </w:t>
      </w:r>
      <w:r w:rsidRPr="00594248">
        <w:rPr>
          <w:sz w:val="20"/>
          <w:szCs w:val="20"/>
        </w:rPr>
        <w:t>for</w:t>
      </w:r>
      <w:r w:rsidRPr="00594248">
        <w:rPr>
          <w:b/>
          <w:sz w:val="20"/>
          <w:szCs w:val="20"/>
        </w:rPr>
        <w:t xml:space="preserve"> </w:t>
      </w:r>
      <w:r w:rsidRPr="00594248">
        <w:rPr>
          <w:sz w:val="20"/>
          <w:szCs w:val="20"/>
        </w:rPr>
        <w:t xml:space="preserve">code duplication, poor/inefficient coding practices, poor naming of identifiers and </w:t>
      </w:r>
      <w:r w:rsidRPr="00594248">
        <w:rPr>
          <w:color w:val="FF0000"/>
          <w:sz w:val="20"/>
          <w:szCs w:val="20"/>
        </w:rPr>
        <w:t>unnecessary complex/poor user interface design</w:t>
      </w:r>
      <w:r w:rsidRPr="00594248">
        <w:rPr>
          <w:sz w:val="20"/>
          <w:szCs w:val="20"/>
        </w:rPr>
        <w:t xml:space="preserve">. </w:t>
      </w:r>
    </w:p>
    <w:p w14:paraId="47F9D714" w14:textId="77777777" w:rsidR="00082F93" w:rsidRDefault="00082F93" w:rsidP="00594248">
      <w:pPr>
        <w:ind w:left="11"/>
        <w:jc w:val="both"/>
        <w:rPr>
          <w:sz w:val="20"/>
          <w:szCs w:val="20"/>
        </w:rPr>
      </w:pPr>
    </w:p>
    <w:p w14:paraId="56BCF813" w14:textId="19227CF6" w:rsidR="00082F93" w:rsidRDefault="00082F93" w:rsidP="00594248">
      <w:pPr>
        <w:ind w:left="11"/>
        <w:jc w:val="both"/>
        <w:rPr>
          <w:sz w:val="20"/>
          <w:szCs w:val="20"/>
        </w:rPr>
      </w:pPr>
    </w:p>
    <w:p w14:paraId="5B209F8A" w14:textId="0D95577D" w:rsidR="00925AA4" w:rsidRDefault="00925AA4" w:rsidP="00594248">
      <w:pPr>
        <w:ind w:left="11"/>
        <w:jc w:val="both"/>
        <w:rPr>
          <w:sz w:val="20"/>
          <w:szCs w:val="20"/>
        </w:rPr>
      </w:pPr>
    </w:p>
    <w:p w14:paraId="354A0E88" w14:textId="77777777" w:rsidR="00925AA4" w:rsidRDefault="00925AA4" w:rsidP="00594248">
      <w:pPr>
        <w:ind w:left="11"/>
        <w:jc w:val="both"/>
        <w:rPr>
          <w:sz w:val="20"/>
          <w:szCs w:val="20"/>
        </w:rPr>
      </w:pPr>
    </w:p>
    <w:p w14:paraId="2A85DAA1" w14:textId="77777777" w:rsidR="00082F93" w:rsidRDefault="00082F93" w:rsidP="00594248">
      <w:pPr>
        <w:ind w:left="11"/>
        <w:jc w:val="both"/>
        <w:rPr>
          <w:sz w:val="20"/>
          <w:szCs w:val="20"/>
        </w:rPr>
      </w:pPr>
    </w:p>
    <w:p w14:paraId="6C211147" w14:textId="77777777" w:rsidR="00082F93" w:rsidRPr="00594248" w:rsidRDefault="00082F93" w:rsidP="00594248">
      <w:pPr>
        <w:ind w:left="11"/>
        <w:jc w:val="both"/>
        <w:rPr>
          <w:sz w:val="20"/>
          <w:szCs w:val="20"/>
        </w:rPr>
      </w:pPr>
    </w:p>
    <w:p w14:paraId="5DF7BE94" w14:textId="49622693" w:rsidR="00BD5B70" w:rsidRDefault="00CC38C2" w:rsidP="00655CD6">
      <w:pPr>
        <w:pStyle w:val="Heading2"/>
        <w:numPr>
          <w:ilvl w:val="0"/>
          <w:numId w:val="5"/>
        </w:numPr>
      </w:pPr>
      <w:r>
        <w:lastRenderedPageBreak/>
        <w:t>Testing</w:t>
      </w:r>
      <w:r w:rsidR="001B7447">
        <w:t xml:space="preserve"> evidence</w:t>
      </w:r>
      <w:r w:rsidR="00D14218">
        <w:t xml:space="preserve"> (You should provide a screenshot of your work)</w:t>
      </w:r>
    </w:p>
    <w:p w14:paraId="0C0D0D47" w14:textId="61584944" w:rsidR="00483FF5" w:rsidRDefault="00907FA0" w:rsidP="00230B4D">
      <w:pPr>
        <w:pStyle w:val="Heading2"/>
        <w:numPr>
          <w:ilvl w:val="1"/>
          <w:numId w:val="5"/>
        </w:numPr>
        <w:spacing w:after="240"/>
      </w:pPr>
      <w:bookmarkStart w:id="0" w:name="_GoBack"/>
      <w:bookmarkEnd w:id="0"/>
      <w:r>
        <w:t xml:space="preserve"> </w:t>
      </w:r>
      <w:r w:rsidR="00925AA4">
        <w:t>Index</w:t>
      </w:r>
      <w:r w:rsidR="001B7447" w:rsidRPr="001B7447">
        <w:t xml:space="preserve"> page</w:t>
      </w:r>
    </w:p>
    <w:p w14:paraId="3B655070" w14:textId="5A6FF5FF" w:rsidR="00483FF5" w:rsidRDefault="00F45C3D" w:rsidP="00230B4D">
      <w:pPr>
        <w:pStyle w:val="Heading2"/>
        <w:numPr>
          <w:ilvl w:val="1"/>
          <w:numId w:val="5"/>
        </w:numPr>
        <w:spacing w:after="240"/>
      </w:pPr>
      <w:r>
        <w:rPr>
          <w:noProof/>
        </w:rPr>
        <w:drawing>
          <wp:inline distT="0" distB="0" distL="0" distR="0" wp14:anchorId="143D2D34" wp14:editId="71736E55">
            <wp:extent cx="5943600" cy="5253355"/>
            <wp:effectExtent l="0" t="0" r="0" b="444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ScreenShoot1.JP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52533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07FA0">
        <w:t xml:space="preserve"> </w:t>
      </w:r>
      <w:r w:rsidR="00925AA4">
        <w:t>Book Donation</w:t>
      </w:r>
      <w:r w:rsidR="001B7447" w:rsidRPr="001B7447">
        <w:t xml:space="preserve"> page</w:t>
      </w:r>
    </w:p>
    <w:p w14:paraId="5FAE8B74" w14:textId="1EFF300A" w:rsidR="00925AA4" w:rsidRDefault="00F45C3D" w:rsidP="00925AA4">
      <w:pPr>
        <w:pStyle w:val="Heading2"/>
        <w:numPr>
          <w:ilvl w:val="1"/>
          <w:numId w:val="5"/>
        </w:numPr>
        <w:spacing w:after="240"/>
      </w:pPr>
      <w:r>
        <w:rPr>
          <w:noProof/>
        </w:rPr>
        <w:lastRenderedPageBreak/>
        <w:drawing>
          <wp:inline distT="0" distB="0" distL="0" distR="0" wp14:anchorId="3EE2B34B" wp14:editId="50317442">
            <wp:extent cx="5943600" cy="476631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ScreenShoot2.JP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47663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0925AA4">
        <w:t xml:space="preserve">Thank you </w:t>
      </w:r>
      <w:r w:rsidR="00925AA4" w:rsidRPr="001B7447">
        <w:t>page</w:t>
      </w:r>
    </w:p>
    <w:p w14:paraId="45581871" w14:textId="52171A18" w:rsidR="00925AA4" w:rsidRPr="00202631" w:rsidRDefault="00F45C3D" w:rsidP="00F45C3D">
      <w:pPr>
        <w:ind w:left="360"/>
      </w:pPr>
      <w:r>
        <w:rPr>
          <w:noProof/>
        </w:rPr>
        <w:drawing>
          <wp:inline distT="0" distB="0" distL="0" distR="0" wp14:anchorId="5B50DD5D" wp14:editId="2A9056EE">
            <wp:extent cx="3689350" cy="2286000"/>
            <wp:effectExtent l="0" t="0" r="635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creenShoot3.JP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89350" cy="2286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925AA4" w:rsidRPr="00202631" w:rsidSect="00907FA0">
      <w:footerReference w:type="default" r:id="rId11"/>
      <w:pgSz w:w="12240" w:h="15840"/>
      <w:pgMar w:top="1440" w:right="1440" w:bottom="63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0C6AFD6" w14:textId="77777777" w:rsidR="0013625D" w:rsidRDefault="0013625D" w:rsidP="007D42BF">
      <w:pPr>
        <w:spacing w:after="0" w:line="240" w:lineRule="auto"/>
      </w:pPr>
      <w:r>
        <w:separator/>
      </w:r>
    </w:p>
  </w:endnote>
  <w:endnote w:type="continuationSeparator" w:id="0">
    <w:p w14:paraId="3212E598" w14:textId="77777777" w:rsidR="0013625D" w:rsidRDefault="0013625D" w:rsidP="007D42BF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sdt>
    <w:sdtPr>
      <w:id w:val="897630790"/>
      <w:docPartObj>
        <w:docPartGallery w:val="Page Numbers (Bottom of Page)"/>
        <w:docPartUnique/>
      </w:docPartObj>
    </w:sdtPr>
    <w:sdtEndPr>
      <w:rPr>
        <w:noProof/>
        <w:sz w:val="18"/>
        <w:szCs w:val="18"/>
      </w:rPr>
    </w:sdtEndPr>
    <w:sdtContent>
      <w:p w14:paraId="00F60BEB" w14:textId="31FE5C14" w:rsidR="007D42BF" w:rsidRPr="007D42BF" w:rsidRDefault="007D42BF">
        <w:pPr>
          <w:pStyle w:val="Footer"/>
          <w:jc w:val="right"/>
          <w:rPr>
            <w:sz w:val="18"/>
            <w:szCs w:val="18"/>
          </w:rPr>
        </w:pPr>
        <w:r w:rsidRPr="007D42BF">
          <w:rPr>
            <w:sz w:val="18"/>
            <w:szCs w:val="18"/>
          </w:rPr>
          <w:fldChar w:fldCharType="begin"/>
        </w:r>
        <w:r w:rsidRPr="007D42BF">
          <w:rPr>
            <w:sz w:val="18"/>
            <w:szCs w:val="18"/>
          </w:rPr>
          <w:instrText xml:space="preserve"> PAGE   \* MERGEFORMAT </w:instrText>
        </w:r>
        <w:r w:rsidRPr="007D42BF">
          <w:rPr>
            <w:sz w:val="18"/>
            <w:szCs w:val="18"/>
          </w:rPr>
          <w:fldChar w:fldCharType="separate"/>
        </w:r>
        <w:r w:rsidR="00F45C3D">
          <w:rPr>
            <w:noProof/>
            <w:sz w:val="18"/>
            <w:szCs w:val="18"/>
          </w:rPr>
          <w:t>3</w:t>
        </w:r>
        <w:r w:rsidRPr="007D42BF">
          <w:rPr>
            <w:noProof/>
            <w:sz w:val="18"/>
            <w:szCs w:val="18"/>
          </w:rPr>
          <w:fldChar w:fldCharType="end"/>
        </w:r>
      </w:p>
    </w:sdtContent>
  </w:sdt>
  <w:p w14:paraId="7A33E9FE" w14:textId="77777777" w:rsidR="007D42BF" w:rsidRDefault="007D42BF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5DFFAD25" w14:textId="77777777" w:rsidR="0013625D" w:rsidRDefault="0013625D" w:rsidP="007D42BF">
      <w:pPr>
        <w:spacing w:after="0" w:line="240" w:lineRule="auto"/>
      </w:pPr>
      <w:r>
        <w:separator/>
      </w:r>
    </w:p>
  </w:footnote>
  <w:footnote w:type="continuationSeparator" w:id="0">
    <w:p w14:paraId="529A7B08" w14:textId="77777777" w:rsidR="0013625D" w:rsidRDefault="0013625D" w:rsidP="007D42BF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034E7A96"/>
    <w:multiLevelType w:val="hybridMultilevel"/>
    <w:tmpl w:val="230A8462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05BE7652"/>
    <w:multiLevelType w:val="hybridMultilevel"/>
    <w:tmpl w:val="0F742792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6E77AD7"/>
    <w:multiLevelType w:val="hybridMultilevel"/>
    <w:tmpl w:val="DD86F696"/>
    <w:lvl w:ilvl="0" w:tplc="0106A658">
      <w:start w:val="1"/>
      <w:numFmt w:val="bullet"/>
      <w:lvlText w:val="-"/>
      <w:lvlJc w:val="left"/>
      <w:pPr>
        <w:ind w:left="72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11A216E6"/>
    <w:multiLevelType w:val="hybridMultilevel"/>
    <w:tmpl w:val="72C21F3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17A971A0"/>
    <w:multiLevelType w:val="hybridMultilevel"/>
    <w:tmpl w:val="6C28DDC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8501693"/>
    <w:multiLevelType w:val="hybridMultilevel"/>
    <w:tmpl w:val="D6EEDF60"/>
    <w:lvl w:ilvl="0" w:tplc="0106A658">
      <w:start w:val="1"/>
      <w:numFmt w:val="bullet"/>
      <w:lvlText w:val="-"/>
      <w:lvlJc w:val="left"/>
      <w:pPr>
        <w:ind w:left="360" w:hanging="360"/>
      </w:pPr>
      <w:rPr>
        <w:rFonts w:ascii="Times New Roman" w:hAnsi="Times New Roman" w:cs="Times New Roman" w:hint="default"/>
        <w:color w:val="auto"/>
        <w:sz w:val="16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5BFB7614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7" w15:restartNumberingAfterBreak="0">
    <w:nsid w:val="75B320D7"/>
    <w:multiLevelType w:val="hybridMultilevel"/>
    <w:tmpl w:val="3E3E579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76963723"/>
    <w:multiLevelType w:val="hybridMultilevel"/>
    <w:tmpl w:val="F00A64A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8"/>
  </w:num>
  <w:num w:numId="2">
    <w:abstractNumId w:val="0"/>
  </w:num>
  <w:num w:numId="3">
    <w:abstractNumId w:val="7"/>
  </w:num>
  <w:num w:numId="4">
    <w:abstractNumId w:val="1"/>
  </w:num>
  <w:num w:numId="5">
    <w:abstractNumId w:val="6"/>
  </w:num>
  <w:num w:numId="6">
    <w:abstractNumId w:val="2"/>
  </w:num>
  <w:num w:numId="7">
    <w:abstractNumId w:val="3"/>
  </w:num>
  <w:num w:numId="8">
    <w:abstractNumId w:val="5"/>
  </w:num>
  <w:num w:numId="9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docVars>
    <w:docVar w:name="__Grammarly_42____i" w:val="H4sIAAAAAAAEAKtWckksSQxILCpxzi/NK1GyMqwFAAEhoTITAAAA"/>
    <w:docVar w:name="__Grammarly_42___1" w:val="H4sIAAAAAAAEAKtWcslP9kxRslIyNAZCU2NTAzMLY0NDY3MLIyUdpeDU4uLM/DyQAqNaAJ4CeF4sAAAA"/>
  </w:docVars>
  <w:rsids>
    <w:rsidRoot w:val="003736EE"/>
    <w:rsid w:val="00004930"/>
    <w:rsid w:val="00023B58"/>
    <w:rsid w:val="00075BE2"/>
    <w:rsid w:val="00082F93"/>
    <w:rsid w:val="000D1D13"/>
    <w:rsid w:val="000E65E8"/>
    <w:rsid w:val="000E764D"/>
    <w:rsid w:val="000F1DB3"/>
    <w:rsid w:val="00123CEF"/>
    <w:rsid w:val="0013625D"/>
    <w:rsid w:val="00145075"/>
    <w:rsid w:val="001B7447"/>
    <w:rsid w:val="001D0F47"/>
    <w:rsid w:val="001E676E"/>
    <w:rsid w:val="00202631"/>
    <w:rsid w:val="00230B4D"/>
    <w:rsid w:val="002E01D2"/>
    <w:rsid w:val="002E3907"/>
    <w:rsid w:val="003110A6"/>
    <w:rsid w:val="0034257A"/>
    <w:rsid w:val="003466F3"/>
    <w:rsid w:val="003736EE"/>
    <w:rsid w:val="00390B2D"/>
    <w:rsid w:val="003B7C97"/>
    <w:rsid w:val="003C7D74"/>
    <w:rsid w:val="003F3C9F"/>
    <w:rsid w:val="00445C27"/>
    <w:rsid w:val="00456935"/>
    <w:rsid w:val="00483FF5"/>
    <w:rsid w:val="004C5A33"/>
    <w:rsid w:val="004C670C"/>
    <w:rsid w:val="004E3D11"/>
    <w:rsid w:val="00546A06"/>
    <w:rsid w:val="00574894"/>
    <w:rsid w:val="00594248"/>
    <w:rsid w:val="005C6BEF"/>
    <w:rsid w:val="005E1391"/>
    <w:rsid w:val="0062784F"/>
    <w:rsid w:val="00655CD6"/>
    <w:rsid w:val="006C42DC"/>
    <w:rsid w:val="007642E8"/>
    <w:rsid w:val="00773757"/>
    <w:rsid w:val="007D337A"/>
    <w:rsid w:val="007D42BF"/>
    <w:rsid w:val="0082546C"/>
    <w:rsid w:val="00857174"/>
    <w:rsid w:val="00883107"/>
    <w:rsid w:val="008A12EA"/>
    <w:rsid w:val="008A16C0"/>
    <w:rsid w:val="008B435A"/>
    <w:rsid w:val="008F0F71"/>
    <w:rsid w:val="00907FA0"/>
    <w:rsid w:val="0091460A"/>
    <w:rsid w:val="00923D91"/>
    <w:rsid w:val="00925AA4"/>
    <w:rsid w:val="009A41DD"/>
    <w:rsid w:val="009E1EB6"/>
    <w:rsid w:val="00A62FE3"/>
    <w:rsid w:val="00A8323E"/>
    <w:rsid w:val="00AB46FB"/>
    <w:rsid w:val="00AD0A31"/>
    <w:rsid w:val="00B06982"/>
    <w:rsid w:val="00B11B81"/>
    <w:rsid w:val="00B34D52"/>
    <w:rsid w:val="00B37036"/>
    <w:rsid w:val="00B8118E"/>
    <w:rsid w:val="00BD5B70"/>
    <w:rsid w:val="00C42BF4"/>
    <w:rsid w:val="00CB2566"/>
    <w:rsid w:val="00CC38C2"/>
    <w:rsid w:val="00CD6CBC"/>
    <w:rsid w:val="00D14218"/>
    <w:rsid w:val="00D40C39"/>
    <w:rsid w:val="00D47A71"/>
    <w:rsid w:val="00DC1AD3"/>
    <w:rsid w:val="00DF1B59"/>
    <w:rsid w:val="00EF5FA0"/>
    <w:rsid w:val="00F25691"/>
    <w:rsid w:val="00F45C3D"/>
    <w:rsid w:val="00F713A4"/>
    <w:rsid w:val="00F77A6E"/>
    <w:rsid w:val="00F93229"/>
    <w:rsid w:val="00FB4989"/>
    <w:rsid w:val="00FF72A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B09E9C2"/>
  <w15:docId w15:val="{DFE7849F-3DA5-4F59-B2B0-ED3E8132F7B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004930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04930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04930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3736EE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34"/>
    <w:qFormat/>
    <w:rsid w:val="00004930"/>
    <w:pPr>
      <w:ind w:left="720"/>
      <w:contextualSpacing/>
    </w:pPr>
  </w:style>
  <w:style w:type="character" w:customStyle="1" w:styleId="Heading1Char">
    <w:name w:val="Heading 1 Char"/>
    <w:basedOn w:val="DefaultParagraphFont"/>
    <w:link w:val="Heading1"/>
    <w:uiPriority w:val="9"/>
    <w:rsid w:val="0000493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table" w:styleId="LightShading-Accent1">
    <w:name w:val="Light Shading Accent 1"/>
    <w:basedOn w:val="TableNormal"/>
    <w:uiPriority w:val="60"/>
    <w:rsid w:val="00004930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paragraph" w:styleId="NoSpacing">
    <w:name w:val="No Spacing"/>
    <w:uiPriority w:val="1"/>
    <w:qFormat/>
    <w:rsid w:val="00004930"/>
    <w:pPr>
      <w:spacing w:after="0" w:line="240" w:lineRule="auto"/>
    </w:pPr>
  </w:style>
  <w:style w:type="character" w:customStyle="1" w:styleId="Heading2Char">
    <w:name w:val="Heading 2 Char"/>
    <w:basedOn w:val="DefaultParagraphFont"/>
    <w:link w:val="Heading2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930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004930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Heading3Char">
    <w:name w:val="Heading 3 Char"/>
    <w:basedOn w:val="DefaultParagraphFont"/>
    <w:link w:val="Heading3"/>
    <w:uiPriority w:val="9"/>
    <w:rsid w:val="00004930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004930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00493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table" w:customStyle="1" w:styleId="TableGrid0">
    <w:name w:val="TableGrid"/>
    <w:rsid w:val="00F93229"/>
    <w:pPr>
      <w:spacing w:after="0" w:line="240" w:lineRule="auto"/>
    </w:pPr>
    <w:rPr>
      <w:rFonts w:eastAsiaTheme="minorEastAsia"/>
    </w:rPr>
    <w:tblPr>
      <w:tblCellMar>
        <w:top w:w="0" w:type="dxa"/>
        <w:left w:w="0" w:type="dxa"/>
        <w:bottom w:w="0" w:type="dxa"/>
        <w:right w:w="0" w:type="dxa"/>
      </w:tblCellMar>
    </w:tblPr>
  </w:style>
  <w:style w:type="table" w:styleId="GridTable6Colorful-Accent1">
    <w:name w:val="Grid Table 6 Colorful Accent 1"/>
    <w:basedOn w:val="TableNormal"/>
    <w:uiPriority w:val="51"/>
    <w:rsid w:val="00F25691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4" w:space="0" w:color="95B3D7" w:themeColor="accent1" w:themeTint="99"/>
        <w:left w:val="single" w:sz="4" w:space="0" w:color="95B3D7" w:themeColor="accent1" w:themeTint="99"/>
        <w:bottom w:val="single" w:sz="4" w:space="0" w:color="95B3D7" w:themeColor="accent1" w:themeTint="99"/>
        <w:right w:val="single" w:sz="4" w:space="0" w:color="95B3D7" w:themeColor="accent1" w:themeTint="99"/>
        <w:insideH w:val="single" w:sz="4" w:space="0" w:color="95B3D7" w:themeColor="accent1" w:themeTint="99"/>
        <w:insideV w:val="single" w:sz="4" w:space="0" w:color="95B3D7" w:themeColor="accent1" w:themeTint="99"/>
      </w:tblBorders>
    </w:tblPr>
    <w:tblStylePr w:type="firstRow">
      <w:rPr>
        <w:b/>
        <w:bCs/>
      </w:rPr>
      <w:tblPr/>
      <w:tcPr>
        <w:tcBorders>
          <w:bottom w:val="single" w:sz="12" w:space="0" w:color="95B3D7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5B3D7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BE5F1" w:themeFill="accent1" w:themeFillTint="33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paragraph" w:styleId="Header">
    <w:name w:val="header"/>
    <w:basedOn w:val="Normal"/>
    <w:link w:val="Head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7D42BF"/>
  </w:style>
  <w:style w:type="paragraph" w:styleId="Footer">
    <w:name w:val="footer"/>
    <w:basedOn w:val="Normal"/>
    <w:link w:val="FooterChar"/>
    <w:uiPriority w:val="99"/>
    <w:unhideWhenUsed/>
    <w:rsid w:val="007D42BF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7D42B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G"/><Relationship Id="rId13" Type="http://schemas.openxmlformats.org/officeDocument/2006/relationships/theme" Target="theme/theme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ntTable" Target="fontTa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1.xml"/><Relationship Id="rId5" Type="http://schemas.openxmlformats.org/officeDocument/2006/relationships/webSettings" Target="webSettings.xml"/><Relationship Id="rId10" Type="http://schemas.openxmlformats.org/officeDocument/2006/relationships/image" Target="media/image3.JPG"/><Relationship Id="rId4" Type="http://schemas.openxmlformats.org/officeDocument/2006/relationships/settings" Target="settings.xml"/><Relationship Id="rId9" Type="http://schemas.openxmlformats.org/officeDocument/2006/relationships/image" Target="media/image2.JP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906CA8EA-E309-4EBF-B344-0C17A597ADA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73</TotalTime>
  <Pages>3</Pages>
  <Words>299</Words>
  <Characters>1709</Characters>
  <Application>Microsoft Office Word</Application>
  <DocSecurity>0</DocSecurity>
  <Lines>14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Qatar University</Company>
  <LinksUpToDate>false</LinksUpToDate>
  <CharactersWithSpaces>2004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Zeyad F. A. Ali</dc:creator>
  <cp:lastModifiedBy>GOLDEN CAT</cp:lastModifiedBy>
  <cp:revision>10</cp:revision>
  <dcterms:created xsi:type="dcterms:W3CDTF">2019-01-21T21:24:00Z</dcterms:created>
  <dcterms:modified xsi:type="dcterms:W3CDTF">2019-01-25T17:42:00Z</dcterms:modified>
</cp:coreProperties>
</file>