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107B" w14:textId="5E77E94B" w:rsidR="00FC08FB" w:rsidRDefault="004A0E41">
      <w:r>
        <w:rPr>
          <w:noProof/>
        </w:rPr>
        <w:drawing>
          <wp:inline distT="0" distB="0" distL="0" distR="0" wp14:anchorId="63E9238E" wp14:editId="4E3B92B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D49" w14:textId="1930A659" w:rsidR="004A0E41" w:rsidRDefault="004A0E41">
      <w:r>
        <w:rPr>
          <w:noProof/>
        </w:rPr>
        <w:drawing>
          <wp:inline distT="0" distB="0" distL="0" distR="0" wp14:anchorId="0501494F" wp14:editId="5A08A86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9A3" w14:textId="5C1D0985" w:rsidR="004A0E41" w:rsidRDefault="004A0E41">
      <w:r>
        <w:rPr>
          <w:noProof/>
        </w:rPr>
        <w:lastRenderedPageBreak/>
        <w:drawing>
          <wp:inline distT="0" distB="0" distL="0" distR="0" wp14:anchorId="78990517" wp14:editId="12AADC7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2F6" w14:textId="786F6F9B" w:rsidR="009B0C9E" w:rsidRDefault="009B0C9E">
      <w:r>
        <w:t>Juan David Henao Ariza</w:t>
      </w:r>
    </w:p>
    <w:sectPr w:rsidR="009B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1"/>
    <w:rsid w:val="004A0E41"/>
    <w:rsid w:val="006A3E98"/>
    <w:rsid w:val="009B0C9E"/>
    <w:rsid w:val="00AA4DC8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D750"/>
  <w15:chartTrackingRefBased/>
  <w15:docId w15:val="{13560E1A-562C-4B1A-B4BB-B0F8C30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Henao</dc:creator>
  <cp:keywords/>
  <dc:description/>
  <cp:lastModifiedBy>Juan Henao</cp:lastModifiedBy>
  <cp:revision>3</cp:revision>
  <dcterms:created xsi:type="dcterms:W3CDTF">2020-08-21T01:14:00Z</dcterms:created>
  <dcterms:modified xsi:type="dcterms:W3CDTF">2020-08-21T01:15:00Z</dcterms:modified>
</cp:coreProperties>
</file>