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C23B6" w14:textId="77777777" w:rsidR="002E4CF6" w:rsidRPr="00F34377" w:rsidRDefault="00BA4C21" w:rsidP="00BA4C21">
      <w:pPr>
        <w:pStyle w:val="Title"/>
        <w:rPr>
          <w:lang w:val="en-US"/>
        </w:rPr>
      </w:pPr>
      <w:r w:rsidRPr="00352D62">
        <w:t>Judul Ditulis Sesingkat Mungkin dan Mendeskripsikan Konten dengan Akurat</w:t>
      </w:r>
      <w:r w:rsidR="00130C70" w:rsidRPr="00352D62">
        <w:t xml:space="preserve"> – </w:t>
      </w:r>
      <w:r w:rsidR="00130C70" w:rsidRPr="00352D62">
        <w:rPr>
          <w:i/>
        </w:rPr>
        <w:t>Center</w:t>
      </w:r>
      <w:r w:rsidR="00130C70" w:rsidRPr="00352D62">
        <w:t xml:space="preserve">, </w:t>
      </w:r>
      <w:r w:rsidR="00130C70" w:rsidRPr="00352D62">
        <w:rPr>
          <w:i/>
        </w:rPr>
        <w:t>Bold</w:t>
      </w:r>
      <w:r w:rsidR="00130C70" w:rsidRPr="00352D62">
        <w:t>, Times New Roman 16</w:t>
      </w:r>
      <w:r w:rsidR="00AB786E" w:rsidRPr="00352D62">
        <w:t xml:space="preserve">, </w:t>
      </w:r>
      <w:r w:rsidR="00F34377">
        <w:rPr>
          <w:i/>
          <w:lang w:val="en-US"/>
        </w:rPr>
        <w:t>Title Case</w:t>
      </w:r>
    </w:p>
    <w:p w14:paraId="6862EB56" w14:textId="77777777" w:rsidR="002E4CF6" w:rsidRPr="00352D62" w:rsidRDefault="002E4CF6" w:rsidP="002E4CF6">
      <w:pPr>
        <w:jc w:val="center"/>
        <w:rPr>
          <w:b/>
          <w:bCs/>
          <w:lang w:val="id-ID"/>
        </w:rPr>
      </w:pPr>
    </w:p>
    <w:p w14:paraId="35EB2393" w14:textId="77777777" w:rsidR="002E4CF6" w:rsidRPr="00352D62" w:rsidRDefault="002E4CF6" w:rsidP="002E4CF6">
      <w:pPr>
        <w:jc w:val="center"/>
        <w:rPr>
          <w:b/>
          <w:bCs/>
          <w:lang w:val="id-ID"/>
        </w:rPr>
      </w:pPr>
    </w:p>
    <w:p w14:paraId="18C0965F" w14:textId="77777777" w:rsidR="002E4CF6" w:rsidRPr="00352D62" w:rsidRDefault="00BA4C21" w:rsidP="002E4CF6">
      <w:pPr>
        <w:jc w:val="center"/>
        <w:rPr>
          <w:b/>
          <w:bCs/>
          <w:vertAlign w:val="superscript"/>
          <w:lang w:val="id-ID"/>
        </w:rPr>
      </w:pPr>
      <w:r w:rsidRPr="00352D62">
        <w:rPr>
          <w:b/>
          <w:bCs/>
          <w:lang w:val="id-ID"/>
        </w:rPr>
        <w:t>Penulis Pertama</w:t>
      </w:r>
      <w:r w:rsidRPr="00352D62">
        <w:rPr>
          <w:b/>
          <w:bCs/>
          <w:vertAlign w:val="superscript"/>
          <w:lang w:val="id-ID"/>
        </w:rPr>
        <w:t>1</w:t>
      </w:r>
      <w:r w:rsidRPr="00352D62">
        <w:rPr>
          <w:b/>
          <w:bCs/>
          <w:lang w:val="id-ID"/>
        </w:rPr>
        <w:t>, Penulis Kedua</w:t>
      </w:r>
      <w:r w:rsidRPr="00352D62">
        <w:rPr>
          <w:b/>
          <w:bCs/>
          <w:vertAlign w:val="superscript"/>
          <w:lang w:val="id-ID"/>
        </w:rPr>
        <w:t>2</w:t>
      </w:r>
      <w:r w:rsidRPr="00352D62">
        <w:rPr>
          <w:b/>
          <w:bCs/>
          <w:lang w:val="id-ID"/>
        </w:rPr>
        <w:t>, Penulis Ketiga</w:t>
      </w:r>
      <w:r w:rsidR="00E4642D" w:rsidRPr="00352D62">
        <w:rPr>
          <w:b/>
          <w:bCs/>
          <w:vertAlign w:val="superscript"/>
          <w:lang w:val="id-ID"/>
        </w:rPr>
        <w:t>3</w:t>
      </w:r>
    </w:p>
    <w:p w14:paraId="2F55776E" w14:textId="77777777" w:rsidR="00015E37" w:rsidRPr="00352D62" w:rsidRDefault="00015E37" w:rsidP="002E4CF6">
      <w:pPr>
        <w:jc w:val="center"/>
        <w:rPr>
          <w:lang w:val="id-ID"/>
        </w:rPr>
      </w:pPr>
      <w:r w:rsidRPr="00352D62">
        <w:rPr>
          <w:lang w:val="id-ID"/>
        </w:rPr>
        <w:t>Departemen/Fakultas/Program Studi</w:t>
      </w:r>
    </w:p>
    <w:p w14:paraId="7CD38449" w14:textId="77777777" w:rsidR="002E4CF6" w:rsidRPr="00352D62" w:rsidRDefault="00E4642D" w:rsidP="002E4CF6">
      <w:pPr>
        <w:jc w:val="center"/>
        <w:rPr>
          <w:lang w:val="id-ID"/>
        </w:rPr>
      </w:pPr>
      <w:r w:rsidRPr="00352D62">
        <w:rPr>
          <w:lang w:val="id-ID"/>
        </w:rPr>
        <w:t>Institusi/Afiliasi</w:t>
      </w:r>
    </w:p>
    <w:p w14:paraId="5986CFBE" w14:textId="77777777" w:rsidR="002E4CF6" w:rsidRPr="00352D62" w:rsidRDefault="00015E37" w:rsidP="002E4CF6">
      <w:pPr>
        <w:jc w:val="center"/>
        <w:rPr>
          <w:lang w:val="id-ID"/>
        </w:rPr>
      </w:pPr>
      <w:r w:rsidRPr="00352D62">
        <w:rPr>
          <w:lang w:val="id-ID"/>
        </w:rPr>
        <w:t>Kota, Negara</w:t>
      </w:r>
    </w:p>
    <w:p w14:paraId="23DC832B" w14:textId="77777777" w:rsidR="002E4CF6" w:rsidRPr="00352D62" w:rsidRDefault="002E4CF6" w:rsidP="002E4CF6">
      <w:pPr>
        <w:jc w:val="center"/>
        <w:rPr>
          <w:lang w:val="id-ID"/>
        </w:rPr>
      </w:pPr>
      <w:r w:rsidRPr="00352D62">
        <w:rPr>
          <w:lang w:val="id-ID"/>
        </w:rPr>
        <w:t xml:space="preserve">e-mail: </w:t>
      </w:r>
      <w:r w:rsidR="00E4642D" w:rsidRPr="00352D62">
        <w:rPr>
          <w:vertAlign w:val="superscript"/>
          <w:lang w:val="id-ID"/>
        </w:rPr>
        <w:t>1</w:t>
      </w:r>
      <w:r w:rsidR="00E4642D" w:rsidRPr="00352D62">
        <w:rPr>
          <w:lang w:val="id-ID"/>
        </w:rPr>
        <w:t>penulispertama</w:t>
      </w:r>
      <w:r w:rsidRPr="00352D62">
        <w:rPr>
          <w:lang w:val="id-ID"/>
        </w:rPr>
        <w:t>@</w:t>
      </w:r>
      <w:r w:rsidR="00E4642D" w:rsidRPr="00352D62">
        <w:rPr>
          <w:lang w:val="id-ID"/>
        </w:rPr>
        <w:t>contoh</w:t>
      </w:r>
      <w:r w:rsidRPr="00352D62">
        <w:rPr>
          <w:lang w:val="id-ID"/>
        </w:rPr>
        <w:t>.</w:t>
      </w:r>
      <w:r w:rsidR="00E4642D" w:rsidRPr="00352D62">
        <w:rPr>
          <w:lang w:val="id-ID"/>
        </w:rPr>
        <w:t xml:space="preserve">com, </w:t>
      </w:r>
      <w:r w:rsidR="00E4642D" w:rsidRPr="00352D62">
        <w:rPr>
          <w:vertAlign w:val="superscript"/>
          <w:lang w:val="id-ID"/>
        </w:rPr>
        <w:t>2</w:t>
      </w:r>
      <w:r w:rsidR="00E4642D" w:rsidRPr="00352D62">
        <w:rPr>
          <w:lang w:val="id-ID"/>
        </w:rPr>
        <w:t xml:space="preserve">penuliskedua@contoh.com, </w:t>
      </w:r>
      <w:r w:rsidR="00E4642D" w:rsidRPr="00352D62">
        <w:rPr>
          <w:vertAlign w:val="superscript"/>
          <w:lang w:val="id-ID"/>
        </w:rPr>
        <w:t>3</w:t>
      </w:r>
      <w:r w:rsidR="00E4642D" w:rsidRPr="00352D62">
        <w:rPr>
          <w:lang w:val="id-ID"/>
        </w:rPr>
        <w:t>penulisketiga@contoh.com</w:t>
      </w:r>
    </w:p>
    <w:p w14:paraId="3C383734" w14:textId="77777777" w:rsidR="0046581A" w:rsidRDefault="0046581A" w:rsidP="0046581A">
      <w:pPr>
        <w:rPr>
          <w:sz w:val="18"/>
          <w:szCs w:val="18"/>
          <w:lang w:val="id-ID"/>
        </w:rPr>
      </w:pPr>
    </w:p>
    <w:p w14:paraId="7CF5E80E" w14:textId="11A7EAFD" w:rsidR="00172590" w:rsidRPr="00172590" w:rsidRDefault="00172590" w:rsidP="00172590">
      <w:pPr>
        <w:jc w:val="center"/>
        <w:rPr>
          <w:sz w:val="18"/>
          <w:szCs w:val="18"/>
        </w:rPr>
      </w:pPr>
      <w:r w:rsidRPr="00172590">
        <w:rPr>
          <w:sz w:val="18"/>
          <w:szCs w:val="18"/>
          <w:lang w:val="id-ID"/>
        </w:rPr>
        <w:t>Correspondence</w:t>
      </w:r>
      <w:r w:rsidRPr="00172590">
        <w:rPr>
          <w:sz w:val="18"/>
          <w:szCs w:val="18"/>
        </w:rPr>
        <w:t xml:space="preserve"> : </w:t>
      </w:r>
      <w:r w:rsidRPr="00172590">
        <w:rPr>
          <w:i/>
          <w:sz w:val="18"/>
          <w:szCs w:val="18"/>
        </w:rPr>
        <w:t>e</w:t>
      </w:r>
      <w:r w:rsidRPr="00172590">
        <w:rPr>
          <w:sz w:val="18"/>
          <w:szCs w:val="18"/>
        </w:rPr>
        <w:t>-</w:t>
      </w:r>
      <w:r w:rsidRPr="00172590">
        <w:rPr>
          <w:i/>
          <w:sz w:val="18"/>
          <w:szCs w:val="18"/>
        </w:rPr>
        <w:t>mail</w:t>
      </w:r>
      <w:r w:rsidRPr="00172590">
        <w:rPr>
          <w:sz w:val="18"/>
          <w:szCs w:val="18"/>
        </w:rPr>
        <w:t>: author@sttbandung.ac.id</w:t>
      </w:r>
    </w:p>
    <w:p w14:paraId="5DA0C59C" w14:textId="7E71DA6A" w:rsidR="002E4CF6" w:rsidRPr="00352D62" w:rsidRDefault="002E4CF6" w:rsidP="002E4CF6">
      <w:pPr>
        <w:jc w:val="center"/>
        <w:rPr>
          <w:lang w:val="id-ID"/>
        </w:rPr>
      </w:pPr>
    </w:p>
    <w:p w14:paraId="7BC9EC53" w14:textId="77777777" w:rsidR="00015E37" w:rsidRPr="00352D62" w:rsidRDefault="00015E37" w:rsidP="00015E37">
      <w:pPr>
        <w:jc w:val="center"/>
        <w:rPr>
          <w:sz w:val="16"/>
          <w:lang w:val="id-ID"/>
        </w:rPr>
      </w:pPr>
      <w:r w:rsidRPr="00352D62">
        <w:rPr>
          <w:sz w:val="16"/>
          <w:lang w:val="id-ID"/>
        </w:rPr>
        <w:t>Diajukan: ....; Direvisi: ....; Diterima: ....</w:t>
      </w:r>
    </w:p>
    <w:p w14:paraId="0C7C399F" w14:textId="77777777" w:rsidR="002E4CF6" w:rsidRPr="00352D62" w:rsidRDefault="002E4CF6" w:rsidP="002E4CF6">
      <w:pPr>
        <w:jc w:val="center"/>
        <w:rPr>
          <w:lang w:val="id-ID"/>
        </w:rPr>
      </w:pPr>
    </w:p>
    <w:p w14:paraId="14BB39D8" w14:textId="77777777" w:rsidR="002E4CF6" w:rsidRPr="00352D62" w:rsidRDefault="002E4CF6" w:rsidP="002E4CF6">
      <w:pPr>
        <w:jc w:val="center"/>
        <w:rPr>
          <w:b/>
          <w:sz w:val="24"/>
          <w:szCs w:val="24"/>
          <w:lang w:val="id-ID"/>
        </w:rPr>
      </w:pPr>
      <w:r w:rsidRPr="00352D62">
        <w:rPr>
          <w:b/>
          <w:bCs/>
          <w:i/>
          <w:iCs/>
          <w:lang w:val="id-ID"/>
        </w:rPr>
        <w:t>Abstrak</w:t>
      </w:r>
    </w:p>
    <w:p w14:paraId="6DA6C5F8" w14:textId="77777777" w:rsidR="002E4CF6" w:rsidRPr="00352D62" w:rsidRDefault="002E4CF6" w:rsidP="00E4642D">
      <w:pPr>
        <w:pStyle w:val="Abstrak"/>
        <w:rPr>
          <w:lang w:val="id-ID"/>
        </w:rPr>
      </w:pPr>
      <w:r w:rsidRPr="00352D62">
        <w:rPr>
          <w:lang w:val="id-ID"/>
        </w:rPr>
        <w:t>Abstrak yang dipersiapkan dengan baik, memungkinkan pembaca untuk mengidentifikasi konten dasar dari dokumen dengan cepat dan akurat, untuk menentukan relevansinya dengan kepentingan mereka, dan dengan demikian mereka dapat memutuskan apakah akan membaca dokumen secara keseluruhan atau tidak. Abstrak harus informatif dan benar-benar jelas, memberikan pernyataan yang jelas apa permasalahan yang ada, pendekatan atau solusi yang diusulkan, dan menunjukkan temuan utama dan simpulan. Panjang a</w:t>
      </w:r>
      <w:r w:rsidR="00F95D6A" w:rsidRPr="00352D62">
        <w:rPr>
          <w:lang w:val="id-ID"/>
        </w:rPr>
        <w:t>bstrak harus dalam 100 sampai 20</w:t>
      </w:r>
      <w:r w:rsidRPr="00352D62">
        <w:rPr>
          <w:lang w:val="id-ID"/>
        </w:rPr>
        <w:t xml:space="preserve">0 kata. Abstrak harus ditulis dalam bentuk lampau. Standar nomenklatur harus digunakan dan singkatan harus dihindari. </w:t>
      </w:r>
      <w:r w:rsidR="006B04B6" w:rsidRPr="00352D62">
        <w:rPr>
          <w:lang w:val="id-ID"/>
        </w:rPr>
        <w:t>Tidak</w:t>
      </w:r>
      <w:r w:rsidRPr="00352D62">
        <w:rPr>
          <w:lang w:val="id-ID"/>
        </w:rPr>
        <w:t xml:space="preserve"> ada pengutipan dalam abstrak. Daftar kata kunci memberikan kesempatan untuk menambahkan kata kunci, yang digunakan untuk </w:t>
      </w:r>
      <w:r w:rsidR="000A4E52" w:rsidRPr="00352D62">
        <w:rPr>
          <w:lang w:val="id-ID"/>
        </w:rPr>
        <w:t>layanan</w:t>
      </w:r>
      <w:r w:rsidRPr="00352D62">
        <w:rPr>
          <w:lang w:val="id-ID"/>
        </w:rPr>
        <w:t xml:space="preserve"> </w:t>
      </w:r>
      <w:r w:rsidR="000A4E52" w:rsidRPr="00352D62">
        <w:rPr>
          <w:lang w:val="id-ID"/>
        </w:rPr>
        <w:t xml:space="preserve">indexing </w:t>
      </w:r>
      <w:r w:rsidRPr="00352D62">
        <w:rPr>
          <w:lang w:val="id-ID"/>
        </w:rPr>
        <w:t xml:space="preserve"> dan </w:t>
      </w:r>
      <w:r w:rsidR="000A4E52" w:rsidRPr="00352D62">
        <w:rPr>
          <w:lang w:val="id-ID"/>
        </w:rPr>
        <w:t>abstracting</w:t>
      </w:r>
      <w:r w:rsidRPr="00352D62">
        <w:rPr>
          <w:lang w:val="id-ID"/>
        </w:rPr>
        <w:t>, di samping yang sudah ada dalam judul. Sangat bijaksana menggunakan kata kunci yang dap</w:t>
      </w:r>
      <w:r w:rsidR="00E4642D" w:rsidRPr="00352D62">
        <w:rPr>
          <w:lang w:val="id-ID"/>
        </w:rPr>
        <w:t xml:space="preserve">at meningkatkan kemudahan dari </w:t>
      </w:r>
      <w:r w:rsidRPr="00352D62">
        <w:rPr>
          <w:lang w:val="id-ID"/>
        </w:rPr>
        <w:t>pihak yang berkepentingan untuk dapat menemukan artikel kita.</w:t>
      </w:r>
    </w:p>
    <w:p w14:paraId="3205A545" w14:textId="77777777" w:rsidR="002E4CF6" w:rsidRPr="00352D62" w:rsidRDefault="002E4CF6" w:rsidP="002E4CF6">
      <w:pPr>
        <w:ind w:firstLine="720"/>
        <w:jc w:val="both"/>
        <w:rPr>
          <w:i/>
          <w:iCs/>
          <w:lang w:val="id-ID"/>
        </w:rPr>
      </w:pPr>
      <w:r w:rsidRPr="00352D62">
        <w:rPr>
          <w:i/>
          <w:iCs/>
          <w:lang w:val="id-ID"/>
        </w:rPr>
        <w:t> </w:t>
      </w:r>
    </w:p>
    <w:p w14:paraId="1DA20A61" w14:textId="77777777" w:rsidR="002E4CF6" w:rsidRPr="00352D62" w:rsidRDefault="002E4CF6" w:rsidP="002E4CF6">
      <w:pPr>
        <w:rPr>
          <w:sz w:val="24"/>
          <w:szCs w:val="24"/>
          <w:lang w:val="id-ID"/>
        </w:rPr>
      </w:pPr>
      <w:r w:rsidRPr="00352D62">
        <w:rPr>
          <w:b/>
          <w:bCs/>
          <w:i/>
          <w:iCs/>
          <w:lang w:val="id-ID"/>
        </w:rPr>
        <w:t>Kata kunci</w:t>
      </w:r>
      <w:r w:rsidRPr="00352D62">
        <w:rPr>
          <w:b/>
          <w:i/>
          <w:iCs/>
          <w:lang w:val="id-ID"/>
        </w:rPr>
        <w:t>:</w:t>
      </w:r>
      <w:r w:rsidRPr="00352D62">
        <w:rPr>
          <w:i/>
          <w:iCs/>
          <w:lang w:val="id-ID"/>
        </w:rPr>
        <w:t xml:space="preserve"> maksimal 5 kata terpenting dalam makalah</w:t>
      </w:r>
      <w:r w:rsidR="00E4642D" w:rsidRPr="00352D62">
        <w:rPr>
          <w:i/>
          <w:iCs/>
          <w:lang w:val="id-ID"/>
        </w:rPr>
        <w:t>, dipisahkan dengan koma, diakhiri tanda titik.</w:t>
      </w:r>
    </w:p>
    <w:p w14:paraId="6C74FB8F" w14:textId="77777777" w:rsidR="002E4CF6" w:rsidRPr="00352D62" w:rsidRDefault="002E4CF6" w:rsidP="002E4CF6">
      <w:pPr>
        <w:jc w:val="center"/>
        <w:rPr>
          <w:b/>
          <w:bCs/>
          <w:i/>
          <w:iCs/>
          <w:color w:val="000000"/>
          <w:lang w:val="id-ID"/>
        </w:rPr>
      </w:pPr>
    </w:p>
    <w:p w14:paraId="5EE3925C" w14:textId="77777777" w:rsidR="002E4CF6" w:rsidRPr="00352D62" w:rsidRDefault="002E4CF6" w:rsidP="002E4CF6">
      <w:pPr>
        <w:jc w:val="center"/>
        <w:rPr>
          <w:b/>
          <w:bCs/>
          <w:i/>
          <w:iCs/>
          <w:color w:val="000000"/>
          <w:lang w:val="id-ID"/>
        </w:rPr>
      </w:pPr>
    </w:p>
    <w:p w14:paraId="5B72C589" w14:textId="77777777" w:rsidR="002E4CF6" w:rsidRPr="00352D62" w:rsidRDefault="002E4CF6" w:rsidP="002E4CF6">
      <w:pPr>
        <w:jc w:val="center"/>
        <w:rPr>
          <w:color w:val="000000"/>
          <w:sz w:val="24"/>
          <w:szCs w:val="24"/>
          <w:lang w:val="id-ID"/>
        </w:rPr>
      </w:pPr>
      <w:r w:rsidRPr="00352D62">
        <w:rPr>
          <w:b/>
          <w:bCs/>
          <w:i/>
          <w:iCs/>
          <w:color w:val="000000"/>
          <w:lang w:val="id-ID"/>
        </w:rPr>
        <w:t>Abstract</w:t>
      </w:r>
    </w:p>
    <w:p w14:paraId="5D110B1C" w14:textId="77777777" w:rsidR="002E4CF6" w:rsidRPr="00352D62" w:rsidRDefault="002E4CF6" w:rsidP="00E4642D">
      <w:pPr>
        <w:pStyle w:val="Abstrak"/>
        <w:rPr>
          <w:lang w:val="id-ID"/>
        </w:rPr>
      </w:pPr>
      <w:r w:rsidRPr="00352D62">
        <w:rPr>
          <w:lang w:val="id-ID"/>
        </w:rPr>
        <w:t xml:space="preserve">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w:t>
      </w:r>
      <w:r w:rsidR="00662525" w:rsidRPr="00352D62">
        <w:rPr>
          <w:lang w:val="id-ID"/>
        </w:rPr>
        <w:t>The Abstract should be 100 to 20</w:t>
      </w:r>
      <w:r w:rsidRPr="00352D62">
        <w:rPr>
          <w:lang w:val="id-ID"/>
        </w:rPr>
        <w:t>0 words in length. The abstract should be written in the past tense. Standard nomenclature should be used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w:t>
      </w:r>
    </w:p>
    <w:p w14:paraId="71E4120D" w14:textId="77777777" w:rsidR="002E4CF6" w:rsidRPr="00352D62" w:rsidRDefault="002E4CF6" w:rsidP="002E4CF6">
      <w:pPr>
        <w:ind w:firstLine="720"/>
        <w:jc w:val="both"/>
        <w:rPr>
          <w:i/>
          <w:iCs/>
          <w:color w:val="000000"/>
          <w:lang w:val="id-ID"/>
        </w:rPr>
      </w:pPr>
      <w:r w:rsidRPr="00352D62">
        <w:rPr>
          <w:i/>
          <w:iCs/>
          <w:color w:val="000000"/>
          <w:lang w:val="id-ID"/>
        </w:rPr>
        <w:t> </w:t>
      </w:r>
    </w:p>
    <w:p w14:paraId="5595779B" w14:textId="77777777" w:rsidR="002E4CF6" w:rsidRPr="00352D62" w:rsidRDefault="002E4CF6" w:rsidP="002E4CF6">
      <w:pPr>
        <w:rPr>
          <w:color w:val="000000"/>
          <w:sz w:val="24"/>
          <w:szCs w:val="24"/>
          <w:lang w:val="id-ID"/>
        </w:rPr>
      </w:pPr>
      <w:r w:rsidRPr="00352D62">
        <w:rPr>
          <w:b/>
          <w:bCs/>
          <w:i/>
          <w:iCs/>
          <w:color w:val="000000"/>
          <w:lang w:val="id-ID"/>
        </w:rPr>
        <w:t>Keywords</w:t>
      </w:r>
      <w:r w:rsidRPr="00352D62">
        <w:rPr>
          <w:i/>
          <w:iCs/>
          <w:color w:val="000000"/>
          <w:lang w:val="id-ID"/>
        </w:rPr>
        <w:t>: maximum 5 keywords from paper</w:t>
      </w:r>
      <w:r w:rsidR="00E4642D" w:rsidRPr="00352D62">
        <w:rPr>
          <w:i/>
          <w:iCs/>
          <w:color w:val="000000"/>
          <w:lang w:val="id-ID"/>
        </w:rPr>
        <w:t xml:space="preserve">, separated with a comma, ended with a </w:t>
      </w:r>
      <w:r w:rsidR="00B73ADE" w:rsidRPr="00352D62">
        <w:rPr>
          <w:i/>
          <w:iCs/>
          <w:color w:val="000000"/>
          <w:lang w:val="id-ID"/>
        </w:rPr>
        <w:t xml:space="preserve">full </w:t>
      </w:r>
      <w:r w:rsidR="00E4642D" w:rsidRPr="00352D62">
        <w:rPr>
          <w:i/>
          <w:iCs/>
          <w:color w:val="000000"/>
          <w:lang w:val="id-ID"/>
        </w:rPr>
        <w:t>point</w:t>
      </w:r>
      <w:r w:rsidR="00B73ADE" w:rsidRPr="00352D62">
        <w:rPr>
          <w:i/>
          <w:iCs/>
          <w:color w:val="000000"/>
          <w:lang w:val="id-ID"/>
        </w:rPr>
        <w:t>/period</w:t>
      </w:r>
      <w:r w:rsidR="00E4642D" w:rsidRPr="00352D62">
        <w:rPr>
          <w:i/>
          <w:iCs/>
          <w:color w:val="000000"/>
          <w:lang w:val="id-ID"/>
        </w:rPr>
        <w:t>.</w:t>
      </w:r>
    </w:p>
    <w:p w14:paraId="621A4AF3" w14:textId="77777777" w:rsidR="002E4CF6" w:rsidRPr="00352D62" w:rsidRDefault="002E4CF6" w:rsidP="002E4CF6">
      <w:pPr>
        <w:rPr>
          <w:color w:val="000000"/>
          <w:lang w:val="id-ID"/>
        </w:rPr>
      </w:pPr>
      <w:r w:rsidRPr="00352D62">
        <w:rPr>
          <w:color w:val="000000"/>
          <w:lang w:val="id-ID"/>
        </w:rPr>
        <w:t> </w:t>
      </w:r>
    </w:p>
    <w:p w14:paraId="25BA3DB9" w14:textId="77777777" w:rsidR="002E4CF6" w:rsidRPr="00352D62" w:rsidRDefault="002E4CF6" w:rsidP="002E4CF6">
      <w:pPr>
        <w:jc w:val="both"/>
        <w:rPr>
          <w:lang w:val="id-ID"/>
        </w:rPr>
      </w:pPr>
    </w:p>
    <w:p w14:paraId="74DE95D4" w14:textId="77777777" w:rsidR="00E4642D" w:rsidRPr="00352D62" w:rsidRDefault="006F26E4" w:rsidP="00EE695A">
      <w:pPr>
        <w:pStyle w:val="Heading1"/>
      </w:pPr>
      <w:r w:rsidRPr="00352D62">
        <w:t>Pendahuluan</w:t>
      </w:r>
    </w:p>
    <w:p w14:paraId="1A26EBFD" w14:textId="5DD9613E" w:rsidR="002E4CF6" w:rsidRPr="00352D62" w:rsidRDefault="006F26E4" w:rsidP="00113467">
      <w:pPr>
        <w:pStyle w:val="Paragraf"/>
      </w:pPr>
      <w:r w:rsidRPr="00352D62">
        <w:rPr>
          <w:lang w:eastAsia="en-GB"/>
        </w:rPr>
        <w:t>Format teks utama dibuat dengan menggunakan satu kolom, penjajaran teks/</w:t>
      </w:r>
      <w:r w:rsidRPr="00352D62">
        <w:rPr>
          <w:i/>
          <w:lang w:eastAsia="en-GB"/>
        </w:rPr>
        <w:t>alignment</w:t>
      </w:r>
      <w:r w:rsidRPr="00352D62">
        <w:rPr>
          <w:lang w:eastAsia="en-GB"/>
        </w:rPr>
        <w:t xml:space="preserve"> rata kiri dan kanan (</w:t>
      </w:r>
      <w:r w:rsidRPr="00352D62">
        <w:rPr>
          <w:i/>
          <w:lang w:eastAsia="en-GB"/>
        </w:rPr>
        <w:t>justify</w:t>
      </w:r>
      <w:r w:rsidRPr="00352D62">
        <w:rPr>
          <w:lang w:eastAsia="en-GB"/>
        </w:rPr>
        <w:t>), dengan ukuran kertas A4. Baris pertama sebuah paragraf ditulis lebih ke kanan sejauh 1,27 cm (</w:t>
      </w:r>
      <w:r w:rsidRPr="00352D62">
        <w:rPr>
          <w:i/>
          <w:lang w:eastAsia="en-GB"/>
        </w:rPr>
        <w:t>first line by 1.27 cm</w:t>
      </w:r>
      <w:r w:rsidRPr="00352D62">
        <w:rPr>
          <w:lang w:eastAsia="en-GB"/>
        </w:rPr>
        <w:t xml:space="preserve">). </w:t>
      </w:r>
      <w:r w:rsidR="00113467" w:rsidRPr="00352D62">
        <w:rPr>
          <w:i/>
          <w:lang w:eastAsia="en-GB"/>
        </w:rPr>
        <w:t>Margin</w:t>
      </w:r>
      <w:r w:rsidR="00113467" w:rsidRPr="00352D62">
        <w:rPr>
          <w:lang w:eastAsia="en-GB"/>
        </w:rPr>
        <w:t xml:space="preserve"> atas, kanan, kiri, dan bawah masing-masing 3 cm. Naskah dibuat dengan menggunakan Microsoft Word, spasi </w:t>
      </w:r>
      <w:r w:rsidR="00113467" w:rsidRPr="00352D62">
        <w:rPr>
          <w:i/>
          <w:lang w:eastAsia="en-GB"/>
        </w:rPr>
        <w:t>single</w:t>
      </w:r>
      <w:r w:rsidR="00113467" w:rsidRPr="00352D62">
        <w:rPr>
          <w:lang w:eastAsia="en-GB"/>
        </w:rPr>
        <w:t xml:space="preserve">, jenis </w:t>
      </w:r>
      <w:r w:rsidR="00113467" w:rsidRPr="00352D62">
        <w:rPr>
          <w:i/>
          <w:lang w:eastAsia="en-GB"/>
        </w:rPr>
        <w:t>font</w:t>
      </w:r>
      <w:r w:rsidR="00113467" w:rsidRPr="00352D62">
        <w:rPr>
          <w:lang w:eastAsia="en-GB"/>
        </w:rPr>
        <w:t xml:space="preserve"> Times New Roman, ukuran 10pt, dengan jum</w:t>
      </w:r>
      <w:r w:rsidR="00AB786E" w:rsidRPr="00352D62">
        <w:rPr>
          <w:lang w:eastAsia="en-GB"/>
        </w:rPr>
        <w:t xml:space="preserve">lah halaman </w:t>
      </w:r>
      <w:r w:rsidR="00773E7B">
        <w:rPr>
          <w:lang w:val="en-US" w:eastAsia="en-GB"/>
        </w:rPr>
        <w:t xml:space="preserve">4 </w:t>
      </w:r>
      <w:r w:rsidR="00AB786E" w:rsidRPr="00352D62">
        <w:rPr>
          <w:lang w:eastAsia="en-GB"/>
        </w:rPr>
        <w:t xml:space="preserve">– </w:t>
      </w:r>
      <w:r w:rsidR="00773E7B">
        <w:rPr>
          <w:lang w:val="en-US" w:eastAsia="en-GB"/>
        </w:rPr>
        <w:t>6</w:t>
      </w:r>
      <w:r w:rsidR="00113467" w:rsidRPr="00352D62">
        <w:rPr>
          <w:lang w:eastAsia="en-GB"/>
        </w:rPr>
        <w:t xml:space="preserve"> halaman.</w:t>
      </w:r>
    </w:p>
    <w:p w14:paraId="62381A0E" w14:textId="77777777" w:rsidR="002E4CF6" w:rsidRPr="00352D62" w:rsidRDefault="00090B8A" w:rsidP="000A4E52">
      <w:pPr>
        <w:pStyle w:val="Paragraf"/>
      </w:pPr>
      <w:r w:rsidRPr="00352D62">
        <w:t>Judul sebaiknya dibuat sesingkat mungkin yang menggambarkan konten artikel dengan akurat. Hindari penggunaan kata</w:t>
      </w:r>
      <w:r w:rsidR="004258C9" w:rsidRPr="00352D62">
        <w:t xml:space="preserve"> yang kurang perlu</w:t>
      </w:r>
      <w:r w:rsidRPr="00352D62">
        <w:t xml:space="preserve"> seperti </w:t>
      </w:r>
      <w:r w:rsidRPr="00352D62">
        <w:rPr>
          <w:i/>
        </w:rPr>
        <w:t xml:space="preserve">“Penelitian </w:t>
      </w:r>
      <w:r w:rsidR="004258C9" w:rsidRPr="00352D62">
        <w:rPr>
          <w:i/>
        </w:rPr>
        <w:t>tentang</w:t>
      </w:r>
      <w:r w:rsidRPr="00352D62">
        <w:rPr>
          <w:i/>
        </w:rPr>
        <w:t xml:space="preserve"> ...”</w:t>
      </w:r>
      <w:r w:rsidRPr="00352D62">
        <w:t xml:space="preserve">, </w:t>
      </w:r>
      <w:r w:rsidRPr="00352D62">
        <w:rPr>
          <w:i/>
        </w:rPr>
        <w:t>“Investigasi terhadap ...”</w:t>
      </w:r>
      <w:r w:rsidRPr="00352D62">
        <w:t xml:space="preserve">, </w:t>
      </w:r>
      <w:r w:rsidRPr="00352D62">
        <w:rPr>
          <w:i/>
        </w:rPr>
        <w:t>“Implementasi</w:t>
      </w:r>
      <w:r w:rsidR="004258C9" w:rsidRPr="00352D62">
        <w:rPr>
          <w:i/>
        </w:rPr>
        <w:t xml:space="preserve"> terhadap ...”</w:t>
      </w:r>
      <w:r w:rsidR="004258C9" w:rsidRPr="00352D62">
        <w:t xml:space="preserve">, </w:t>
      </w:r>
      <w:r w:rsidR="004258C9" w:rsidRPr="00352D62">
        <w:rPr>
          <w:i/>
        </w:rPr>
        <w:t>Observasi terhadap ...”</w:t>
      </w:r>
      <w:r w:rsidR="004258C9" w:rsidRPr="00352D62">
        <w:t xml:space="preserve">, </w:t>
      </w:r>
      <w:r w:rsidR="004258C9" w:rsidRPr="00352D62">
        <w:rPr>
          <w:i/>
        </w:rPr>
        <w:t>“Analisis terhadap ...”</w:t>
      </w:r>
      <w:r w:rsidR="004258C9" w:rsidRPr="00352D62">
        <w:t xml:space="preserve">, </w:t>
      </w:r>
      <w:r w:rsidR="004258C9" w:rsidRPr="00352D62">
        <w:rPr>
          <w:i/>
        </w:rPr>
        <w:t>“Desain tentang ...”</w:t>
      </w:r>
      <w:r w:rsidR="004258C9" w:rsidRPr="00352D62">
        <w:t xml:space="preserve">, dan lain sebagainya. </w:t>
      </w:r>
      <w:r w:rsidR="000A4E52" w:rsidRPr="00352D62">
        <w:t xml:space="preserve">Servis </w:t>
      </w:r>
      <w:r w:rsidR="000A4E52" w:rsidRPr="00352D62">
        <w:rPr>
          <w:i/>
        </w:rPr>
        <w:t xml:space="preserve">indexing </w:t>
      </w:r>
      <w:r w:rsidR="000A4E52" w:rsidRPr="00352D62">
        <w:t xml:space="preserve">dan </w:t>
      </w:r>
      <w:r w:rsidR="000A4E52" w:rsidRPr="00352D62">
        <w:rPr>
          <w:i/>
        </w:rPr>
        <w:t>abstracting</w:t>
      </w:r>
      <w:r w:rsidR="000A4E52" w:rsidRPr="00352D62">
        <w:t xml:space="preserve"> bergantung pada akurasi sebuah judul, yang dilakukan dengan mengekstrak kata kunci pada judul untuk digunakan sebagai referensi silang dan pencarian </w:t>
      </w:r>
      <w:r w:rsidR="000A4E52" w:rsidRPr="00352D62">
        <w:lastRenderedPageBreak/>
        <w:t>komputer. Judul yang kurang baik mungkin tidak akan pernah sampai kepada pembaca yang ingin dituju. Jadi, sebaiknya judul dibuat agar lebih spesifik.</w:t>
      </w:r>
    </w:p>
    <w:p w14:paraId="1D4C806D" w14:textId="77777777" w:rsidR="002E4CF6" w:rsidRPr="00352D62" w:rsidRDefault="000A4E52" w:rsidP="000A4E52">
      <w:pPr>
        <w:pStyle w:val="Paragraf"/>
      </w:pPr>
      <w:r w:rsidRPr="00352D62">
        <w:t>Pendahuluan sebaiknya berisi latar belakang yang jelas, permasalahan yang jelas, referensi yang relevan dengan penelitian yang dilakukan, metode atau pendekatan yang diajukan, dan kontribusi baru dari penelitian yang merupakan inovasi. Hal tersebut sebaiknya mudah dimengerti oleh rekan sesama peneliti yang terdiri dari bermacam-macam disiplin ilmu.</w:t>
      </w:r>
    </w:p>
    <w:p w14:paraId="1AE79A4F" w14:textId="77777777" w:rsidR="000A4E52" w:rsidRPr="00352D62" w:rsidRDefault="00A07D77" w:rsidP="000A4E52">
      <w:pPr>
        <w:pStyle w:val="Paragraf"/>
      </w:pPr>
      <w:r w:rsidRPr="00352D62">
        <w:t xml:space="preserve">Gaya penulisan daftar pustaka dan </w:t>
      </w:r>
      <w:r w:rsidR="007A53EE" w:rsidRPr="00352D62">
        <w:t>kutipan</w:t>
      </w:r>
      <w:r w:rsidRPr="00352D62">
        <w:t xml:space="preserve"> pada artikel menggunakan gaya </w:t>
      </w:r>
      <w:r w:rsidR="007A53EE" w:rsidRPr="00352D62">
        <w:t>IEEE</w:t>
      </w:r>
      <w:r w:rsidRPr="00352D62">
        <w:t xml:space="preserve"> yang ditulis seperti</w:t>
      </w:r>
      <w:r w:rsidR="007A53EE" w:rsidRPr="00352D62">
        <w:t xml:space="preserve"> berikut: Satu kutipan [1]; Dua kutipan [1], [2]; Lebih dari dua kutipan</w:t>
      </w:r>
      <w:r w:rsidR="00111660" w:rsidRPr="00352D62">
        <w:t xml:space="preserve"> terurut</w:t>
      </w:r>
      <w:r w:rsidR="007A53EE" w:rsidRPr="00352D62">
        <w:t xml:space="preserve"> [1]-[4]</w:t>
      </w:r>
      <w:r w:rsidR="00111660" w:rsidRPr="00352D62">
        <w:t>; Lebih dari dua kutipan tidak terurut [1], [2]-[4], [6]</w:t>
      </w:r>
      <w:r w:rsidRPr="00352D62">
        <w:t>. Istilah-istilah asing ditulis menggunakan cetak miring (</w:t>
      </w:r>
      <w:r w:rsidRPr="00352D62">
        <w:rPr>
          <w:i/>
        </w:rPr>
        <w:t>italic</w:t>
      </w:r>
      <w:r w:rsidRPr="00352D62">
        <w:t xml:space="preserve">). Penulis disarankan untuk membuat struktur artikel sebagai berikut: </w:t>
      </w:r>
      <w:r w:rsidRPr="00352D62">
        <w:rPr>
          <w:b/>
        </w:rPr>
        <w:t>Pendahuluan – Metode/Algoritma yang Diajukan (opsional) – Metode Penelitian – Hasil dan Pembahasan – Kesimpulan</w:t>
      </w:r>
      <w:r w:rsidRPr="00352D62">
        <w:t xml:space="preserve"> [3].</w:t>
      </w:r>
    </w:p>
    <w:p w14:paraId="421791D4" w14:textId="77777777" w:rsidR="002E4CF6" w:rsidRPr="00352D62" w:rsidRDefault="00A07D77" w:rsidP="003A3BD1">
      <w:pPr>
        <w:pStyle w:val="Paragraf"/>
      </w:pPr>
      <w:r w:rsidRPr="00352D62">
        <w:t>Studi pustaka yang telah dilakukan oleh penulis digunakan untuk menulis pada bagian “Pendahuluan” untuk menjelaskan perbedaan antara artikel penelitian yang diajukan dengan penelitian sebelumnya. Hal yang bersifat inovatif digambarkan secara lebih detail pada “Metode Penelitian” yang berisi langkah-langkah penelitian. Bagian “Hasil dan Pembahasan” digunakan untuk mendukung bagian “Metode Penelitian” dengan analisis terhadap hasil penelitian</w:t>
      </w:r>
      <w:r w:rsidR="003A3BD1" w:rsidRPr="00352D62">
        <w:t xml:space="preserve"> [2]</w:t>
      </w:r>
      <w:r w:rsidRPr="00352D62">
        <w:t>.</w:t>
      </w:r>
      <w:r w:rsidR="003A3BD1" w:rsidRPr="00352D62">
        <w:t xml:space="preserve"> Jika naskah artikel yang diajukan memiliki tingkat kebaruan yang tinggi, di</w:t>
      </w:r>
      <w:r w:rsidR="006B04B6" w:rsidRPr="00352D62">
        <w:t xml:space="preserve"> </w:t>
      </w:r>
      <w:r w:rsidR="003A3BD1" w:rsidRPr="00352D62">
        <w:t>mana metode atau algoritma yang diajukan belum pernah diajukan sebelumnya, maka bagian tambahan dapat disisipkan di antara “Pendahuluan” dan “Metode Penelitian” untuk membahas dan menekankan masalah unsur kebaruan tersebut [4].</w:t>
      </w:r>
    </w:p>
    <w:p w14:paraId="1D4256A6" w14:textId="77777777" w:rsidR="002E4CF6" w:rsidRPr="00352D62" w:rsidRDefault="002E4CF6" w:rsidP="002E4CF6">
      <w:pPr>
        <w:jc w:val="both"/>
        <w:rPr>
          <w:lang w:val="id-ID"/>
        </w:rPr>
      </w:pPr>
    </w:p>
    <w:p w14:paraId="1502CF9C" w14:textId="77777777" w:rsidR="002E4CF6" w:rsidRPr="00352D62" w:rsidRDefault="003A3BD1" w:rsidP="006F26E4">
      <w:pPr>
        <w:pStyle w:val="Heading1"/>
      </w:pPr>
      <w:r w:rsidRPr="00352D62">
        <w:t>Metode Penelitian</w:t>
      </w:r>
    </w:p>
    <w:p w14:paraId="27E35B15" w14:textId="77777777" w:rsidR="002E4CF6" w:rsidRPr="00352D62" w:rsidRDefault="005853EE" w:rsidP="005853EE">
      <w:pPr>
        <w:pStyle w:val="Paragraf"/>
      </w:pPr>
      <w:r w:rsidRPr="00352D62">
        <w:rPr>
          <w:lang w:eastAsia="en-GB"/>
        </w:rPr>
        <w:t xml:space="preserve">Menjelaskan kronologis penelitian, termasuk desain penelitian, prosedur penelitian (dalam bentuk algoritma, </w:t>
      </w:r>
      <w:r w:rsidRPr="00352D62">
        <w:rPr>
          <w:i/>
          <w:lang w:eastAsia="en-GB"/>
        </w:rPr>
        <w:t>pseudocode</w:t>
      </w:r>
      <w:r w:rsidRPr="00352D62">
        <w:rPr>
          <w:lang w:eastAsia="en-GB"/>
        </w:rPr>
        <w:t>, atau lainnya), bagaimana menguji dan mengumpulkan data [1], [3]. Deskripsi alur penelitian harus didukung oleh referensi sehingga penjelasan yang ditulis dapat diterima secara ilmiah.</w:t>
      </w:r>
    </w:p>
    <w:p w14:paraId="5829EC13" w14:textId="77777777" w:rsidR="002E4CF6" w:rsidRPr="00352D62" w:rsidRDefault="005853EE" w:rsidP="005853EE">
      <w:pPr>
        <w:pStyle w:val="Paragraf"/>
      </w:pPr>
      <w:r w:rsidRPr="00352D62">
        <w:t>Tabel dan gambar berikut dibuat rata tengah (</w:t>
      </w:r>
      <w:r w:rsidRPr="00352D62">
        <w:rPr>
          <w:i/>
        </w:rPr>
        <w:t>center</w:t>
      </w:r>
      <w:r w:rsidRPr="00352D62">
        <w:t>) seperti yang ditunjukkan pada tabel dan gambar di bawah dan dirujuk pada naskah artikel.</w:t>
      </w:r>
      <w:r w:rsidR="002E4CF6" w:rsidRPr="00352D62">
        <w:t xml:space="preserve"> </w:t>
      </w:r>
    </w:p>
    <w:p w14:paraId="5B527EA0" w14:textId="77777777" w:rsidR="005853EE" w:rsidRPr="00352D62" w:rsidRDefault="005853EE" w:rsidP="005853EE">
      <w:pPr>
        <w:pStyle w:val="Paragraf"/>
      </w:pPr>
    </w:p>
    <w:p w14:paraId="06D0A548" w14:textId="77777777" w:rsidR="005853EE" w:rsidRPr="00352D62" w:rsidRDefault="005853EE" w:rsidP="005853EE">
      <w:pPr>
        <w:pStyle w:val="NamaTabel"/>
        <w:rPr>
          <w:lang w:val="id-ID"/>
        </w:rPr>
      </w:pPr>
      <w:r w:rsidRPr="00352D62">
        <w:rPr>
          <w:lang w:val="id-ID"/>
        </w:rPr>
        <w:t xml:space="preserve">Tabel </w:t>
      </w:r>
      <w:r w:rsidRPr="00352D62">
        <w:rPr>
          <w:lang w:val="id-ID"/>
        </w:rPr>
        <w:fldChar w:fldCharType="begin"/>
      </w:r>
      <w:r w:rsidRPr="00352D62">
        <w:rPr>
          <w:lang w:val="id-ID"/>
        </w:rPr>
        <w:instrText xml:space="preserve"> SEQ Tabel \* ARABIC </w:instrText>
      </w:r>
      <w:r w:rsidRPr="00352D62">
        <w:rPr>
          <w:lang w:val="id-ID"/>
        </w:rPr>
        <w:fldChar w:fldCharType="separate"/>
      </w:r>
      <w:r w:rsidRPr="00352D62">
        <w:rPr>
          <w:lang w:val="id-ID"/>
        </w:rPr>
        <w:t>1</w:t>
      </w:r>
      <w:r w:rsidRPr="00352D62">
        <w:rPr>
          <w:lang w:val="id-ID"/>
        </w:rPr>
        <w:fldChar w:fldCharType="end"/>
      </w:r>
      <w:r w:rsidRPr="00352D62">
        <w:rPr>
          <w:lang w:val="id-ID"/>
        </w:rPr>
        <w:t xml:space="preserve">. Performa dari </w:t>
      </w:r>
      <w:r w:rsidR="00B6492F" w:rsidRPr="00352D62">
        <w:rPr>
          <w:lang w:val="id-ID"/>
        </w:rPr>
        <w:t>mesin X.</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5853EE" w:rsidRPr="00352D62" w14:paraId="69D36B24" w14:textId="77777777" w:rsidTr="00EE695A">
        <w:trPr>
          <w:jc w:val="center"/>
        </w:trPr>
        <w:tc>
          <w:tcPr>
            <w:tcW w:w="1124" w:type="dxa"/>
            <w:tcBorders>
              <w:top w:val="single" w:sz="4" w:space="0" w:color="auto"/>
              <w:bottom w:val="single" w:sz="4" w:space="0" w:color="auto"/>
            </w:tcBorders>
          </w:tcPr>
          <w:p w14:paraId="0D6176E1" w14:textId="77777777" w:rsidR="005853EE" w:rsidRPr="00352D62" w:rsidRDefault="005853EE" w:rsidP="00EE695A">
            <w:pPr>
              <w:jc w:val="center"/>
              <w:rPr>
                <w:b/>
                <w:sz w:val="16"/>
                <w:szCs w:val="16"/>
                <w:lang w:val="id-ID"/>
              </w:rPr>
            </w:pPr>
            <w:r w:rsidRPr="00352D62">
              <w:rPr>
                <w:b/>
                <w:sz w:val="16"/>
                <w:szCs w:val="16"/>
                <w:lang w:val="id-ID"/>
              </w:rPr>
              <w:t>Variable</w:t>
            </w:r>
          </w:p>
        </w:tc>
        <w:tc>
          <w:tcPr>
            <w:tcW w:w="1358" w:type="dxa"/>
            <w:tcBorders>
              <w:top w:val="single" w:sz="4" w:space="0" w:color="auto"/>
              <w:bottom w:val="single" w:sz="4" w:space="0" w:color="auto"/>
            </w:tcBorders>
          </w:tcPr>
          <w:p w14:paraId="6F1A404C" w14:textId="77777777" w:rsidR="005853EE" w:rsidRPr="00352D62" w:rsidRDefault="005853EE" w:rsidP="00EE695A">
            <w:pPr>
              <w:jc w:val="center"/>
              <w:rPr>
                <w:b/>
                <w:sz w:val="16"/>
                <w:szCs w:val="16"/>
                <w:lang w:val="id-ID"/>
              </w:rPr>
            </w:pPr>
            <w:r w:rsidRPr="00352D62">
              <w:rPr>
                <w:b/>
                <w:sz w:val="16"/>
                <w:szCs w:val="16"/>
                <w:lang w:val="id-ID"/>
              </w:rPr>
              <w:t>Speed (rpm)</w:t>
            </w:r>
          </w:p>
        </w:tc>
        <w:tc>
          <w:tcPr>
            <w:tcW w:w="1350" w:type="dxa"/>
            <w:tcBorders>
              <w:top w:val="single" w:sz="4" w:space="0" w:color="auto"/>
              <w:bottom w:val="single" w:sz="4" w:space="0" w:color="auto"/>
            </w:tcBorders>
          </w:tcPr>
          <w:p w14:paraId="5D21840A" w14:textId="77777777" w:rsidR="005853EE" w:rsidRPr="00352D62" w:rsidRDefault="005853EE" w:rsidP="00EE695A">
            <w:pPr>
              <w:jc w:val="center"/>
              <w:rPr>
                <w:b/>
                <w:sz w:val="16"/>
                <w:szCs w:val="16"/>
                <w:lang w:val="id-ID"/>
              </w:rPr>
            </w:pPr>
            <w:r w:rsidRPr="00352D62">
              <w:rPr>
                <w:b/>
                <w:sz w:val="16"/>
                <w:szCs w:val="16"/>
                <w:lang w:val="id-ID"/>
              </w:rPr>
              <w:t>Power (kW)</w:t>
            </w:r>
          </w:p>
        </w:tc>
      </w:tr>
      <w:tr w:rsidR="005853EE" w:rsidRPr="00352D62" w14:paraId="0E72437B" w14:textId="77777777" w:rsidTr="00EE695A">
        <w:trPr>
          <w:jc w:val="center"/>
        </w:trPr>
        <w:tc>
          <w:tcPr>
            <w:tcW w:w="1124" w:type="dxa"/>
            <w:tcBorders>
              <w:top w:val="single" w:sz="4" w:space="0" w:color="auto"/>
            </w:tcBorders>
          </w:tcPr>
          <w:p w14:paraId="6EC2396A" w14:textId="77777777" w:rsidR="005853EE" w:rsidRPr="00352D62" w:rsidRDefault="005853EE" w:rsidP="00EE695A">
            <w:pPr>
              <w:jc w:val="center"/>
              <w:rPr>
                <w:sz w:val="16"/>
                <w:szCs w:val="16"/>
                <w:lang w:val="id-ID"/>
              </w:rPr>
            </w:pPr>
            <w:r w:rsidRPr="00352D62">
              <w:rPr>
                <w:sz w:val="16"/>
                <w:szCs w:val="16"/>
                <w:lang w:val="id-ID"/>
              </w:rPr>
              <w:t>x</w:t>
            </w:r>
          </w:p>
        </w:tc>
        <w:tc>
          <w:tcPr>
            <w:tcW w:w="1358" w:type="dxa"/>
            <w:tcBorders>
              <w:top w:val="single" w:sz="4" w:space="0" w:color="auto"/>
            </w:tcBorders>
          </w:tcPr>
          <w:p w14:paraId="2C218295" w14:textId="77777777" w:rsidR="005853EE" w:rsidRPr="00352D62" w:rsidRDefault="005853EE" w:rsidP="00EE695A">
            <w:pPr>
              <w:jc w:val="center"/>
              <w:rPr>
                <w:sz w:val="16"/>
                <w:szCs w:val="16"/>
                <w:lang w:val="id-ID"/>
              </w:rPr>
            </w:pPr>
            <w:r w:rsidRPr="00352D62">
              <w:rPr>
                <w:sz w:val="16"/>
                <w:szCs w:val="16"/>
                <w:lang w:val="id-ID"/>
              </w:rPr>
              <w:t>10</w:t>
            </w:r>
          </w:p>
        </w:tc>
        <w:tc>
          <w:tcPr>
            <w:tcW w:w="1350" w:type="dxa"/>
            <w:tcBorders>
              <w:top w:val="single" w:sz="4" w:space="0" w:color="auto"/>
            </w:tcBorders>
          </w:tcPr>
          <w:p w14:paraId="1C9B5756" w14:textId="77777777" w:rsidR="005853EE" w:rsidRPr="00352D62" w:rsidRDefault="005853EE" w:rsidP="00EE695A">
            <w:pPr>
              <w:ind w:right="280"/>
              <w:jc w:val="right"/>
              <w:rPr>
                <w:sz w:val="16"/>
                <w:szCs w:val="16"/>
                <w:lang w:val="id-ID"/>
              </w:rPr>
            </w:pPr>
            <w:r w:rsidRPr="00352D62">
              <w:rPr>
                <w:sz w:val="16"/>
                <w:szCs w:val="16"/>
                <w:lang w:val="id-ID"/>
              </w:rPr>
              <w:t>8.6</w:t>
            </w:r>
          </w:p>
        </w:tc>
      </w:tr>
      <w:tr w:rsidR="005853EE" w:rsidRPr="00352D62" w14:paraId="5377505E" w14:textId="77777777" w:rsidTr="00EE695A">
        <w:trPr>
          <w:jc w:val="center"/>
        </w:trPr>
        <w:tc>
          <w:tcPr>
            <w:tcW w:w="1124" w:type="dxa"/>
          </w:tcPr>
          <w:p w14:paraId="509372DD" w14:textId="77777777" w:rsidR="005853EE" w:rsidRPr="00352D62" w:rsidRDefault="005853EE" w:rsidP="00EE695A">
            <w:pPr>
              <w:jc w:val="center"/>
              <w:rPr>
                <w:sz w:val="16"/>
                <w:szCs w:val="16"/>
                <w:lang w:val="id-ID"/>
              </w:rPr>
            </w:pPr>
            <w:r w:rsidRPr="00352D62">
              <w:rPr>
                <w:sz w:val="16"/>
                <w:szCs w:val="16"/>
                <w:lang w:val="id-ID"/>
              </w:rPr>
              <w:t>y</w:t>
            </w:r>
          </w:p>
        </w:tc>
        <w:tc>
          <w:tcPr>
            <w:tcW w:w="1358" w:type="dxa"/>
          </w:tcPr>
          <w:p w14:paraId="43AA766E" w14:textId="77777777" w:rsidR="005853EE" w:rsidRPr="00352D62" w:rsidRDefault="005853EE" w:rsidP="00EE695A">
            <w:pPr>
              <w:jc w:val="center"/>
              <w:rPr>
                <w:sz w:val="16"/>
                <w:szCs w:val="16"/>
                <w:lang w:val="id-ID"/>
              </w:rPr>
            </w:pPr>
            <w:r w:rsidRPr="00352D62">
              <w:rPr>
                <w:sz w:val="16"/>
                <w:szCs w:val="16"/>
                <w:lang w:val="id-ID"/>
              </w:rPr>
              <w:t>15</w:t>
            </w:r>
          </w:p>
        </w:tc>
        <w:tc>
          <w:tcPr>
            <w:tcW w:w="1350" w:type="dxa"/>
          </w:tcPr>
          <w:p w14:paraId="7D8E343F" w14:textId="77777777" w:rsidR="005853EE" w:rsidRPr="00352D62" w:rsidRDefault="005853EE" w:rsidP="00EE695A">
            <w:pPr>
              <w:ind w:right="280"/>
              <w:jc w:val="right"/>
              <w:rPr>
                <w:sz w:val="16"/>
                <w:szCs w:val="16"/>
                <w:lang w:val="id-ID"/>
              </w:rPr>
            </w:pPr>
            <w:r w:rsidRPr="00352D62">
              <w:rPr>
                <w:sz w:val="16"/>
                <w:szCs w:val="16"/>
                <w:lang w:val="id-ID"/>
              </w:rPr>
              <w:t>12.4</w:t>
            </w:r>
          </w:p>
        </w:tc>
      </w:tr>
      <w:tr w:rsidR="005853EE" w:rsidRPr="00352D62" w14:paraId="7CC8073A" w14:textId="77777777" w:rsidTr="00EE695A">
        <w:trPr>
          <w:jc w:val="center"/>
        </w:trPr>
        <w:tc>
          <w:tcPr>
            <w:tcW w:w="1124" w:type="dxa"/>
            <w:tcBorders>
              <w:bottom w:val="single" w:sz="4" w:space="0" w:color="auto"/>
            </w:tcBorders>
          </w:tcPr>
          <w:p w14:paraId="23530D2D" w14:textId="77777777" w:rsidR="005853EE" w:rsidRPr="00352D62" w:rsidRDefault="005853EE" w:rsidP="00EE695A">
            <w:pPr>
              <w:jc w:val="center"/>
              <w:rPr>
                <w:sz w:val="16"/>
                <w:szCs w:val="16"/>
                <w:lang w:val="id-ID"/>
              </w:rPr>
            </w:pPr>
            <w:r w:rsidRPr="00352D62">
              <w:rPr>
                <w:sz w:val="16"/>
                <w:szCs w:val="16"/>
                <w:lang w:val="id-ID"/>
              </w:rPr>
              <w:t>z</w:t>
            </w:r>
          </w:p>
        </w:tc>
        <w:tc>
          <w:tcPr>
            <w:tcW w:w="1358" w:type="dxa"/>
            <w:tcBorders>
              <w:bottom w:val="single" w:sz="4" w:space="0" w:color="auto"/>
            </w:tcBorders>
          </w:tcPr>
          <w:p w14:paraId="442D47D2" w14:textId="77777777" w:rsidR="005853EE" w:rsidRPr="00352D62" w:rsidRDefault="005853EE" w:rsidP="00EE695A">
            <w:pPr>
              <w:jc w:val="center"/>
              <w:rPr>
                <w:sz w:val="16"/>
                <w:szCs w:val="16"/>
                <w:lang w:val="id-ID"/>
              </w:rPr>
            </w:pPr>
            <w:r w:rsidRPr="00352D62">
              <w:rPr>
                <w:sz w:val="16"/>
                <w:szCs w:val="16"/>
                <w:lang w:val="id-ID"/>
              </w:rPr>
              <w:t>20</w:t>
            </w:r>
          </w:p>
        </w:tc>
        <w:tc>
          <w:tcPr>
            <w:tcW w:w="1350" w:type="dxa"/>
            <w:tcBorders>
              <w:bottom w:val="single" w:sz="4" w:space="0" w:color="auto"/>
            </w:tcBorders>
          </w:tcPr>
          <w:p w14:paraId="18292047" w14:textId="77777777" w:rsidR="005853EE" w:rsidRPr="00352D62" w:rsidRDefault="005853EE" w:rsidP="00EE695A">
            <w:pPr>
              <w:ind w:right="280"/>
              <w:jc w:val="right"/>
              <w:rPr>
                <w:sz w:val="16"/>
                <w:szCs w:val="16"/>
                <w:lang w:val="id-ID"/>
              </w:rPr>
            </w:pPr>
            <w:r w:rsidRPr="00352D62">
              <w:rPr>
                <w:sz w:val="16"/>
                <w:szCs w:val="16"/>
                <w:lang w:val="id-ID"/>
              </w:rPr>
              <w:t>15.3</w:t>
            </w:r>
          </w:p>
        </w:tc>
      </w:tr>
    </w:tbl>
    <w:p w14:paraId="20CA2832" w14:textId="77777777" w:rsidR="005853EE" w:rsidRPr="00352D62" w:rsidRDefault="005853EE" w:rsidP="005853EE">
      <w:pPr>
        <w:pStyle w:val="Paragraf"/>
      </w:pPr>
    </w:p>
    <w:p w14:paraId="0674BDD7" w14:textId="77777777" w:rsidR="005853EE" w:rsidRPr="00352D62" w:rsidRDefault="00B6492F" w:rsidP="005853EE">
      <w:pPr>
        <w:pStyle w:val="Paragraf"/>
      </w:pPr>
      <w:r w:rsidRPr="00352D62">
        <w:t xml:space="preserve">Nama tabel berada di atas tabel dengan menggunakan </w:t>
      </w:r>
      <w:r w:rsidRPr="00352D62">
        <w:rPr>
          <w:i/>
        </w:rPr>
        <w:t>font</w:t>
      </w:r>
      <w:r w:rsidRPr="00352D62">
        <w:t xml:space="preserve"> Times New Roman ukuran 10pt seperti yang ditampilkan pada Tabel 1. Nama tabel menggunakan </w:t>
      </w:r>
      <w:r w:rsidRPr="00352D62">
        <w:rPr>
          <w:i/>
        </w:rPr>
        <w:t>spacing after</w:t>
      </w:r>
      <w:r w:rsidRPr="00352D62">
        <w:t xml:space="preserve"> atau spasi setelah baris teks sebesar 6pt. Tabel hanya menggunakan </w:t>
      </w:r>
      <w:r w:rsidRPr="00352D62">
        <w:rPr>
          <w:i/>
        </w:rPr>
        <w:t>border</w:t>
      </w:r>
      <w:r w:rsidRPr="00352D62">
        <w:t xml:space="preserve"> horizontal dengan ukuran </w:t>
      </w:r>
      <w:r w:rsidRPr="00352D62">
        <w:rPr>
          <w:i/>
        </w:rPr>
        <w:t>font</w:t>
      </w:r>
      <w:r w:rsidRPr="00352D62">
        <w:t xml:space="preserve"> 8pt.</w:t>
      </w:r>
    </w:p>
    <w:p w14:paraId="47A39302" w14:textId="77777777" w:rsidR="002E4CF6" w:rsidRPr="00352D62" w:rsidRDefault="002E4CF6" w:rsidP="002E4CF6">
      <w:pPr>
        <w:jc w:val="center"/>
        <w:rPr>
          <w:lang w:val="id-ID"/>
        </w:rPr>
      </w:pPr>
    </w:p>
    <w:p w14:paraId="694B8C84" w14:textId="77777777" w:rsidR="00B6492F" w:rsidRPr="00352D62" w:rsidRDefault="008B6E9F" w:rsidP="00B6492F">
      <w:pPr>
        <w:keepNext/>
        <w:jc w:val="center"/>
        <w:rPr>
          <w:lang w:val="id-ID"/>
        </w:rPr>
      </w:pPr>
      <w:r w:rsidRPr="00352D62">
        <w:rPr>
          <w:lang w:val="id-ID"/>
        </w:rPr>
        <w:object w:dxaOrig="5464" w:dyaOrig="4556" w14:anchorId="18257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4pt;height:133.4pt" o:ole="">
            <v:imagedata r:id="rId8" o:title=""/>
          </v:shape>
          <o:OLEObject Type="Embed" ProgID="Visio.Drawing.11" ShapeID="_x0000_i1025" DrawAspect="Content" ObjectID="_1775884163" r:id="rId9"/>
        </w:object>
      </w:r>
    </w:p>
    <w:p w14:paraId="125A8729" w14:textId="77777777" w:rsidR="002E4CF6" w:rsidRPr="00352D62" w:rsidRDefault="00B6492F" w:rsidP="00B6492F">
      <w:pPr>
        <w:pStyle w:val="Caption"/>
        <w:spacing w:before="120" w:after="0"/>
        <w:jc w:val="center"/>
        <w:rPr>
          <w:b/>
          <w:bCs/>
          <w:i w:val="0"/>
          <w:color w:val="auto"/>
          <w:sz w:val="20"/>
          <w:szCs w:val="20"/>
          <w:lang w:val="id-ID"/>
        </w:rPr>
      </w:pPr>
      <w:r w:rsidRPr="00352D62">
        <w:rPr>
          <w:i w:val="0"/>
          <w:color w:val="auto"/>
          <w:sz w:val="20"/>
          <w:szCs w:val="20"/>
          <w:lang w:val="id-ID"/>
        </w:rPr>
        <w:t xml:space="preserve">Gambar </w:t>
      </w:r>
      <w:r w:rsidRPr="00352D62">
        <w:rPr>
          <w:i w:val="0"/>
          <w:color w:val="auto"/>
          <w:sz w:val="20"/>
          <w:szCs w:val="20"/>
          <w:lang w:val="id-ID"/>
        </w:rPr>
        <w:fldChar w:fldCharType="begin"/>
      </w:r>
      <w:r w:rsidRPr="00352D62">
        <w:rPr>
          <w:i w:val="0"/>
          <w:color w:val="auto"/>
          <w:sz w:val="20"/>
          <w:szCs w:val="20"/>
          <w:lang w:val="id-ID"/>
        </w:rPr>
        <w:instrText xml:space="preserve"> SEQ Gambar \* ARABIC </w:instrText>
      </w:r>
      <w:r w:rsidRPr="00352D62">
        <w:rPr>
          <w:i w:val="0"/>
          <w:color w:val="auto"/>
          <w:sz w:val="20"/>
          <w:szCs w:val="20"/>
          <w:lang w:val="id-ID"/>
        </w:rPr>
        <w:fldChar w:fldCharType="separate"/>
      </w:r>
      <w:r w:rsidRPr="00352D62">
        <w:rPr>
          <w:i w:val="0"/>
          <w:color w:val="auto"/>
          <w:sz w:val="20"/>
          <w:szCs w:val="20"/>
          <w:lang w:val="id-ID"/>
        </w:rPr>
        <w:t>1</w:t>
      </w:r>
      <w:r w:rsidRPr="00352D62">
        <w:rPr>
          <w:i w:val="0"/>
          <w:color w:val="auto"/>
          <w:sz w:val="20"/>
          <w:szCs w:val="20"/>
          <w:lang w:val="id-ID"/>
        </w:rPr>
        <w:fldChar w:fldCharType="end"/>
      </w:r>
      <w:r w:rsidRPr="00352D62">
        <w:rPr>
          <w:i w:val="0"/>
          <w:color w:val="auto"/>
          <w:sz w:val="20"/>
          <w:szCs w:val="20"/>
          <w:lang w:val="id-ID"/>
        </w:rPr>
        <w:t>. Efek memilih pengalihan berbeda pada kondisi dinamis.</w:t>
      </w:r>
    </w:p>
    <w:p w14:paraId="35FFF641" w14:textId="77777777" w:rsidR="002E4CF6" w:rsidRPr="00352D62" w:rsidRDefault="002E4CF6" w:rsidP="00B6492F">
      <w:pPr>
        <w:pStyle w:val="Paragraf"/>
      </w:pPr>
    </w:p>
    <w:p w14:paraId="3796E498" w14:textId="77777777" w:rsidR="00B6492F" w:rsidRPr="00352D62" w:rsidRDefault="00B6492F" w:rsidP="00B6492F">
      <w:pPr>
        <w:pStyle w:val="Paragraf"/>
      </w:pPr>
      <w:r w:rsidRPr="00352D62">
        <w:t xml:space="preserve">Nama gambar berada di bawah gambar dengan menggunakan </w:t>
      </w:r>
      <w:r w:rsidRPr="00352D62">
        <w:rPr>
          <w:i/>
        </w:rPr>
        <w:t>font</w:t>
      </w:r>
      <w:r w:rsidRPr="00352D62">
        <w:t xml:space="preserve"> Times New Roman ukuran 10pt seperti yang ditampilkan pada Gambar 1. Nama gambar menggunakan </w:t>
      </w:r>
      <w:r w:rsidRPr="00352D62">
        <w:rPr>
          <w:i/>
        </w:rPr>
        <w:t>spacing before</w:t>
      </w:r>
      <w:r w:rsidRPr="00352D62">
        <w:t xml:space="preserve"> atau spasi sebelum baris teks sebesar 6pt.</w:t>
      </w:r>
    </w:p>
    <w:p w14:paraId="32CC71E9" w14:textId="77777777" w:rsidR="003A210B" w:rsidRPr="00352D62" w:rsidRDefault="003A210B" w:rsidP="00B6492F">
      <w:pPr>
        <w:pStyle w:val="Paragraf"/>
      </w:pPr>
    </w:p>
    <w:p w14:paraId="683AD78D" w14:textId="77777777" w:rsidR="003A210B" w:rsidRPr="00352D62" w:rsidRDefault="003A210B" w:rsidP="003A210B">
      <w:pPr>
        <w:pStyle w:val="Paragraf"/>
        <w:tabs>
          <w:tab w:val="center" w:pos="4253"/>
          <w:tab w:val="right" w:pos="8505"/>
        </w:tabs>
        <w:ind w:firstLine="0"/>
      </w:pPr>
      <w:r w:rsidRPr="00352D62">
        <w:rPr>
          <w:i/>
        </w:rPr>
        <w:tab/>
        <w:t>c</w:t>
      </w:r>
      <w:r w:rsidRPr="00352D62">
        <w:rPr>
          <w:i/>
          <w:vertAlign w:val="superscript"/>
        </w:rPr>
        <w:t>2</w:t>
      </w:r>
      <w:r w:rsidRPr="00352D62">
        <w:rPr>
          <w:i/>
        </w:rPr>
        <w:t xml:space="preserve"> = a</w:t>
      </w:r>
      <w:r w:rsidRPr="00352D62">
        <w:rPr>
          <w:i/>
          <w:vertAlign w:val="superscript"/>
        </w:rPr>
        <w:t>2</w:t>
      </w:r>
      <w:r w:rsidRPr="00352D62">
        <w:rPr>
          <w:i/>
        </w:rPr>
        <w:t xml:space="preserve"> + b</w:t>
      </w:r>
      <w:r w:rsidRPr="00352D62">
        <w:rPr>
          <w:i/>
          <w:vertAlign w:val="superscript"/>
        </w:rPr>
        <w:t>2</w:t>
      </w:r>
      <w:r w:rsidRPr="00352D62">
        <w:rPr>
          <w:i/>
          <w:vertAlign w:val="superscript"/>
        </w:rPr>
        <w:tab/>
      </w:r>
      <w:r w:rsidRPr="00352D62">
        <w:t>(1)</w:t>
      </w:r>
    </w:p>
    <w:p w14:paraId="346C293F" w14:textId="77777777" w:rsidR="00B6492F" w:rsidRPr="00352D62" w:rsidRDefault="00B6492F" w:rsidP="00B6492F">
      <w:pPr>
        <w:pStyle w:val="Paragraf"/>
      </w:pPr>
    </w:p>
    <w:p w14:paraId="34771461" w14:textId="77777777" w:rsidR="003A210B" w:rsidRPr="00352D62" w:rsidRDefault="006B04B6" w:rsidP="006B04B6">
      <w:pPr>
        <w:pStyle w:val="Paragraf"/>
      </w:pPr>
      <w:r w:rsidRPr="00352D62">
        <w:lastRenderedPageBreak/>
        <w:t>Persamaan atau rumus</w:t>
      </w:r>
      <w:r w:rsidR="003A210B" w:rsidRPr="00352D62">
        <w:t xml:space="preserve"> dibuat menggunakan rata tengah dengan penomoran yang menggunakan rata kanan pada satu baris. Penomoran menggunakan tanda kurung ( ). Ketika disebutkan pada artikel, penyebutan dapat dilakukan dengan cara menyebutkan Persamaan 1.</w:t>
      </w:r>
    </w:p>
    <w:p w14:paraId="57559372" w14:textId="77777777" w:rsidR="006B04B6" w:rsidRPr="00352D62" w:rsidRDefault="006B04B6" w:rsidP="006B04B6">
      <w:pPr>
        <w:pStyle w:val="Paragraf"/>
        <w:rPr>
          <w:lang w:val="en-US"/>
        </w:rPr>
      </w:pPr>
      <w:r w:rsidRPr="00352D62">
        <w:t xml:space="preserve">Keterangan persamaan ditulis dalam bentuk paragraf, bukan disebutkan per poin/simbol dengan menggunakan </w:t>
      </w:r>
      <w:r w:rsidRPr="00352D62">
        <w:rPr>
          <w:i/>
          <w:iCs/>
        </w:rPr>
        <w:t>bullet</w:t>
      </w:r>
      <w:r w:rsidRPr="00352D62">
        <w:t xml:space="preserve"> atau </w:t>
      </w:r>
      <w:r w:rsidRPr="00352D62">
        <w:rPr>
          <w:i/>
          <w:iCs/>
        </w:rPr>
        <w:t>numbering</w:t>
      </w:r>
      <w:r w:rsidRPr="00352D62">
        <w:t>.</w:t>
      </w:r>
      <w:r w:rsidR="00DF093F" w:rsidRPr="00352D62">
        <w:t xml:space="preserve"> Misalnya, Persamaan 1 digunakan untuk mencari panjang sisi miring segitiga siku-siku</w:t>
      </w:r>
      <w:r w:rsidR="00352D62" w:rsidRPr="00352D62">
        <w:t xml:space="preserve"> atau dikenal dengan Teorema Pythagoras</w:t>
      </w:r>
      <w:r w:rsidR="00DF093F" w:rsidRPr="00352D62">
        <w:t xml:space="preserve">. </w:t>
      </w:r>
      <w:proofErr w:type="spellStart"/>
      <w:r w:rsidR="00352D62">
        <w:rPr>
          <w:lang w:val="en-US"/>
        </w:rPr>
        <w:t>Kuadrat</w:t>
      </w:r>
      <w:proofErr w:type="spellEnd"/>
      <w:r w:rsidR="00352D62">
        <w:rPr>
          <w:lang w:val="en-US"/>
        </w:rPr>
        <w:t xml:space="preserve"> </w:t>
      </w:r>
      <w:proofErr w:type="spellStart"/>
      <w:r w:rsidR="00352D62">
        <w:rPr>
          <w:lang w:val="en-US"/>
        </w:rPr>
        <w:t>sisi</w:t>
      </w:r>
      <w:proofErr w:type="spellEnd"/>
      <w:r w:rsidR="00352D62">
        <w:rPr>
          <w:lang w:val="en-US"/>
        </w:rPr>
        <w:t xml:space="preserve"> miring, </w:t>
      </w:r>
      <w:proofErr w:type="spellStart"/>
      <w:r w:rsidR="00352D62">
        <w:rPr>
          <w:lang w:val="en-US"/>
        </w:rPr>
        <w:t>atau</w:t>
      </w:r>
      <w:proofErr w:type="spellEnd"/>
      <w:r w:rsidR="00352D62">
        <w:rPr>
          <w:lang w:val="en-US"/>
        </w:rPr>
        <w:t xml:space="preserve"> yang </w:t>
      </w:r>
      <w:proofErr w:type="spellStart"/>
      <w:r w:rsidR="00352D62">
        <w:rPr>
          <w:lang w:val="en-US"/>
        </w:rPr>
        <w:t>dilambangkan</w:t>
      </w:r>
      <w:proofErr w:type="spellEnd"/>
      <w:r w:rsidR="00352D62">
        <w:rPr>
          <w:lang w:val="en-US"/>
        </w:rPr>
        <w:t xml:space="preserve"> </w:t>
      </w:r>
      <w:proofErr w:type="spellStart"/>
      <w:r w:rsidR="00352D62">
        <w:rPr>
          <w:lang w:val="en-US"/>
        </w:rPr>
        <w:t>dengan</w:t>
      </w:r>
      <w:proofErr w:type="spellEnd"/>
      <w:r w:rsidR="00352D62">
        <w:rPr>
          <w:lang w:val="en-US"/>
        </w:rPr>
        <w:t xml:space="preserve"> </w:t>
      </w:r>
      <w:r w:rsidR="00352D62">
        <w:rPr>
          <w:i/>
          <w:iCs/>
          <w:lang w:val="en-US"/>
        </w:rPr>
        <w:t>c</w:t>
      </w:r>
      <w:r w:rsidR="00352D62">
        <w:rPr>
          <w:lang w:val="en-US"/>
        </w:rPr>
        <w:t xml:space="preserve">, </w:t>
      </w:r>
      <w:proofErr w:type="spellStart"/>
      <w:r w:rsidR="00352D62">
        <w:rPr>
          <w:lang w:val="en-US"/>
        </w:rPr>
        <w:t>sama</w:t>
      </w:r>
      <w:proofErr w:type="spellEnd"/>
      <w:r w:rsidR="00352D62">
        <w:rPr>
          <w:lang w:val="en-US"/>
        </w:rPr>
        <w:t xml:space="preserve"> </w:t>
      </w:r>
      <w:proofErr w:type="spellStart"/>
      <w:r w:rsidR="00352D62">
        <w:rPr>
          <w:lang w:val="en-US"/>
        </w:rPr>
        <w:t>dengan</w:t>
      </w:r>
      <w:proofErr w:type="spellEnd"/>
      <w:r w:rsidR="00352D62">
        <w:rPr>
          <w:lang w:val="en-US"/>
        </w:rPr>
        <w:t xml:space="preserve"> </w:t>
      </w:r>
      <w:proofErr w:type="spellStart"/>
      <w:r w:rsidR="00352D62">
        <w:rPr>
          <w:lang w:val="en-US"/>
        </w:rPr>
        <w:t>jumlah</w:t>
      </w:r>
      <w:proofErr w:type="spellEnd"/>
      <w:r w:rsidR="00352D62">
        <w:rPr>
          <w:lang w:val="en-US"/>
        </w:rPr>
        <w:t xml:space="preserve"> </w:t>
      </w:r>
      <w:proofErr w:type="spellStart"/>
      <w:r w:rsidR="00352D62">
        <w:rPr>
          <w:lang w:val="en-US"/>
        </w:rPr>
        <w:t>kuadrat</w:t>
      </w:r>
      <w:proofErr w:type="spellEnd"/>
      <w:r w:rsidR="00352D62">
        <w:rPr>
          <w:lang w:val="en-US"/>
        </w:rPr>
        <w:t xml:space="preserve"> dua </w:t>
      </w:r>
      <w:proofErr w:type="spellStart"/>
      <w:r w:rsidR="00352D62">
        <w:rPr>
          <w:lang w:val="en-US"/>
        </w:rPr>
        <w:t>buah</w:t>
      </w:r>
      <w:proofErr w:type="spellEnd"/>
      <w:r w:rsidR="00352D62">
        <w:rPr>
          <w:lang w:val="en-US"/>
        </w:rPr>
        <w:t xml:space="preserve"> </w:t>
      </w:r>
      <w:proofErr w:type="spellStart"/>
      <w:r w:rsidR="00352D62">
        <w:rPr>
          <w:lang w:val="en-US"/>
        </w:rPr>
        <w:t>sisi</w:t>
      </w:r>
      <w:proofErr w:type="spellEnd"/>
      <w:r w:rsidR="00352D62">
        <w:rPr>
          <w:lang w:val="en-US"/>
        </w:rPr>
        <w:t xml:space="preserve"> yang </w:t>
      </w:r>
      <w:proofErr w:type="spellStart"/>
      <w:r w:rsidR="00352D62">
        <w:rPr>
          <w:lang w:val="en-US"/>
        </w:rPr>
        <w:t>membentuk</w:t>
      </w:r>
      <w:proofErr w:type="spellEnd"/>
      <w:r w:rsidR="00352D62">
        <w:rPr>
          <w:lang w:val="en-US"/>
        </w:rPr>
        <w:t xml:space="preserve"> </w:t>
      </w:r>
      <w:proofErr w:type="spellStart"/>
      <w:r w:rsidR="00352D62">
        <w:rPr>
          <w:lang w:val="en-US"/>
        </w:rPr>
        <w:t>sudut</w:t>
      </w:r>
      <w:proofErr w:type="spellEnd"/>
      <w:r w:rsidR="00352D62">
        <w:rPr>
          <w:lang w:val="en-US"/>
        </w:rPr>
        <w:t xml:space="preserve"> siku-siku (90º). </w:t>
      </w:r>
      <w:proofErr w:type="spellStart"/>
      <w:r w:rsidR="00352D62">
        <w:rPr>
          <w:lang w:val="en-US"/>
        </w:rPr>
        <w:t>Kedua</w:t>
      </w:r>
      <w:proofErr w:type="spellEnd"/>
      <w:r w:rsidR="00352D62">
        <w:rPr>
          <w:lang w:val="en-US"/>
        </w:rPr>
        <w:t xml:space="preserve"> </w:t>
      </w:r>
      <w:proofErr w:type="spellStart"/>
      <w:r w:rsidR="00352D62">
        <w:rPr>
          <w:lang w:val="en-US"/>
        </w:rPr>
        <w:t>sisi</w:t>
      </w:r>
      <w:proofErr w:type="spellEnd"/>
      <w:r w:rsidR="00352D62">
        <w:rPr>
          <w:lang w:val="en-US"/>
        </w:rPr>
        <w:t xml:space="preserve"> </w:t>
      </w:r>
      <w:proofErr w:type="spellStart"/>
      <w:r w:rsidR="00352D62">
        <w:rPr>
          <w:lang w:val="en-US"/>
        </w:rPr>
        <w:t>tersebut</w:t>
      </w:r>
      <w:proofErr w:type="spellEnd"/>
      <w:r w:rsidR="00352D62">
        <w:rPr>
          <w:lang w:val="en-US"/>
        </w:rPr>
        <w:t xml:space="preserve"> </w:t>
      </w:r>
      <w:proofErr w:type="spellStart"/>
      <w:r w:rsidR="00352D62">
        <w:rPr>
          <w:lang w:val="en-US"/>
        </w:rPr>
        <w:t>dilambangkan</w:t>
      </w:r>
      <w:proofErr w:type="spellEnd"/>
      <w:r w:rsidR="00352D62">
        <w:rPr>
          <w:lang w:val="en-US"/>
        </w:rPr>
        <w:t xml:space="preserve"> </w:t>
      </w:r>
      <w:proofErr w:type="spellStart"/>
      <w:r w:rsidR="00352D62">
        <w:rPr>
          <w:lang w:val="en-US"/>
        </w:rPr>
        <w:t>dengan</w:t>
      </w:r>
      <w:proofErr w:type="spellEnd"/>
      <w:r w:rsidR="00352D62">
        <w:rPr>
          <w:lang w:val="en-US"/>
        </w:rPr>
        <w:t xml:space="preserve"> </w:t>
      </w:r>
      <w:r w:rsidR="00352D62" w:rsidRPr="00352D62">
        <w:rPr>
          <w:i/>
          <w:iCs/>
          <w:lang w:val="en-US"/>
        </w:rPr>
        <w:t>a</w:t>
      </w:r>
      <w:r w:rsidR="00352D62">
        <w:rPr>
          <w:lang w:val="en-US"/>
        </w:rPr>
        <w:t xml:space="preserve"> dan </w:t>
      </w:r>
      <w:r w:rsidR="00352D62" w:rsidRPr="00352D62">
        <w:rPr>
          <w:i/>
          <w:iCs/>
          <w:lang w:val="en-US"/>
        </w:rPr>
        <w:t>b</w:t>
      </w:r>
      <w:r w:rsidR="00352D62">
        <w:rPr>
          <w:lang w:val="en-US"/>
        </w:rPr>
        <w:t>.</w:t>
      </w:r>
    </w:p>
    <w:p w14:paraId="09065DD3" w14:textId="77777777" w:rsidR="006B04B6" w:rsidRPr="00352D62" w:rsidRDefault="006B04B6" w:rsidP="003A210B">
      <w:pPr>
        <w:pStyle w:val="Paragraf"/>
        <w:ind w:firstLine="0"/>
      </w:pPr>
    </w:p>
    <w:p w14:paraId="544A2039" w14:textId="77777777" w:rsidR="002E4CF6" w:rsidRPr="00352D62" w:rsidRDefault="00347EA0" w:rsidP="00347EA0">
      <w:pPr>
        <w:pStyle w:val="Heading1"/>
      </w:pPr>
      <w:r w:rsidRPr="00352D62">
        <w:t>Hasil dan Pembahasan</w:t>
      </w:r>
    </w:p>
    <w:p w14:paraId="3AC309DE" w14:textId="77777777" w:rsidR="002E4CF6" w:rsidRPr="00352D62" w:rsidRDefault="00347EA0" w:rsidP="00347EA0">
      <w:pPr>
        <w:pStyle w:val="Paragraf"/>
      </w:pPr>
      <w:r w:rsidRPr="00352D62">
        <w:rPr>
          <w:lang w:eastAsia="en-GB"/>
        </w:rPr>
        <w:t xml:space="preserve">Bagian ini membahas hasil dari penelitian dan pada waktu yang sama juga memberikan pembahasan dan </w:t>
      </w:r>
      <w:r w:rsidRPr="00352D62">
        <w:t>yang</w:t>
      </w:r>
      <w:r w:rsidRPr="00352D62">
        <w:rPr>
          <w:lang w:eastAsia="en-GB"/>
        </w:rPr>
        <w:t xml:space="preserve"> komprehensif. Hasil penelitian dapat disajikan menggunakan gambar, grafik, tabel, dan lainnya yang membuat pembaca dapat memahami hasil penelitian dengan mudah. Pembahasan dapat dibuat dengan menggunakan beberapa sub-bab.</w:t>
      </w:r>
    </w:p>
    <w:p w14:paraId="675E5759" w14:textId="77777777" w:rsidR="002E4CF6" w:rsidRPr="00352D62" w:rsidRDefault="002E4CF6" w:rsidP="002E4CF6">
      <w:pPr>
        <w:rPr>
          <w:b/>
          <w:bCs/>
          <w:lang w:val="id-ID"/>
        </w:rPr>
      </w:pPr>
    </w:p>
    <w:p w14:paraId="2949D909" w14:textId="77777777" w:rsidR="002E4CF6" w:rsidRPr="00352D62" w:rsidRDefault="002E4CF6" w:rsidP="00347EA0">
      <w:pPr>
        <w:pStyle w:val="Heading2"/>
      </w:pPr>
      <w:r w:rsidRPr="00352D62">
        <w:t>Sub Bab 1</w:t>
      </w:r>
    </w:p>
    <w:p w14:paraId="1117F0BC" w14:textId="77777777" w:rsidR="00347EA0" w:rsidRPr="00352D62" w:rsidRDefault="00617080" w:rsidP="00347EA0">
      <w:pPr>
        <w:pStyle w:val="Paragraf"/>
      </w:pPr>
      <w:r w:rsidRPr="00352D62">
        <w:t>Isi sub bab 1.</w:t>
      </w:r>
      <w:r w:rsidR="00347EA0" w:rsidRPr="00352D62">
        <w:t xml:space="preserve"> </w:t>
      </w:r>
    </w:p>
    <w:p w14:paraId="5E7B1431" w14:textId="77777777" w:rsidR="00347EA0" w:rsidRPr="00352D62" w:rsidRDefault="00347EA0" w:rsidP="002E4CF6">
      <w:pPr>
        <w:rPr>
          <w:bCs/>
          <w:lang w:val="id-ID"/>
        </w:rPr>
      </w:pPr>
    </w:p>
    <w:p w14:paraId="32C288F9" w14:textId="77777777" w:rsidR="002E4CF6" w:rsidRPr="00352D62" w:rsidRDefault="002E4CF6" w:rsidP="00347EA0">
      <w:pPr>
        <w:pStyle w:val="Heading2"/>
      </w:pPr>
      <w:r w:rsidRPr="00352D62">
        <w:t>Sub Bab 2</w:t>
      </w:r>
    </w:p>
    <w:p w14:paraId="6C0D84E2" w14:textId="77777777" w:rsidR="00617080" w:rsidRPr="00352D62" w:rsidRDefault="00617080" w:rsidP="00617080">
      <w:pPr>
        <w:pStyle w:val="Paragraf"/>
      </w:pPr>
      <w:r w:rsidRPr="00352D62">
        <w:t xml:space="preserve">Isi sub bab 2. </w:t>
      </w:r>
    </w:p>
    <w:p w14:paraId="5DAFB66E" w14:textId="77777777" w:rsidR="002E4CF6" w:rsidRPr="00352D62" w:rsidRDefault="002E4CF6" w:rsidP="002E4CF6">
      <w:pPr>
        <w:ind w:firstLine="720"/>
        <w:jc w:val="both"/>
        <w:rPr>
          <w:bCs/>
          <w:lang w:val="id-ID"/>
        </w:rPr>
      </w:pPr>
    </w:p>
    <w:p w14:paraId="38F67C31" w14:textId="77777777" w:rsidR="00347EA0" w:rsidRPr="00352D62" w:rsidRDefault="00347EA0" w:rsidP="00347EA0">
      <w:pPr>
        <w:pStyle w:val="Heading3"/>
      </w:pPr>
      <w:r w:rsidRPr="00352D62">
        <w:t>Sub Bab 3.2</w:t>
      </w:r>
    </w:p>
    <w:p w14:paraId="630742A8" w14:textId="77777777" w:rsidR="00617080" w:rsidRPr="00352D62" w:rsidRDefault="00617080" w:rsidP="00617080">
      <w:pPr>
        <w:pStyle w:val="Paragraf"/>
      </w:pPr>
      <w:r w:rsidRPr="00352D62">
        <w:t xml:space="preserve">Isi sub bab 3. </w:t>
      </w:r>
    </w:p>
    <w:p w14:paraId="28952596" w14:textId="77777777" w:rsidR="002E4CF6" w:rsidRPr="00352D62" w:rsidRDefault="002E4CF6" w:rsidP="002E4CF6">
      <w:pPr>
        <w:rPr>
          <w:b/>
          <w:bCs/>
          <w:lang w:val="id-ID"/>
        </w:rPr>
      </w:pPr>
    </w:p>
    <w:p w14:paraId="7CCFBD4F" w14:textId="77777777" w:rsidR="002E4CF6" w:rsidRPr="00352D62" w:rsidRDefault="009C013B" w:rsidP="00347EA0">
      <w:pPr>
        <w:pStyle w:val="Heading1"/>
      </w:pPr>
      <w:r w:rsidRPr="00352D62">
        <w:t>Kesimpulan</w:t>
      </w:r>
    </w:p>
    <w:p w14:paraId="489E8D63" w14:textId="77777777" w:rsidR="002E4CF6" w:rsidRPr="00352D62" w:rsidRDefault="009C013B" w:rsidP="00EA620B">
      <w:pPr>
        <w:pStyle w:val="Paragraf"/>
      </w:pPr>
      <w:r w:rsidRPr="00352D62">
        <w:rPr>
          <w:lang w:eastAsia="en-GB"/>
        </w:rPr>
        <w:t xml:space="preserve">Pada bagian ini, penulis memberi pernyataan mulai dari apa yang diharapkan dari penelitian, yang ditulis pada bagian “Pendahuluan”, sampai dengan hasil yang diperoleh </w:t>
      </w:r>
      <w:r w:rsidR="00D1112A" w:rsidRPr="00352D62">
        <w:rPr>
          <w:lang w:eastAsia="en-GB"/>
        </w:rPr>
        <w:t xml:space="preserve">pada bagian “Hasil dan Pembahasan”, sehingga menjadi sebuah kesatuan yang dapat dijelaskan secara singkat, padat, dan jelas. </w:t>
      </w:r>
      <w:r w:rsidR="00EA620B" w:rsidRPr="00352D62">
        <w:rPr>
          <w:lang w:eastAsia="en-GB"/>
        </w:rPr>
        <w:t>Pada bagian ini juga dapat ditambahkan mengenai rencana penelitian berikutnya berdasarkan hasil yang diperoleh.</w:t>
      </w:r>
    </w:p>
    <w:p w14:paraId="05A2FB64" w14:textId="77777777" w:rsidR="002E4CF6" w:rsidRPr="00352D62" w:rsidRDefault="002E4CF6" w:rsidP="002E4CF6">
      <w:pPr>
        <w:rPr>
          <w:b/>
          <w:bCs/>
          <w:lang w:val="id-ID"/>
        </w:rPr>
      </w:pPr>
    </w:p>
    <w:p w14:paraId="5892D86F" w14:textId="77777777" w:rsidR="002E4CF6" w:rsidRPr="00352D62" w:rsidRDefault="00EA620B" w:rsidP="00EA620B">
      <w:pPr>
        <w:pStyle w:val="JudulDaftarPustaka"/>
        <w:rPr>
          <w:rStyle w:val="apple-style-span"/>
          <w:lang w:val="id-ID"/>
        </w:rPr>
      </w:pPr>
      <w:r w:rsidRPr="00352D62">
        <w:rPr>
          <w:rStyle w:val="apple-style-span"/>
          <w:lang w:val="id-ID"/>
        </w:rPr>
        <w:t>Daftar Pustaka</w:t>
      </w:r>
    </w:p>
    <w:p w14:paraId="14860181" w14:textId="77777777" w:rsidR="002E4CF6" w:rsidRPr="00352D62" w:rsidRDefault="00EA620B" w:rsidP="00EA620B">
      <w:pPr>
        <w:pStyle w:val="Paragraf"/>
        <w:rPr>
          <w:color w:val="000000"/>
        </w:rPr>
      </w:pPr>
      <w:r w:rsidRPr="00352D62">
        <w:t xml:space="preserve">Referensi utama berupa jurnal dan </w:t>
      </w:r>
      <w:r w:rsidR="00AB786E" w:rsidRPr="00352D62">
        <w:rPr>
          <w:i/>
        </w:rPr>
        <w:t>proceeding</w:t>
      </w:r>
      <w:r w:rsidRPr="00352D62">
        <w:t xml:space="preserve"> internasional. Semua referensi sebaiknya merupakan referensi yang berkaitan dengan penelitian dan bersumber dari penelitian terbaru, biasanya lima tahun terakhir. Referensi ditulis menggunakan gaya </w:t>
      </w:r>
      <w:r w:rsidR="00F97E26" w:rsidRPr="00352D62">
        <w:rPr>
          <w:b/>
        </w:rPr>
        <w:t>IEEE</w:t>
      </w:r>
      <w:r w:rsidRPr="00352D62">
        <w:t xml:space="preserve">. Mohon gunakan format yang konsisten dalam penulisan referensi atau daftar pustaka. </w:t>
      </w:r>
      <w:r w:rsidR="00B73ADE" w:rsidRPr="00352D62">
        <w:rPr>
          <w:b/>
        </w:rPr>
        <w:t>Penulis wajib</w:t>
      </w:r>
      <w:r w:rsidRPr="00352D62">
        <w:t xml:space="preserve"> </w:t>
      </w:r>
      <w:r w:rsidR="00B73ADE" w:rsidRPr="00352D62">
        <w:t>meng</w:t>
      </w:r>
      <w:r w:rsidRPr="00352D62">
        <w:t xml:space="preserve">gunakan </w:t>
      </w:r>
      <w:r w:rsidRPr="00352D62">
        <w:rPr>
          <w:i/>
        </w:rPr>
        <w:t>tools</w:t>
      </w:r>
      <w:r w:rsidRPr="00352D62">
        <w:t xml:space="preserve"> </w:t>
      </w:r>
      <w:r w:rsidR="00617080" w:rsidRPr="00352D62">
        <w:t>untuk mengelola</w:t>
      </w:r>
      <w:r w:rsidRPr="00352D62">
        <w:t xml:space="preserve"> daftar pustaka </w:t>
      </w:r>
      <w:r w:rsidR="00617080" w:rsidRPr="00352D62">
        <w:t>yaitu</w:t>
      </w:r>
      <w:r w:rsidRPr="00352D62">
        <w:t xml:space="preserve"> </w:t>
      </w:r>
      <w:r w:rsidRPr="00352D62">
        <w:rPr>
          <w:b/>
        </w:rPr>
        <w:t>Mendeley</w:t>
      </w:r>
      <w:r w:rsidRPr="00352D62">
        <w:t>.</w:t>
      </w:r>
      <w:r w:rsidRPr="00352D62">
        <w:rPr>
          <w:color w:val="000000"/>
        </w:rPr>
        <w:t xml:space="preserve"> </w:t>
      </w:r>
      <w:r w:rsidR="00AA6866" w:rsidRPr="00352D62">
        <w:rPr>
          <w:b/>
          <w:color w:val="000000"/>
        </w:rPr>
        <w:t>Daftar pustaka minimal berisi 10 (sepuluh) pustaka/referensi</w:t>
      </w:r>
      <w:r w:rsidR="00AA6866" w:rsidRPr="00352D62">
        <w:rPr>
          <w:color w:val="000000"/>
        </w:rPr>
        <w:t xml:space="preserve">. </w:t>
      </w:r>
      <w:r w:rsidRPr="00352D62">
        <w:rPr>
          <w:color w:val="000000"/>
        </w:rPr>
        <w:t xml:space="preserve">Berikut adalah contoh penulisan referensi berdasarkan sumber. Ketika menulis daftar pustaka, mohon untuk </w:t>
      </w:r>
      <w:r w:rsidRPr="00352D62">
        <w:rPr>
          <w:b/>
          <w:color w:val="000000"/>
        </w:rPr>
        <w:t>tidak memisahkan daftar pustakanya berdasarkan sumbernya</w:t>
      </w:r>
      <w:r w:rsidRPr="00352D62">
        <w:rPr>
          <w:color w:val="000000"/>
        </w:rPr>
        <w:t xml:space="preserve">, namun ditulis dengan penomoran yang berkelanjutan. Daftar di bawah ini hanya merupakan </w:t>
      </w:r>
      <w:r w:rsidRPr="00352D62">
        <w:rPr>
          <w:b/>
          <w:color w:val="000000"/>
        </w:rPr>
        <w:t>contoh</w:t>
      </w:r>
      <w:r w:rsidRPr="00352D62">
        <w:rPr>
          <w:color w:val="000000"/>
        </w:rPr>
        <w:t xml:space="preserve"> dan dipisah berdasarkan sumbernya agar lebih mudah untuk dibaca oleh penulis artikel.</w:t>
      </w:r>
    </w:p>
    <w:p w14:paraId="73F469E8" w14:textId="77777777" w:rsidR="002B6145" w:rsidRPr="00352D62" w:rsidRDefault="002B6145" w:rsidP="00AA05D3">
      <w:pPr>
        <w:pStyle w:val="Paragraf"/>
        <w:ind w:firstLine="0"/>
        <w:rPr>
          <w:color w:val="000000"/>
        </w:rPr>
      </w:pPr>
    </w:p>
    <w:p w14:paraId="028FE464" w14:textId="77777777" w:rsidR="002B6145" w:rsidRPr="00352D62" w:rsidRDefault="002B6145" w:rsidP="002B6145">
      <w:pPr>
        <w:pStyle w:val="Paragraf"/>
        <w:ind w:firstLine="0"/>
        <w:rPr>
          <w:b/>
          <w:color w:val="000000"/>
        </w:rPr>
      </w:pPr>
      <w:r w:rsidRPr="00352D62">
        <w:rPr>
          <w:b/>
          <w:color w:val="000000"/>
        </w:rPr>
        <w:t>Buku:</w:t>
      </w:r>
    </w:p>
    <w:p w14:paraId="65399496" w14:textId="77777777" w:rsidR="00BC1FAB" w:rsidRPr="00352D62" w:rsidRDefault="00BC1FAB" w:rsidP="002B6145">
      <w:pPr>
        <w:pStyle w:val="Paragraf"/>
        <w:ind w:firstLine="0"/>
        <w:rPr>
          <w:color w:val="000000"/>
        </w:rPr>
      </w:pPr>
      <w:r w:rsidRPr="00352D62">
        <w:rPr>
          <w:color w:val="000000"/>
        </w:rPr>
        <w:t>Sumber Offline:</w:t>
      </w:r>
    </w:p>
    <w:p w14:paraId="6D062A8A" w14:textId="77777777" w:rsidR="002B6145" w:rsidRPr="00352D62" w:rsidRDefault="002B6145" w:rsidP="00182281">
      <w:pPr>
        <w:pStyle w:val="1"/>
        <w:rPr>
          <w:lang w:val="id-ID"/>
        </w:rPr>
      </w:pPr>
      <w:r w:rsidRPr="00352D62">
        <w:rPr>
          <w:lang w:val="id-ID"/>
        </w:rPr>
        <w:t xml:space="preserve">J. K. Author, “Title of chapter in the book,” in </w:t>
      </w:r>
      <w:r w:rsidRPr="00352D62">
        <w:rPr>
          <w:i/>
          <w:lang w:val="id-ID"/>
        </w:rPr>
        <w:t>Title of His Published Book</w:t>
      </w:r>
      <w:r w:rsidRPr="00352D62">
        <w:rPr>
          <w:lang w:val="id-ID"/>
        </w:rPr>
        <w:t xml:space="preserve">, </w:t>
      </w:r>
      <w:r w:rsidRPr="00352D62">
        <w:rPr>
          <w:i/>
          <w:lang w:val="id-ID"/>
        </w:rPr>
        <w:t>x</w:t>
      </w:r>
      <w:r w:rsidRPr="00352D62">
        <w:rPr>
          <w:lang w:val="id-ID"/>
        </w:rPr>
        <w:t xml:space="preserve">th ed. City of Publisher, Country if not USA: Abbrev. of Publisher, year, ch. </w:t>
      </w:r>
      <w:r w:rsidRPr="00352D62">
        <w:rPr>
          <w:i/>
          <w:lang w:val="id-ID"/>
        </w:rPr>
        <w:t>x</w:t>
      </w:r>
      <w:r w:rsidRPr="00352D62">
        <w:rPr>
          <w:lang w:val="id-ID"/>
        </w:rPr>
        <w:t xml:space="preserve">, sec. </w:t>
      </w:r>
      <w:r w:rsidRPr="00352D62">
        <w:rPr>
          <w:i/>
          <w:lang w:val="id-ID"/>
        </w:rPr>
        <w:t>x</w:t>
      </w:r>
      <w:r w:rsidRPr="00352D62">
        <w:rPr>
          <w:lang w:val="id-ID"/>
        </w:rPr>
        <w:t xml:space="preserve">, pp. </w:t>
      </w:r>
      <w:r w:rsidRPr="00352D62">
        <w:rPr>
          <w:i/>
          <w:lang w:val="id-ID"/>
        </w:rPr>
        <w:t>xxx–xxx</w:t>
      </w:r>
      <w:r w:rsidRPr="00352D62">
        <w:rPr>
          <w:lang w:val="id-ID"/>
        </w:rPr>
        <w:t>.</w:t>
      </w:r>
    </w:p>
    <w:p w14:paraId="209ADE21" w14:textId="77777777" w:rsidR="00182281" w:rsidRPr="00352D62" w:rsidRDefault="004318C3" w:rsidP="00AA05D3">
      <w:pPr>
        <w:numPr>
          <w:ilvl w:val="0"/>
          <w:numId w:val="3"/>
        </w:numPr>
        <w:shd w:val="clear" w:color="auto" w:fill="FFFFFF"/>
        <w:tabs>
          <w:tab w:val="clear" w:pos="360"/>
          <w:tab w:val="num" w:pos="450"/>
          <w:tab w:val="left" w:pos="10992"/>
          <w:tab w:val="left" w:pos="11908"/>
          <w:tab w:val="left" w:pos="12824"/>
          <w:tab w:val="left" w:pos="13740"/>
          <w:tab w:val="left" w:pos="14656"/>
        </w:tabs>
        <w:ind w:left="450" w:hanging="450"/>
        <w:jc w:val="both"/>
        <w:rPr>
          <w:color w:val="000000"/>
          <w:lang w:val="id-ID" w:eastAsia="x-none"/>
        </w:rPr>
      </w:pPr>
      <w:r w:rsidRPr="00352D62">
        <w:rPr>
          <w:color w:val="000000"/>
          <w:lang w:val="id-ID" w:eastAsia="x-none"/>
        </w:rPr>
        <w:t xml:space="preserve">L. Stein, “Random patterns,” in </w:t>
      </w:r>
      <w:r w:rsidRPr="00352D62">
        <w:rPr>
          <w:i/>
          <w:color w:val="000000"/>
          <w:lang w:val="id-ID" w:eastAsia="x-none"/>
        </w:rPr>
        <w:t>Computers and You</w:t>
      </w:r>
      <w:r w:rsidRPr="00352D62">
        <w:rPr>
          <w:color w:val="000000"/>
          <w:lang w:val="id-ID" w:eastAsia="x-none"/>
        </w:rPr>
        <w:t>, J. S. Brake, Ed. New York: Wiley, 1994, pp. 55-70.</w:t>
      </w:r>
    </w:p>
    <w:p w14:paraId="70486456" w14:textId="77777777" w:rsidR="007A72BD" w:rsidRPr="00352D62" w:rsidRDefault="007A72BD" w:rsidP="007A72BD">
      <w:pPr>
        <w:shd w:val="clear" w:color="auto" w:fill="FFFFFF"/>
        <w:tabs>
          <w:tab w:val="left" w:pos="10992"/>
          <w:tab w:val="left" w:pos="11908"/>
          <w:tab w:val="left" w:pos="12824"/>
          <w:tab w:val="left" w:pos="13740"/>
          <w:tab w:val="left" w:pos="14656"/>
        </w:tabs>
        <w:jc w:val="both"/>
        <w:rPr>
          <w:color w:val="000000"/>
          <w:lang w:val="id-ID" w:eastAsia="x-none"/>
        </w:rPr>
      </w:pPr>
      <w:r w:rsidRPr="00352D62">
        <w:rPr>
          <w:color w:val="000000"/>
          <w:lang w:val="id-ID" w:eastAsia="x-none"/>
        </w:rPr>
        <w:t>Sumber Online:</w:t>
      </w:r>
    </w:p>
    <w:p w14:paraId="243E3AF8" w14:textId="77777777" w:rsidR="007A72BD" w:rsidRPr="00352D62" w:rsidRDefault="007A72BD" w:rsidP="007A72BD">
      <w:pPr>
        <w:pStyle w:val="1"/>
        <w:rPr>
          <w:lang w:val="id-ID"/>
        </w:rPr>
      </w:pPr>
      <w:r w:rsidRPr="00352D62">
        <w:rPr>
          <w:rFonts w:ascii="TimesNewRoman" w:hAnsi="TimesNewRoman"/>
          <w:lang w:val="id-ID"/>
        </w:rPr>
        <w:t xml:space="preserve">J. K. Author. (year, month day). </w:t>
      </w:r>
      <w:r w:rsidRPr="00352D62">
        <w:rPr>
          <w:rFonts w:ascii="TimesNewRoman" w:hAnsi="TimesNewRoman"/>
          <w:i/>
          <w:iCs/>
          <w:lang w:val="id-ID"/>
        </w:rPr>
        <w:t xml:space="preserve">Title </w:t>
      </w:r>
      <w:r w:rsidRPr="00352D62">
        <w:rPr>
          <w:rFonts w:ascii="TimesNewRoman" w:hAnsi="TimesNewRoman"/>
          <w:lang w:val="id-ID"/>
        </w:rPr>
        <w:t>(edition) [Type of medium]. Available: http://www.(URL)</w:t>
      </w:r>
    </w:p>
    <w:p w14:paraId="0268FC29" w14:textId="77777777" w:rsidR="00B6605E" w:rsidRPr="00352D62" w:rsidRDefault="00B6605E" w:rsidP="007A72BD">
      <w:pPr>
        <w:pStyle w:val="1"/>
        <w:rPr>
          <w:lang w:val="id-ID"/>
        </w:rPr>
      </w:pPr>
      <w:r w:rsidRPr="00352D62">
        <w:rPr>
          <w:rFonts w:ascii="TimesNewRoman" w:hAnsi="TimesNewRoman"/>
          <w:lang w:val="id-ID"/>
        </w:rPr>
        <w:t xml:space="preserve">J. Jones. (1991, May 10). </w:t>
      </w:r>
      <w:r w:rsidRPr="00352D62">
        <w:rPr>
          <w:rFonts w:ascii="TimesNewRoman" w:hAnsi="TimesNewRoman"/>
          <w:i/>
          <w:iCs/>
          <w:lang w:val="id-ID"/>
        </w:rPr>
        <w:t xml:space="preserve">Networks (2nd ed.) </w:t>
      </w:r>
      <w:r w:rsidRPr="00352D62">
        <w:rPr>
          <w:rFonts w:ascii="TimesNewRoman" w:hAnsi="TimesNewRoman"/>
          <w:lang w:val="id-ID"/>
        </w:rPr>
        <w:t xml:space="preserve">[Online]. Available: </w:t>
      </w:r>
      <w:r w:rsidR="004B4EEF" w:rsidRPr="00352D62">
        <w:rPr>
          <w:rFonts w:ascii="TimesNewRoman" w:hAnsi="TimesNewRoman"/>
          <w:lang w:val="id-ID"/>
        </w:rPr>
        <w:t>http://www.atm.com</w:t>
      </w:r>
    </w:p>
    <w:p w14:paraId="109E6FFD" w14:textId="77777777" w:rsidR="004B4EEF" w:rsidRPr="00352D62" w:rsidRDefault="004B4EEF" w:rsidP="004B4EEF">
      <w:pPr>
        <w:pStyle w:val="1"/>
        <w:numPr>
          <w:ilvl w:val="0"/>
          <w:numId w:val="0"/>
        </w:numPr>
        <w:rPr>
          <w:rFonts w:ascii="TimesNewRoman" w:hAnsi="TimesNewRoman"/>
          <w:lang w:val="id-ID"/>
        </w:rPr>
      </w:pPr>
    </w:p>
    <w:p w14:paraId="293AEE24" w14:textId="77777777" w:rsidR="00E40F22" w:rsidRPr="00352D62" w:rsidRDefault="004B4EEF" w:rsidP="00E40F22">
      <w:pPr>
        <w:pStyle w:val="1"/>
        <w:numPr>
          <w:ilvl w:val="0"/>
          <w:numId w:val="0"/>
        </w:numPr>
        <w:rPr>
          <w:rFonts w:ascii="TimesNewRoman" w:hAnsi="TimesNewRoman"/>
          <w:lang w:val="id-ID"/>
        </w:rPr>
      </w:pPr>
      <w:r w:rsidRPr="00352D62">
        <w:rPr>
          <w:rFonts w:ascii="TimesNewRoman" w:hAnsi="TimesNewRoman"/>
          <w:b/>
          <w:lang w:val="id-ID"/>
        </w:rPr>
        <w:t>Jurnal:</w:t>
      </w:r>
    </w:p>
    <w:p w14:paraId="54CEB285" w14:textId="77777777" w:rsidR="004B4EEF" w:rsidRPr="00352D62" w:rsidRDefault="004B4EEF" w:rsidP="00E40F22">
      <w:pPr>
        <w:pStyle w:val="1"/>
        <w:rPr>
          <w:lang w:val="id-ID"/>
        </w:rPr>
      </w:pPr>
      <w:r w:rsidRPr="00352D62">
        <w:rPr>
          <w:lang w:val="id-ID"/>
        </w:rPr>
        <w:t xml:space="preserve">J. K. Author, “Title of Manuscript,” </w:t>
      </w:r>
      <w:r w:rsidRPr="00352D62">
        <w:rPr>
          <w:i/>
          <w:lang w:val="id-ID"/>
        </w:rPr>
        <w:t>Name of Journal or its Abbreviation</w:t>
      </w:r>
      <w:r w:rsidRPr="00352D62">
        <w:rPr>
          <w:lang w:val="id-ID"/>
        </w:rPr>
        <w:t xml:space="preserve">, vol. </w:t>
      </w:r>
      <w:r w:rsidRPr="00352D62">
        <w:rPr>
          <w:i/>
          <w:lang w:val="id-ID"/>
        </w:rPr>
        <w:t>xx</w:t>
      </w:r>
      <w:r w:rsidRPr="00352D62">
        <w:rPr>
          <w:lang w:val="id-ID"/>
        </w:rPr>
        <w:t xml:space="preserve">, no. </w:t>
      </w:r>
      <w:r w:rsidRPr="00352D62">
        <w:rPr>
          <w:b/>
          <w:i/>
          <w:lang w:val="id-ID"/>
        </w:rPr>
        <w:t>xx</w:t>
      </w:r>
      <w:r w:rsidRPr="00352D62">
        <w:rPr>
          <w:lang w:val="id-ID"/>
        </w:rPr>
        <w:t xml:space="preserve">, pp. </w:t>
      </w:r>
      <w:r w:rsidRPr="00352D62">
        <w:rPr>
          <w:i/>
          <w:lang w:val="id-ID"/>
        </w:rPr>
        <w:t>xx–xx</w:t>
      </w:r>
      <w:r w:rsidRPr="00352D62">
        <w:rPr>
          <w:lang w:val="id-ID"/>
        </w:rPr>
        <w:t>, year.</w:t>
      </w:r>
      <w:r w:rsidR="007804C4" w:rsidRPr="00352D62">
        <w:rPr>
          <w:lang w:val="id-ID"/>
        </w:rPr>
        <w:t xml:space="preserve"> doi: </w:t>
      </w:r>
      <w:r w:rsidR="007804C4" w:rsidRPr="00352D62">
        <w:rPr>
          <w:i/>
          <w:lang w:val="id-ID"/>
        </w:rPr>
        <w:t xml:space="preserve">xxx </w:t>
      </w:r>
      <w:r w:rsidR="007804C4" w:rsidRPr="00352D62">
        <w:rPr>
          <w:lang w:val="id-ID"/>
        </w:rPr>
        <w:t>(if available)</w:t>
      </w:r>
    </w:p>
    <w:p w14:paraId="18A3712F" w14:textId="77777777" w:rsidR="00E40F22" w:rsidRPr="00352D62" w:rsidRDefault="004B4EEF" w:rsidP="00E40F22">
      <w:pPr>
        <w:pStyle w:val="1"/>
        <w:rPr>
          <w:lang w:val="id-ID"/>
        </w:rPr>
      </w:pPr>
      <w:r w:rsidRPr="00352D62">
        <w:rPr>
          <w:lang w:val="id-ID"/>
        </w:rPr>
        <w:t xml:space="preserve">D. Casadei, G. Serra, and K. Tani, “Implementation of a Direct Control Algorithm for Induction Motors Based on Discrete Space Vector Modulation,” </w:t>
      </w:r>
      <w:r w:rsidRPr="00352D62">
        <w:rPr>
          <w:i/>
          <w:lang w:val="id-ID"/>
        </w:rPr>
        <w:t>IEEE Transactions on Power Electronics</w:t>
      </w:r>
      <w:r w:rsidRPr="00352D62">
        <w:rPr>
          <w:lang w:val="id-ID"/>
        </w:rPr>
        <w:t xml:space="preserve">, vol. 15, no. 4, pp.769–777, 2007. </w:t>
      </w:r>
    </w:p>
    <w:p w14:paraId="5139DBE2" w14:textId="77777777" w:rsidR="007804C4" w:rsidRPr="00352D62" w:rsidRDefault="007804C4" w:rsidP="007804C4">
      <w:pPr>
        <w:pStyle w:val="1"/>
        <w:rPr>
          <w:lang w:val="id-ID"/>
        </w:rPr>
      </w:pPr>
      <w:r w:rsidRPr="00352D62">
        <w:rPr>
          <w:lang w:val="id-ID"/>
        </w:rPr>
        <w:lastRenderedPageBreak/>
        <w:t xml:space="preserve">R. W. Sperry, "Science, values, and survival," </w:t>
      </w:r>
      <w:r w:rsidRPr="00352D62">
        <w:rPr>
          <w:i/>
          <w:lang w:val="id-ID"/>
        </w:rPr>
        <w:t>J. Humanistic Psychology</w:t>
      </w:r>
      <w:r w:rsidRPr="00352D62">
        <w:rPr>
          <w:lang w:val="id-ID"/>
        </w:rPr>
        <w:t>, vol. 26, no. 2, pp. 8-24, Spring 1986. doi:10.1177/0022167886262002</w:t>
      </w:r>
    </w:p>
    <w:p w14:paraId="33B555B4" w14:textId="77777777" w:rsidR="00E40F22" w:rsidRPr="00352D62" w:rsidRDefault="00E40F22" w:rsidP="00E40F22">
      <w:pPr>
        <w:pStyle w:val="1"/>
        <w:numPr>
          <w:ilvl w:val="0"/>
          <w:numId w:val="0"/>
        </w:numPr>
        <w:ind w:left="450"/>
        <w:rPr>
          <w:lang w:val="id-ID"/>
        </w:rPr>
      </w:pPr>
    </w:p>
    <w:p w14:paraId="4EA5A3BF" w14:textId="77777777" w:rsidR="007C17D1" w:rsidRPr="00352D62" w:rsidRDefault="000229CB" w:rsidP="007C17D1">
      <w:pPr>
        <w:jc w:val="both"/>
        <w:rPr>
          <w:b/>
          <w:color w:val="000000"/>
          <w:lang w:val="id-ID"/>
        </w:rPr>
      </w:pPr>
      <w:r w:rsidRPr="00352D62">
        <w:rPr>
          <w:b/>
          <w:color w:val="000000"/>
          <w:lang w:val="id-ID"/>
        </w:rPr>
        <w:t>Laporan</w:t>
      </w:r>
      <w:r w:rsidR="00151827" w:rsidRPr="00352D62">
        <w:rPr>
          <w:b/>
          <w:color w:val="000000"/>
          <w:lang w:val="id-ID"/>
        </w:rPr>
        <w:t>:</w:t>
      </w:r>
    </w:p>
    <w:p w14:paraId="4387A98F" w14:textId="77777777" w:rsidR="00B6605E" w:rsidRPr="00352D62" w:rsidRDefault="00B6605E" w:rsidP="007C17D1">
      <w:pPr>
        <w:jc w:val="both"/>
        <w:rPr>
          <w:color w:val="000000"/>
          <w:lang w:val="id-ID"/>
        </w:rPr>
      </w:pPr>
      <w:r w:rsidRPr="00352D62">
        <w:rPr>
          <w:color w:val="000000"/>
          <w:lang w:val="id-ID"/>
        </w:rPr>
        <w:t>Sumber Offline:</w:t>
      </w:r>
    </w:p>
    <w:p w14:paraId="46809E41" w14:textId="77777777" w:rsidR="004138FC" w:rsidRPr="00352D62" w:rsidRDefault="000229CB" w:rsidP="007C17D1">
      <w:pPr>
        <w:pStyle w:val="1"/>
        <w:rPr>
          <w:lang w:val="id-ID"/>
        </w:rPr>
      </w:pPr>
      <w:r w:rsidRPr="00352D62">
        <w:rPr>
          <w:lang w:val="id-ID"/>
        </w:rPr>
        <w:t xml:space="preserve">J. K. Author, “Title of report,” Abbrev. Name of Co., City of Co., Abbrev. State, Rep. </w:t>
      </w:r>
      <w:r w:rsidRPr="00352D62">
        <w:rPr>
          <w:i/>
          <w:iCs/>
          <w:lang w:val="id-ID"/>
        </w:rPr>
        <w:t>xxx</w:t>
      </w:r>
      <w:r w:rsidRPr="00352D62">
        <w:rPr>
          <w:lang w:val="id-ID"/>
        </w:rPr>
        <w:t>, year.</w:t>
      </w:r>
    </w:p>
    <w:p w14:paraId="4F43EC25" w14:textId="77777777" w:rsidR="00151827" w:rsidRPr="00352D62" w:rsidRDefault="004138FC" w:rsidP="00182281">
      <w:pPr>
        <w:pStyle w:val="1"/>
        <w:rPr>
          <w:lang w:val="id-ID"/>
        </w:rPr>
      </w:pPr>
      <w:r w:rsidRPr="00352D62">
        <w:rPr>
          <w:lang w:val="id-ID"/>
        </w:rPr>
        <w:t>E. E. Reber, R. L. Michell, and C. J. Carter, “Oxygen absorption in the earth’s atmosphere,” Aerospace Corp., Los Angeles, CA, Tech. Rep. TR-0200 (4230-46)-3, Nov. 1988.</w:t>
      </w:r>
    </w:p>
    <w:p w14:paraId="7BC71AAF" w14:textId="77777777" w:rsidR="00617080" w:rsidRPr="00352D62" w:rsidRDefault="00617080" w:rsidP="00B6605E">
      <w:pPr>
        <w:pStyle w:val="1"/>
        <w:numPr>
          <w:ilvl w:val="0"/>
          <w:numId w:val="0"/>
        </w:numPr>
        <w:rPr>
          <w:lang w:val="id-ID"/>
        </w:rPr>
      </w:pPr>
    </w:p>
    <w:p w14:paraId="2057A436" w14:textId="77777777" w:rsidR="00B6605E" w:rsidRPr="00352D62" w:rsidRDefault="00B6605E" w:rsidP="00B6605E">
      <w:pPr>
        <w:pStyle w:val="1"/>
        <w:numPr>
          <w:ilvl w:val="0"/>
          <w:numId w:val="0"/>
        </w:numPr>
        <w:rPr>
          <w:lang w:val="id-ID"/>
        </w:rPr>
      </w:pPr>
      <w:r w:rsidRPr="00352D62">
        <w:rPr>
          <w:lang w:val="id-ID"/>
        </w:rPr>
        <w:t>Sumber Online:</w:t>
      </w:r>
    </w:p>
    <w:p w14:paraId="5D43702D" w14:textId="77777777" w:rsidR="00B6605E" w:rsidRPr="00352D62" w:rsidRDefault="00B6605E" w:rsidP="00B6605E">
      <w:pPr>
        <w:pStyle w:val="1"/>
        <w:rPr>
          <w:lang w:val="id-ID"/>
        </w:rPr>
      </w:pPr>
      <w:r w:rsidRPr="00352D62">
        <w:rPr>
          <w:rFonts w:ascii="TimesNewRoman" w:hAnsi="TimesNewRoman"/>
          <w:lang w:val="id-ID"/>
        </w:rPr>
        <w:t>J. K. Author. (year, month). Title. Company. City, State or Country. [Type of Medium]. Available: site/path/file</w:t>
      </w:r>
    </w:p>
    <w:p w14:paraId="7F334FE7" w14:textId="77777777" w:rsidR="00B6605E" w:rsidRPr="00352D62" w:rsidRDefault="00B6605E" w:rsidP="00B6605E">
      <w:pPr>
        <w:pStyle w:val="1"/>
        <w:rPr>
          <w:lang w:val="id-ID"/>
        </w:rPr>
      </w:pPr>
      <w:r w:rsidRPr="00352D62">
        <w:rPr>
          <w:rFonts w:ascii="TimesNewRoman" w:hAnsi="TimesNewRoman"/>
          <w:lang w:val="id-ID"/>
        </w:rPr>
        <w:t xml:space="preserve">S. L. Talleen. (1996, Aug.). The IntraNet Architecture: Managing information in the new paradigm. Amdahl Corp, CA. [Online]. Available: </w:t>
      </w:r>
      <w:r w:rsidRPr="00352D62">
        <w:rPr>
          <w:rFonts w:ascii="TimesNewRoman" w:hAnsi="TimesNewRoman"/>
          <w:color w:val="auto"/>
          <w:lang w:val="id-ID"/>
        </w:rPr>
        <w:t>http://www.amdahl.com/doc/products/bsg/intra/infra/html</w:t>
      </w:r>
    </w:p>
    <w:p w14:paraId="6E8D3DC9"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3B884560" w14:textId="77777777" w:rsidR="009C103E" w:rsidRPr="00352D62" w:rsidRDefault="009C103E"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75DA495D" w14:textId="77777777" w:rsidR="004138FC" w:rsidRPr="00352D62" w:rsidRDefault="00182281" w:rsidP="004138FC">
      <w:pPr>
        <w:pStyle w:val="Paragraf"/>
        <w:ind w:firstLine="0"/>
        <w:rPr>
          <w:b/>
          <w:color w:val="000000"/>
        </w:rPr>
      </w:pPr>
      <w:r w:rsidRPr="00352D62">
        <w:rPr>
          <w:b/>
          <w:i/>
          <w:color w:val="000000"/>
        </w:rPr>
        <w:t>Conference Proceedings</w:t>
      </w:r>
      <w:r w:rsidRPr="00352D62">
        <w:rPr>
          <w:b/>
          <w:color w:val="000000"/>
        </w:rPr>
        <w:t xml:space="preserve"> yang Terpublikasi</w:t>
      </w:r>
      <w:r w:rsidR="004138FC" w:rsidRPr="00352D62">
        <w:rPr>
          <w:b/>
          <w:color w:val="000000"/>
        </w:rPr>
        <w:t>:</w:t>
      </w:r>
    </w:p>
    <w:p w14:paraId="523D7EA7" w14:textId="77777777" w:rsidR="00182281" w:rsidRPr="00352D62" w:rsidRDefault="00182281" w:rsidP="00182281">
      <w:pPr>
        <w:pStyle w:val="1"/>
        <w:rPr>
          <w:lang w:val="id-ID"/>
        </w:rPr>
      </w:pPr>
      <w:r w:rsidRPr="00352D62">
        <w:rPr>
          <w:rFonts w:ascii="TimesNewRoman" w:hAnsi="TimesNewRoman"/>
          <w:lang w:val="id-ID"/>
        </w:rPr>
        <w:t xml:space="preserve">J. K. Author, “Title of paper,” in </w:t>
      </w:r>
      <w:r w:rsidRPr="00352D62">
        <w:rPr>
          <w:rFonts w:ascii="TimesNewRoman" w:hAnsi="TimesNewRoman"/>
          <w:i/>
          <w:iCs/>
          <w:lang w:val="id-ID"/>
        </w:rPr>
        <w:t>Unabbreviated Name of Conf.</w:t>
      </w:r>
      <w:r w:rsidRPr="00352D62">
        <w:rPr>
          <w:rFonts w:ascii="TimesNewRoman" w:hAnsi="TimesNewRoman"/>
          <w:lang w:val="id-ID"/>
        </w:rPr>
        <w:t xml:space="preserve">, City of Conf., Abbrev. St ate (if given), year, pp. </w:t>
      </w:r>
      <w:r w:rsidRPr="00352D62">
        <w:rPr>
          <w:rFonts w:ascii="TimesNewRoman" w:hAnsi="TimesNewRoman"/>
          <w:i/>
          <w:iCs/>
          <w:lang w:val="id-ID"/>
        </w:rPr>
        <w:t>xxx-xxx.</w:t>
      </w:r>
    </w:p>
    <w:p w14:paraId="1C30AEE7" w14:textId="77777777" w:rsidR="004138FC" w:rsidRPr="00352D62" w:rsidRDefault="00182281" w:rsidP="00182281">
      <w:pPr>
        <w:pStyle w:val="1"/>
        <w:rPr>
          <w:lang w:val="id-ID"/>
        </w:rPr>
      </w:pPr>
      <w:r w:rsidRPr="00352D62">
        <w:rPr>
          <w:rFonts w:ascii="TimesNewRoman" w:hAnsi="TimesNewRoman"/>
          <w:lang w:val="id-ID"/>
        </w:rPr>
        <w:t xml:space="preserve">S. P. Bingulac, “On the compatibility of adaptive controllers,” in </w:t>
      </w:r>
      <w:r w:rsidRPr="00352D62">
        <w:rPr>
          <w:rFonts w:ascii="TimesNewRoman" w:hAnsi="TimesNewRoman"/>
          <w:i/>
          <w:iCs/>
          <w:lang w:val="id-ID"/>
        </w:rPr>
        <w:t>Proc. 4th Annu. Allerton Conf. Circuit and System</w:t>
      </w:r>
      <w:r w:rsidRPr="00352D62">
        <w:rPr>
          <w:rFonts w:ascii="TimesNewRoman" w:hAnsi="TimesNewRoman"/>
          <w:lang w:val="id-ID"/>
        </w:rPr>
        <w:t xml:space="preserve"> </w:t>
      </w:r>
      <w:r w:rsidRPr="00352D62">
        <w:rPr>
          <w:rFonts w:ascii="TimesNewRoman" w:hAnsi="TimesNewRoman"/>
          <w:i/>
          <w:iCs/>
          <w:lang w:val="id-ID"/>
        </w:rPr>
        <w:t>Theory</w:t>
      </w:r>
      <w:r w:rsidRPr="00352D62">
        <w:rPr>
          <w:rFonts w:ascii="TimesNewRoman" w:hAnsi="TimesNewRoman"/>
          <w:lang w:val="id-ID"/>
        </w:rPr>
        <w:t>, New York, 1994, pp. 8–16.</w:t>
      </w:r>
    </w:p>
    <w:p w14:paraId="12B28C6B"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66C196B2" w14:textId="77777777" w:rsidR="005A7690" w:rsidRPr="00352D62" w:rsidRDefault="005A7690" w:rsidP="005A7690">
      <w:pPr>
        <w:pStyle w:val="Paragraf"/>
        <w:ind w:firstLine="0"/>
        <w:rPr>
          <w:b/>
          <w:color w:val="000000"/>
        </w:rPr>
      </w:pPr>
      <w:r w:rsidRPr="00352D62">
        <w:rPr>
          <w:b/>
          <w:color w:val="000000"/>
        </w:rPr>
        <w:t xml:space="preserve">Artikel yang Dipresentasikan pada </w:t>
      </w:r>
      <w:r w:rsidRPr="00352D62">
        <w:rPr>
          <w:b/>
          <w:i/>
          <w:color w:val="000000"/>
        </w:rPr>
        <w:t>Conference Proceedings</w:t>
      </w:r>
      <w:r w:rsidRPr="00352D62">
        <w:rPr>
          <w:b/>
          <w:color w:val="000000"/>
        </w:rPr>
        <w:t>:</w:t>
      </w:r>
    </w:p>
    <w:p w14:paraId="2BBF22DA" w14:textId="77777777" w:rsidR="005A7690" w:rsidRPr="00352D62" w:rsidRDefault="005A7690" w:rsidP="005A7690">
      <w:pPr>
        <w:pStyle w:val="1"/>
        <w:rPr>
          <w:lang w:val="id-ID"/>
        </w:rPr>
      </w:pPr>
      <w:r w:rsidRPr="00352D62">
        <w:rPr>
          <w:rFonts w:ascii="TimesNewRoman" w:hAnsi="TimesNewRoman"/>
          <w:lang w:val="id-ID"/>
        </w:rPr>
        <w:t>J. K. Author, “Title of paper,” presented at the Unabbrev. Name of Conf., City of Conf., Abbrev. State, year.</w:t>
      </w:r>
    </w:p>
    <w:p w14:paraId="5EA8C628" w14:textId="77777777" w:rsidR="004138FC" w:rsidRPr="00352D62" w:rsidRDefault="005A7690" w:rsidP="005A7690">
      <w:pPr>
        <w:pStyle w:val="1"/>
        <w:rPr>
          <w:lang w:val="id-ID"/>
        </w:rPr>
      </w:pPr>
      <w:r w:rsidRPr="00352D62">
        <w:rPr>
          <w:rFonts w:ascii="TimesNewRoman" w:hAnsi="TimesNewRoman"/>
          <w:lang w:val="id-ID"/>
        </w:rPr>
        <w:t>J. G. Kreifeldt, “An analysis of surface-detected EMG as an amplitude-modulated noise,” presented at the 1989 Int. Conf. Medicine and Biological Engineering, Chicago, IL.</w:t>
      </w:r>
    </w:p>
    <w:p w14:paraId="0BC6D8E2"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667AFC3D" w14:textId="77777777" w:rsidR="004138FC" w:rsidRPr="00352D62" w:rsidRDefault="00AA05D3" w:rsidP="004138FC">
      <w:pPr>
        <w:shd w:val="clear" w:color="auto" w:fill="FFFFFF"/>
        <w:tabs>
          <w:tab w:val="left" w:pos="10992"/>
          <w:tab w:val="left" w:pos="11908"/>
          <w:tab w:val="left" w:pos="12824"/>
          <w:tab w:val="left" w:pos="13740"/>
          <w:tab w:val="left" w:pos="14656"/>
        </w:tabs>
        <w:jc w:val="both"/>
        <w:rPr>
          <w:b/>
          <w:color w:val="000000"/>
          <w:lang w:val="id-ID" w:eastAsia="x-none"/>
        </w:rPr>
      </w:pPr>
      <w:r w:rsidRPr="00352D62">
        <w:rPr>
          <w:b/>
          <w:color w:val="000000"/>
          <w:lang w:val="id-ID" w:eastAsia="x-none"/>
        </w:rPr>
        <w:t>Paten</w:t>
      </w:r>
      <w:r w:rsidR="005A7690" w:rsidRPr="00352D62">
        <w:rPr>
          <w:b/>
          <w:color w:val="000000"/>
          <w:lang w:val="id-ID" w:eastAsia="x-none"/>
        </w:rPr>
        <w:t>:</w:t>
      </w:r>
    </w:p>
    <w:p w14:paraId="172B9B76" w14:textId="77777777" w:rsidR="004138FC" w:rsidRPr="00352D62" w:rsidRDefault="005A7690" w:rsidP="005A7690">
      <w:pPr>
        <w:pStyle w:val="1"/>
        <w:rPr>
          <w:lang w:val="id-ID"/>
        </w:rPr>
      </w:pPr>
      <w:r w:rsidRPr="00352D62">
        <w:rPr>
          <w:rFonts w:ascii="TimesNewRoman" w:hAnsi="TimesNewRoman"/>
          <w:lang w:val="id-ID"/>
        </w:rPr>
        <w:t xml:space="preserve">J. K. Author, “Title of patent,” U.S. Patent </w:t>
      </w:r>
      <w:r w:rsidRPr="00352D62">
        <w:rPr>
          <w:rFonts w:ascii="TimesNewRoman" w:hAnsi="TimesNewRoman"/>
          <w:i/>
          <w:iCs/>
          <w:lang w:val="id-ID"/>
        </w:rPr>
        <w:t>x xxx xxx</w:t>
      </w:r>
      <w:r w:rsidRPr="00352D62">
        <w:rPr>
          <w:rFonts w:ascii="TimesNewRoman" w:hAnsi="TimesNewRoman"/>
          <w:lang w:val="id-ID"/>
        </w:rPr>
        <w:t>, Abbrev. Month, day, year.</w:t>
      </w:r>
    </w:p>
    <w:p w14:paraId="7EF7B589" w14:textId="77777777" w:rsidR="005A7690" w:rsidRPr="00352D62" w:rsidRDefault="005A7690" w:rsidP="005A7690">
      <w:pPr>
        <w:pStyle w:val="1"/>
        <w:rPr>
          <w:lang w:val="id-ID"/>
        </w:rPr>
      </w:pPr>
      <w:r w:rsidRPr="00352D62">
        <w:rPr>
          <w:rFonts w:ascii="TimesNewRoman" w:hAnsi="TimesNewRoman"/>
          <w:lang w:val="id-ID"/>
        </w:rPr>
        <w:t>J. P. Wilkinson, “Nonlinear resonant circuit devices,” U.S. Patent 3 624 125, July 16, 1990.</w:t>
      </w:r>
    </w:p>
    <w:p w14:paraId="7FFC4765"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0C4BED00" w14:textId="77777777" w:rsidR="005A7690" w:rsidRPr="00352D62" w:rsidRDefault="005A7690" w:rsidP="004138FC">
      <w:pPr>
        <w:shd w:val="clear" w:color="auto" w:fill="FFFFFF"/>
        <w:tabs>
          <w:tab w:val="left" w:pos="10992"/>
          <w:tab w:val="left" w:pos="11908"/>
          <w:tab w:val="left" w:pos="12824"/>
          <w:tab w:val="left" w:pos="13740"/>
          <w:tab w:val="left" w:pos="14656"/>
        </w:tabs>
        <w:jc w:val="both"/>
        <w:rPr>
          <w:b/>
          <w:color w:val="000000"/>
          <w:lang w:val="id-ID" w:eastAsia="x-none"/>
        </w:rPr>
      </w:pPr>
      <w:r w:rsidRPr="00352D62">
        <w:rPr>
          <w:b/>
          <w:color w:val="000000"/>
          <w:lang w:val="id-ID" w:eastAsia="x-none"/>
        </w:rPr>
        <w:t>Tesis atau Disertasi:</w:t>
      </w:r>
    </w:p>
    <w:p w14:paraId="57CFBD7D" w14:textId="77777777" w:rsidR="005A7690" w:rsidRPr="00352D62" w:rsidRDefault="00AA05D3" w:rsidP="005A7690">
      <w:pPr>
        <w:pStyle w:val="1"/>
        <w:rPr>
          <w:lang w:val="id-ID"/>
        </w:rPr>
      </w:pPr>
      <w:r w:rsidRPr="00352D62">
        <w:rPr>
          <w:rFonts w:ascii="TimesNewRoman" w:hAnsi="TimesNewRoman"/>
          <w:lang w:val="id-ID"/>
        </w:rPr>
        <w:t>J. K. Author, “Title of thesis,” M.S. thesis, Abbrev. Dept., Abbrev. Univ., City of Univ., Abbrev. State, year.</w:t>
      </w:r>
    </w:p>
    <w:p w14:paraId="57A54FDB" w14:textId="77777777" w:rsidR="00AA05D3" w:rsidRPr="00352D62" w:rsidRDefault="00AA05D3" w:rsidP="005A7690">
      <w:pPr>
        <w:pStyle w:val="1"/>
        <w:rPr>
          <w:lang w:val="id-ID"/>
        </w:rPr>
      </w:pPr>
      <w:r w:rsidRPr="00352D62">
        <w:rPr>
          <w:rFonts w:ascii="TimesNewRoman" w:hAnsi="TimesNewRoman"/>
          <w:lang w:val="id-ID"/>
        </w:rPr>
        <w:t>J.</w:t>
      </w:r>
      <w:r w:rsidR="00BC1FAB" w:rsidRPr="00352D62">
        <w:rPr>
          <w:rFonts w:ascii="TimesNewRoman" w:hAnsi="TimesNewRoman"/>
          <w:lang w:val="id-ID"/>
        </w:rPr>
        <w:t xml:space="preserve"> O. Williams, “Narrow-band ana</w:t>
      </w:r>
      <w:r w:rsidRPr="00352D62">
        <w:rPr>
          <w:rFonts w:ascii="TimesNewRoman" w:hAnsi="TimesNewRoman"/>
          <w:lang w:val="id-ID"/>
        </w:rPr>
        <w:t>lyzer,” Ph.D. dissertation, Dept. Elect. Eng.,</w:t>
      </w:r>
      <w:r w:rsidR="00BC1FAB" w:rsidRPr="00352D62">
        <w:rPr>
          <w:rFonts w:ascii="TimesNewRoman" w:hAnsi="TimesNewRoman"/>
          <w:lang w:val="id-ID"/>
        </w:rPr>
        <w:t xml:space="preserve"> Harvard Uni</w:t>
      </w:r>
      <w:r w:rsidRPr="00352D62">
        <w:rPr>
          <w:rFonts w:ascii="TimesNewRoman" w:hAnsi="TimesNewRoman"/>
          <w:lang w:val="id-ID"/>
        </w:rPr>
        <w:t>v., Cambridge, MA, 1993.</w:t>
      </w:r>
    </w:p>
    <w:p w14:paraId="7BF57087" w14:textId="77777777" w:rsidR="004138FC" w:rsidRPr="00352D62" w:rsidRDefault="005A7690" w:rsidP="005A7690">
      <w:pPr>
        <w:pStyle w:val="1"/>
        <w:rPr>
          <w:lang w:val="id-ID"/>
        </w:rPr>
      </w:pPr>
      <w:r w:rsidRPr="00352D62">
        <w:rPr>
          <w:rFonts w:ascii="TimesNewRoman" w:hAnsi="TimesNewRoman"/>
          <w:lang w:val="id-ID"/>
        </w:rPr>
        <w:t>J. K. Author, “Title of dissertation,” Ph.D. dissertation, Abbrev. Dept., Abbrev. Univ., City of Univ., Abbrev. State, year.</w:t>
      </w:r>
    </w:p>
    <w:p w14:paraId="11EAE16F" w14:textId="77777777" w:rsidR="00AA05D3" w:rsidRPr="00352D62" w:rsidRDefault="00AA05D3" w:rsidP="005A7690">
      <w:pPr>
        <w:pStyle w:val="1"/>
        <w:rPr>
          <w:lang w:val="id-ID"/>
        </w:rPr>
      </w:pPr>
      <w:r w:rsidRPr="00352D62">
        <w:rPr>
          <w:rFonts w:ascii="TimesNewRoman" w:hAnsi="TimesNewRoman"/>
          <w:lang w:val="id-ID"/>
        </w:rPr>
        <w:t>N. Kawasaki, “Parametric study of thermal and chemical non</w:t>
      </w:r>
      <w:r w:rsidR="00BC1FAB" w:rsidRPr="00352D62">
        <w:rPr>
          <w:rFonts w:ascii="TimesNewRoman" w:hAnsi="TimesNewRoman"/>
          <w:lang w:val="id-ID"/>
        </w:rPr>
        <w:t xml:space="preserve"> </w:t>
      </w:r>
      <w:r w:rsidRPr="00352D62">
        <w:rPr>
          <w:rFonts w:ascii="TimesNewRoman" w:hAnsi="TimesNewRoman"/>
          <w:lang w:val="id-ID"/>
        </w:rPr>
        <w:t>equilibrium nozzle flow,” M.S. thesis, Dept. Electron. Eng., Osaka Univ., Osaka, Japan, 1993.</w:t>
      </w:r>
    </w:p>
    <w:p w14:paraId="7AD7127F" w14:textId="77777777" w:rsidR="002E4CF6" w:rsidRPr="00352D62" w:rsidRDefault="002E4CF6" w:rsidP="002E4CF6">
      <w:pPr>
        <w:rPr>
          <w:lang w:val="id-ID"/>
        </w:rPr>
      </w:pPr>
    </w:p>
    <w:p w14:paraId="27ED94AA" w14:textId="77777777" w:rsidR="002E4CF6" w:rsidRPr="00352D62" w:rsidRDefault="002E4CF6" w:rsidP="002E4CF6">
      <w:pPr>
        <w:rPr>
          <w:b/>
          <w:lang w:val="id-ID"/>
        </w:rPr>
      </w:pPr>
      <w:r w:rsidRPr="00352D62">
        <w:rPr>
          <w:b/>
          <w:lang w:val="id-ID"/>
        </w:rPr>
        <w:t>Internet:</w:t>
      </w:r>
    </w:p>
    <w:p w14:paraId="606D016B" w14:textId="77777777" w:rsidR="002E4CF6" w:rsidRPr="00352D62" w:rsidRDefault="00151827" w:rsidP="002E4CF6">
      <w:pPr>
        <w:rPr>
          <w:lang w:val="id-ID"/>
        </w:rPr>
      </w:pPr>
      <w:r w:rsidRPr="00352D62">
        <w:rPr>
          <w:lang w:val="id-ID"/>
        </w:rPr>
        <w:t>Sangat dianjurkan untuk dihindari</w:t>
      </w:r>
      <w:r w:rsidR="00DB6422" w:rsidRPr="00352D62">
        <w:rPr>
          <w:lang w:val="id-ID"/>
        </w:rPr>
        <w:t>.</w:t>
      </w:r>
    </w:p>
    <w:p w14:paraId="2CA4995E" w14:textId="77777777" w:rsidR="004318C3" w:rsidRPr="00352D62" w:rsidRDefault="004318C3" w:rsidP="002E4CF6">
      <w:pPr>
        <w:rPr>
          <w:lang w:val="id-ID"/>
        </w:rPr>
      </w:pPr>
    </w:p>
    <w:p w14:paraId="419C7D92" w14:textId="77777777" w:rsidR="002E4CF6" w:rsidRPr="00352D62" w:rsidRDefault="002E4CF6" w:rsidP="002E4CF6">
      <w:pPr>
        <w:rPr>
          <w:lang w:val="id-ID"/>
        </w:rPr>
      </w:pPr>
      <w:r w:rsidRPr="00352D62">
        <w:rPr>
          <w:lang w:val="id-ID"/>
        </w:rPr>
        <w:t>Note:</w:t>
      </w:r>
    </w:p>
    <w:p w14:paraId="2B8A1C63" w14:textId="77777777" w:rsidR="002E4CF6" w:rsidRPr="00352D62" w:rsidRDefault="00151827" w:rsidP="002E4CF6">
      <w:pPr>
        <w:pStyle w:val="NoSpacing"/>
        <w:jc w:val="both"/>
        <w:rPr>
          <w:rFonts w:ascii="Times New Roman" w:hAnsi="Times New Roman"/>
          <w:color w:val="000000"/>
          <w:sz w:val="20"/>
          <w:szCs w:val="20"/>
          <w:lang w:val="id-ID"/>
        </w:rPr>
      </w:pPr>
      <w:r w:rsidRPr="00352D62">
        <w:rPr>
          <w:rFonts w:ascii="Times New Roman" w:hAnsi="Times New Roman"/>
          <w:iCs/>
          <w:color w:val="000000"/>
          <w:sz w:val="20"/>
          <w:szCs w:val="20"/>
          <w:lang w:val="id-ID"/>
        </w:rPr>
        <w:t>Mohon periksa tata bahasa dan kesalahan penulisan sebelum mengajukan naskah artikel</w:t>
      </w:r>
      <w:r w:rsidR="002E4CF6" w:rsidRPr="00352D62">
        <w:rPr>
          <w:rFonts w:ascii="Times New Roman" w:hAnsi="Times New Roman"/>
          <w:color w:val="000000"/>
          <w:sz w:val="20"/>
          <w:szCs w:val="20"/>
          <w:lang w:val="id-ID"/>
        </w:rPr>
        <w:t>.</w:t>
      </w:r>
    </w:p>
    <w:p w14:paraId="6C6FCD57" w14:textId="77777777" w:rsidR="00EC66DF" w:rsidRPr="00352D62" w:rsidRDefault="00EC66DF">
      <w:pPr>
        <w:rPr>
          <w:lang w:val="id-ID"/>
        </w:rPr>
      </w:pPr>
    </w:p>
    <w:sectPr w:rsidR="00EC66DF" w:rsidRPr="00352D62" w:rsidSect="000F7DFB">
      <w:headerReference w:type="even" r:id="rId10"/>
      <w:headerReference w:type="default" r:id="rId11"/>
      <w:footerReference w:type="default" r:id="rId12"/>
      <w:headerReference w:type="first" r:id="rId13"/>
      <w:footerReference w:type="first" r:id="rId14"/>
      <w:pgSz w:w="11907" w:h="16840" w:code="9"/>
      <w:pgMar w:top="1701" w:right="1701" w:bottom="1701" w:left="1701"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8AEE9" w14:textId="77777777" w:rsidR="00F875F3" w:rsidRDefault="00F875F3" w:rsidP="002E4CF6">
      <w:r>
        <w:separator/>
      </w:r>
    </w:p>
  </w:endnote>
  <w:endnote w:type="continuationSeparator" w:id="0">
    <w:p w14:paraId="7A644521" w14:textId="77777777" w:rsidR="00F875F3" w:rsidRDefault="00F875F3"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84C57" w14:textId="5159CDA3" w:rsidR="000F7DFB" w:rsidRDefault="008A5613" w:rsidP="000F7DFB">
    <w:pPr>
      <w:pStyle w:val="Footer"/>
      <w:jc w:val="right"/>
    </w:pPr>
    <w:bookmarkStart w:id="1" w:name="_Hlk106031987"/>
    <w:bookmarkStart w:id="2" w:name="_Hlk106031988"/>
    <w:bookmarkStart w:id="3" w:name="_Hlk106031996"/>
    <w:bookmarkStart w:id="4" w:name="_Hlk106031997"/>
    <w:r>
      <w:t>UNIVERSITAS TEKNOLOGI BANDUNG</w:t>
    </w:r>
    <w:r w:rsidR="00E1543D">
      <w:t xml:space="preserve"> </w:t>
    </w:r>
    <w:r w:rsidR="000F7DFB">
      <w:t xml:space="preserve">– </w:t>
    </w:r>
    <w:r>
      <w:t>1</w:t>
    </w:r>
    <w:r w:rsidR="00E1543D">
      <w:t>0</w:t>
    </w:r>
    <w:r w:rsidR="000F7DFB">
      <w:t xml:space="preserve"> AGUSTUS 202</w:t>
    </w:r>
    <w:bookmarkEnd w:id="1"/>
    <w:bookmarkEnd w:id="2"/>
    <w:bookmarkEnd w:id="3"/>
    <w:bookmarkEnd w:id="4"/>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0F4E2" w14:textId="6A736679" w:rsidR="00EE695A" w:rsidRPr="00C22561" w:rsidRDefault="00C22561" w:rsidP="00C22561">
    <w:pPr>
      <w:pStyle w:val="Footer"/>
      <w:jc w:val="right"/>
    </w:pPr>
    <w:r>
      <w:t>INSITUT TEKNOLOGI DAN BISNIS STIKOM BALI- 11 AGUSTUS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693F3" w14:textId="77777777" w:rsidR="00F875F3" w:rsidRDefault="00F875F3" w:rsidP="002E4CF6">
      <w:r>
        <w:separator/>
      </w:r>
    </w:p>
  </w:footnote>
  <w:footnote w:type="continuationSeparator" w:id="0">
    <w:p w14:paraId="4A7FFC81" w14:textId="77777777" w:rsidR="00F875F3" w:rsidRDefault="00F875F3"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FC817" w14:textId="77777777"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33A87A7A" wp14:editId="616F5822">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w:t>
    </w:r>
    <w:r w:rsidR="00977246" w:rsidRPr="00123710">
      <w:rPr>
        <w:lang w:val="id-ID"/>
      </w:rPr>
      <w:t>L-2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FDF25" w14:textId="6B60EF29" w:rsidR="00EE695A" w:rsidRPr="00977246" w:rsidRDefault="005C5C19" w:rsidP="000F7DFB">
    <w:pPr>
      <w:pStyle w:val="Header"/>
    </w:pPr>
    <w:r w:rsidRPr="000F7DFB">
      <w:rPr>
        <w:b/>
        <w:bCs/>
        <w:noProof/>
        <w:lang w:val="id-ID" w:eastAsia="id-ID"/>
      </w:rPr>
      <mc:AlternateContent>
        <mc:Choice Requires="wps">
          <w:drawing>
            <wp:anchor distT="4294967295" distB="4294967295" distL="114300" distR="114300" simplePos="0" relativeHeight="251659264" behindDoc="0" locked="0" layoutInCell="1" allowOverlap="1" wp14:anchorId="07950AF0" wp14:editId="7BD152F4">
              <wp:simplePos x="0" y="0"/>
              <wp:positionH relativeFrom="column">
                <wp:posOffset>-8890</wp:posOffset>
              </wp:positionH>
              <wp:positionV relativeFrom="paragraph">
                <wp:posOffset>238759</wp:posOffset>
              </wp:positionV>
              <wp:extent cx="5400040" cy="0"/>
              <wp:effectExtent l="0" t="0" r="1016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48B4EE3"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" strokecolor="windowText" strokeweight=".5pt">
              <v:stroke joinstyle="miter"/>
              <o:lock v:ext="edit" shapetype="f"/>
            </v:line>
          </w:pict>
        </mc:Fallback>
      </mc:AlternateContent>
    </w:r>
    <w:bookmarkStart w:id="0" w:name="_Hlk106032034"/>
    <w:r w:rsidR="000F7DFB" w:rsidRPr="000F7DFB">
      <w:rPr>
        <w:b/>
        <w:bCs/>
      </w:rPr>
      <w:t>SEMINAR NASIONAL CORISINDO</w:t>
    </w:r>
    <w:bookmarkEnd w:id="0"/>
    <w:r w:rsidR="000F7DFB">
      <w:tab/>
    </w:r>
    <w:r w:rsidR="000F7DFB">
      <w:tab/>
    </w:r>
    <w:r w:rsidR="00977246" w:rsidRPr="00123710">
      <w:sym w:font="Wingdings" w:char="F06E"/>
    </w:r>
    <w:r w:rsidR="00977246" w:rsidRPr="00123710">
      <w:rPr>
        <w:lang w:val="id-ID"/>
      </w:rPr>
      <w:t xml:space="preserve"> </w:t>
    </w:r>
    <w:r w:rsidR="00977246" w:rsidRPr="00123710">
      <w:rPr>
        <w:lang w:val="id-ID"/>
      </w:rPr>
      <w:t>L-2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C010B" w14:textId="1B0B8EE4" w:rsidR="00151827" w:rsidRPr="00123710" w:rsidRDefault="00C22561" w:rsidP="00965684">
    <w:pPr>
      <w:pStyle w:val="Footer"/>
      <w:tabs>
        <w:tab w:val="clear" w:pos="8640"/>
        <w:tab w:val="right" w:pos="8505"/>
      </w:tabs>
      <w:rPr>
        <w:i/>
        <w:szCs w:val="18"/>
        <w:lang w:val="id-ID"/>
      </w:rPr>
    </w:pPr>
    <w:r>
      <w:rPr>
        <w:b/>
      </w:rPr>
      <w:t>SEMINAR NASIONAL CORISINDO</w:t>
    </w:r>
    <w:r w:rsidR="00151827">
      <w:rPr>
        <w:b/>
      </w:rPr>
      <w:tab/>
    </w:r>
    <w:r w:rsidR="00151827">
      <w:rPr>
        <w:b/>
      </w:rPr>
      <w:tab/>
    </w:r>
    <w:r w:rsidR="00151827" w:rsidRPr="00123710">
      <w:sym w:font="Wingdings" w:char="F06E"/>
    </w:r>
    <w:r w:rsidR="00151827" w:rsidRPr="00123710">
      <w:rPr>
        <w:lang w:val="id-ID"/>
      </w:rPr>
      <w:t xml:space="preserve"> </w:t>
    </w:r>
    <w:r w:rsidR="00151827" w:rsidRPr="00123710">
      <w:rPr>
        <w:lang w:val="id-ID"/>
      </w:rPr>
      <w:t>L-2</w:t>
    </w:r>
  </w:p>
  <w:p w14:paraId="77E0C17C"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401F5AF0" wp14:editId="0DF07791">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15"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9372551">
    <w:abstractNumId w:val="7"/>
  </w:num>
  <w:num w:numId="2" w16cid:durableId="1484734555">
    <w:abstractNumId w:val="6"/>
  </w:num>
  <w:num w:numId="3" w16cid:durableId="57287941">
    <w:abstractNumId w:val="9"/>
  </w:num>
  <w:num w:numId="4" w16cid:durableId="314989922">
    <w:abstractNumId w:val="13"/>
  </w:num>
  <w:num w:numId="5" w16cid:durableId="640119299">
    <w:abstractNumId w:val="10"/>
  </w:num>
  <w:num w:numId="6" w16cid:durableId="813486">
    <w:abstractNumId w:val="8"/>
  </w:num>
  <w:num w:numId="7" w16cid:durableId="1468426428">
    <w:abstractNumId w:val="5"/>
  </w:num>
  <w:num w:numId="8" w16cid:durableId="197478761">
    <w:abstractNumId w:val="1"/>
  </w:num>
  <w:num w:numId="9" w16cid:durableId="1551531779">
    <w:abstractNumId w:val="0"/>
  </w:num>
  <w:num w:numId="10" w16cid:durableId="2050255692">
    <w:abstractNumId w:val="3"/>
  </w:num>
  <w:num w:numId="11" w16cid:durableId="1063482824">
    <w:abstractNumId w:val="2"/>
  </w:num>
  <w:num w:numId="12" w16cid:durableId="1296981599">
    <w:abstractNumId w:val="4"/>
  </w:num>
  <w:num w:numId="13" w16cid:durableId="1410687861">
    <w:abstractNumId w:val="14"/>
  </w:num>
  <w:num w:numId="14" w16cid:durableId="1600412060">
    <w:abstractNumId w:val="11"/>
  </w:num>
  <w:num w:numId="15" w16cid:durableId="1756901746">
    <w:abstractNumId w:val="12"/>
  </w:num>
  <w:num w:numId="16" w16cid:durableId="15659910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5E37"/>
    <w:rsid w:val="000229CB"/>
    <w:rsid w:val="00090A06"/>
    <w:rsid w:val="00090B8A"/>
    <w:rsid w:val="000A4E52"/>
    <w:rsid w:val="000F7DFB"/>
    <w:rsid w:val="00111660"/>
    <w:rsid w:val="00113467"/>
    <w:rsid w:val="00130C70"/>
    <w:rsid w:val="0013385F"/>
    <w:rsid w:val="00151827"/>
    <w:rsid w:val="00172590"/>
    <w:rsid w:val="00182281"/>
    <w:rsid w:val="00257E52"/>
    <w:rsid w:val="0029281D"/>
    <w:rsid w:val="002B6145"/>
    <w:rsid w:val="002E4CF6"/>
    <w:rsid w:val="00340641"/>
    <w:rsid w:val="00347EA0"/>
    <w:rsid w:val="00352D62"/>
    <w:rsid w:val="00374A09"/>
    <w:rsid w:val="003A210B"/>
    <w:rsid w:val="003A3BD1"/>
    <w:rsid w:val="004138FC"/>
    <w:rsid w:val="004258C9"/>
    <w:rsid w:val="004318C3"/>
    <w:rsid w:val="004426DA"/>
    <w:rsid w:val="0046581A"/>
    <w:rsid w:val="00496496"/>
    <w:rsid w:val="004B4EEF"/>
    <w:rsid w:val="0052157B"/>
    <w:rsid w:val="005407B7"/>
    <w:rsid w:val="005853EE"/>
    <w:rsid w:val="005A7690"/>
    <w:rsid w:val="005B30CC"/>
    <w:rsid w:val="005C5C19"/>
    <w:rsid w:val="005F7C6E"/>
    <w:rsid w:val="00616329"/>
    <w:rsid w:val="00617080"/>
    <w:rsid w:val="00662525"/>
    <w:rsid w:val="00697449"/>
    <w:rsid w:val="006B04B6"/>
    <w:rsid w:val="006F0816"/>
    <w:rsid w:val="006F26E4"/>
    <w:rsid w:val="00773E7B"/>
    <w:rsid w:val="007804C4"/>
    <w:rsid w:val="0078309D"/>
    <w:rsid w:val="007A53EE"/>
    <w:rsid w:val="007A72BD"/>
    <w:rsid w:val="007C17D1"/>
    <w:rsid w:val="007F2959"/>
    <w:rsid w:val="008476F4"/>
    <w:rsid w:val="008A5613"/>
    <w:rsid w:val="008B00E9"/>
    <w:rsid w:val="008B6E9F"/>
    <w:rsid w:val="008C4896"/>
    <w:rsid w:val="0090249C"/>
    <w:rsid w:val="009535AA"/>
    <w:rsid w:val="00965684"/>
    <w:rsid w:val="00977246"/>
    <w:rsid w:val="009A0901"/>
    <w:rsid w:val="009C013B"/>
    <w:rsid w:val="009C103E"/>
    <w:rsid w:val="009F1809"/>
    <w:rsid w:val="00A0369B"/>
    <w:rsid w:val="00A07D77"/>
    <w:rsid w:val="00A2059C"/>
    <w:rsid w:val="00A51D16"/>
    <w:rsid w:val="00AA05D3"/>
    <w:rsid w:val="00AA6866"/>
    <w:rsid w:val="00AB786E"/>
    <w:rsid w:val="00AE26CA"/>
    <w:rsid w:val="00B129B6"/>
    <w:rsid w:val="00B41E1C"/>
    <w:rsid w:val="00B6492F"/>
    <w:rsid w:val="00B6605E"/>
    <w:rsid w:val="00B73ADE"/>
    <w:rsid w:val="00B80998"/>
    <w:rsid w:val="00BA4C21"/>
    <w:rsid w:val="00BC1FAB"/>
    <w:rsid w:val="00C22561"/>
    <w:rsid w:val="00C9577E"/>
    <w:rsid w:val="00CC2791"/>
    <w:rsid w:val="00D04166"/>
    <w:rsid w:val="00D1112A"/>
    <w:rsid w:val="00DA4B61"/>
    <w:rsid w:val="00DB6422"/>
    <w:rsid w:val="00DE3497"/>
    <w:rsid w:val="00DE52A9"/>
    <w:rsid w:val="00DF093F"/>
    <w:rsid w:val="00DF4FF1"/>
    <w:rsid w:val="00E1543D"/>
    <w:rsid w:val="00E20996"/>
    <w:rsid w:val="00E22A52"/>
    <w:rsid w:val="00E40F22"/>
    <w:rsid w:val="00E4642D"/>
    <w:rsid w:val="00E97F08"/>
    <w:rsid w:val="00EA620B"/>
    <w:rsid w:val="00EC66DF"/>
    <w:rsid w:val="00ED0261"/>
    <w:rsid w:val="00EE058C"/>
    <w:rsid w:val="00EE695A"/>
    <w:rsid w:val="00F21CE0"/>
    <w:rsid w:val="00F34377"/>
    <w:rsid w:val="00F52177"/>
    <w:rsid w:val="00F875F3"/>
    <w:rsid w:val="00F95D6A"/>
    <w:rsid w:val="00F97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CA660F4"/>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ind w:left="284" w:hanging="284"/>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qFormat/>
    <w:rsid w:val="006F26E4"/>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rsid w:val="002E4CF6"/>
    <w:pPr>
      <w:tabs>
        <w:tab w:val="center" w:pos="4320"/>
        <w:tab w:val="right" w:pos="8640"/>
      </w:tabs>
    </w:pPr>
  </w:style>
  <w:style w:type="character" w:customStyle="1" w:styleId="HeaderChar">
    <w:name w:val="Header Char"/>
    <w:link w:val="Header"/>
    <w:rsid w:val="002E4CF6"/>
    <w:rPr>
      <w:rFonts w:ascii="Times New Roman" w:eastAsia="Times New Roman" w:hAnsi="Times New Roman" w:cs="Times New Roman"/>
      <w:sz w:val="20"/>
      <w:szCs w:val="20"/>
    </w:rPr>
  </w:style>
  <w:style w:type="paragraph" w:styleId="Footer">
    <w:name w:val="footer"/>
    <w:basedOn w:val="Normal"/>
    <w:link w:val="FooterChar"/>
    <w:rsid w:val="002E4CF6"/>
    <w:pPr>
      <w:tabs>
        <w:tab w:val="center" w:pos="4320"/>
        <w:tab w:val="right" w:pos="8640"/>
      </w:tabs>
    </w:pPr>
  </w:style>
  <w:style w:type="character" w:customStyle="1" w:styleId="FooterChar">
    <w:name w:val="Footer Char"/>
    <w:link w:val="Footer"/>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aliases w:val="Judul"/>
    <w:basedOn w:val="Normal"/>
    <w:link w:val="TitleChar"/>
    <w:qFormat/>
    <w:rsid w:val="00BA4C21"/>
    <w:pPr>
      <w:jc w:val="center"/>
    </w:pPr>
    <w:rPr>
      <w:b/>
      <w:bCs/>
      <w:sz w:val="32"/>
      <w:szCs w:val="32"/>
      <w:lang w:val="id-ID"/>
    </w:rPr>
  </w:style>
  <w:style w:type="character" w:customStyle="1" w:styleId="TitleChar">
    <w:name w:val="Title Char"/>
    <w:aliases w:val="Judul Char"/>
    <w:link w:val="Title"/>
    <w:rsid w:val="00BA4C21"/>
    <w:rPr>
      <w:rFonts w:ascii="Times New Roman" w:eastAsia="Times New Roman" w:hAnsi="Times New Roman" w:cs="Times New Roman"/>
      <w:b/>
      <w:bCs/>
      <w:sz w:val="32"/>
      <w:szCs w:val="32"/>
      <w:lang w:val="id-ID"/>
    </w:rPr>
  </w:style>
  <w:style w:type="character" w:styleId="Strong">
    <w:name w:val="Strong"/>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iPriority w:val="99"/>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E1543D"/>
    <w:rPr>
      <w:color w:val="954F72" w:themeColor="followedHyperlink"/>
      <w:u w:val="single"/>
    </w:rPr>
  </w:style>
  <w:style w:type="paragraph" w:customStyle="1" w:styleId="PI">
    <w:name w:val="PI"/>
    <w:basedOn w:val="Normal"/>
    <w:rsid w:val="00172590"/>
    <w:pPr>
      <w:spacing w:after="540" w:line="180" w:lineRule="exact"/>
      <w:ind w:right="1600" w:firstLine="180"/>
    </w:pPr>
    <w:rPr>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0036-8BC2-4469-B050-F1B24513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p3m</cp:lastModifiedBy>
  <cp:revision>21</cp:revision>
  <dcterms:created xsi:type="dcterms:W3CDTF">2019-07-01T03:09:00Z</dcterms:created>
  <dcterms:modified xsi:type="dcterms:W3CDTF">2024-04-29T01:23:00Z</dcterms:modified>
</cp:coreProperties>
</file>