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A855AA" w:rsidRDefault="00EC3D87" w:rsidP="00EC3D87">
      <w:pPr>
        <w:rPr>
          <w:b/>
          <w:bCs/>
          <w:sz w:val="28"/>
          <w:szCs w:val="28"/>
          <w:u w:val="single"/>
        </w:rPr>
      </w:pPr>
      <w:r w:rsidRPr="00A855AA">
        <w:rPr>
          <w:b/>
          <w:bCs/>
          <w:sz w:val="28"/>
          <w:szCs w:val="28"/>
          <w:u w:val="single"/>
        </w:rPr>
        <w:t>[1</w:t>
      </w:r>
      <w:proofErr w:type="gramStart"/>
      <w:r w:rsidRPr="00A855AA">
        <w:rPr>
          <w:b/>
          <w:bCs/>
          <w:sz w:val="28"/>
          <w:szCs w:val="28"/>
          <w:u w:val="single"/>
        </w:rPr>
        <w:t>]  Application</w:t>
      </w:r>
      <w:proofErr w:type="gramEnd"/>
      <w:r w:rsidRPr="00A855AA">
        <w:rPr>
          <w:b/>
          <w:bCs/>
          <w:sz w:val="28"/>
          <w:szCs w:val="28"/>
          <w:u w:val="single"/>
        </w:rPr>
        <w:t xml:space="preserve"> architecture patterns</w:t>
      </w:r>
    </w:p>
    <w:p w14:paraId="0638C8D9" w14:textId="52F8E4C1" w:rsidR="004063D2" w:rsidRPr="004063D2" w:rsidRDefault="004063D2" w:rsidP="00AE57D6">
      <w:pPr>
        <w:jc w:val="both"/>
        <w:rPr>
          <w:i/>
          <w:iCs/>
        </w:rPr>
      </w:pPr>
      <w:r w:rsidRPr="004063D2">
        <w:rPr>
          <w:i/>
          <w:iCs/>
        </w:rPr>
        <w:t xml:space="preserve">Context: You are developing a server-side enterprise application. It must support a variety of different clients including desktop browsers, mobile </w:t>
      </w:r>
      <w:r w:rsidR="001C4E17" w:rsidRPr="004063D2">
        <w:rPr>
          <w:i/>
          <w:iCs/>
        </w:rPr>
        <w:t>browsers,</w:t>
      </w:r>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AE57D6">
      <w:pPr>
        <w:jc w:val="both"/>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3C1F6C">
      <w:pPr>
        <w:pStyle w:val="ListParagraph"/>
        <w:numPr>
          <w:ilvl w:val="0"/>
          <w:numId w:val="2"/>
        </w:numPr>
        <w:jc w:val="both"/>
      </w:pPr>
      <w:r w:rsidRPr="00CB5541">
        <w:t>Highly maintainable and testable - enables rapid and frequent development and deployment</w:t>
      </w:r>
    </w:p>
    <w:p w14:paraId="0FCBB005" w14:textId="18443C4C" w:rsidR="00CB5541" w:rsidRPr="00CB5541" w:rsidRDefault="00CB5541" w:rsidP="003C1F6C">
      <w:pPr>
        <w:pStyle w:val="ListParagraph"/>
        <w:numPr>
          <w:ilvl w:val="0"/>
          <w:numId w:val="1"/>
        </w:numPr>
        <w:jc w:val="both"/>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3C1F6C">
      <w:pPr>
        <w:pStyle w:val="ListParagraph"/>
        <w:numPr>
          <w:ilvl w:val="0"/>
          <w:numId w:val="1"/>
        </w:numPr>
        <w:jc w:val="both"/>
      </w:pPr>
      <w:r w:rsidRPr="00CB5541">
        <w:t>Independently deployable - enables a team to deploy their service without having to coordinate with other teams</w:t>
      </w:r>
    </w:p>
    <w:p w14:paraId="61C52DD8" w14:textId="014C1C12" w:rsidR="00CB5541" w:rsidRPr="00CB5541" w:rsidRDefault="00CB5541" w:rsidP="003C1F6C">
      <w:pPr>
        <w:pStyle w:val="ListParagraph"/>
        <w:numPr>
          <w:ilvl w:val="0"/>
          <w:numId w:val="1"/>
        </w:numPr>
        <w:jc w:val="both"/>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57B02FD2">
            <wp:extent cx="4335624" cy="2927619"/>
            <wp:effectExtent l="0" t="0" r="8255"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341224" cy="2931400"/>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6A4E04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w:t>
            </w:r>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1D2779BC" w:rsidR="00A533BD" w:rsidRDefault="00A533BD" w:rsidP="00EC3D87"/>
    <w:p w14:paraId="0E75F119" w14:textId="77777777" w:rsidR="00277CDF" w:rsidRDefault="00277CDF" w:rsidP="00EC3D87"/>
    <w:p w14:paraId="77FB36F3" w14:textId="4EE0C933" w:rsidR="00EC3D87" w:rsidRPr="00A855AA" w:rsidRDefault="00EC3D87" w:rsidP="00EC3D87">
      <w:pPr>
        <w:rPr>
          <w:b/>
          <w:bCs/>
          <w:sz w:val="28"/>
          <w:szCs w:val="28"/>
          <w:u w:val="single"/>
        </w:rPr>
      </w:pPr>
      <w:r w:rsidRPr="00A855AA">
        <w:rPr>
          <w:b/>
          <w:bCs/>
          <w:sz w:val="28"/>
          <w:szCs w:val="28"/>
          <w:u w:val="single"/>
        </w:rPr>
        <w:lastRenderedPageBreak/>
        <w:t>[2</w:t>
      </w:r>
      <w:r w:rsidR="003D316E" w:rsidRPr="00A855AA">
        <w:rPr>
          <w:b/>
          <w:bCs/>
          <w:sz w:val="28"/>
          <w:szCs w:val="28"/>
          <w:u w:val="single"/>
        </w:rPr>
        <w:t>] Decomposition</w:t>
      </w:r>
    </w:p>
    <w:p w14:paraId="4EA8D10D" w14:textId="55EDCE00" w:rsidR="002A47DA" w:rsidRDefault="002A47DA" w:rsidP="00EC3D87">
      <w:r>
        <w:t xml:space="preserve">     2.1 </w:t>
      </w:r>
      <w:r w:rsidR="003D316E">
        <w:t>Context 1</w:t>
      </w:r>
    </w:p>
    <w:p w14:paraId="37933C45" w14:textId="77777777" w:rsidR="00702E03" w:rsidRDefault="00702E03" w:rsidP="00476A30">
      <w:pPr>
        <w:jc w:val="both"/>
      </w:pPr>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0D9D0249">
            <wp:extent cx="3482671" cy="2032651"/>
            <wp:effectExtent l="0" t="0" r="381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494972" cy="2039831"/>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5E66F406" w:rsidR="00702E03" w:rsidRDefault="00702E03" w:rsidP="001F6562">
      <w:pPr>
        <w:jc w:val="both"/>
      </w:pPr>
      <w:r>
        <w:t>(</w:t>
      </w:r>
      <w:proofErr w:type="spellStart"/>
      <w:r>
        <w:t>i</w:t>
      </w:r>
      <w:proofErr w:type="spellEnd"/>
      <w:r>
        <w:t xml:space="preserve">)  Simplifies testing and enables components to </w:t>
      </w:r>
      <w:r w:rsidR="004167CE">
        <w:t>deploy</w:t>
      </w:r>
      <w:r>
        <w:t xml:space="preserve"> independently</w:t>
      </w:r>
    </w:p>
    <w:p w14:paraId="394B199F" w14:textId="77777777" w:rsidR="00702E03" w:rsidRDefault="00702E03" w:rsidP="001F6562">
      <w:pPr>
        <w:jc w:val="both"/>
      </w:pPr>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lastRenderedPageBreak/>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E6760D">
      <w:pPr>
        <w:jc w:val="both"/>
      </w:pPr>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2AC7547A" w:rsidR="00F863C3" w:rsidRPr="00F863C3" w:rsidRDefault="00F863C3" w:rsidP="002A47DA">
      <w:pPr>
        <w:rPr>
          <w:i/>
          <w:iCs/>
        </w:rPr>
      </w:pPr>
      <w:r w:rsidRPr="00F863C3">
        <w:rPr>
          <w:i/>
          <w:iCs/>
        </w:rPr>
        <w:t xml:space="preserve">Disadvantages: How to identify the subdomains? Identifying subdomains and hence services </w:t>
      </w:r>
      <w:r w:rsidR="004167CE" w:rsidRPr="00F863C3">
        <w:rPr>
          <w:i/>
          <w:iCs/>
        </w:rPr>
        <w:t>require</w:t>
      </w:r>
      <w:r w:rsidRPr="00F863C3">
        <w:rPr>
          <w:i/>
          <w:iCs/>
        </w:rPr>
        <w:t xml:space="preserve"> an understanding of the business.</w:t>
      </w:r>
    </w:p>
    <w:p w14:paraId="59A56022" w14:textId="41969293" w:rsidR="00B13C9F" w:rsidRDefault="00B13C9F" w:rsidP="00B13C9F">
      <w:r>
        <w:t>2.2 Context 2</w:t>
      </w:r>
    </w:p>
    <w:p w14:paraId="0972B209" w14:textId="3C3F9AC5" w:rsidR="0006025C" w:rsidRPr="0006025C" w:rsidRDefault="0006025C" w:rsidP="00E03600">
      <w:pPr>
        <w:jc w:val="both"/>
        <w:rPr>
          <w:i/>
          <w:iCs/>
        </w:rPr>
      </w:pPr>
      <w:r w:rsidRPr="0006025C">
        <w:rPr>
          <w:i/>
          <w:iCs/>
        </w:rPr>
        <w:t xml:space="preserve">Consider, the </w:t>
      </w:r>
      <w:proofErr w:type="gramStart"/>
      <w:r w:rsidRPr="0006025C">
        <w:rPr>
          <w:i/>
          <w:iCs/>
        </w:rPr>
        <w:t>FTGO</w:t>
      </w:r>
      <w:r w:rsidR="007633D9">
        <w:rPr>
          <w:i/>
          <w:iCs/>
        </w:rPr>
        <w:t>(</w:t>
      </w:r>
      <w:proofErr w:type="gramEnd"/>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CD7A44">
      <w:pPr>
        <w:spacing w:after="0"/>
        <w:jc w:val="both"/>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CD7A44">
      <w:pPr>
        <w:spacing w:after="0"/>
        <w:jc w:val="both"/>
        <w:rPr>
          <w:i/>
          <w:iCs/>
        </w:rPr>
      </w:pPr>
      <w:r w:rsidRPr="0006025C">
        <w:rPr>
          <w:i/>
          <w:iCs/>
        </w:rPr>
        <w:t>(ii)  Consumer Service - knows the state of the Consumer that places the order</w:t>
      </w:r>
    </w:p>
    <w:p w14:paraId="1F5A75BB" w14:textId="77777777" w:rsidR="0006025C" w:rsidRPr="0006025C" w:rsidRDefault="0006025C" w:rsidP="00CD7A44">
      <w:pPr>
        <w:spacing w:after="0"/>
        <w:jc w:val="both"/>
        <w:rPr>
          <w:i/>
          <w:iCs/>
        </w:rPr>
      </w:pPr>
      <w:r w:rsidRPr="0006025C">
        <w:rPr>
          <w:i/>
          <w:iCs/>
        </w:rPr>
        <w:t>(iii) Kitchen Service - creates a Ticket, which tells the chef what to cook</w:t>
      </w:r>
    </w:p>
    <w:p w14:paraId="6C6355AE" w14:textId="77777777" w:rsidR="0006025C" w:rsidRPr="0006025C" w:rsidRDefault="0006025C" w:rsidP="00CD7A44">
      <w:pPr>
        <w:spacing w:after="0"/>
        <w:jc w:val="both"/>
        <w:rPr>
          <w:i/>
          <w:iCs/>
        </w:rPr>
      </w:pPr>
      <w:r w:rsidRPr="0006025C">
        <w:rPr>
          <w:i/>
          <w:iCs/>
        </w:rPr>
        <w:t>(iv)  Accounting Service - authorizes the consumer’s credit card</w:t>
      </w:r>
    </w:p>
    <w:p w14:paraId="4881E71F" w14:textId="39DAF0BE" w:rsidR="0006025C" w:rsidRPr="0006025C" w:rsidRDefault="0006025C" w:rsidP="00CD7A44">
      <w:pPr>
        <w:jc w:val="both"/>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4D6CD3BE" w:rsidR="00A35E0F" w:rsidRDefault="00A35E0F" w:rsidP="002A47DA">
      <w:r w:rsidRPr="00A35E0F">
        <w:t>Design a service so that it can respond to a synchronous request without waiting for the response from any other service.</w:t>
      </w:r>
    </w:p>
    <w:p w14:paraId="6303F3DE" w14:textId="77777777" w:rsidR="00197A69" w:rsidRDefault="00197A69" w:rsidP="002A47DA"/>
    <w:p w14:paraId="734D293D" w14:textId="29AF6F4E" w:rsidR="00197A69" w:rsidRDefault="00197A69" w:rsidP="00197A69">
      <w:pPr>
        <w:pStyle w:val="ListParagraph"/>
        <w:numPr>
          <w:ilvl w:val="0"/>
          <w:numId w:val="5"/>
        </w:numPr>
        <w:jc w:val="both"/>
      </w:pPr>
      <w:r w:rsidRPr="00863E7F">
        <w:lastRenderedPageBreak/>
        <w:t>One way to make a service self-contained is to implement needed functionality as a service module rather than a separate service. We could, for example, merge the Order Service and Restaurant Service.</w:t>
      </w:r>
    </w:p>
    <w:p w14:paraId="4A4DCD24" w14:textId="77777777" w:rsidR="00197A69" w:rsidRPr="00863E7F" w:rsidRDefault="00197A69" w:rsidP="00197A69">
      <w:pPr>
        <w:pStyle w:val="ListParagraph"/>
        <w:ind w:left="1080"/>
        <w:jc w:val="both"/>
      </w:pPr>
    </w:p>
    <w:p w14:paraId="314D0888" w14:textId="122A9097" w:rsidR="00197A69" w:rsidRDefault="00197A69" w:rsidP="002A47D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2CF7FD6D" w14:textId="14186004" w:rsidR="00863E7F" w:rsidRPr="00A35E0F" w:rsidRDefault="00863E7F" w:rsidP="002A47DA">
      <w:r>
        <w:rPr>
          <w:noProof/>
        </w:rPr>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7B91A8DB" w14:textId="77777777" w:rsidR="00863E7F" w:rsidRPr="00863E7F" w:rsidRDefault="00863E7F" w:rsidP="00863E7F">
      <w:r w:rsidRPr="00863E7F">
        <w:t>Example</w:t>
      </w:r>
    </w:p>
    <w:p w14:paraId="67FB0B5B" w14:textId="1E07D9EA" w:rsidR="00863E7F" w:rsidRPr="00863E7F" w:rsidRDefault="00863E7F" w:rsidP="00CD7A44">
      <w:pPr>
        <w:jc w:val="both"/>
      </w:pPr>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rsidRPr="00A855AA">
        <w:rPr>
          <w:b/>
          <w:bCs/>
          <w:sz w:val="28"/>
          <w:szCs w:val="28"/>
          <w:u w:val="single"/>
        </w:rPr>
        <w:t>[3</w:t>
      </w:r>
      <w:proofErr w:type="gramStart"/>
      <w:r w:rsidRPr="00A855AA">
        <w:rPr>
          <w:b/>
          <w:bCs/>
          <w:sz w:val="28"/>
          <w:szCs w:val="28"/>
          <w:u w:val="single"/>
        </w:rPr>
        <w:t>]  Refactoring</w:t>
      </w:r>
      <w:proofErr w:type="gramEnd"/>
      <w:r w:rsidRPr="00A855AA">
        <w:rPr>
          <w:b/>
          <w:bCs/>
          <w:sz w:val="28"/>
          <w:szCs w:val="28"/>
          <w:u w:val="single"/>
        </w:rP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Pr="00A855AA" w:rsidRDefault="00EC3D87" w:rsidP="00D42EFF">
      <w:pPr>
        <w:rPr>
          <w:b/>
          <w:bCs/>
          <w:sz w:val="28"/>
          <w:szCs w:val="28"/>
          <w:u w:val="single"/>
        </w:rPr>
      </w:pPr>
      <w:r w:rsidRPr="00A855AA">
        <w:rPr>
          <w:b/>
          <w:bCs/>
          <w:sz w:val="28"/>
          <w:szCs w:val="28"/>
          <w:u w:val="single"/>
        </w:rPr>
        <w:t>[4</w:t>
      </w:r>
      <w:proofErr w:type="gramStart"/>
      <w:r w:rsidRPr="00A855AA">
        <w:rPr>
          <w:b/>
          <w:bCs/>
          <w:sz w:val="28"/>
          <w:szCs w:val="28"/>
          <w:u w:val="single"/>
        </w:rPr>
        <w:t>]  Data</w:t>
      </w:r>
      <w:proofErr w:type="gramEnd"/>
      <w:r w:rsidRPr="00A855AA">
        <w:rPr>
          <w:b/>
          <w:bCs/>
          <w:sz w:val="28"/>
          <w:szCs w:val="28"/>
          <w:u w:val="single"/>
        </w:rPr>
        <w:t xml:space="preserve"> management</w:t>
      </w:r>
    </w:p>
    <w:p w14:paraId="1FF416E2" w14:textId="76717240" w:rsidR="00B77E64" w:rsidRDefault="00B77E64" w:rsidP="00123F27">
      <w:pPr>
        <w:jc w:val="both"/>
      </w:pPr>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123F27">
      <w:pPr>
        <w:jc w:val="both"/>
      </w:pPr>
      <w:proofErr w:type="gramStart"/>
      <w:r>
        <w:t>Problem :</w:t>
      </w:r>
      <w:proofErr w:type="gramEnd"/>
      <w:r>
        <w:t xml:space="preserve"> What’s the database architecture in a microservices application?</w:t>
      </w:r>
    </w:p>
    <w:p w14:paraId="00A1FE7A" w14:textId="77777777" w:rsidR="00B77E64" w:rsidRDefault="00B77E64" w:rsidP="00123F27">
      <w:pPr>
        <w:ind w:firstLine="720"/>
        <w:jc w:val="both"/>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4058B037" w:rsidR="00B77E64" w:rsidRDefault="00B77E64" w:rsidP="00123F27">
      <w:pPr>
        <w:ind w:firstLine="720"/>
        <w:jc w:val="both"/>
      </w:pPr>
      <w:r>
        <w:t xml:space="preserve">(ii) Some business transactions must enforce invariants that span multiple services. For example, the Place Order use case must verify that a new Order will not exceed the customer’s credit limit. </w:t>
      </w:r>
      <w:r w:rsidR="00C12934">
        <w:t>Other business transactions</w:t>
      </w:r>
      <w:r>
        <w:t xml:space="preserve"> must update data owned by multiple services.</w:t>
      </w:r>
    </w:p>
    <w:p w14:paraId="6429D06C" w14:textId="72336CDA" w:rsidR="00B77E64" w:rsidRDefault="00B77E64" w:rsidP="00123F27">
      <w:pPr>
        <w:ind w:firstLine="720"/>
        <w:jc w:val="both"/>
      </w:pPr>
      <w:r>
        <w:t xml:space="preserve">(iii) Some business transactions need to query data that is owned by multiple services. For example, the View Available Credit use must query the Customer to find the </w:t>
      </w:r>
      <w:r w:rsidR="00C12934">
        <w:t>credit Limit</w:t>
      </w:r>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5B1D9F">
      <w:pPr>
        <w:jc w:val="both"/>
      </w:pPr>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5B1D9F">
      <w:pPr>
        <w:jc w:val="both"/>
      </w:pPr>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0AFAE5CC" w:rsidR="002876C1" w:rsidRDefault="002876C1" w:rsidP="002876C1">
      <w:proofErr w:type="gramStart"/>
      <w:r>
        <w:t>Solution :</w:t>
      </w:r>
      <w:proofErr w:type="gramEnd"/>
      <w:r>
        <w:t xml:space="preserve"> </w:t>
      </w:r>
      <w:r w:rsidRPr="002876C1">
        <w:rPr>
          <w:b/>
          <w:bCs/>
        </w:rPr>
        <w:t xml:space="preserve">Command </w:t>
      </w:r>
      <w:r w:rsidR="00B816A6">
        <w:rPr>
          <w:b/>
          <w:bCs/>
        </w:rPr>
        <w:t xml:space="preserve">and </w:t>
      </w:r>
      <w:r w:rsidRPr="002876C1">
        <w:rPr>
          <w:b/>
          <w:bCs/>
        </w:rPr>
        <w:t>Query Responsibility Segregation (CQRS)</w:t>
      </w:r>
      <w:r w:rsidR="00203149">
        <w:rPr>
          <w:b/>
          <w:bCs/>
        </w:rPr>
        <w:t xml:space="preserve"> </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5476BA">
      <w:pPr>
        <w:jc w:val="both"/>
      </w:pPr>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 :</w:t>
      </w:r>
      <w:proofErr w:type="gramEnd"/>
      <w:r>
        <w:t xml:space="preserve">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1AC3312E" w:rsidR="00EC3D87" w:rsidRPr="00A855AA" w:rsidRDefault="00EC3D87" w:rsidP="00EC3D87">
      <w:pPr>
        <w:rPr>
          <w:b/>
          <w:bCs/>
          <w:sz w:val="28"/>
          <w:szCs w:val="28"/>
          <w:u w:val="single"/>
        </w:rPr>
      </w:pPr>
      <w:r w:rsidRPr="00A855AA">
        <w:rPr>
          <w:b/>
          <w:bCs/>
          <w:sz w:val="28"/>
          <w:szCs w:val="28"/>
          <w:u w:val="single"/>
        </w:rPr>
        <w:t>[5</w:t>
      </w:r>
      <w:r w:rsidR="007F3A76" w:rsidRPr="00A855AA">
        <w:rPr>
          <w:b/>
          <w:bCs/>
          <w:sz w:val="28"/>
          <w:szCs w:val="28"/>
          <w:u w:val="single"/>
        </w:rPr>
        <w:t>] Transactional</w:t>
      </w:r>
      <w:r w:rsidRPr="00A855AA">
        <w:rPr>
          <w:b/>
          <w:bCs/>
          <w:sz w:val="28"/>
          <w:szCs w:val="28"/>
          <w:u w:val="single"/>
        </w:rPr>
        <w:t xml:space="preserve">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proofErr w:type="gramStart"/>
      <w:r>
        <w:lastRenderedPageBreak/>
        <w:t>Problem :</w:t>
      </w:r>
      <w:proofErr w:type="gramEnd"/>
      <w:r>
        <w:t xml:space="preserve"> 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C3008A">
      <w:pPr>
        <w:jc w:val="both"/>
      </w:pPr>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Pr="00A855AA" w:rsidRDefault="00EC3D87" w:rsidP="00EC3D87">
      <w:pPr>
        <w:rPr>
          <w:b/>
          <w:bCs/>
          <w:sz w:val="28"/>
          <w:szCs w:val="28"/>
          <w:u w:val="single"/>
        </w:rPr>
      </w:pPr>
      <w:r w:rsidRPr="00A855AA">
        <w:rPr>
          <w:b/>
          <w:bCs/>
          <w:sz w:val="28"/>
          <w:szCs w:val="28"/>
          <w:u w:val="single"/>
        </w:rPr>
        <w:t>[5</w:t>
      </w:r>
      <w:proofErr w:type="gramStart"/>
      <w:r w:rsidRPr="00A855AA">
        <w:rPr>
          <w:b/>
          <w:bCs/>
          <w:sz w:val="28"/>
          <w:szCs w:val="28"/>
          <w:u w:val="single"/>
        </w:rP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Pr="00A855AA" w:rsidRDefault="00EC3D87" w:rsidP="00EC3D87">
      <w:pPr>
        <w:rPr>
          <w:b/>
          <w:bCs/>
          <w:sz w:val="28"/>
          <w:szCs w:val="28"/>
          <w:u w:val="single"/>
        </w:rPr>
      </w:pPr>
      <w:r w:rsidRPr="00A855AA">
        <w:rPr>
          <w:b/>
          <w:bCs/>
          <w:sz w:val="28"/>
          <w:szCs w:val="28"/>
          <w:u w:val="single"/>
        </w:rPr>
        <w:t>[6</w:t>
      </w:r>
      <w:proofErr w:type="gramStart"/>
      <w:r w:rsidRPr="00A855AA">
        <w:rPr>
          <w:b/>
          <w:bCs/>
          <w:sz w:val="28"/>
          <w:szCs w:val="28"/>
          <w:u w:val="single"/>
        </w:rPr>
        <w:t>]  Deployment</w:t>
      </w:r>
      <w:proofErr w:type="gramEnd"/>
      <w:r w:rsidRPr="00A855AA">
        <w:rPr>
          <w:b/>
          <w:bCs/>
          <w:sz w:val="28"/>
          <w:szCs w:val="28"/>
          <w:u w:val="single"/>
        </w:rP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Pr="00A855AA" w:rsidRDefault="00EC3D87" w:rsidP="00EC3D87">
      <w:pPr>
        <w:rPr>
          <w:b/>
          <w:bCs/>
          <w:sz w:val="28"/>
          <w:szCs w:val="28"/>
          <w:u w:val="single"/>
        </w:rPr>
      </w:pPr>
      <w:r w:rsidRPr="00A855AA">
        <w:rPr>
          <w:b/>
          <w:bCs/>
          <w:sz w:val="28"/>
          <w:szCs w:val="28"/>
          <w:u w:val="single"/>
        </w:rPr>
        <w:lastRenderedPageBreak/>
        <w:t>[7</w:t>
      </w:r>
      <w:proofErr w:type="gramStart"/>
      <w:r w:rsidRPr="00A855AA">
        <w:rPr>
          <w:b/>
          <w:bCs/>
          <w:sz w:val="28"/>
          <w:szCs w:val="28"/>
          <w:u w:val="single"/>
        </w:rPr>
        <w:t>]  Cross</w:t>
      </w:r>
      <w:proofErr w:type="gramEnd"/>
      <w:r w:rsidRPr="00A855AA">
        <w:rPr>
          <w:b/>
          <w:bCs/>
          <w:sz w:val="28"/>
          <w:szCs w:val="28"/>
          <w:u w:val="single"/>
        </w:rP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Pr="00A855AA" w:rsidRDefault="00EC3D87" w:rsidP="00EC3D87">
      <w:pPr>
        <w:rPr>
          <w:b/>
          <w:bCs/>
          <w:sz w:val="28"/>
          <w:szCs w:val="28"/>
          <w:u w:val="single"/>
        </w:rPr>
      </w:pPr>
      <w:r w:rsidRPr="00A855AA">
        <w:rPr>
          <w:b/>
          <w:bCs/>
          <w:sz w:val="28"/>
          <w:szCs w:val="28"/>
          <w:u w:val="single"/>
        </w:rPr>
        <w:t>[8</w:t>
      </w:r>
      <w:proofErr w:type="gramStart"/>
      <w:r w:rsidRPr="00A855AA">
        <w:rPr>
          <w:b/>
          <w:bCs/>
          <w:sz w:val="28"/>
          <w:szCs w:val="28"/>
          <w:u w:val="single"/>
        </w:rPr>
        <w:t>]  Communication</w:t>
      </w:r>
      <w:proofErr w:type="gramEnd"/>
      <w:r w:rsidRPr="00A855AA">
        <w:rPr>
          <w:b/>
          <w:bCs/>
          <w:sz w:val="28"/>
          <w:szCs w:val="28"/>
          <w:u w:val="single"/>
        </w:rP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Pr="00A855AA" w:rsidRDefault="00EC3D87" w:rsidP="00EC3D87">
      <w:pPr>
        <w:rPr>
          <w:b/>
          <w:bCs/>
          <w:sz w:val="28"/>
          <w:szCs w:val="28"/>
          <w:u w:val="single"/>
        </w:rPr>
      </w:pPr>
      <w:r w:rsidRPr="00A855AA">
        <w:rPr>
          <w:b/>
          <w:bCs/>
          <w:sz w:val="28"/>
          <w:szCs w:val="28"/>
          <w:u w:val="single"/>
        </w:rPr>
        <w:t>[9</w:t>
      </w:r>
      <w:proofErr w:type="gramStart"/>
      <w:r w:rsidRPr="00A855AA">
        <w:rPr>
          <w:b/>
          <w:bCs/>
          <w:sz w:val="28"/>
          <w:szCs w:val="28"/>
          <w:u w:val="single"/>
        </w:rPr>
        <w:t>]  External</w:t>
      </w:r>
      <w:proofErr w:type="gramEnd"/>
      <w:r w:rsidRPr="00A855AA">
        <w:rPr>
          <w:b/>
          <w:bCs/>
          <w:sz w:val="28"/>
          <w:szCs w:val="28"/>
          <w:u w:val="single"/>
        </w:rP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38773E64" w:rsidR="00670C10" w:rsidRDefault="00EC3D87" w:rsidP="00EC3D87">
      <w:r>
        <w:t xml:space="preserve"> Implement an API gateway that is the </w:t>
      </w:r>
      <w:r w:rsidR="008037BA">
        <w:t>single-entry</w:t>
      </w:r>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lastRenderedPageBreak/>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Pr="00AD4598" w:rsidRDefault="00EC3D87" w:rsidP="00EC3D87">
      <w:pPr>
        <w:rPr>
          <w:b/>
          <w:bCs/>
          <w:sz w:val="28"/>
          <w:szCs w:val="28"/>
        </w:rPr>
      </w:pPr>
      <w:r w:rsidRPr="00AD4598">
        <w:rPr>
          <w:b/>
          <w:bCs/>
          <w:sz w:val="28"/>
          <w:szCs w:val="28"/>
        </w:rPr>
        <w:t>[10] Service discovery</w:t>
      </w:r>
    </w:p>
    <w:p w14:paraId="6125B92D" w14:textId="03C9DB86" w:rsidR="00F613F5" w:rsidRDefault="00F613F5" w:rsidP="00F613F5">
      <w:r>
        <w:t>Context:</w:t>
      </w:r>
    </w:p>
    <w:p w14:paraId="3B02DF14" w14:textId="32AB379C" w:rsidR="00F613F5" w:rsidRDefault="00F613F5" w:rsidP="00361CAA">
      <w:pPr>
        <w:jc w:val="both"/>
      </w:pPr>
      <w:r>
        <w:t xml:space="preserve">Services typically need to call one another. In a monolithic application, services invoke one another through language-level method or procedure calls. In a traditional distributed system deployment, services run at fixed, </w:t>
      </w:r>
      <w:r w:rsidR="008A1E1E">
        <w:t>well-known</w:t>
      </w:r>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lastRenderedPageBreak/>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lastRenderedPageBreak/>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Pr="00A855AA" w:rsidRDefault="00EC3D87" w:rsidP="007A207B">
      <w:pPr>
        <w:rPr>
          <w:b/>
          <w:bCs/>
          <w:sz w:val="28"/>
          <w:szCs w:val="28"/>
          <w:u w:val="single"/>
        </w:rPr>
      </w:pPr>
      <w:r w:rsidRPr="00A855AA">
        <w:rPr>
          <w:b/>
          <w:bCs/>
          <w:sz w:val="28"/>
          <w:szCs w:val="28"/>
          <w:u w:val="single"/>
        </w:rPr>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Pr="0031610E" w:rsidRDefault="00EC3D87" w:rsidP="00EC3D87">
      <w:pPr>
        <w:rPr>
          <w:b/>
          <w:bCs/>
          <w:sz w:val="28"/>
          <w:szCs w:val="28"/>
          <w:u w:val="single"/>
        </w:rPr>
      </w:pPr>
      <w:r w:rsidRPr="0031610E">
        <w:rPr>
          <w:b/>
          <w:bCs/>
          <w:sz w:val="28"/>
          <w:szCs w:val="28"/>
          <w:u w:val="single"/>
        </w:rP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lastRenderedPageBreak/>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Pr="0031610E" w:rsidRDefault="00EC3D87" w:rsidP="00EC3D87">
      <w:pPr>
        <w:rPr>
          <w:b/>
          <w:bCs/>
          <w:sz w:val="28"/>
          <w:szCs w:val="28"/>
          <w:u w:val="single"/>
        </w:rPr>
      </w:pPr>
      <w:r w:rsidRPr="0031610E">
        <w:rPr>
          <w:b/>
          <w:bCs/>
          <w:sz w:val="28"/>
          <w:szCs w:val="28"/>
          <w:u w:val="single"/>
        </w:rP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lastRenderedPageBreak/>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Pr="00A855AA" w:rsidRDefault="00EC3D87" w:rsidP="00EC3D87">
      <w:pPr>
        <w:rPr>
          <w:b/>
          <w:bCs/>
          <w:sz w:val="28"/>
          <w:szCs w:val="28"/>
          <w:u w:val="single"/>
        </w:rPr>
      </w:pPr>
      <w:r w:rsidRPr="00A855AA">
        <w:rPr>
          <w:b/>
          <w:bCs/>
          <w:sz w:val="28"/>
          <w:szCs w:val="28"/>
          <w:u w:val="single"/>
        </w:rPr>
        <w:t>[14] UI patterns</w:t>
      </w:r>
    </w:p>
    <w:p w14:paraId="33C139E2" w14:textId="1E0E7D2E" w:rsidR="00EC3D87" w:rsidRDefault="00EC3D87" w:rsidP="00EB6293">
      <w:pPr>
        <w:jc w:val="both"/>
      </w:pPr>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 xml:space="preserve">Each team developers a web application that generates the HTML fragment that implements the region of the page for their service. A UI team is responsible for developing the page templates that </w:t>
      </w:r>
      <w:r>
        <w:lastRenderedPageBreak/>
        <w:t>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23F27"/>
    <w:rsid w:val="001441C9"/>
    <w:rsid w:val="00197A69"/>
    <w:rsid w:val="001A4036"/>
    <w:rsid w:val="001C2E51"/>
    <w:rsid w:val="001C4E17"/>
    <w:rsid w:val="001F6562"/>
    <w:rsid w:val="00203149"/>
    <w:rsid w:val="00277CDF"/>
    <w:rsid w:val="0028334F"/>
    <w:rsid w:val="002876C1"/>
    <w:rsid w:val="002A47DA"/>
    <w:rsid w:val="002A5498"/>
    <w:rsid w:val="002B7349"/>
    <w:rsid w:val="00300036"/>
    <w:rsid w:val="00307BE4"/>
    <w:rsid w:val="0031610E"/>
    <w:rsid w:val="00333FBF"/>
    <w:rsid w:val="00353798"/>
    <w:rsid w:val="00361CAA"/>
    <w:rsid w:val="00371618"/>
    <w:rsid w:val="003C1F6C"/>
    <w:rsid w:val="003D316E"/>
    <w:rsid w:val="004063D2"/>
    <w:rsid w:val="00412734"/>
    <w:rsid w:val="004167CE"/>
    <w:rsid w:val="00420FAD"/>
    <w:rsid w:val="00462E48"/>
    <w:rsid w:val="00476A30"/>
    <w:rsid w:val="004F0D70"/>
    <w:rsid w:val="005476BA"/>
    <w:rsid w:val="005631D5"/>
    <w:rsid w:val="00563894"/>
    <w:rsid w:val="005650FC"/>
    <w:rsid w:val="00566498"/>
    <w:rsid w:val="00573F37"/>
    <w:rsid w:val="005A2F9E"/>
    <w:rsid w:val="005B1D9F"/>
    <w:rsid w:val="005D433F"/>
    <w:rsid w:val="005E43AB"/>
    <w:rsid w:val="00670C10"/>
    <w:rsid w:val="006D48FB"/>
    <w:rsid w:val="00702E03"/>
    <w:rsid w:val="00717616"/>
    <w:rsid w:val="00717ED8"/>
    <w:rsid w:val="00750192"/>
    <w:rsid w:val="007633D9"/>
    <w:rsid w:val="007A207B"/>
    <w:rsid w:val="007F3A76"/>
    <w:rsid w:val="008037BA"/>
    <w:rsid w:val="0081255F"/>
    <w:rsid w:val="008408F4"/>
    <w:rsid w:val="00863E7F"/>
    <w:rsid w:val="00884115"/>
    <w:rsid w:val="008A1E1E"/>
    <w:rsid w:val="008A749A"/>
    <w:rsid w:val="008E2F84"/>
    <w:rsid w:val="00902818"/>
    <w:rsid w:val="009224DF"/>
    <w:rsid w:val="00923B12"/>
    <w:rsid w:val="00965DBE"/>
    <w:rsid w:val="009708B5"/>
    <w:rsid w:val="009D19F9"/>
    <w:rsid w:val="009D6D54"/>
    <w:rsid w:val="009F671B"/>
    <w:rsid w:val="00A35E0F"/>
    <w:rsid w:val="00A533BD"/>
    <w:rsid w:val="00A60806"/>
    <w:rsid w:val="00A66408"/>
    <w:rsid w:val="00A76489"/>
    <w:rsid w:val="00A855AA"/>
    <w:rsid w:val="00AA59DC"/>
    <w:rsid w:val="00AB0578"/>
    <w:rsid w:val="00AD4598"/>
    <w:rsid w:val="00AE57D6"/>
    <w:rsid w:val="00AF1762"/>
    <w:rsid w:val="00B13C9F"/>
    <w:rsid w:val="00B16991"/>
    <w:rsid w:val="00B644CD"/>
    <w:rsid w:val="00B77E64"/>
    <w:rsid w:val="00B816A6"/>
    <w:rsid w:val="00BA024F"/>
    <w:rsid w:val="00BC0805"/>
    <w:rsid w:val="00BC4529"/>
    <w:rsid w:val="00C04A77"/>
    <w:rsid w:val="00C12934"/>
    <w:rsid w:val="00C3008A"/>
    <w:rsid w:val="00CB5541"/>
    <w:rsid w:val="00CD7A44"/>
    <w:rsid w:val="00D42EFF"/>
    <w:rsid w:val="00D709D7"/>
    <w:rsid w:val="00E03600"/>
    <w:rsid w:val="00E13AF8"/>
    <w:rsid w:val="00E6760D"/>
    <w:rsid w:val="00E75347"/>
    <w:rsid w:val="00EB6293"/>
    <w:rsid w:val="00EC3D87"/>
    <w:rsid w:val="00EE41DB"/>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22</Pages>
  <Words>4544</Words>
  <Characters>25904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100</cp:revision>
  <dcterms:created xsi:type="dcterms:W3CDTF">2022-07-26T02:25:00Z</dcterms:created>
  <dcterms:modified xsi:type="dcterms:W3CDTF">2022-08-06T05:03:00Z</dcterms:modified>
</cp:coreProperties>
</file>