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C5A8F" w14:textId="2C2AFD03" w:rsidR="0095509E" w:rsidRPr="0095509E" w:rsidRDefault="006878F6" w:rsidP="0095509E">
      <w:pPr>
        <w:rPr>
          <w:b/>
          <w:bCs/>
          <w:u w:val="single"/>
        </w:rPr>
      </w:pPr>
      <w:r w:rsidRPr="006878F6">
        <w:rPr>
          <w:b/>
          <w:bCs/>
          <w:u w:val="single"/>
        </w:rPr>
        <w:t xml:space="preserve">Low Risk Covid-19 Travel Map – A Generic Solution </w:t>
      </w:r>
      <w:r w:rsidR="0022211A">
        <w:tab/>
      </w:r>
    </w:p>
    <w:p w14:paraId="32F780DB" w14:textId="3AF415FD" w:rsidR="006878F6" w:rsidRPr="0095509E" w:rsidRDefault="003B1E7B" w:rsidP="0095509E">
      <w:pPr>
        <w:tabs>
          <w:tab w:val="left" w:pos="8330"/>
        </w:tabs>
      </w:pPr>
      <w:r w:rsidRPr="0095509E">
        <w:rPr>
          <w:b/>
          <w:bCs/>
        </w:rPr>
        <w:t>Abstract</w:t>
      </w:r>
      <w:r w:rsidR="00560D63" w:rsidRPr="0095509E">
        <w:rPr>
          <w:b/>
          <w:bCs/>
        </w:rPr>
        <w:t>:</w:t>
      </w:r>
    </w:p>
    <w:p w14:paraId="5C3ECE19" w14:textId="347C1E22" w:rsidR="002125A1" w:rsidRDefault="002125A1">
      <w:r w:rsidRPr="0095509E">
        <w:rPr>
          <w:b/>
          <w:bCs/>
        </w:rPr>
        <w:t>Keywords</w:t>
      </w:r>
      <w:r>
        <w:t xml:space="preserve">: </w:t>
      </w:r>
      <w:r w:rsidR="002D416D">
        <w:t xml:space="preserve">Corona Virus, travel map, safe travel map </w:t>
      </w:r>
    </w:p>
    <w:p w14:paraId="06800593" w14:textId="09D1ABB3" w:rsidR="003B1E7B" w:rsidRPr="0018410D" w:rsidRDefault="003B1E7B">
      <w:pPr>
        <w:rPr>
          <w:b/>
          <w:bCs/>
        </w:rPr>
      </w:pPr>
      <w:r w:rsidRPr="0018410D">
        <w:rPr>
          <w:b/>
          <w:bCs/>
        </w:rPr>
        <w:t xml:space="preserve">Introduction </w:t>
      </w:r>
    </w:p>
    <w:p w14:paraId="74DEF5BE" w14:textId="77777777" w:rsidR="00D214F7" w:rsidRDefault="00D214F7" w:rsidP="00D214F7">
      <w:pPr>
        <w:pStyle w:val="ListParagraph"/>
        <w:numPr>
          <w:ilvl w:val="0"/>
          <w:numId w:val="2"/>
        </w:numPr>
      </w:pPr>
      <w:r>
        <w:t>about Covid-19 pandemic</w:t>
      </w:r>
    </w:p>
    <w:p w14:paraId="6AB95473" w14:textId="77777777" w:rsidR="00D214F7" w:rsidRDefault="00D214F7" w:rsidP="00D214F7">
      <w:pPr>
        <w:pStyle w:val="ListParagraph"/>
        <w:numPr>
          <w:ilvl w:val="0"/>
          <w:numId w:val="2"/>
        </w:numPr>
      </w:pPr>
      <w:r>
        <w:t xml:space="preserve">travel restrictions and limitations </w:t>
      </w:r>
    </w:p>
    <w:p w14:paraId="0674D40C" w14:textId="77777777" w:rsidR="00D214F7" w:rsidRDefault="00D214F7" w:rsidP="00D214F7">
      <w:pPr>
        <w:pStyle w:val="ListParagraph"/>
        <w:numPr>
          <w:ilvl w:val="0"/>
          <w:numId w:val="2"/>
        </w:numPr>
      </w:pPr>
      <w:r>
        <w:t xml:space="preserve">summary on new solution </w:t>
      </w:r>
    </w:p>
    <w:p w14:paraId="73CD0647" w14:textId="2B392D46" w:rsidR="002D416D" w:rsidRDefault="00807AFF" w:rsidP="006E7699">
      <w:pPr>
        <w:pStyle w:val="ListParagraph"/>
        <w:numPr>
          <w:ilvl w:val="0"/>
          <w:numId w:val="2"/>
        </w:numPr>
      </w:pPr>
      <w:r>
        <w:t xml:space="preserve">dataset and </w:t>
      </w:r>
      <w:r w:rsidR="00D214F7">
        <w:t xml:space="preserve">generic solution approach  </w:t>
      </w:r>
    </w:p>
    <w:p w14:paraId="6E8F96D1" w14:textId="7D6A8874" w:rsidR="003B1E7B" w:rsidRDefault="003B1E7B">
      <w:pPr>
        <w:rPr>
          <w:b/>
          <w:bCs/>
        </w:rPr>
      </w:pPr>
      <w:r w:rsidRPr="0018410D">
        <w:rPr>
          <w:b/>
          <w:bCs/>
        </w:rPr>
        <w:t xml:space="preserve">Literature Survey </w:t>
      </w:r>
    </w:p>
    <w:p w14:paraId="7B01D80D" w14:textId="38B9B3BA" w:rsidR="00560D63" w:rsidRPr="00560D63" w:rsidRDefault="00560D63" w:rsidP="00560D63">
      <w:pPr>
        <w:pStyle w:val="ListParagraph"/>
        <w:numPr>
          <w:ilvl w:val="0"/>
          <w:numId w:val="2"/>
        </w:numPr>
      </w:pPr>
      <w:r w:rsidRPr="00560D63">
        <w:t xml:space="preserve">about travel map literatures </w:t>
      </w:r>
      <w:proofErr w:type="gramStart"/>
      <w:r w:rsidRPr="00560D63">
        <w:t>-  10</w:t>
      </w:r>
      <w:proofErr w:type="gramEnd"/>
      <w:r w:rsidRPr="00560D63">
        <w:t xml:space="preserve"> lines </w:t>
      </w:r>
    </w:p>
    <w:p w14:paraId="3495CB98" w14:textId="5C4CE82D" w:rsidR="00560D63" w:rsidRPr="00560D63" w:rsidRDefault="00560D63" w:rsidP="00560D63">
      <w:pPr>
        <w:pStyle w:val="ListParagraph"/>
        <w:numPr>
          <w:ilvl w:val="0"/>
          <w:numId w:val="2"/>
        </w:numPr>
      </w:pPr>
      <w:r w:rsidRPr="00560D63">
        <w:t xml:space="preserve">about existing options in travel map – 10 lines </w:t>
      </w:r>
    </w:p>
    <w:p w14:paraId="0D73FB77" w14:textId="6830FAB2" w:rsidR="00560D63" w:rsidRPr="00560D63" w:rsidRDefault="00560D63" w:rsidP="00560D63">
      <w:pPr>
        <w:pStyle w:val="ListParagraph"/>
        <w:numPr>
          <w:ilvl w:val="0"/>
          <w:numId w:val="2"/>
        </w:numPr>
      </w:pPr>
      <w:r w:rsidRPr="00560D63">
        <w:t xml:space="preserve">few </w:t>
      </w:r>
      <w:proofErr w:type="gramStart"/>
      <w:r w:rsidRPr="00560D63">
        <w:t>more ?</w:t>
      </w:r>
      <w:proofErr w:type="gramEnd"/>
      <w:r w:rsidRPr="00560D63">
        <w:t xml:space="preserve"> </w:t>
      </w:r>
    </w:p>
    <w:p w14:paraId="53CA27CD" w14:textId="6AF8033F" w:rsidR="003B1E7B" w:rsidRPr="00542667" w:rsidRDefault="003B1E7B">
      <w:pPr>
        <w:rPr>
          <w:b/>
          <w:bCs/>
          <w:u w:val="single"/>
        </w:rPr>
      </w:pPr>
      <w:r w:rsidRPr="00542667">
        <w:rPr>
          <w:b/>
          <w:bCs/>
          <w:u w:val="single"/>
        </w:rPr>
        <w:t xml:space="preserve">Methodology </w:t>
      </w:r>
    </w:p>
    <w:p w14:paraId="712407FD" w14:textId="364B4731" w:rsidR="00AD1966" w:rsidRDefault="009D0C3F">
      <w:proofErr w:type="gramStart"/>
      <w:r>
        <w:t>In order to</w:t>
      </w:r>
      <w:proofErr w:type="gramEnd"/>
      <w:r>
        <w:t xml:space="preserve"> </w:t>
      </w:r>
      <w:r w:rsidR="008B5E2F">
        <w:t>discover</w:t>
      </w:r>
      <w:r>
        <w:t xml:space="preserve"> the safest or low risk travel map</w:t>
      </w:r>
      <w:r w:rsidR="00004814">
        <w:t xml:space="preserve"> between origin and destination</w:t>
      </w:r>
      <w:r>
        <w:t xml:space="preserve">, </w:t>
      </w:r>
      <w:r w:rsidR="00D16931">
        <w:t xml:space="preserve">risk </w:t>
      </w:r>
      <w:r>
        <w:t xml:space="preserve">zones have been categorised into four, </w:t>
      </w:r>
      <w:r w:rsidR="00004814">
        <w:t xml:space="preserve">namely, </w:t>
      </w:r>
      <w:r w:rsidR="00A05575">
        <w:t>(</w:t>
      </w:r>
      <w:proofErr w:type="spellStart"/>
      <w:r w:rsidR="00A05575">
        <w:t>i</w:t>
      </w:r>
      <w:proofErr w:type="spellEnd"/>
      <w:r w:rsidR="00A05575">
        <w:t xml:space="preserve">) </w:t>
      </w:r>
      <w:r w:rsidR="00364C96">
        <w:t>red, (</w:t>
      </w:r>
      <w:r w:rsidR="00A05575">
        <w:t>ii</w:t>
      </w:r>
      <w:r w:rsidR="00364C96">
        <w:t>) amber</w:t>
      </w:r>
      <w:r>
        <w:t xml:space="preserve">, </w:t>
      </w:r>
      <w:r w:rsidR="00A05575">
        <w:t xml:space="preserve">(iii) </w:t>
      </w:r>
      <w:r>
        <w:t xml:space="preserve">yellow and </w:t>
      </w:r>
      <w:r w:rsidR="00A05575">
        <w:t xml:space="preserve">(iv) </w:t>
      </w:r>
      <w:r>
        <w:t>green.</w:t>
      </w:r>
      <w:r w:rsidR="005445DA">
        <w:t xml:space="preserve">  </w:t>
      </w:r>
      <w:r>
        <w:t xml:space="preserve"> </w:t>
      </w:r>
      <w:r w:rsidR="00364C96">
        <w:t>The green</w:t>
      </w:r>
      <w:r w:rsidR="006C0F7A">
        <w:t xml:space="preserve"> zone is the very safest zone, yellow is low risk zone, amber </w:t>
      </w:r>
      <w:r w:rsidR="002F7DEB">
        <w:t xml:space="preserve">is </w:t>
      </w:r>
      <w:r w:rsidR="00380B4F">
        <w:t xml:space="preserve">medium risk and red is high risk </w:t>
      </w:r>
      <w:r w:rsidR="00F70675">
        <w:t>zone,</w:t>
      </w:r>
      <w:r w:rsidR="00D16931">
        <w:t xml:space="preserve"> respectively</w:t>
      </w:r>
      <w:r w:rsidR="00380B4F">
        <w:t xml:space="preserve">. </w:t>
      </w:r>
      <w:r w:rsidR="006C0F7A">
        <w:t xml:space="preserve"> </w:t>
      </w:r>
      <w:r w:rsidR="00AC1D86">
        <w:t>Further, to calculate the zone category, two parameters have been used, (</w:t>
      </w:r>
      <w:proofErr w:type="spellStart"/>
      <w:r w:rsidR="00AC1D86">
        <w:t>i</w:t>
      </w:r>
      <w:proofErr w:type="spellEnd"/>
      <w:r w:rsidR="00AC1D86">
        <w:t xml:space="preserve">) current zone’s active case count and (ii) </w:t>
      </w:r>
      <w:r w:rsidR="008945BF">
        <w:t xml:space="preserve">maximum active case count </w:t>
      </w:r>
      <w:r w:rsidR="002F7DEB">
        <w:t>from</w:t>
      </w:r>
      <w:r w:rsidR="008945BF">
        <w:t xml:space="preserve"> the entire zones.</w:t>
      </w:r>
      <w:r w:rsidR="00610433">
        <w:t xml:space="preserve">  </w:t>
      </w:r>
      <w:r w:rsidR="008945BF">
        <w:t xml:space="preserve"> </w:t>
      </w:r>
    </w:p>
    <w:p w14:paraId="6797F358" w14:textId="4B5F6C88" w:rsidR="00AD1966" w:rsidRPr="00AD1966" w:rsidRDefault="00AD1966">
      <w:pPr>
        <w:rPr>
          <w:rFonts w:eastAsiaTheme="minorEastAsia"/>
        </w:rPr>
      </w:pPr>
      <m:oMathPara>
        <m:oMath>
          <m:r>
            <w:rPr>
              <w:rFonts w:ascii="Cambria Math" w:hAnsi="Cambria Math" w:cs="Cambria Math"/>
            </w:rPr>
            <m:t>current zone riskscore</m:t>
          </m:r>
          <m:r>
            <m:rPr>
              <m:sty m:val="p"/>
            </m:rPr>
            <w:rPr>
              <w:rFonts w:ascii="Cambria Math" w:hAnsi="Cambria Math" w:cs="Cambria Math"/>
            </w:rPr>
            <m:t>=</m:t>
          </m:r>
          <m:f>
            <m:fPr>
              <m:ctrlPr>
                <w:rPr>
                  <w:rFonts w:ascii="Cambria Math" w:hAnsi="Cambria Math"/>
                </w:rPr>
              </m:ctrlPr>
            </m:fPr>
            <m:num>
              <m:r>
                <w:rPr>
                  <w:rFonts w:ascii="Cambria Math" w:hAnsi="Cambria Math"/>
                </w:rPr>
                <m:t>current zon</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active case count</m:t>
              </m:r>
            </m:num>
            <m:den>
              <m:r>
                <m:rPr>
                  <m:sty m:val="p"/>
                </m:rPr>
                <w:rPr>
                  <w:rFonts w:ascii="Cambria Math" w:hAnsi="Cambria Math" w:cs="Cambria Math"/>
                </w:rPr>
                <m:t>maximum active case count from the entire zones</m:t>
              </m:r>
            </m:den>
          </m:f>
        </m:oMath>
      </m:oMathPara>
    </w:p>
    <w:p w14:paraId="1989DDF3" w14:textId="77777777" w:rsidR="00AD1966" w:rsidRDefault="00AD1966"/>
    <w:p w14:paraId="50AEBF0A" w14:textId="7BDB66BB" w:rsidR="00F75E0A" w:rsidRDefault="002F7DEB">
      <w:r>
        <w:t xml:space="preserve">The figure [1] shows the coloured categories of four zones with its respective </w:t>
      </w:r>
      <w:r w:rsidR="00765136">
        <w:t xml:space="preserve">risk </w:t>
      </w:r>
      <w:r>
        <w:t>score</w:t>
      </w:r>
      <w:r w:rsidR="00B12D4C">
        <w:t xml:space="preserve"> range</w:t>
      </w:r>
      <w:r>
        <w:t xml:space="preserve">. </w:t>
      </w:r>
    </w:p>
    <w:p w14:paraId="20251696" w14:textId="0F7A5E6C" w:rsidR="005109AC" w:rsidRDefault="00F75E0A">
      <w:r>
        <w:rPr>
          <w:noProof/>
        </w:rPr>
        <w:drawing>
          <wp:inline distT="0" distB="0" distL="0" distR="0" wp14:anchorId="282AADA4" wp14:editId="7F94EDF9">
            <wp:extent cx="5731510" cy="572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2770"/>
                    </a:xfrm>
                    <a:prstGeom prst="rect">
                      <a:avLst/>
                    </a:prstGeom>
                  </pic:spPr>
                </pic:pic>
              </a:graphicData>
            </a:graphic>
          </wp:inline>
        </w:drawing>
      </w:r>
    </w:p>
    <w:p w14:paraId="56F94426" w14:textId="77777777" w:rsidR="00CF57A4" w:rsidRDefault="002F7DEB">
      <w:r>
        <w:t xml:space="preserve">      Fig [1</w:t>
      </w:r>
      <w:proofErr w:type="gramStart"/>
      <w:r>
        <w:t>] :</w:t>
      </w:r>
      <w:proofErr w:type="gramEnd"/>
      <w:r>
        <w:t xml:space="preserve"> Zone category with score</w:t>
      </w:r>
    </w:p>
    <w:p w14:paraId="4EECB528" w14:textId="7623D041" w:rsidR="00F73B86" w:rsidRDefault="009E1CE4">
      <w:r>
        <w:t xml:space="preserve">The reference range to determine </w:t>
      </w:r>
      <w:r w:rsidR="00963996">
        <w:t>the zone</w:t>
      </w:r>
      <w:r>
        <w:t xml:space="preserve"> category can be modified based on the condition</w:t>
      </w:r>
      <w:r w:rsidR="00B12D4C">
        <w:t xml:space="preserve">. </w:t>
      </w:r>
    </w:p>
    <w:p w14:paraId="00033442" w14:textId="318E9549" w:rsidR="00F73B86" w:rsidRDefault="00B12D4C">
      <w:r>
        <w:t xml:space="preserve">We use risk score matrix to </w:t>
      </w:r>
      <w:r w:rsidR="00CF57A4">
        <w:t xml:space="preserve">store </w:t>
      </w:r>
      <w:r w:rsidR="00373F22">
        <w:t>each routes’ different</w:t>
      </w:r>
      <w:r w:rsidR="00CF57A4">
        <w:t xml:space="preserve"> zone</w:t>
      </w:r>
      <w:r w:rsidR="00373F22">
        <w:t xml:space="preserve">s’ count </w:t>
      </w:r>
      <w:r w:rsidR="00CF57A4">
        <w:t xml:space="preserve">and </w:t>
      </w:r>
      <w:r>
        <w:t>calculate the</w:t>
      </w:r>
      <w:r w:rsidR="00CF57A4">
        <w:t xml:space="preserve"> </w:t>
      </w:r>
      <w:r>
        <w:t xml:space="preserve">overall risk </w:t>
      </w:r>
      <w:r w:rsidR="00CF57A4">
        <w:t xml:space="preserve">score </w:t>
      </w:r>
      <w:r>
        <w:t xml:space="preserve">for all the </w:t>
      </w:r>
      <w:r w:rsidR="00CF57A4">
        <w:t>routes</w:t>
      </w:r>
      <w:r>
        <w:t xml:space="preserve"> between origin and destination. </w:t>
      </w:r>
      <w:r w:rsidR="00373F22">
        <w:t>The risk score matrix is a N X 4 size matrix and the</w:t>
      </w:r>
      <w:r w:rsidR="000978BE">
        <w:t xml:space="preserve"> sample risk zone matrix prior to </w:t>
      </w:r>
      <w:r w:rsidR="00D16931">
        <w:t xml:space="preserve">the </w:t>
      </w:r>
      <w:r w:rsidR="000978BE">
        <w:t xml:space="preserve">calculation risk score is shown in the </w:t>
      </w:r>
      <w:proofErr w:type="gramStart"/>
      <w:r w:rsidR="000978BE">
        <w:t>table[</w:t>
      </w:r>
      <w:proofErr w:type="gramEnd"/>
      <w:r w:rsidR="000978BE">
        <w:t>1].</w:t>
      </w:r>
    </w:p>
    <w:p w14:paraId="152080C2" w14:textId="62B70875" w:rsidR="002E56AA" w:rsidRDefault="002E56AA">
      <w:r>
        <w:rPr>
          <w:noProof/>
        </w:rPr>
        <w:drawing>
          <wp:inline distT="0" distB="0" distL="0" distR="0" wp14:anchorId="6B2625F6" wp14:editId="727DAFAD">
            <wp:extent cx="3735698" cy="717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0911" cy="724314"/>
                    </a:xfrm>
                    <a:prstGeom prst="rect">
                      <a:avLst/>
                    </a:prstGeom>
                    <a:noFill/>
                    <a:ln>
                      <a:noFill/>
                    </a:ln>
                  </pic:spPr>
                </pic:pic>
              </a:graphicData>
            </a:graphic>
          </wp:inline>
        </w:drawing>
      </w:r>
    </w:p>
    <w:p w14:paraId="22CC5728" w14:textId="1DC0ADD2" w:rsidR="002E56AA" w:rsidRDefault="000978BE">
      <w:proofErr w:type="gramStart"/>
      <w:r>
        <w:t>Table[</w:t>
      </w:r>
      <w:proofErr w:type="gramEnd"/>
      <w:r>
        <w:t xml:space="preserve">1] : Sample risk zone matrix </w:t>
      </w:r>
    </w:p>
    <w:p w14:paraId="5E634C8F" w14:textId="16FE72BA" w:rsidR="004D703D" w:rsidRDefault="00F345B2">
      <w:r>
        <w:t>In</w:t>
      </w:r>
      <w:r w:rsidR="00782869">
        <w:t xml:space="preserve"> </w:t>
      </w:r>
      <w:r w:rsidR="00D82D0D">
        <w:t>table [</w:t>
      </w:r>
      <w:r w:rsidR="00782869">
        <w:t>1]</w:t>
      </w:r>
      <w:r>
        <w:t>,</w:t>
      </w:r>
      <w:r w:rsidR="00782869">
        <w:t xml:space="preserve"> first four columns are named with risk zone categories and final column is used to store each routes’ calculated risk score. </w:t>
      </w:r>
      <w:r>
        <w:t>Each row</w:t>
      </w:r>
      <w:r w:rsidR="00D47D0D">
        <w:t xml:space="preserve"> </w:t>
      </w:r>
      <w:r>
        <w:t xml:space="preserve">in the table has been used </w:t>
      </w:r>
      <w:r w:rsidR="00D47D0D">
        <w:t>to store</w:t>
      </w:r>
      <w:r>
        <w:t xml:space="preserve"> each route’s risk score details.  For instance, route 1 has 23 red, 5 amber, 1 yellow and 3 green zones. </w:t>
      </w:r>
      <w:r w:rsidR="00566026">
        <w:t xml:space="preserve">As our </w:t>
      </w:r>
      <w:r w:rsidR="00566026">
        <w:lastRenderedPageBreak/>
        <w:t xml:space="preserve">intention is to calculate only </w:t>
      </w:r>
      <w:r w:rsidR="00027C5C">
        <w:t xml:space="preserve">the </w:t>
      </w:r>
      <w:r w:rsidR="00566026">
        <w:t>risk</w:t>
      </w:r>
      <w:r w:rsidR="00027C5C">
        <w:t xml:space="preserve"> associated with each route</w:t>
      </w:r>
      <w:r w:rsidR="00566026">
        <w:t xml:space="preserve">, we skip the green zone count while calculating the risk score. Further, we use zero </w:t>
      </w:r>
      <w:r w:rsidR="00027C5C">
        <w:t xml:space="preserve">prefix </w:t>
      </w:r>
      <w:r w:rsidR="00566026">
        <w:t xml:space="preserve">filling approach to calculate the risk score. </w:t>
      </w:r>
      <w:r w:rsidR="009159B7">
        <w:t>The calculated risk score using zero</w:t>
      </w:r>
      <w:r w:rsidR="00027C5C" w:rsidRPr="00027C5C">
        <w:t xml:space="preserve"> </w:t>
      </w:r>
      <w:r w:rsidR="00027C5C">
        <w:t>prefix</w:t>
      </w:r>
      <w:r w:rsidR="009159B7">
        <w:t xml:space="preserve"> filled</w:t>
      </w:r>
      <w:r w:rsidR="00421AA5">
        <w:t xml:space="preserve"> </w:t>
      </w:r>
      <w:r w:rsidR="009159B7">
        <w:t xml:space="preserve">approach for the two routes is shown in the </w:t>
      </w:r>
      <w:proofErr w:type="gramStart"/>
      <w:r w:rsidR="009159B7">
        <w:t>Table[</w:t>
      </w:r>
      <w:proofErr w:type="gramEnd"/>
      <w:r w:rsidR="009159B7">
        <w:t>2].</w:t>
      </w:r>
    </w:p>
    <w:p w14:paraId="5533A53A" w14:textId="0F0904C0" w:rsidR="00363497" w:rsidRDefault="002E56AA" w:rsidP="002E56AA">
      <w:r>
        <w:rPr>
          <w:noProof/>
        </w:rPr>
        <w:drawing>
          <wp:inline distT="0" distB="0" distL="0" distR="0" wp14:anchorId="7C3BD12F" wp14:editId="6A77DE4B">
            <wp:extent cx="3917950" cy="6886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7950" cy="688609"/>
                    </a:xfrm>
                    <a:prstGeom prst="rect">
                      <a:avLst/>
                    </a:prstGeom>
                  </pic:spPr>
                </pic:pic>
              </a:graphicData>
            </a:graphic>
          </wp:inline>
        </w:drawing>
      </w:r>
    </w:p>
    <w:p w14:paraId="6807E80E" w14:textId="415CBCB8" w:rsidR="002E56AA" w:rsidRDefault="000978BE" w:rsidP="002E56AA">
      <w:proofErr w:type="gramStart"/>
      <w:r>
        <w:t>Table[</w:t>
      </w:r>
      <w:proofErr w:type="gramEnd"/>
      <w:r>
        <w:t>2] : Risk zone matrix with calculated risk score</w:t>
      </w:r>
    </w:p>
    <w:p w14:paraId="41E9E7E2" w14:textId="56E1D341" w:rsidR="00532AF1" w:rsidRDefault="00BF673A" w:rsidP="002E56AA">
      <w:r>
        <w:t xml:space="preserve">The </w:t>
      </w:r>
      <w:r w:rsidR="00EB0A5D">
        <w:t>zero-filling</w:t>
      </w:r>
      <w:r>
        <w:t xml:space="preserve"> approach</w:t>
      </w:r>
      <w:r w:rsidR="00677255">
        <w:t xml:space="preserve"> is about finding the </w:t>
      </w:r>
      <w:r w:rsidR="0097300E">
        <w:t>big</w:t>
      </w:r>
      <w:r w:rsidR="00677255">
        <w:t xml:space="preserve"> number</w:t>
      </w:r>
      <w:r w:rsidR="0097300E">
        <w:t>’s length</w:t>
      </w:r>
      <w:r w:rsidR="00677255">
        <w:t xml:space="preserve"> in each column and just fill</w:t>
      </w:r>
      <w:r w:rsidR="00027C5C">
        <w:t xml:space="preserve"> prefix</w:t>
      </w:r>
      <w:r w:rsidR="00677255">
        <w:t xml:space="preserve"> </w:t>
      </w:r>
      <w:r w:rsidR="0097300E">
        <w:t xml:space="preserve">zero for the values in the same column </w:t>
      </w:r>
      <w:r w:rsidR="00677255">
        <w:t>if its length is less than maximum number</w:t>
      </w:r>
      <w:r w:rsidR="00027C5C">
        <w:t>’s</w:t>
      </w:r>
      <w:r w:rsidR="00677255">
        <w:t xml:space="preserve"> length</w:t>
      </w:r>
      <w:r w:rsidR="00027C5C">
        <w:t xml:space="preserve"> and append the value with risk score column value.</w:t>
      </w:r>
      <w:r w:rsidR="00677255">
        <w:t xml:space="preserve"> </w:t>
      </w:r>
      <w:r w:rsidR="007E5EF3">
        <w:t xml:space="preserve">The technique will be applied to all the risk zone columns except green. </w:t>
      </w:r>
      <w:r w:rsidR="00EB0A5D">
        <w:t xml:space="preserve"> </w:t>
      </w:r>
      <w:proofErr w:type="gramStart"/>
      <w:r w:rsidR="00E8748E">
        <w:t>Finally</w:t>
      </w:r>
      <w:proofErr w:type="gramEnd"/>
      <w:r w:rsidR="00E8748E">
        <w:t xml:space="preserve"> it gives the correct risk score for the decision making. </w:t>
      </w:r>
    </w:p>
    <w:p w14:paraId="0433DFA2" w14:textId="0E46CCA5" w:rsidR="000045B8" w:rsidRDefault="00EB0A5D" w:rsidP="002E56AA">
      <w:r>
        <w:t xml:space="preserve">The steps for discovering low risk travel </w:t>
      </w:r>
      <w:r w:rsidR="00E8748E">
        <w:t>map</w:t>
      </w:r>
      <w:r>
        <w:t xml:space="preserve"> is summarised</w:t>
      </w:r>
      <w:r w:rsidR="009A378C">
        <w:t xml:space="preserve"> as follows</w:t>
      </w:r>
      <w:r>
        <w:t>:</w:t>
      </w:r>
    </w:p>
    <w:p w14:paraId="44615F35" w14:textId="7BBA3B63" w:rsidR="00625923" w:rsidRPr="00625923" w:rsidRDefault="00625923" w:rsidP="002E56AA">
      <w:pPr>
        <w:rPr>
          <w:u w:val="single"/>
        </w:rPr>
      </w:pPr>
      <w:r w:rsidRPr="00625923">
        <w:rPr>
          <w:u w:val="single"/>
        </w:rPr>
        <w:t xml:space="preserve">Steps to discover low risk travel </w:t>
      </w:r>
      <w:r w:rsidR="00E8748E">
        <w:rPr>
          <w:u w:val="single"/>
        </w:rPr>
        <w:t>map</w:t>
      </w:r>
      <w:r w:rsidRPr="00625923">
        <w:rPr>
          <w:u w:val="single"/>
        </w:rPr>
        <w:t xml:space="preserve"> </w:t>
      </w:r>
    </w:p>
    <w:p w14:paraId="6CCBBD55" w14:textId="4DE7B771" w:rsidR="00D4668C" w:rsidRPr="00A97454" w:rsidRDefault="00D4668C" w:rsidP="00EB0A5D">
      <w:pPr>
        <w:pStyle w:val="ListParagraph"/>
        <w:numPr>
          <w:ilvl w:val="0"/>
          <w:numId w:val="4"/>
        </w:numPr>
        <w:rPr>
          <w:b/>
          <w:bCs/>
          <w:i/>
          <w:iCs/>
        </w:rPr>
      </w:pPr>
      <w:r w:rsidRPr="00A97454">
        <w:rPr>
          <w:b/>
          <w:bCs/>
          <w:i/>
          <w:iCs/>
        </w:rPr>
        <w:t>Load the Covid-19 active cases dataset.</w:t>
      </w:r>
    </w:p>
    <w:p w14:paraId="4D754503" w14:textId="01A09CA9" w:rsidR="0022576E" w:rsidRPr="00A97454" w:rsidRDefault="009E240E" w:rsidP="00EB0A5D">
      <w:pPr>
        <w:pStyle w:val="ListParagraph"/>
        <w:numPr>
          <w:ilvl w:val="0"/>
          <w:numId w:val="4"/>
        </w:numPr>
        <w:rPr>
          <w:b/>
          <w:bCs/>
          <w:i/>
          <w:iCs/>
        </w:rPr>
      </w:pPr>
      <w:r w:rsidRPr="00A97454">
        <w:rPr>
          <w:b/>
          <w:bCs/>
          <w:i/>
          <w:iCs/>
        </w:rPr>
        <w:t xml:space="preserve">Find out the </w:t>
      </w:r>
      <w:proofErr w:type="spellStart"/>
      <w:r w:rsidRPr="00A97454">
        <w:rPr>
          <w:b/>
          <w:bCs/>
          <w:i/>
          <w:iCs/>
        </w:rPr>
        <w:t>max_active_count_case</w:t>
      </w:r>
      <w:proofErr w:type="spellEnd"/>
      <w:r w:rsidRPr="00A97454">
        <w:rPr>
          <w:b/>
          <w:bCs/>
          <w:i/>
          <w:iCs/>
        </w:rPr>
        <w:t xml:space="preserve"> from the dataset. </w:t>
      </w:r>
    </w:p>
    <w:p w14:paraId="2161BD96" w14:textId="5420341D" w:rsidR="00EB0A5D" w:rsidRPr="00A97454" w:rsidRDefault="00EB0A5D" w:rsidP="00EB0A5D">
      <w:pPr>
        <w:pStyle w:val="ListParagraph"/>
        <w:numPr>
          <w:ilvl w:val="0"/>
          <w:numId w:val="4"/>
        </w:numPr>
        <w:rPr>
          <w:b/>
          <w:bCs/>
          <w:i/>
          <w:iCs/>
        </w:rPr>
      </w:pPr>
      <w:r w:rsidRPr="00A97454">
        <w:rPr>
          <w:b/>
          <w:bCs/>
          <w:i/>
          <w:iCs/>
        </w:rPr>
        <w:t xml:space="preserve">Read </w:t>
      </w:r>
      <w:r w:rsidR="00DC3BC8" w:rsidRPr="00A97454">
        <w:rPr>
          <w:b/>
          <w:bCs/>
          <w:i/>
          <w:iCs/>
        </w:rPr>
        <w:t xml:space="preserve">all the routes between </w:t>
      </w:r>
      <w:r w:rsidR="003D3186" w:rsidRPr="00A97454">
        <w:rPr>
          <w:b/>
          <w:bCs/>
          <w:i/>
          <w:iCs/>
        </w:rPr>
        <w:t>origin</w:t>
      </w:r>
      <w:r w:rsidRPr="00A97454">
        <w:rPr>
          <w:b/>
          <w:bCs/>
          <w:i/>
          <w:iCs/>
        </w:rPr>
        <w:t xml:space="preserve"> and </w:t>
      </w:r>
      <w:r w:rsidR="003D3186" w:rsidRPr="00A97454">
        <w:rPr>
          <w:b/>
          <w:bCs/>
          <w:i/>
          <w:iCs/>
        </w:rPr>
        <w:t>destination.</w:t>
      </w:r>
    </w:p>
    <w:p w14:paraId="727C116D" w14:textId="2F2A7D69" w:rsidR="008F5F33" w:rsidRPr="00A97454" w:rsidRDefault="008F5F33" w:rsidP="00EB0A5D">
      <w:pPr>
        <w:pStyle w:val="ListParagraph"/>
        <w:numPr>
          <w:ilvl w:val="0"/>
          <w:numId w:val="4"/>
        </w:numPr>
        <w:rPr>
          <w:b/>
          <w:bCs/>
          <w:i/>
          <w:iCs/>
        </w:rPr>
      </w:pPr>
      <w:r w:rsidRPr="00A97454">
        <w:rPr>
          <w:b/>
          <w:bCs/>
          <w:i/>
          <w:iCs/>
        </w:rPr>
        <w:t xml:space="preserve">Construct the empty risk score matrix with </w:t>
      </w:r>
      <w:r w:rsidR="00592EB1" w:rsidRPr="00A97454">
        <w:rPr>
          <w:b/>
          <w:bCs/>
          <w:i/>
          <w:iCs/>
        </w:rPr>
        <w:t xml:space="preserve">rows count </w:t>
      </w:r>
      <w:r w:rsidRPr="00A97454">
        <w:rPr>
          <w:b/>
          <w:bCs/>
          <w:i/>
          <w:iCs/>
        </w:rPr>
        <w:t xml:space="preserve">equivalent </w:t>
      </w:r>
      <w:r w:rsidR="006F43F3" w:rsidRPr="00A97454">
        <w:rPr>
          <w:b/>
          <w:bCs/>
          <w:i/>
          <w:iCs/>
        </w:rPr>
        <w:t xml:space="preserve">of </w:t>
      </w:r>
      <w:r w:rsidR="00592EB1" w:rsidRPr="00A97454">
        <w:rPr>
          <w:b/>
          <w:bCs/>
          <w:i/>
          <w:iCs/>
        </w:rPr>
        <w:t xml:space="preserve">number of routes. </w:t>
      </w:r>
    </w:p>
    <w:p w14:paraId="23E45240" w14:textId="1708F4AC" w:rsidR="0058721A" w:rsidRPr="00A97454" w:rsidRDefault="00242748" w:rsidP="00EB0A5D">
      <w:pPr>
        <w:pStyle w:val="ListParagraph"/>
        <w:numPr>
          <w:ilvl w:val="0"/>
          <w:numId w:val="4"/>
        </w:numPr>
        <w:rPr>
          <w:b/>
          <w:bCs/>
          <w:i/>
          <w:iCs/>
        </w:rPr>
      </w:pPr>
      <w:r w:rsidRPr="00A97454">
        <w:rPr>
          <w:b/>
          <w:bCs/>
          <w:i/>
          <w:iCs/>
        </w:rPr>
        <w:t>Read</w:t>
      </w:r>
      <w:r w:rsidR="004144D8" w:rsidRPr="00A97454">
        <w:rPr>
          <w:b/>
          <w:bCs/>
          <w:i/>
          <w:iCs/>
        </w:rPr>
        <w:t xml:space="preserve"> each routes all</w:t>
      </w:r>
      <w:r w:rsidR="0058721A" w:rsidRPr="00A97454">
        <w:rPr>
          <w:b/>
          <w:bCs/>
          <w:i/>
          <w:iCs/>
        </w:rPr>
        <w:t xml:space="preserve"> </w:t>
      </w:r>
      <w:r w:rsidRPr="00A97454">
        <w:rPr>
          <w:b/>
          <w:bCs/>
          <w:i/>
          <w:iCs/>
        </w:rPr>
        <w:t xml:space="preserve">main locations’ </w:t>
      </w:r>
      <w:r w:rsidR="0058721A" w:rsidRPr="00A97454">
        <w:rPr>
          <w:b/>
          <w:bCs/>
          <w:i/>
          <w:iCs/>
        </w:rPr>
        <w:t>latitude and longitude</w:t>
      </w:r>
      <w:r w:rsidRPr="00A97454">
        <w:rPr>
          <w:b/>
          <w:bCs/>
          <w:i/>
          <w:iCs/>
        </w:rPr>
        <w:t>.</w:t>
      </w:r>
    </w:p>
    <w:p w14:paraId="609FDF88" w14:textId="327971CB" w:rsidR="003B0922" w:rsidRPr="00A97454" w:rsidRDefault="003B0922" w:rsidP="00EB0A5D">
      <w:pPr>
        <w:pStyle w:val="ListParagraph"/>
        <w:numPr>
          <w:ilvl w:val="0"/>
          <w:numId w:val="4"/>
        </w:numPr>
        <w:rPr>
          <w:b/>
          <w:bCs/>
          <w:i/>
          <w:iCs/>
        </w:rPr>
      </w:pPr>
      <w:r w:rsidRPr="00A97454">
        <w:rPr>
          <w:b/>
          <w:bCs/>
          <w:i/>
          <w:iCs/>
        </w:rPr>
        <w:t>Process each route’s main locations latitude and longitude:</w:t>
      </w:r>
    </w:p>
    <w:p w14:paraId="2B336723" w14:textId="5E2EB95A" w:rsidR="003B0922" w:rsidRPr="00A97454" w:rsidRDefault="003B0922" w:rsidP="003B0922">
      <w:pPr>
        <w:pStyle w:val="ListParagraph"/>
        <w:numPr>
          <w:ilvl w:val="1"/>
          <w:numId w:val="4"/>
        </w:numPr>
        <w:rPr>
          <w:b/>
          <w:bCs/>
          <w:i/>
          <w:iCs/>
        </w:rPr>
      </w:pPr>
      <w:r w:rsidRPr="00A97454">
        <w:rPr>
          <w:b/>
          <w:bCs/>
          <w:i/>
          <w:iCs/>
        </w:rPr>
        <w:t>find out the place name from latitude and longitude</w:t>
      </w:r>
      <w:r w:rsidR="00025FA4" w:rsidRPr="00A97454">
        <w:rPr>
          <w:b/>
          <w:bCs/>
          <w:i/>
          <w:iCs/>
        </w:rPr>
        <w:t>.</w:t>
      </w:r>
      <w:r w:rsidRPr="00A97454">
        <w:rPr>
          <w:b/>
          <w:bCs/>
          <w:i/>
          <w:iCs/>
        </w:rPr>
        <w:t xml:space="preserve"> </w:t>
      </w:r>
    </w:p>
    <w:p w14:paraId="04B25C77" w14:textId="3A6CDAB6" w:rsidR="00025FA4" w:rsidRPr="00A97454" w:rsidRDefault="00025FA4" w:rsidP="00025FA4">
      <w:pPr>
        <w:pStyle w:val="ListParagraph"/>
        <w:numPr>
          <w:ilvl w:val="1"/>
          <w:numId w:val="4"/>
        </w:numPr>
        <w:rPr>
          <w:b/>
          <w:bCs/>
          <w:i/>
          <w:iCs/>
        </w:rPr>
      </w:pPr>
      <w:r w:rsidRPr="00A97454">
        <w:rPr>
          <w:b/>
          <w:bCs/>
          <w:i/>
          <w:iCs/>
        </w:rPr>
        <w:t xml:space="preserve">Read the active count from the Covid-19 dataset and </w:t>
      </w:r>
      <w:r w:rsidR="008F5F33" w:rsidRPr="00A97454">
        <w:rPr>
          <w:b/>
          <w:bCs/>
          <w:i/>
          <w:iCs/>
        </w:rPr>
        <w:t>find out</w:t>
      </w:r>
      <w:r w:rsidRPr="00A97454">
        <w:rPr>
          <w:b/>
          <w:bCs/>
          <w:i/>
          <w:iCs/>
        </w:rPr>
        <w:t xml:space="preserve"> the zone category for the current place.</w:t>
      </w:r>
    </w:p>
    <w:p w14:paraId="7E6E6C0B" w14:textId="4207D038" w:rsidR="00025FA4" w:rsidRPr="00A97454" w:rsidRDefault="00592EB1" w:rsidP="00025FA4">
      <w:pPr>
        <w:pStyle w:val="ListParagraph"/>
        <w:numPr>
          <w:ilvl w:val="1"/>
          <w:numId w:val="4"/>
        </w:numPr>
        <w:rPr>
          <w:b/>
          <w:bCs/>
          <w:i/>
          <w:iCs/>
        </w:rPr>
      </w:pPr>
      <w:r w:rsidRPr="00A97454">
        <w:rPr>
          <w:b/>
          <w:bCs/>
          <w:i/>
          <w:iCs/>
        </w:rPr>
        <w:t xml:space="preserve">Update the risk score matrix </w:t>
      </w:r>
      <w:r w:rsidR="00BB07CF" w:rsidRPr="00A97454">
        <w:rPr>
          <w:b/>
          <w:bCs/>
          <w:i/>
          <w:iCs/>
        </w:rPr>
        <w:t>against</w:t>
      </w:r>
      <w:r w:rsidRPr="00A97454">
        <w:rPr>
          <w:b/>
          <w:bCs/>
          <w:i/>
          <w:iCs/>
        </w:rPr>
        <w:t xml:space="preserve"> current </w:t>
      </w:r>
      <w:r w:rsidR="005013FC" w:rsidRPr="00A97454">
        <w:rPr>
          <w:b/>
          <w:bCs/>
          <w:i/>
          <w:iCs/>
        </w:rPr>
        <w:t xml:space="preserve">route’s </w:t>
      </w:r>
      <w:r w:rsidR="00BB07CF" w:rsidRPr="00A97454">
        <w:rPr>
          <w:b/>
          <w:bCs/>
          <w:i/>
          <w:iCs/>
        </w:rPr>
        <w:t>row with zone category count.</w:t>
      </w:r>
      <w:r w:rsidR="005013FC" w:rsidRPr="00A97454">
        <w:rPr>
          <w:b/>
          <w:bCs/>
          <w:i/>
          <w:iCs/>
        </w:rPr>
        <w:t xml:space="preserve"> </w:t>
      </w:r>
    </w:p>
    <w:p w14:paraId="0FF332E4" w14:textId="6347FE09" w:rsidR="00592EB1" w:rsidRPr="00A97454" w:rsidRDefault="00592EB1" w:rsidP="00592EB1">
      <w:pPr>
        <w:pStyle w:val="ListParagraph"/>
        <w:numPr>
          <w:ilvl w:val="0"/>
          <w:numId w:val="4"/>
        </w:numPr>
        <w:rPr>
          <w:b/>
          <w:bCs/>
          <w:i/>
          <w:iCs/>
        </w:rPr>
      </w:pPr>
      <w:r w:rsidRPr="00A97454">
        <w:rPr>
          <w:b/>
          <w:bCs/>
          <w:i/>
          <w:iCs/>
        </w:rPr>
        <w:t>Calculate risk score for each route u</w:t>
      </w:r>
      <w:r w:rsidR="00A5329F" w:rsidRPr="00A97454">
        <w:rPr>
          <w:b/>
          <w:bCs/>
          <w:i/>
          <w:iCs/>
        </w:rPr>
        <w:t>s</w:t>
      </w:r>
      <w:r w:rsidRPr="00A97454">
        <w:rPr>
          <w:b/>
          <w:bCs/>
          <w:i/>
          <w:iCs/>
        </w:rPr>
        <w:t>ing zero</w:t>
      </w:r>
      <w:r w:rsidR="00C62843">
        <w:rPr>
          <w:b/>
          <w:bCs/>
          <w:i/>
          <w:iCs/>
        </w:rPr>
        <w:t xml:space="preserve"> prefix</w:t>
      </w:r>
      <w:r w:rsidRPr="00A97454">
        <w:rPr>
          <w:b/>
          <w:bCs/>
          <w:i/>
          <w:iCs/>
        </w:rPr>
        <w:t xml:space="preserve"> fill approach and update the risk score </w:t>
      </w:r>
      <w:r w:rsidR="00C62843">
        <w:rPr>
          <w:b/>
          <w:bCs/>
          <w:i/>
          <w:iCs/>
        </w:rPr>
        <w:t>column</w:t>
      </w:r>
      <w:r w:rsidRPr="00A97454">
        <w:rPr>
          <w:b/>
          <w:bCs/>
          <w:i/>
          <w:iCs/>
        </w:rPr>
        <w:t xml:space="preserve">. </w:t>
      </w:r>
    </w:p>
    <w:p w14:paraId="3C8A9D20" w14:textId="77777777" w:rsidR="0097300E" w:rsidRPr="00A97454" w:rsidRDefault="00592EB1" w:rsidP="0097300E">
      <w:pPr>
        <w:pStyle w:val="ListParagraph"/>
        <w:numPr>
          <w:ilvl w:val="0"/>
          <w:numId w:val="4"/>
        </w:numPr>
        <w:rPr>
          <w:b/>
          <w:bCs/>
          <w:i/>
          <w:iCs/>
        </w:rPr>
      </w:pPr>
      <w:r w:rsidRPr="00A97454">
        <w:rPr>
          <w:b/>
          <w:bCs/>
          <w:i/>
          <w:iCs/>
        </w:rPr>
        <w:t xml:space="preserve">Rank each route’s risk based on the score. </w:t>
      </w:r>
    </w:p>
    <w:p w14:paraId="0EDEB644" w14:textId="5BB6F37A" w:rsidR="007265C8" w:rsidRDefault="007265C8" w:rsidP="0097300E">
      <w:r>
        <w:t xml:space="preserve">The very first step of the algorithm loads the Covid-19 data set and the active cases for each main </w:t>
      </w:r>
      <w:proofErr w:type="gramStart"/>
      <w:r>
        <w:t>places</w:t>
      </w:r>
      <w:proofErr w:type="gramEnd"/>
      <w:r>
        <w:t xml:space="preserve"> exist in the dataset. The maximum active case count is about finding the place name from the list which has highest active cases comparing with others. The maximum active case value has been used to compute the zone risk score and the risk score will help to find out the zone category. </w:t>
      </w:r>
      <w:r w:rsidR="00CE3DCD">
        <w:t>The next step of the algorithm get</w:t>
      </w:r>
      <w:r w:rsidR="00D346B1">
        <w:t>s</w:t>
      </w:r>
      <w:r w:rsidR="00CE3DCD">
        <w:t xml:space="preserve"> the list of all routes between origin and destination. In case there is only one route exist between origin and destination, the proposed algorithm </w:t>
      </w:r>
      <w:r w:rsidR="00D346B1">
        <w:t>cannot</w:t>
      </w:r>
      <w:r w:rsidR="00CE3DCD">
        <w:t xml:space="preserve"> help user as there is no alternative. </w:t>
      </w:r>
      <w:r w:rsidR="00D346B1">
        <w:t>So,</w:t>
      </w:r>
      <w:r w:rsidR="00CE3DCD">
        <w:t xml:space="preserve"> the more possible routes exist between origin and destination, can give more risk score option</w:t>
      </w:r>
      <w:r w:rsidR="00D346B1">
        <w:t>s</w:t>
      </w:r>
      <w:r w:rsidR="00CE3DCD">
        <w:t xml:space="preserve"> to the traveller. Once the list of routes </w:t>
      </w:r>
      <w:r w:rsidR="001A6A95">
        <w:t>obtained,</w:t>
      </w:r>
      <w:r w:rsidR="00CE3DCD">
        <w:t xml:space="preserve"> each routes data will be processed to find out the main places, zone category and its risk score. </w:t>
      </w:r>
    </w:p>
    <w:p w14:paraId="057CF35D" w14:textId="667CB37B" w:rsidR="007D62B7" w:rsidRPr="00350CD0" w:rsidRDefault="007D62B7" w:rsidP="0097300E">
      <w:r>
        <w:t>W</w:t>
      </w:r>
      <w:r w:rsidRPr="007D62B7">
        <w:t xml:space="preserve">hile processing each </w:t>
      </w:r>
      <w:r>
        <w:t>route’s</w:t>
      </w:r>
      <w:r w:rsidRPr="007D62B7">
        <w:t xml:space="preserve"> main location</w:t>
      </w:r>
      <w:r>
        <w:t xml:space="preserve">s, proposed algorithm </w:t>
      </w:r>
      <w:r w:rsidR="001A6A95">
        <w:t>finds</w:t>
      </w:r>
      <w:r w:rsidR="001A6449">
        <w:t xml:space="preserve"> out the place name from latitude and longitude. Once the place name is identified, it </w:t>
      </w:r>
      <w:r w:rsidR="001A6A95">
        <w:t>finds</w:t>
      </w:r>
      <w:r w:rsidR="001A6449">
        <w:t xml:space="preserve"> out the zone category</w:t>
      </w:r>
      <w:r w:rsidR="00D346B1">
        <w:t xml:space="preserve"> for the place</w:t>
      </w:r>
      <w:r w:rsidR="001A6449">
        <w:t xml:space="preserve">. </w:t>
      </w:r>
      <w:r w:rsidR="00525610">
        <w:t>As and when the new</w:t>
      </w:r>
      <w:r w:rsidR="00525610" w:rsidRPr="00525610">
        <w:t xml:space="preserve"> </w:t>
      </w:r>
      <w:r w:rsidR="00D346B1">
        <w:t>place is</w:t>
      </w:r>
      <w:r w:rsidR="00525610" w:rsidRPr="00525610">
        <w:t xml:space="preserve"> </w:t>
      </w:r>
      <w:r w:rsidR="001A6A95">
        <w:t xml:space="preserve">identified, </w:t>
      </w:r>
      <w:r w:rsidR="001A6A95" w:rsidRPr="00525610">
        <w:t>its</w:t>
      </w:r>
      <w:r w:rsidR="00525610">
        <w:t xml:space="preserve"> </w:t>
      </w:r>
      <w:r w:rsidR="00525610" w:rsidRPr="00525610">
        <w:t>category has been compu</w:t>
      </w:r>
      <w:r w:rsidR="00525610">
        <w:t>ted and t</w:t>
      </w:r>
      <w:r w:rsidR="00525610" w:rsidRPr="00525610">
        <w:t xml:space="preserve">he risk score </w:t>
      </w:r>
      <w:r w:rsidR="00525610">
        <w:t>m</w:t>
      </w:r>
      <w:r w:rsidR="00525610" w:rsidRPr="00525610">
        <w:t xml:space="preserve">atrix </w:t>
      </w:r>
      <w:r w:rsidR="00525610">
        <w:t xml:space="preserve">will be updated for the current route and zone column value will be incremented by one. </w:t>
      </w:r>
      <w:r w:rsidR="00113FF7">
        <w:t xml:space="preserve">Once all the routes’ main place details are processed, risk score will be computed and stored in the </w:t>
      </w:r>
      <w:proofErr w:type="spellStart"/>
      <w:r w:rsidR="00881A61">
        <w:t>risk_score</w:t>
      </w:r>
      <w:proofErr w:type="spellEnd"/>
      <w:r w:rsidR="00113FF7">
        <w:t xml:space="preserve"> column of risk score matrix. </w:t>
      </w:r>
      <w:r w:rsidR="0058571D">
        <w:t>Eventually, each routes score can be used to find out the risk involved</w:t>
      </w:r>
      <w:r w:rsidR="00881A61">
        <w:t>, and t</w:t>
      </w:r>
      <w:r w:rsidR="007F0FAA">
        <w:t xml:space="preserve">he higher risk score refers the higher </w:t>
      </w:r>
      <w:r w:rsidR="001A6A95">
        <w:t>risk and</w:t>
      </w:r>
      <w:r w:rsidR="007F0FAA">
        <w:t xml:space="preserve"> lower score refers lower risk. </w:t>
      </w:r>
    </w:p>
    <w:p w14:paraId="016D5B62" w14:textId="77777777" w:rsidR="00625923" w:rsidRDefault="00625923" w:rsidP="002E56AA"/>
    <w:p w14:paraId="08275533" w14:textId="34DE74CD" w:rsidR="003B1E7B" w:rsidRPr="008A46C7" w:rsidRDefault="003B1E7B">
      <w:pPr>
        <w:rPr>
          <w:b/>
          <w:bCs/>
        </w:rPr>
      </w:pPr>
      <w:r w:rsidRPr="008A46C7">
        <w:rPr>
          <w:b/>
          <w:bCs/>
        </w:rPr>
        <w:t xml:space="preserve">Result and Discussion </w:t>
      </w:r>
    </w:p>
    <w:p w14:paraId="2844FE7D" w14:textId="762496D9" w:rsidR="00353405" w:rsidRDefault="00542667" w:rsidP="00ED49B3">
      <w:pPr>
        <w:ind w:firstLine="720"/>
      </w:pPr>
      <w:r>
        <w:t xml:space="preserve">In our research, Covid-19 dataset for India has been </w:t>
      </w:r>
      <w:r w:rsidR="00353405">
        <w:t>used and that has been downloaded</w:t>
      </w:r>
      <w:r>
        <w:t xml:space="preserve"> from the official </w:t>
      </w:r>
      <w:proofErr w:type="gramStart"/>
      <w:r>
        <w:t>website[</w:t>
      </w:r>
      <w:proofErr w:type="gramEnd"/>
      <w:r>
        <w:t xml:space="preserve">1]. It has </w:t>
      </w:r>
      <w:r w:rsidRPr="00C9102D">
        <w:t>confirmed</w:t>
      </w:r>
      <w:r>
        <w:t>,</w:t>
      </w:r>
      <w:r w:rsidRPr="00C9102D">
        <w:t xml:space="preserve"> active</w:t>
      </w:r>
      <w:r>
        <w:t>,</w:t>
      </w:r>
      <w:r w:rsidRPr="00C9102D">
        <w:t xml:space="preserve"> recovered,</w:t>
      </w:r>
      <w:r>
        <w:t xml:space="preserve"> and deceased cases for each state as well as districts. We use only active cases count to compute the risk score for each </w:t>
      </w:r>
      <w:proofErr w:type="gramStart"/>
      <w:r>
        <w:t>route, and</w:t>
      </w:r>
      <w:proofErr w:type="gramEnd"/>
      <w:r>
        <w:t xml:space="preserve"> load the active cases data </w:t>
      </w:r>
      <w:r w:rsidR="00A10D28">
        <w:t>and find</w:t>
      </w:r>
      <w:r>
        <w:t xml:space="preserve"> out the district which has maximum cases for zone categorization. </w:t>
      </w:r>
      <w:r w:rsidR="00353405">
        <w:t xml:space="preserve">As </w:t>
      </w:r>
      <w:r w:rsidR="00353405">
        <w:t>the dataset has the district wise data</w:t>
      </w:r>
      <w:r w:rsidR="00353405">
        <w:t xml:space="preserve">, we compute the zone category for each district.  </w:t>
      </w:r>
      <w:r w:rsidR="00353405">
        <w:t xml:space="preserve">However, this algorithm is capable for identifying zone category </w:t>
      </w:r>
      <w:r w:rsidR="00B554DD">
        <w:t>in</w:t>
      </w:r>
      <w:r w:rsidR="00353405">
        <w:t xml:space="preserve"> </w:t>
      </w:r>
      <w:r w:rsidR="00B554DD">
        <w:t>small spot/</w:t>
      </w:r>
      <w:r w:rsidR="00353405">
        <w:t xml:space="preserve">location level if the dataset supports. </w:t>
      </w:r>
    </w:p>
    <w:p w14:paraId="5167D39D" w14:textId="79E3BCC0" w:rsidR="0079252E" w:rsidRDefault="00542667" w:rsidP="0079252E">
      <w:pPr>
        <w:ind w:firstLine="720"/>
      </w:pPr>
      <w:r>
        <w:t>The google map data has been used to find out all the routes between origin and destination.</w:t>
      </w:r>
      <w:r w:rsidRPr="00E444AB">
        <w:t xml:space="preserve"> </w:t>
      </w:r>
      <w:r>
        <w:t>Google map API</w:t>
      </w:r>
      <w:r w:rsidRPr="00E444AB">
        <w:t xml:space="preserve"> gives all the ma</w:t>
      </w:r>
      <w:r>
        <w:t>i</w:t>
      </w:r>
      <w:r w:rsidRPr="00E444AB">
        <w:t>n location</w:t>
      </w:r>
      <w:r>
        <w:t xml:space="preserve">s’ </w:t>
      </w:r>
      <w:r w:rsidRPr="00E444AB">
        <w:t>latitude and longitude between origin and destination</w:t>
      </w:r>
      <w:r>
        <w:t xml:space="preserve"> in JSON format. </w:t>
      </w:r>
      <w:r w:rsidR="0079252E">
        <w:t xml:space="preserve"> Further, we do not alter any existing map route but computes the risk involved in each route and advise the traveller with risk score. </w:t>
      </w:r>
    </w:p>
    <w:p w14:paraId="158A332F" w14:textId="5F4BC5B8" w:rsidR="0079252E" w:rsidRDefault="0079252E" w:rsidP="00CA3246">
      <w:pPr>
        <w:ind w:firstLine="720"/>
      </w:pPr>
      <w:r>
        <w:t xml:space="preserve">Though the proposed solution can be applied in any country/area map, our experiment is mainly </w:t>
      </w:r>
      <w:r w:rsidR="00B554DD">
        <w:t>focus</w:t>
      </w:r>
      <w:r w:rsidR="00CA3246">
        <w:t xml:space="preserve"> </w:t>
      </w:r>
      <w:r>
        <w:t>India</w:t>
      </w:r>
      <w:r w:rsidR="00CA3246">
        <w:t xml:space="preserve"> as we have used India’s Covid-19 </w:t>
      </w:r>
      <w:r w:rsidR="00353405">
        <w:t>dataset.</w:t>
      </w:r>
      <w:r>
        <w:t xml:space="preserve"> </w:t>
      </w:r>
      <w:r w:rsidR="00CA3246">
        <w:t xml:space="preserve">The </w:t>
      </w:r>
      <w:proofErr w:type="gramStart"/>
      <w:r w:rsidR="00353405">
        <w:t>figure[</w:t>
      </w:r>
      <w:proofErr w:type="gramEnd"/>
      <w:r w:rsidR="00353405">
        <w:t xml:space="preserve">2] shows the </w:t>
      </w:r>
      <w:r w:rsidR="00CA3246">
        <w:t xml:space="preserve">routes between </w:t>
      </w:r>
      <w:proofErr w:type="spellStart"/>
      <w:r w:rsidR="00CA3246">
        <w:t>Kanaykaumari</w:t>
      </w:r>
      <w:proofErr w:type="spellEnd"/>
      <w:r w:rsidR="00CA3246">
        <w:t xml:space="preserve"> (</w:t>
      </w:r>
      <w:proofErr w:type="spellStart"/>
      <w:r w:rsidR="00CA3246">
        <w:t>TamilNadu</w:t>
      </w:r>
      <w:proofErr w:type="spellEnd"/>
      <w:r w:rsidR="00353405">
        <w:t>, India</w:t>
      </w:r>
      <w:r w:rsidR="00CA3246">
        <w:t xml:space="preserve">) and </w:t>
      </w:r>
      <w:r w:rsidR="00353405">
        <w:t>Chennai(</w:t>
      </w:r>
      <w:proofErr w:type="spellStart"/>
      <w:r w:rsidR="00353405">
        <w:t>TamilNadu</w:t>
      </w:r>
      <w:proofErr w:type="spellEnd"/>
      <w:r w:rsidR="00353405">
        <w:t xml:space="preserve">, </w:t>
      </w:r>
      <w:proofErr w:type="spellStart"/>
      <w:r w:rsidR="00353405">
        <w:t>Inida</w:t>
      </w:r>
      <w:proofErr w:type="spellEnd"/>
      <w:r w:rsidR="00353405">
        <w:t xml:space="preserve">), and there are three </w:t>
      </w:r>
      <w:r w:rsidR="00B554DD">
        <w:t>routes suggested</w:t>
      </w:r>
      <w:r w:rsidR="00353405">
        <w:t xml:space="preserve"> by google map. </w:t>
      </w:r>
    </w:p>
    <w:p w14:paraId="416D25C4" w14:textId="6175F154" w:rsidR="00C7079E" w:rsidRDefault="00C7079E" w:rsidP="00E82E74">
      <w:r>
        <w:rPr>
          <w:noProof/>
        </w:rPr>
        <w:drawing>
          <wp:inline distT="0" distB="0" distL="0" distR="0" wp14:anchorId="6C1CBB54" wp14:editId="4E0C680B">
            <wp:extent cx="3187700" cy="2784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4958" cy="2825652"/>
                    </a:xfrm>
                    <a:prstGeom prst="rect">
                      <a:avLst/>
                    </a:prstGeom>
                    <a:noFill/>
                    <a:ln>
                      <a:noFill/>
                    </a:ln>
                  </pic:spPr>
                </pic:pic>
              </a:graphicData>
            </a:graphic>
          </wp:inline>
        </w:drawing>
      </w:r>
    </w:p>
    <w:p w14:paraId="04B80C6B" w14:textId="62F29A96" w:rsidR="00CA3246" w:rsidRDefault="00353405" w:rsidP="00E82E74">
      <w:proofErr w:type="gramStart"/>
      <w:r>
        <w:t>Figure[</w:t>
      </w:r>
      <w:proofErr w:type="gramEnd"/>
      <w:r>
        <w:t xml:space="preserve">2]: Three routes between Kanyakumari and Chennai </w:t>
      </w:r>
    </w:p>
    <w:p w14:paraId="409498BD" w14:textId="3C3A0B56" w:rsidR="004D7F56" w:rsidRDefault="004D7F56" w:rsidP="00262889">
      <w:pPr>
        <w:ind w:firstLine="720"/>
      </w:pPr>
      <w:r>
        <w:t>The algorithm connect</w:t>
      </w:r>
      <w:r w:rsidR="00D91D3A">
        <w:t>s</w:t>
      </w:r>
      <w:r>
        <w:t xml:space="preserve"> with google map </w:t>
      </w:r>
      <w:r w:rsidR="00D91D3A">
        <w:t xml:space="preserve">and get the latitudes and longitudes </w:t>
      </w:r>
      <w:r w:rsidR="00496B16">
        <w:t xml:space="preserve">for all the three routes </w:t>
      </w:r>
      <w:r w:rsidR="00D91D3A">
        <w:t xml:space="preserve">in JSON format. </w:t>
      </w:r>
      <w:r w:rsidR="00496B16">
        <w:t xml:space="preserve">The three routes’ places details are processed by the algorithm and eventually it gives the risk score matrix as output. The </w:t>
      </w:r>
      <w:proofErr w:type="gramStart"/>
      <w:r w:rsidR="00496B16">
        <w:t>table[</w:t>
      </w:r>
      <w:proofErr w:type="gramEnd"/>
      <w:r w:rsidR="00496B16">
        <w:t xml:space="preserve">3] shows the risk score matrix for </w:t>
      </w:r>
      <w:r w:rsidR="00496B16">
        <w:t xml:space="preserve">routes between </w:t>
      </w:r>
      <w:proofErr w:type="spellStart"/>
      <w:r w:rsidR="00496B16">
        <w:t>Kanaykaumari</w:t>
      </w:r>
      <w:proofErr w:type="spellEnd"/>
      <w:r w:rsidR="00496B16">
        <w:t xml:space="preserve"> (</w:t>
      </w:r>
      <w:proofErr w:type="spellStart"/>
      <w:r w:rsidR="00496B16">
        <w:t>TamilNadu</w:t>
      </w:r>
      <w:proofErr w:type="spellEnd"/>
      <w:r w:rsidR="00496B16">
        <w:t>, India) and Chennai(</w:t>
      </w:r>
      <w:proofErr w:type="spellStart"/>
      <w:r w:rsidR="00496B16">
        <w:t>TamilNadu</w:t>
      </w:r>
      <w:proofErr w:type="spellEnd"/>
      <w:r w:rsidR="00496B16">
        <w:t xml:space="preserve">, </w:t>
      </w:r>
      <w:proofErr w:type="spellStart"/>
      <w:r w:rsidR="00496B16">
        <w:t>Inida</w:t>
      </w:r>
      <w:proofErr w:type="spellEnd"/>
      <w:r w:rsidR="00496B16">
        <w:t>)</w:t>
      </w:r>
      <w:r w:rsidR="00496B16">
        <w:t>.</w:t>
      </w:r>
    </w:p>
    <w:p w14:paraId="4D0F9CFF" w14:textId="155D0501" w:rsidR="00E82E74" w:rsidRDefault="00E82E74" w:rsidP="00E82E74">
      <w:r>
        <w:rPr>
          <w:noProof/>
        </w:rPr>
        <w:drawing>
          <wp:inline distT="0" distB="0" distL="0" distR="0" wp14:anchorId="05E0555E" wp14:editId="5843F28C">
            <wp:extent cx="3735070" cy="133176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5299" cy="1342545"/>
                    </a:xfrm>
                    <a:prstGeom prst="rect">
                      <a:avLst/>
                    </a:prstGeom>
                  </pic:spPr>
                </pic:pic>
              </a:graphicData>
            </a:graphic>
          </wp:inline>
        </w:drawing>
      </w:r>
    </w:p>
    <w:p w14:paraId="2C95C511" w14:textId="3C87BC60" w:rsidR="00E82E74" w:rsidRDefault="00E82E74" w:rsidP="00E82E74"/>
    <w:p w14:paraId="3E527B4D" w14:textId="5FAD856A" w:rsidR="00E82E74" w:rsidRDefault="00967A30" w:rsidP="00E82E74">
      <w:r>
        <w:t xml:space="preserve">All the three routes have only 1 red zone but route 1 has 7 yellow zones but others have 6 yellow zones each. In this experiment result, route 1 has slightly higher risk comparing with route 2 and route 3. </w:t>
      </w:r>
    </w:p>
    <w:p w14:paraId="1EE40AA7" w14:textId="77777777" w:rsidR="00F75E0A" w:rsidRDefault="00F75E0A" w:rsidP="00E82E74"/>
    <w:p w14:paraId="788F3AE1" w14:textId="3164A961" w:rsidR="003B1E7B" w:rsidRPr="00596EEF" w:rsidRDefault="003B1E7B">
      <w:pPr>
        <w:rPr>
          <w:b/>
          <w:bCs/>
        </w:rPr>
      </w:pPr>
      <w:r w:rsidRPr="00596EEF">
        <w:rPr>
          <w:b/>
          <w:bCs/>
        </w:rPr>
        <w:t xml:space="preserve">Conclusion </w:t>
      </w:r>
    </w:p>
    <w:p w14:paraId="022EF605" w14:textId="76C172BD" w:rsidR="003B1E7B" w:rsidRDefault="003B1E7B"/>
    <w:p w14:paraId="765BBB96" w14:textId="798E8159" w:rsidR="001716EF" w:rsidRPr="00596EEF" w:rsidRDefault="001716EF">
      <w:pPr>
        <w:rPr>
          <w:b/>
          <w:bCs/>
        </w:rPr>
      </w:pPr>
      <w:r w:rsidRPr="00596EEF">
        <w:rPr>
          <w:b/>
          <w:bCs/>
        </w:rPr>
        <w:t>Further Enhancement</w:t>
      </w:r>
    </w:p>
    <w:p w14:paraId="6B052047" w14:textId="168E9713" w:rsidR="001716EF" w:rsidRDefault="00693BF6" w:rsidP="00693BF6">
      <w:pPr>
        <w:pStyle w:val="ListParagraph"/>
        <w:numPr>
          <w:ilvl w:val="0"/>
          <w:numId w:val="2"/>
        </w:numPr>
      </w:pPr>
      <w:r>
        <w:t>Can be used during natural calamities to guide the travellers.</w:t>
      </w:r>
    </w:p>
    <w:p w14:paraId="2CC7201E" w14:textId="3AFD63C0" w:rsidR="00693BF6" w:rsidRDefault="00693BF6" w:rsidP="00693BF6">
      <w:pPr>
        <w:pStyle w:val="ListParagraph"/>
        <w:numPr>
          <w:ilvl w:val="0"/>
          <w:numId w:val="2"/>
        </w:numPr>
      </w:pPr>
      <w:r>
        <w:t xml:space="preserve">Generic solution and highly customizable. </w:t>
      </w:r>
    </w:p>
    <w:p w14:paraId="7B766CF0" w14:textId="093E2143" w:rsidR="006878F6" w:rsidRDefault="006878F6"/>
    <w:p w14:paraId="2F8EB460" w14:textId="64BB7E19" w:rsidR="006878F6" w:rsidRDefault="006878F6">
      <w:r>
        <w:t>References:</w:t>
      </w:r>
    </w:p>
    <w:p w14:paraId="07E1606C" w14:textId="22274B8A" w:rsidR="006878F6" w:rsidRDefault="00C507FF" w:rsidP="008767FA">
      <w:pPr>
        <w:pStyle w:val="ListParagraph"/>
        <w:numPr>
          <w:ilvl w:val="0"/>
          <w:numId w:val="3"/>
        </w:numPr>
      </w:pPr>
      <w:r>
        <w:t xml:space="preserve">India </w:t>
      </w:r>
      <w:r w:rsidR="008767FA">
        <w:t>Covid-19 cases data</w:t>
      </w:r>
    </w:p>
    <w:p w14:paraId="6D4C7D28" w14:textId="6A1DE08E" w:rsidR="008767FA" w:rsidRDefault="008767FA" w:rsidP="008767FA">
      <w:pPr>
        <w:pStyle w:val="ListParagraph"/>
      </w:pPr>
      <w:r w:rsidRPr="008767FA">
        <w:t>https://api.covid19india.org/documentation/csv/</w:t>
      </w:r>
    </w:p>
    <w:p w14:paraId="307BBB4E" w14:textId="67E72577" w:rsidR="008767FA" w:rsidRDefault="008767FA" w:rsidP="008767FA">
      <w:pPr>
        <w:pStyle w:val="ListParagraph"/>
        <w:numPr>
          <w:ilvl w:val="0"/>
          <w:numId w:val="3"/>
        </w:numPr>
      </w:pPr>
    </w:p>
    <w:sectPr w:rsidR="008767FA" w:rsidSect="009717A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E69D9"/>
    <w:multiLevelType w:val="hybridMultilevel"/>
    <w:tmpl w:val="FEA45F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BC36B0"/>
    <w:multiLevelType w:val="hybridMultilevel"/>
    <w:tmpl w:val="87BCD4EA"/>
    <w:lvl w:ilvl="0" w:tplc="10028166">
      <w:numFmt w:val="bullet"/>
      <w:lvlText w:val="-"/>
      <w:lvlJc w:val="left"/>
      <w:pPr>
        <w:ind w:left="410" w:hanging="360"/>
      </w:pPr>
      <w:rPr>
        <w:rFonts w:ascii="Calibri" w:eastAsiaTheme="minorHAnsi" w:hAnsi="Calibri" w:cs="Calibri" w:hint="default"/>
      </w:rPr>
    </w:lvl>
    <w:lvl w:ilvl="1" w:tplc="48090003" w:tentative="1">
      <w:start w:val="1"/>
      <w:numFmt w:val="bullet"/>
      <w:lvlText w:val="o"/>
      <w:lvlJc w:val="left"/>
      <w:pPr>
        <w:ind w:left="1130" w:hanging="360"/>
      </w:pPr>
      <w:rPr>
        <w:rFonts w:ascii="Courier New" w:hAnsi="Courier New" w:cs="Courier New" w:hint="default"/>
      </w:rPr>
    </w:lvl>
    <w:lvl w:ilvl="2" w:tplc="48090005" w:tentative="1">
      <w:start w:val="1"/>
      <w:numFmt w:val="bullet"/>
      <w:lvlText w:val=""/>
      <w:lvlJc w:val="left"/>
      <w:pPr>
        <w:ind w:left="1850" w:hanging="360"/>
      </w:pPr>
      <w:rPr>
        <w:rFonts w:ascii="Wingdings" w:hAnsi="Wingdings" w:hint="default"/>
      </w:rPr>
    </w:lvl>
    <w:lvl w:ilvl="3" w:tplc="48090001" w:tentative="1">
      <w:start w:val="1"/>
      <w:numFmt w:val="bullet"/>
      <w:lvlText w:val=""/>
      <w:lvlJc w:val="left"/>
      <w:pPr>
        <w:ind w:left="2570" w:hanging="360"/>
      </w:pPr>
      <w:rPr>
        <w:rFonts w:ascii="Symbol" w:hAnsi="Symbol" w:hint="default"/>
      </w:rPr>
    </w:lvl>
    <w:lvl w:ilvl="4" w:tplc="48090003" w:tentative="1">
      <w:start w:val="1"/>
      <w:numFmt w:val="bullet"/>
      <w:lvlText w:val="o"/>
      <w:lvlJc w:val="left"/>
      <w:pPr>
        <w:ind w:left="3290" w:hanging="360"/>
      </w:pPr>
      <w:rPr>
        <w:rFonts w:ascii="Courier New" w:hAnsi="Courier New" w:cs="Courier New" w:hint="default"/>
      </w:rPr>
    </w:lvl>
    <w:lvl w:ilvl="5" w:tplc="48090005" w:tentative="1">
      <w:start w:val="1"/>
      <w:numFmt w:val="bullet"/>
      <w:lvlText w:val=""/>
      <w:lvlJc w:val="left"/>
      <w:pPr>
        <w:ind w:left="4010" w:hanging="360"/>
      </w:pPr>
      <w:rPr>
        <w:rFonts w:ascii="Wingdings" w:hAnsi="Wingdings" w:hint="default"/>
      </w:rPr>
    </w:lvl>
    <w:lvl w:ilvl="6" w:tplc="48090001" w:tentative="1">
      <w:start w:val="1"/>
      <w:numFmt w:val="bullet"/>
      <w:lvlText w:val=""/>
      <w:lvlJc w:val="left"/>
      <w:pPr>
        <w:ind w:left="4730" w:hanging="360"/>
      </w:pPr>
      <w:rPr>
        <w:rFonts w:ascii="Symbol" w:hAnsi="Symbol" w:hint="default"/>
      </w:rPr>
    </w:lvl>
    <w:lvl w:ilvl="7" w:tplc="48090003" w:tentative="1">
      <w:start w:val="1"/>
      <w:numFmt w:val="bullet"/>
      <w:lvlText w:val="o"/>
      <w:lvlJc w:val="left"/>
      <w:pPr>
        <w:ind w:left="5450" w:hanging="360"/>
      </w:pPr>
      <w:rPr>
        <w:rFonts w:ascii="Courier New" w:hAnsi="Courier New" w:cs="Courier New" w:hint="default"/>
      </w:rPr>
    </w:lvl>
    <w:lvl w:ilvl="8" w:tplc="48090005" w:tentative="1">
      <w:start w:val="1"/>
      <w:numFmt w:val="bullet"/>
      <w:lvlText w:val=""/>
      <w:lvlJc w:val="left"/>
      <w:pPr>
        <w:ind w:left="6170" w:hanging="360"/>
      </w:pPr>
      <w:rPr>
        <w:rFonts w:ascii="Wingdings" w:hAnsi="Wingdings" w:hint="default"/>
      </w:rPr>
    </w:lvl>
  </w:abstractNum>
  <w:abstractNum w:abstractNumId="2" w15:restartNumberingAfterBreak="0">
    <w:nsid w:val="1FB9362B"/>
    <w:multiLevelType w:val="multilevel"/>
    <w:tmpl w:val="9C1C4A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B1758C0"/>
    <w:multiLevelType w:val="hybridMultilevel"/>
    <w:tmpl w:val="DF36A3D6"/>
    <w:lvl w:ilvl="0" w:tplc="7354C36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C1"/>
    <w:rsid w:val="000045B8"/>
    <w:rsid w:val="00004814"/>
    <w:rsid w:val="00025FA4"/>
    <w:rsid w:val="00027C5C"/>
    <w:rsid w:val="0004600F"/>
    <w:rsid w:val="000978BE"/>
    <w:rsid w:val="000F4C0E"/>
    <w:rsid w:val="00104FDA"/>
    <w:rsid w:val="00113FF7"/>
    <w:rsid w:val="00137EEC"/>
    <w:rsid w:val="001716EF"/>
    <w:rsid w:val="0018410D"/>
    <w:rsid w:val="001A6449"/>
    <w:rsid w:val="001A6A95"/>
    <w:rsid w:val="00205119"/>
    <w:rsid w:val="002125A1"/>
    <w:rsid w:val="0022211A"/>
    <w:rsid w:val="0022576E"/>
    <w:rsid w:val="00242748"/>
    <w:rsid w:val="00262889"/>
    <w:rsid w:val="00265DD7"/>
    <w:rsid w:val="002D416D"/>
    <w:rsid w:val="002E56AA"/>
    <w:rsid w:val="002F7DEB"/>
    <w:rsid w:val="003119EE"/>
    <w:rsid w:val="0034266F"/>
    <w:rsid w:val="00350CD0"/>
    <w:rsid w:val="00353405"/>
    <w:rsid w:val="00363497"/>
    <w:rsid w:val="00364C96"/>
    <w:rsid w:val="00373F22"/>
    <w:rsid w:val="00380B4F"/>
    <w:rsid w:val="0038164B"/>
    <w:rsid w:val="003B0922"/>
    <w:rsid w:val="003B1E7B"/>
    <w:rsid w:val="003D3186"/>
    <w:rsid w:val="003D4089"/>
    <w:rsid w:val="004144D8"/>
    <w:rsid w:val="00421AA5"/>
    <w:rsid w:val="00450C92"/>
    <w:rsid w:val="00481A01"/>
    <w:rsid w:val="00496B16"/>
    <w:rsid w:val="004D703D"/>
    <w:rsid w:val="004D7F56"/>
    <w:rsid w:val="005013FC"/>
    <w:rsid w:val="005109AC"/>
    <w:rsid w:val="00525610"/>
    <w:rsid w:val="00532AF1"/>
    <w:rsid w:val="00542667"/>
    <w:rsid w:val="00543385"/>
    <w:rsid w:val="005445DA"/>
    <w:rsid w:val="00560D63"/>
    <w:rsid w:val="00566026"/>
    <w:rsid w:val="0058571D"/>
    <w:rsid w:val="0058721A"/>
    <w:rsid w:val="00592EB1"/>
    <w:rsid w:val="00596EEF"/>
    <w:rsid w:val="005A3130"/>
    <w:rsid w:val="00610433"/>
    <w:rsid w:val="00625923"/>
    <w:rsid w:val="00677255"/>
    <w:rsid w:val="006878F6"/>
    <w:rsid w:val="00693BF6"/>
    <w:rsid w:val="0069676A"/>
    <w:rsid w:val="006C0F7A"/>
    <w:rsid w:val="006D1666"/>
    <w:rsid w:val="006D41C1"/>
    <w:rsid w:val="006E7699"/>
    <w:rsid w:val="006F43F3"/>
    <w:rsid w:val="006F4D52"/>
    <w:rsid w:val="007265C8"/>
    <w:rsid w:val="0074503D"/>
    <w:rsid w:val="00765136"/>
    <w:rsid w:val="00782869"/>
    <w:rsid w:val="00783F2C"/>
    <w:rsid w:val="0079252E"/>
    <w:rsid w:val="007D62B7"/>
    <w:rsid w:val="007E5EF3"/>
    <w:rsid w:val="007F0FAA"/>
    <w:rsid w:val="00807AFF"/>
    <w:rsid w:val="00812756"/>
    <w:rsid w:val="008767FA"/>
    <w:rsid w:val="00881A61"/>
    <w:rsid w:val="008945BF"/>
    <w:rsid w:val="008A46C7"/>
    <w:rsid w:val="008B5E2F"/>
    <w:rsid w:val="008F5F33"/>
    <w:rsid w:val="009159B7"/>
    <w:rsid w:val="0095509E"/>
    <w:rsid w:val="00963996"/>
    <w:rsid w:val="00967A30"/>
    <w:rsid w:val="009717A1"/>
    <w:rsid w:val="0097300E"/>
    <w:rsid w:val="0097760B"/>
    <w:rsid w:val="00983D16"/>
    <w:rsid w:val="009A378C"/>
    <w:rsid w:val="009D0C3F"/>
    <w:rsid w:val="009E1CE4"/>
    <w:rsid w:val="009E240E"/>
    <w:rsid w:val="00A05575"/>
    <w:rsid w:val="00A10D28"/>
    <w:rsid w:val="00A5329F"/>
    <w:rsid w:val="00A663DA"/>
    <w:rsid w:val="00A97454"/>
    <w:rsid w:val="00AC1D86"/>
    <w:rsid w:val="00AD1966"/>
    <w:rsid w:val="00B00225"/>
    <w:rsid w:val="00B12D4C"/>
    <w:rsid w:val="00B554DD"/>
    <w:rsid w:val="00B75E25"/>
    <w:rsid w:val="00BB07CF"/>
    <w:rsid w:val="00BF673A"/>
    <w:rsid w:val="00C507FF"/>
    <w:rsid w:val="00C62843"/>
    <w:rsid w:val="00C7079E"/>
    <w:rsid w:val="00C749F8"/>
    <w:rsid w:val="00C9102D"/>
    <w:rsid w:val="00CA3246"/>
    <w:rsid w:val="00CE3DCD"/>
    <w:rsid w:val="00CF57A4"/>
    <w:rsid w:val="00D16931"/>
    <w:rsid w:val="00D214F7"/>
    <w:rsid w:val="00D26E77"/>
    <w:rsid w:val="00D346B1"/>
    <w:rsid w:val="00D37BFD"/>
    <w:rsid w:val="00D4668C"/>
    <w:rsid w:val="00D47D0D"/>
    <w:rsid w:val="00D82D0D"/>
    <w:rsid w:val="00D913F8"/>
    <w:rsid w:val="00D91D3A"/>
    <w:rsid w:val="00DC3BC8"/>
    <w:rsid w:val="00E11F32"/>
    <w:rsid w:val="00E36C4A"/>
    <w:rsid w:val="00E444AB"/>
    <w:rsid w:val="00E74429"/>
    <w:rsid w:val="00E82E74"/>
    <w:rsid w:val="00E8748E"/>
    <w:rsid w:val="00EB0A5D"/>
    <w:rsid w:val="00EB7311"/>
    <w:rsid w:val="00ED49B3"/>
    <w:rsid w:val="00F345B2"/>
    <w:rsid w:val="00F35315"/>
    <w:rsid w:val="00F70675"/>
    <w:rsid w:val="00F73B86"/>
    <w:rsid w:val="00F75E0A"/>
    <w:rsid w:val="00FC1E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C77C"/>
  <w15:chartTrackingRefBased/>
  <w15:docId w15:val="{AD746936-E219-4096-B902-C12DC57E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97"/>
    <w:pPr>
      <w:ind w:left="720"/>
      <w:contextualSpacing/>
    </w:pPr>
  </w:style>
  <w:style w:type="paragraph" w:styleId="HTMLPreformatted">
    <w:name w:val="HTML Preformatted"/>
    <w:basedOn w:val="Normal"/>
    <w:link w:val="HTMLPreformattedChar"/>
    <w:uiPriority w:val="99"/>
    <w:semiHidden/>
    <w:unhideWhenUsed/>
    <w:rsid w:val="00F7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F73B86"/>
    <w:rPr>
      <w:rFonts w:ascii="Courier New" w:eastAsia="Times New Roman" w:hAnsi="Courier New" w:cs="Courier New"/>
      <w:sz w:val="20"/>
      <w:szCs w:val="20"/>
      <w:lang w:eastAsia="en-SG"/>
    </w:rPr>
  </w:style>
  <w:style w:type="character" w:customStyle="1" w:styleId="c1">
    <w:name w:val="c1"/>
    <w:basedOn w:val="DefaultParagraphFont"/>
    <w:rsid w:val="00F7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723440">
      <w:bodyDiv w:val="1"/>
      <w:marLeft w:val="0"/>
      <w:marRight w:val="0"/>
      <w:marTop w:val="0"/>
      <w:marBottom w:val="0"/>
      <w:divBdr>
        <w:top w:val="none" w:sz="0" w:space="0" w:color="auto"/>
        <w:left w:val="none" w:sz="0" w:space="0" w:color="auto"/>
        <w:bottom w:val="none" w:sz="0" w:space="0" w:color="auto"/>
        <w:right w:val="none" w:sz="0" w:space="0" w:color="auto"/>
      </w:divBdr>
      <w:divsChild>
        <w:div w:id="1329364820">
          <w:marLeft w:val="0"/>
          <w:marRight w:val="0"/>
          <w:marTop w:val="0"/>
          <w:marBottom w:val="0"/>
          <w:divBdr>
            <w:top w:val="none" w:sz="0" w:space="0" w:color="auto"/>
            <w:left w:val="none" w:sz="0" w:space="0" w:color="auto"/>
            <w:bottom w:val="none" w:sz="0" w:space="0" w:color="auto"/>
            <w:right w:val="none" w:sz="0" w:space="0" w:color="auto"/>
          </w:divBdr>
          <w:divsChild>
            <w:div w:id="1195726713">
              <w:marLeft w:val="0"/>
              <w:marRight w:val="0"/>
              <w:marTop w:val="0"/>
              <w:marBottom w:val="0"/>
              <w:divBdr>
                <w:top w:val="none" w:sz="0" w:space="0" w:color="auto"/>
                <w:left w:val="none" w:sz="0" w:space="0" w:color="auto"/>
                <w:bottom w:val="none" w:sz="0" w:space="0" w:color="auto"/>
                <w:right w:val="none" w:sz="0" w:space="0" w:color="auto"/>
              </w:divBdr>
              <w:divsChild>
                <w:div w:id="513960425">
                  <w:marLeft w:val="0"/>
                  <w:marRight w:val="0"/>
                  <w:marTop w:val="0"/>
                  <w:marBottom w:val="0"/>
                  <w:divBdr>
                    <w:top w:val="none" w:sz="0" w:space="0" w:color="auto"/>
                    <w:left w:val="none" w:sz="0" w:space="0" w:color="auto"/>
                    <w:bottom w:val="none" w:sz="0" w:space="0" w:color="auto"/>
                    <w:right w:val="none" w:sz="0" w:space="0" w:color="auto"/>
                  </w:divBdr>
                  <w:divsChild>
                    <w:div w:id="894898458">
                      <w:marLeft w:val="0"/>
                      <w:marRight w:val="0"/>
                      <w:marTop w:val="0"/>
                      <w:marBottom w:val="0"/>
                      <w:divBdr>
                        <w:top w:val="none" w:sz="0" w:space="0" w:color="auto"/>
                        <w:left w:val="none" w:sz="0" w:space="0" w:color="auto"/>
                        <w:bottom w:val="none" w:sz="0" w:space="0" w:color="auto"/>
                        <w:right w:val="none" w:sz="0" w:space="0" w:color="auto"/>
                      </w:divBdr>
                      <w:divsChild>
                        <w:div w:id="643119906">
                          <w:marLeft w:val="0"/>
                          <w:marRight w:val="0"/>
                          <w:marTop w:val="0"/>
                          <w:marBottom w:val="0"/>
                          <w:divBdr>
                            <w:top w:val="none" w:sz="0" w:space="0" w:color="auto"/>
                            <w:left w:val="none" w:sz="0" w:space="0" w:color="auto"/>
                            <w:bottom w:val="none" w:sz="0" w:space="0" w:color="auto"/>
                            <w:right w:val="none" w:sz="0" w:space="0" w:color="auto"/>
                          </w:divBdr>
                        </w:div>
                        <w:div w:id="1117528788">
                          <w:marLeft w:val="0"/>
                          <w:marRight w:val="0"/>
                          <w:marTop w:val="0"/>
                          <w:marBottom w:val="0"/>
                          <w:divBdr>
                            <w:top w:val="none" w:sz="0" w:space="0" w:color="auto"/>
                            <w:left w:val="none" w:sz="0" w:space="0" w:color="auto"/>
                            <w:bottom w:val="none" w:sz="0" w:space="0" w:color="auto"/>
                            <w:right w:val="none" w:sz="0" w:space="0" w:color="auto"/>
                          </w:divBdr>
                          <w:divsChild>
                            <w:div w:id="311909057">
                              <w:marLeft w:val="0"/>
                              <w:marRight w:val="300"/>
                              <w:marTop w:val="180"/>
                              <w:marBottom w:val="0"/>
                              <w:divBdr>
                                <w:top w:val="none" w:sz="0" w:space="0" w:color="auto"/>
                                <w:left w:val="none" w:sz="0" w:space="0" w:color="auto"/>
                                <w:bottom w:val="none" w:sz="0" w:space="0" w:color="auto"/>
                                <w:right w:val="none" w:sz="0" w:space="0" w:color="auto"/>
                              </w:divBdr>
                              <w:divsChild>
                                <w:div w:id="5935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6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dc:creator>
  <cp:keywords/>
  <dc:description/>
  <cp:lastModifiedBy>Hencil</cp:lastModifiedBy>
  <cp:revision>200</cp:revision>
  <dcterms:created xsi:type="dcterms:W3CDTF">2020-08-22T06:13:00Z</dcterms:created>
  <dcterms:modified xsi:type="dcterms:W3CDTF">2020-08-22T11:06:00Z</dcterms:modified>
</cp:coreProperties>
</file>