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標楷體" w:cs="標楷體" w:eastAsia="標楷體" w:hAnsi="標楷體"/>
          <w:sz w:val="36"/>
          <w:szCs w:val="36"/>
        </w:rPr>
        <w:t xml:space="preserve">南山人壽</w:t>
      </w:r>
    </w:p>
    <w:p>
      <w:pPr>
        <w:spacing w:after="200"/>
        <w:jc w:val="center"/>
      </w:pPr>
      <w:r>
        <w:rPr>
          <w:rFonts w:ascii="標楷體" w:cs="標楷體" w:eastAsia="標楷體" w:hAnsi="標楷體"/>
          <w:sz w:val="28"/>
          <w:szCs w:val="28"/>
        </w:rPr>
        <w:t xml:space="preserve">114年度新機房基礎架構建置技術小組進度會議紀錄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時間：2025-12-17（星期三）06:02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地點：南山人壽總部會議室 / 線上會議</w:t>
      </w:r>
      <w:r>
        <w:rPr>
          <w:rFonts w:ascii="標楷體" w:cs="標楷體" w:eastAsia="標楷體" w:hAnsi="標楷體"/>
          <w:sz w:val="28"/>
          <w:szCs w:val="28"/>
        </w:rPr>
        <w:t xml:space="preserve">        記錄：技術小組專業秘書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出席：南山長官：資訊長, 技術架構部經理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技術小組代表：系統管理組全體成員, 網路管理組全體成員, 資安技術組代表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	PM代表：專案管理辦公室人員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IBM代表：IBM 搬遷顧問團隊, IBM 技術支援工程師</w:t>
      </w:r>
    </w:p>
    <w:p>
      <w:pPr>
        <w:spacing w:after="200"/>
      </w:pPr>
      <w:r>
        <w:rPr>
          <w:rFonts w:ascii="標楷體" w:cs="標楷體" w:eastAsia="標楷體" w:hAnsi="標楷體"/>
          <w:sz w:val="28"/>
          <w:szCs w:val="28"/>
        </w:rPr>
        <w:t xml:space="preserve">	  參與廠商：是方電訊技術團隊、硬體設備協力廠商</w:t>
      </w:r>
    </w:p>
    <w:p>
      <w:pPr>
        <w:spacing w:after="100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討論紀錄與重點紀錄：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一 重點紀錄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機房搬遷：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1. 機房搬遷：目前整體進度 30%，正處於搬遷前置規劃階段。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進行是方機房新機房設備機櫃位置圖確認，網路與 SAN port mapping 完成 40%，預計 12/19 交付。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平台搬遷方法評估（VM/Storage）與共用服務搬遷梯次規劃進度均達 60%。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搬遷設備備份方式檢核表規劃已 100% 完成。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機房服務：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2. 機房服務：子任務進度達 95%，已接近完工。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是方機房 DCIM 系統建置完成 30%，包含系統軟體與資料庫佈署，預計 12/17 進行第四期驗收。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資產管理系統 Prototype 製作中，PFMS 客戶端界面 draft 版本已提供。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下週重點為 DCIM 系統整合與資產管理系統客製化功能 Review。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網路、資安：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3. 網路、資安：整合測試進度為 43%，包含 Internet 與 Extranet 區域。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網路切換計畫初步報告已於 12/10 完成，預計本週四交付修正版本。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12/15~12/19 進行聯外線路實地勘查與文件資料比對驗證。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已交付全案測試計畫書及保固月(季)報報告範本。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儲存：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4. 儲存：子任務進度 5%，主要受限於硬體到貨時程。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設備光纖接續表已完成，待主機端於明年 1 月提供 WWN &amp; LUN 資訊。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12/15 已進貨 NetApp FAS2750，12/18 預計進貨 C30 並進行是方機房 DD6410 site check。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規劃於 12/24 將 Dell 設備搬入是方機房進行上架作業。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SAP（HW）：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5. SAP（HW）：子任務進度 17%。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Q 環境 5 台 DL380 G12 之 OS 安裝與網路設定已完成，待後續測試。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DR 環境進行 CarZ 機箱整併至 CarB 作業；R 環境已完成設備上架及接線。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下週規劃進行 R 環境 OS 安裝與 SDFLEX089 拆分作業。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文心機房搬遷：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6. 文心機房搬遷：子任務進度 75%，進展順利。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12/19~12/20 將執行 NPRD 第二梯次搬遷，涵蓋 D、Q 及 Sunset 環境。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下週將召開第二梯次搬遷後檢視會議，並整理 R 環境連線資訊與後視圖。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現代化顧問服務：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7. 現代化顧問服務：子任務進度 27%。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S/D 環境測試通過率達 81%，Q 環境測試通過率達 68%。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持續進行應用系統相關腳本撰寫及測試。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Ansible 模組版本問題暫緩調整，預計 2026/01 AAP 環境建置完成後再行複測。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二 待辦事項：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交付新機房設備機櫃位置圖（機位圖）</w:t>
      </w:r>
      <w:r>
        <w:rPr>
          <w:rFonts w:ascii="標楷體" w:cs="標楷體" w:eastAsia="標楷體" w:hAnsi="標楷體"/>
          <w:sz w:val="24"/>
          <w:szCs w:val="24"/>
        </w:rPr>
        <w:t xml:space="preserve">（技術小組）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執行文心機房第二梯次搬遷 (D+Q+Sunset)</w:t>
      </w:r>
      <w:r>
        <w:rPr>
          <w:rFonts w:ascii="標楷體" w:cs="標楷體" w:eastAsia="標楷體" w:hAnsi="標楷體"/>
          <w:sz w:val="24"/>
          <w:szCs w:val="24"/>
        </w:rPr>
        <w:t xml:space="preserve">（搬遷執行組）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Dell 設備進場是方機房上架</w:t>
      </w:r>
      <w:r>
        <w:rPr>
          <w:rFonts w:ascii="標楷體" w:cs="標楷體" w:eastAsia="標楷體" w:hAnsi="標楷體"/>
          <w:sz w:val="24"/>
          <w:szCs w:val="24"/>
        </w:rPr>
        <w:t xml:space="preserve">（儲存組）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完成 SAP R 環境 OS 安裝</w:t>
      </w:r>
      <w:r>
        <w:rPr>
          <w:rFonts w:ascii="標楷體" w:cs="標楷體" w:eastAsia="標楷體" w:hAnsi="標楷體"/>
          <w:sz w:val="24"/>
          <w:szCs w:val="24"/>
        </w:rPr>
        <w:t xml:space="preserve">（SAP 技術組）</w:t>
      </w:r>
    </w:p>
    <w:p>
      <w:pPr>
        <w:pStyle w:val="Heading3"/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三 風險管理事項：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＊必要時風險評估需依循南山內部程序進行（如風管、法遵、資安等）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主機 WWN 與 LUN 資訊無法即時提供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Ansible 模組版本不一致影響測試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四 其他事項紀錄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目前議題、變更及風險清單無新增項目。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下週週會將重點檢視文心機房第二梯次搬遷結果。</w:t>
      </w:r>
    </w:p>
    <w:p>
      <w:pPr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散會：06:35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2025-12-18T05:40:33.949Z</dcterms:created>
  <dcterms:modified xsi:type="dcterms:W3CDTF">2025-12-18T05:40:33.949Z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