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IST769 Unit J - Search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Your Questions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Go over Problem Set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Unit Coursework Activities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FRONT MATTER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Start your engines!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PS&gt; </w:t>
      </w:r>
      <w:r w:rsidDel="00000000" w:rsidR="00000000" w:rsidRPr="00000000">
        <w:rPr>
          <w:b w:val="1"/>
          <w:rtl w:val="0"/>
        </w:rPr>
        <w:t xml:space="preserve">docker-compose down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PS&gt; </w:t>
      </w:r>
      <w:r w:rsidDel="00000000" w:rsidR="00000000" w:rsidRPr="00000000">
        <w:rPr>
          <w:b w:val="1"/>
          <w:rtl w:val="0"/>
        </w:rPr>
        <w:t xml:space="preserve">docker-compose up -d elasticsearch kibana jupyter drill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Kibana: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http://localhost:5601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Elasticsearch REST Endpoint: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http://localhost:9200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Elasticsearch: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What is the storage model? (relational, document, etc…)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Inverted Index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logical model metaphors? (tables, keys constraints, etc…)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Index =&gt;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it scale horizontally? CAP? (after all - its a big data course!)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Eventual Consistency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Purpose of database? OLTP (CRUD) or OLAP/Analytics (CR)?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 /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design for 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 Grain , Add to the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stuff in document is the same grain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connect to it from: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 / Native Scripting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HTTP /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Drill /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Spark / PySpark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SINK.\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1. Your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Ask any questions you have here!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only way to integrate with ElasticSearch is through its HTTPS REST API?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maps include more than one index?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Canvas visualization are display only?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Dashboard can be queried with SQL?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2. Coursework Activities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Turn on the Tweet simulator in </w:t>
      </w:r>
      <w:r w:rsidDel="00000000" w:rsidR="00000000" w:rsidRPr="00000000">
        <w:rPr>
          <w:b w:val="1"/>
          <w:rtl w:val="0"/>
        </w:rPr>
        <w:t xml:space="preserve">J-Search.ipynb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 Kibana &gt; Management &gt; Stack Management 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Data Management &gt; Index Management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Kibana &gt; Index Patterns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Questions: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for tweets from a specific user.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for tweets that mention “support”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bar chart of tweet counts by user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Place Tweets on a map!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5601" TargetMode="External"/><Relationship Id="rId8" Type="http://schemas.openxmlformats.org/officeDocument/2006/relationships/hyperlink" Target="http://localhost:9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LgYPS4IiBEWyQjV63ML6gBBTRQ==">CgMxLjAyCGguZ2pkZ3hzMgloLjMwajB6bGwyCWguMWZvYjl0ZTIJaC4zem55c2g3MgloLjJldDkycDA4AHIhMTdySXUyUWxXZU9WVGZPUTBXZGR1NkkwdjN0c1Z2NEh6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