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00E0" w14:textId="4AC968EA" w:rsidR="004E360F" w:rsidRPr="00DD3A5D" w:rsidRDefault="004E360F" w:rsidP="004E360F">
      <w:pPr>
        <w:rPr>
          <w:rFonts w:ascii="Cambria" w:hAnsi="Cambria"/>
          <w:b/>
          <w:bCs/>
        </w:rPr>
      </w:pPr>
      <w:r w:rsidRPr="00DD3A5D">
        <w:rPr>
          <w:rFonts w:ascii="Cambria" w:hAnsi="Cambria"/>
          <w:b/>
          <w:bCs/>
        </w:rPr>
        <w:t>IST772 Week 3 Breakout – Sampling Distributions</w:t>
      </w:r>
    </w:p>
    <w:p w14:paraId="5F1E7031" w14:textId="7A42BA3D" w:rsidR="00F066F0" w:rsidRPr="000A2913" w:rsidRDefault="00F066F0" w:rsidP="00F066F0">
      <w:pPr>
        <w:ind w:right="360"/>
        <w:rPr>
          <w:rFonts w:ascii="Cambria" w:hAnsi="Cambria"/>
        </w:rPr>
      </w:pPr>
      <w:r w:rsidRPr="000A2913">
        <w:rPr>
          <w:rFonts w:ascii="Cambria" w:hAnsi="Cambria"/>
        </w:rPr>
        <w:tab/>
      </w:r>
      <w:r w:rsidRPr="000A2913">
        <w:rPr>
          <w:rFonts w:ascii="Cambria" w:hAnsi="Cambria"/>
        </w:rPr>
        <w:tab/>
      </w:r>
      <w:r w:rsidRPr="000A2913">
        <w:rPr>
          <w:rFonts w:ascii="Cambria" w:hAnsi="Cambria"/>
        </w:rPr>
        <w:tab/>
      </w:r>
      <w:r w:rsidRPr="000A2913">
        <w:rPr>
          <w:rFonts w:ascii="Cambria" w:hAnsi="Cambria"/>
        </w:rPr>
        <w:tab/>
      </w:r>
    </w:p>
    <w:p w14:paraId="1AD5BC13" w14:textId="77777777" w:rsidR="00511A2F" w:rsidRDefault="00511A2F" w:rsidP="00511A2F">
      <w:pPr>
        <w:rPr>
          <w:rFonts w:ascii="Cambria" w:hAnsi="Cambria"/>
        </w:rPr>
      </w:pPr>
      <w:r w:rsidRPr="000A2913">
        <w:rPr>
          <w:rFonts w:ascii="Cambria" w:hAnsi="Cambria"/>
        </w:rPr>
        <w:t xml:space="preserve">In Chapter 3 you learned how to create sampling distributions by building a simulated population from random data and then drawing samples from that population. By examining large collections of samples, we can understand what to expect when we make inferences from samples of real data. In this exercise, we create another simulated population: scores on a test of achievement. Achievement tests like this one are often calibrated so that the population mean is 100 and the population standard deviation is 10. </w:t>
      </w:r>
    </w:p>
    <w:p w14:paraId="149CE57E" w14:textId="77777777" w:rsidR="00511A2F" w:rsidRDefault="00511A2F" w:rsidP="00511A2F">
      <w:pPr>
        <w:rPr>
          <w:rFonts w:ascii="Cambria" w:hAnsi="Cambria"/>
        </w:rPr>
      </w:pPr>
      <w:r>
        <w:rPr>
          <w:rFonts w:ascii="Cambria" w:hAnsi="Cambria"/>
        </w:rPr>
        <w:t>Note: You will see the terms cases and observations used in the Breakout. In general, these are interchangeable and refer to data values in the distribution.</w:t>
      </w:r>
    </w:p>
    <w:p w14:paraId="59D34BC5" w14:textId="77777777" w:rsidR="00A409C1" w:rsidRPr="000A2913" w:rsidRDefault="00A409C1" w:rsidP="00511A2F">
      <w:pPr>
        <w:rPr>
          <w:rFonts w:ascii="Cambria" w:hAnsi="Cambria"/>
        </w:rPr>
      </w:pPr>
    </w:p>
    <w:p w14:paraId="621CDC47" w14:textId="77777777" w:rsidR="00511A2F" w:rsidRPr="000A2913" w:rsidRDefault="00511A2F" w:rsidP="00511A2F">
      <w:pPr>
        <w:rPr>
          <w:rFonts w:ascii="Cambria" w:hAnsi="Cambria"/>
        </w:rPr>
      </w:pPr>
    </w:p>
    <w:p w14:paraId="083B70E7" w14:textId="77777777" w:rsidR="00511A2F" w:rsidRPr="004A6867" w:rsidRDefault="00511A2F" w:rsidP="00511A2F">
      <w:pPr>
        <w:pStyle w:val="ListParagraph"/>
        <w:numPr>
          <w:ilvl w:val="0"/>
          <w:numId w:val="1"/>
        </w:numPr>
        <w:rPr>
          <w:rFonts w:ascii="Cambria" w:hAnsi="Cambria"/>
        </w:rPr>
      </w:pPr>
      <w:r w:rsidRPr="004A6867">
        <w:rPr>
          <w:rFonts w:ascii="Cambria" w:hAnsi="Cambria"/>
        </w:rPr>
        <w:t xml:space="preserve">The code </w:t>
      </w:r>
      <w:r>
        <w:rPr>
          <w:rFonts w:ascii="Cambria" w:hAnsi="Cambria"/>
        </w:rPr>
        <w:t xml:space="preserve">below </w:t>
      </w:r>
      <w:r w:rsidRPr="004A6867">
        <w:rPr>
          <w:rFonts w:ascii="Cambria" w:hAnsi="Cambria"/>
        </w:rPr>
        <w:t xml:space="preserve">develops </w:t>
      </w:r>
      <w:r>
        <w:rPr>
          <w:rFonts w:ascii="Cambria" w:hAnsi="Cambria"/>
        </w:rPr>
        <w:t>this</w:t>
      </w:r>
      <w:r w:rsidRPr="004A6867">
        <w:rPr>
          <w:rFonts w:ascii="Cambria" w:hAnsi="Cambria"/>
        </w:rPr>
        <w:t xml:space="preserve"> simulated population of N=100,000 test takers, each of whom scored somewhere between 60 and 140 on the test. </w:t>
      </w:r>
    </w:p>
    <w:p w14:paraId="6B6710FA" w14:textId="77777777" w:rsidR="00511A2F" w:rsidRPr="000A2913" w:rsidRDefault="00511A2F" w:rsidP="00511A2F">
      <w:pPr>
        <w:pStyle w:val="ListParagraph"/>
        <w:rPr>
          <w:rFonts w:ascii="Cambria" w:hAnsi="Cambria"/>
        </w:rPr>
      </w:pPr>
    </w:p>
    <w:p w14:paraId="6C033676" w14:textId="77777777" w:rsidR="00511A2F" w:rsidRPr="000A2913" w:rsidRDefault="00511A2F" w:rsidP="00511A2F">
      <w:pPr>
        <w:ind w:left="360" w:firstLine="360"/>
        <w:rPr>
          <w:rFonts w:ascii="Cambria" w:hAnsi="Cambria"/>
        </w:rPr>
      </w:pPr>
      <w:r w:rsidRPr="000A2913">
        <w:rPr>
          <w:rFonts w:ascii="Cambria" w:hAnsi="Cambria"/>
        </w:rPr>
        <w:t xml:space="preserve">set.seed(1234) </w:t>
      </w:r>
      <w:r w:rsidRPr="000A2913">
        <w:rPr>
          <w:rFonts w:ascii="Cambria" w:hAnsi="Cambria"/>
        </w:rPr>
        <w:tab/>
      </w:r>
      <w:r w:rsidRPr="000A2913">
        <w:rPr>
          <w:rFonts w:ascii="Cambria" w:hAnsi="Cambria"/>
        </w:rPr>
        <w:tab/>
      </w:r>
      <w:r w:rsidRPr="000A2913">
        <w:rPr>
          <w:rFonts w:ascii="Cambria" w:hAnsi="Cambria"/>
        </w:rPr>
        <w:tab/>
      </w:r>
      <w:r w:rsidRPr="000A2913">
        <w:rPr>
          <w:rFonts w:ascii="Cambria" w:hAnsi="Cambria"/>
        </w:rPr>
        <w:tab/>
      </w:r>
      <w:r w:rsidRPr="000A2913">
        <w:rPr>
          <w:rFonts w:ascii="Cambria" w:hAnsi="Cambria"/>
        </w:rPr>
        <w:tab/>
      </w:r>
      <w:r>
        <w:rPr>
          <w:rFonts w:ascii="Cambria" w:hAnsi="Cambria"/>
        </w:rPr>
        <w:tab/>
      </w:r>
      <w:r w:rsidRPr="000A2913">
        <w:rPr>
          <w:rFonts w:ascii="Cambria" w:hAnsi="Cambria"/>
        </w:rPr>
        <w:t># Control randomization</w:t>
      </w:r>
    </w:p>
    <w:p w14:paraId="524D3F95" w14:textId="77777777" w:rsidR="00511A2F" w:rsidRPr="000A2913" w:rsidRDefault="00511A2F" w:rsidP="00511A2F">
      <w:pPr>
        <w:ind w:left="360" w:firstLine="360"/>
        <w:rPr>
          <w:rFonts w:ascii="Cambria" w:hAnsi="Cambria"/>
        </w:rPr>
      </w:pPr>
      <w:r w:rsidRPr="000A2913">
        <w:rPr>
          <w:rFonts w:ascii="Cambria" w:hAnsi="Cambria"/>
        </w:rPr>
        <w:t>testPop &lt;- rnorm(100000, mean=100, sd=10)</w:t>
      </w:r>
      <w:r>
        <w:rPr>
          <w:rFonts w:ascii="Cambria" w:hAnsi="Cambria"/>
        </w:rPr>
        <w:tab/>
      </w:r>
      <w:r>
        <w:rPr>
          <w:rFonts w:ascii="Cambria" w:hAnsi="Cambria"/>
        </w:rPr>
        <w:tab/>
      </w:r>
      <w:r w:rsidRPr="000A2913">
        <w:rPr>
          <w:rFonts w:ascii="Cambria" w:hAnsi="Cambria"/>
        </w:rPr>
        <w:t># Make simulated pop</w:t>
      </w:r>
    </w:p>
    <w:p w14:paraId="788D1490" w14:textId="77777777" w:rsidR="00511A2F" w:rsidRDefault="00511A2F" w:rsidP="00511A2F">
      <w:pPr>
        <w:ind w:left="360" w:firstLine="360"/>
        <w:rPr>
          <w:rFonts w:ascii="Cambria" w:hAnsi="Cambria"/>
        </w:rPr>
      </w:pPr>
      <w:r w:rsidRPr="000A2913">
        <w:rPr>
          <w:rFonts w:ascii="Cambria" w:hAnsi="Cambria"/>
        </w:rPr>
        <w:t>hist(testPop)</w:t>
      </w:r>
      <w:r w:rsidRPr="000A2913">
        <w:rPr>
          <w:rFonts w:ascii="Cambria" w:hAnsi="Cambria"/>
        </w:rPr>
        <w:br/>
      </w:r>
    </w:p>
    <w:p w14:paraId="575AC58F" w14:textId="77777777" w:rsidR="00511A2F" w:rsidRDefault="00511A2F" w:rsidP="00511A2F">
      <w:pPr>
        <w:ind w:left="360" w:firstLine="360"/>
        <w:rPr>
          <w:rFonts w:ascii="Cambria" w:hAnsi="Cambria"/>
          <w:b/>
          <w:bCs/>
        </w:rPr>
      </w:pPr>
      <w:r>
        <w:rPr>
          <w:rFonts w:ascii="Cambria" w:hAnsi="Cambria"/>
          <w:b/>
          <w:bCs/>
        </w:rPr>
        <w:t>Paste the histogram and a</w:t>
      </w:r>
      <w:r w:rsidRPr="00D75B56">
        <w:rPr>
          <w:rFonts w:ascii="Cambria" w:hAnsi="Cambria"/>
          <w:b/>
          <w:bCs/>
        </w:rPr>
        <w:t>dd a comment describing the shape of this distribution.</w:t>
      </w:r>
    </w:p>
    <w:p w14:paraId="0295B4AC" w14:textId="01A370C7" w:rsidR="00BA3907" w:rsidRDefault="00BA3907" w:rsidP="001A3502">
      <w:pPr>
        <w:ind w:left="360"/>
        <w:rPr>
          <w:rFonts w:ascii="Cambria" w:hAnsi="Cambria"/>
        </w:rPr>
      </w:pPr>
    </w:p>
    <w:p w14:paraId="762A4068" w14:textId="64492C35" w:rsidR="00732331" w:rsidRDefault="00732331" w:rsidP="001A3502">
      <w:pPr>
        <w:ind w:left="360"/>
        <w:rPr>
          <w:rFonts w:ascii="Cambria" w:hAnsi="Cambria"/>
        </w:rPr>
      </w:pPr>
      <w:r>
        <w:rPr>
          <w:rFonts w:ascii="Cambria" w:hAnsi="Cambria"/>
        </w:rPr>
        <w:tab/>
      </w:r>
      <w:r w:rsidRPr="00732331">
        <w:rPr>
          <w:rFonts w:ascii="Cambria" w:hAnsi="Cambria"/>
        </w:rPr>
        <w:drawing>
          <wp:inline distT="0" distB="0" distL="0" distR="0" wp14:anchorId="5AF1C05D" wp14:editId="06A4331A">
            <wp:extent cx="6675120" cy="480314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6675120" cy="4803140"/>
                    </a:xfrm>
                    <a:prstGeom prst="rect">
                      <a:avLst/>
                    </a:prstGeom>
                  </pic:spPr>
                </pic:pic>
              </a:graphicData>
            </a:graphic>
          </wp:inline>
        </w:drawing>
      </w:r>
    </w:p>
    <w:p w14:paraId="6631DD32" w14:textId="21FFAF3E" w:rsidR="00732331" w:rsidRDefault="00732331" w:rsidP="001A3502">
      <w:pPr>
        <w:ind w:left="360"/>
        <w:rPr>
          <w:rFonts w:ascii="Cambria" w:hAnsi="Cambria"/>
        </w:rPr>
      </w:pPr>
    </w:p>
    <w:p w14:paraId="68F29C76" w14:textId="63BC6D3F" w:rsidR="00732331" w:rsidRPr="00732331" w:rsidRDefault="00732331" w:rsidP="00732331">
      <w:pPr>
        <w:pStyle w:val="ListParagraph"/>
        <w:numPr>
          <w:ilvl w:val="0"/>
          <w:numId w:val="3"/>
        </w:numPr>
        <w:rPr>
          <w:rFonts w:ascii="Cambria" w:hAnsi="Cambria"/>
        </w:rPr>
      </w:pPr>
      <w:r>
        <w:rPr>
          <w:rFonts w:ascii="Cambria" w:hAnsi="Cambria"/>
        </w:rPr>
        <w:t xml:space="preserve">The histogram has a bell shape, with most values centered around 100, which is the mean. </w:t>
      </w:r>
    </w:p>
    <w:p w14:paraId="5B477E3C" w14:textId="77777777" w:rsidR="009B2B0F" w:rsidRDefault="009B2B0F" w:rsidP="001A3502">
      <w:pPr>
        <w:ind w:left="360"/>
        <w:rPr>
          <w:rFonts w:ascii="Cambria" w:hAnsi="Cambria"/>
        </w:rPr>
      </w:pPr>
    </w:p>
    <w:p w14:paraId="1648A9C6" w14:textId="77777777" w:rsidR="00B45145" w:rsidRPr="000A2913" w:rsidRDefault="00B45145" w:rsidP="001A3502">
      <w:pPr>
        <w:ind w:left="360"/>
        <w:rPr>
          <w:rFonts w:ascii="Cambria" w:hAnsi="Cambria"/>
        </w:rPr>
      </w:pPr>
    </w:p>
    <w:p w14:paraId="58A41DC5" w14:textId="77777777" w:rsidR="00F54734" w:rsidRPr="00BA3907" w:rsidRDefault="00F54734" w:rsidP="00F54734">
      <w:pPr>
        <w:pStyle w:val="ListParagraph"/>
        <w:numPr>
          <w:ilvl w:val="0"/>
          <w:numId w:val="1"/>
        </w:numPr>
        <w:rPr>
          <w:rFonts w:ascii="Cambria" w:hAnsi="Cambria"/>
          <w:b/>
          <w:bCs/>
        </w:rPr>
      </w:pPr>
      <w:r w:rsidRPr="000A2913">
        <w:rPr>
          <w:rFonts w:ascii="Cambria" w:hAnsi="Cambria"/>
        </w:rPr>
        <w:t xml:space="preserve">These next lines of code </w:t>
      </w:r>
      <w:r>
        <w:rPr>
          <w:rFonts w:ascii="Cambria" w:hAnsi="Cambria"/>
        </w:rPr>
        <w:t xml:space="preserve">will </w:t>
      </w:r>
      <w:r w:rsidRPr="000A2913">
        <w:rPr>
          <w:rFonts w:ascii="Cambria" w:hAnsi="Cambria"/>
        </w:rPr>
        <w:t xml:space="preserve">mark the 1st, 2nd, and 3rd quartiles. </w:t>
      </w:r>
    </w:p>
    <w:p w14:paraId="2B1701BC" w14:textId="77777777" w:rsidR="00F54734" w:rsidRDefault="00F54734" w:rsidP="00F54734">
      <w:pPr>
        <w:ind w:left="360"/>
        <w:rPr>
          <w:rFonts w:ascii="Cambria" w:hAnsi="Cambria"/>
          <w:b/>
          <w:bCs/>
        </w:rPr>
      </w:pPr>
    </w:p>
    <w:p w14:paraId="2CAA43BE" w14:textId="77777777" w:rsidR="00F54734" w:rsidRDefault="00F54734" w:rsidP="00F54734">
      <w:pPr>
        <w:ind w:left="360" w:firstLine="360"/>
        <w:rPr>
          <w:rFonts w:ascii="Cambria" w:hAnsi="Cambria"/>
        </w:rPr>
      </w:pPr>
      <w:r w:rsidRPr="000A2913">
        <w:rPr>
          <w:rFonts w:ascii="Cambria" w:hAnsi="Cambria"/>
        </w:rPr>
        <w:t>hist(testPop)</w:t>
      </w:r>
    </w:p>
    <w:p w14:paraId="1AF59D94" w14:textId="77777777" w:rsidR="00F54734" w:rsidRDefault="00F54734" w:rsidP="00F54734">
      <w:pPr>
        <w:ind w:left="360" w:firstLine="360"/>
        <w:rPr>
          <w:rFonts w:ascii="Cambria" w:hAnsi="Cambria"/>
        </w:rPr>
      </w:pPr>
      <w:r w:rsidRPr="000A2913">
        <w:rPr>
          <w:rFonts w:ascii="Cambria" w:hAnsi="Cambria"/>
        </w:rPr>
        <w:t>abline(v=quantile(testPop, probs=c(0.25,0.5,0.75)), col="blue")</w:t>
      </w:r>
    </w:p>
    <w:p w14:paraId="5BAAEA2A" w14:textId="77777777" w:rsidR="00F54734" w:rsidRDefault="00F54734" w:rsidP="00F54734">
      <w:pPr>
        <w:ind w:left="360" w:firstLine="360"/>
        <w:rPr>
          <w:rFonts w:ascii="Cambria" w:hAnsi="Cambria"/>
        </w:rPr>
      </w:pPr>
    </w:p>
    <w:p w14:paraId="46E63E53" w14:textId="77777777" w:rsidR="00F54734" w:rsidRDefault="00F54734" w:rsidP="00F54734">
      <w:pPr>
        <w:ind w:left="360" w:firstLine="360"/>
        <w:rPr>
          <w:rFonts w:ascii="Cambria" w:hAnsi="Cambria"/>
          <w:b/>
          <w:bCs/>
        </w:rPr>
      </w:pPr>
      <w:r w:rsidRPr="003E121C">
        <w:rPr>
          <w:rFonts w:ascii="Cambria" w:hAnsi="Cambria"/>
          <w:b/>
          <w:bCs/>
        </w:rPr>
        <w:t>a. Paste the histogram below.</w:t>
      </w:r>
    </w:p>
    <w:p w14:paraId="785AE736" w14:textId="02C1D1E6" w:rsidR="00C40C4C" w:rsidRDefault="00732331" w:rsidP="00C40C4C">
      <w:pPr>
        <w:ind w:left="360"/>
        <w:rPr>
          <w:rFonts w:ascii="Cambria" w:hAnsi="Cambria"/>
        </w:rPr>
      </w:pPr>
      <w:r>
        <w:rPr>
          <w:rFonts w:ascii="Cambria" w:hAnsi="Cambria"/>
        </w:rPr>
        <w:tab/>
        <w:t xml:space="preserve">      </w:t>
      </w:r>
    </w:p>
    <w:p w14:paraId="609E0A64" w14:textId="2B226BE5" w:rsidR="00732331" w:rsidRDefault="00732331" w:rsidP="00C40C4C">
      <w:pPr>
        <w:ind w:left="360"/>
        <w:rPr>
          <w:rFonts w:ascii="Cambria" w:hAnsi="Cambria"/>
        </w:rPr>
      </w:pPr>
      <w:r>
        <w:rPr>
          <w:rFonts w:ascii="Cambria" w:hAnsi="Cambria"/>
        </w:rPr>
        <w:tab/>
        <w:t xml:space="preserve">     </w:t>
      </w:r>
      <w:r w:rsidRPr="00732331">
        <w:rPr>
          <w:rFonts w:ascii="Cambria" w:hAnsi="Cambria"/>
        </w:rPr>
        <w:drawing>
          <wp:inline distT="0" distB="0" distL="0" distR="0" wp14:anchorId="6291FAD2" wp14:editId="155037D6">
            <wp:extent cx="6332769" cy="4991533"/>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6332769" cy="4991533"/>
                    </a:xfrm>
                    <a:prstGeom prst="rect">
                      <a:avLst/>
                    </a:prstGeom>
                  </pic:spPr>
                </pic:pic>
              </a:graphicData>
            </a:graphic>
          </wp:inline>
        </w:drawing>
      </w:r>
    </w:p>
    <w:p w14:paraId="41EB572A" w14:textId="64F06029" w:rsidR="00EA4497" w:rsidRPr="00BA3907" w:rsidRDefault="00C40C4C" w:rsidP="00C40C4C">
      <w:pPr>
        <w:ind w:left="360" w:firstLine="360"/>
        <w:rPr>
          <w:rFonts w:ascii="Cambria" w:hAnsi="Cambria"/>
          <w:b/>
          <w:bCs/>
        </w:rPr>
      </w:pPr>
      <w:r>
        <w:rPr>
          <w:rFonts w:ascii="Cambria" w:hAnsi="Cambria"/>
          <w:b/>
          <w:bCs/>
        </w:rPr>
        <w:t xml:space="preserve">a. </w:t>
      </w:r>
      <w:r w:rsidR="00EA4497" w:rsidRPr="00BA3907">
        <w:rPr>
          <w:rFonts w:ascii="Cambria" w:hAnsi="Cambria"/>
          <w:b/>
          <w:bCs/>
        </w:rPr>
        <w:t>The second quartile has a special name. What is it?</w:t>
      </w:r>
    </w:p>
    <w:p w14:paraId="32CD2D86" w14:textId="48500226" w:rsidR="00EA4497" w:rsidRDefault="00732331" w:rsidP="00EA4497">
      <w:pPr>
        <w:pStyle w:val="ListParagraph"/>
        <w:rPr>
          <w:rFonts w:ascii="Cambria" w:hAnsi="Cambria"/>
        </w:rPr>
      </w:pPr>
      <w:r>
        <w:rPr>
          <w:rFonts w:ascii="Cambria" w:hAnsi="Cambria"/>
          <w:b/>
          <w:bCs/>
        </w:rPr>
        <w:t xml:space="preserve">      </w:t>
      </w:r>
      <w:r>
        <w:rPr>
          <w:rFonts w:ascii="Cambria" w:hAnsi="Cambria"/>
        </w:rPr>
        <w:t>The second quartile is also known as Median of the dataset.</w:t>
      </w:r>
    </w:p>
    <w:p w14:paraId="406F5767" w14:textId="77777777" w:rsidR="00732331" w:rsidRPr="00732331" w:rsidRDefault="00732331" w:rsidP="00EA4497">
      <w:pPr>
        <w:pStyle w:val="ListParagraph"/>
        <w:rPr>
          <w:rFonts w:ascii="Cambria" w:hAnsi="Cambria"/>
        </w:rPr>
      </w:pPr>
    </w:p>
    <w:p w14:paraId="1ED73EAE" w14:textId="30FB273D" w:rsidR="00A72CF7" w:rsidRPr="00FE3FE8" w:rsidRDefault="00C40C4C" w:rsidP="00A72CF7">
      <w:pPr>
        <w:pStyle w:val="ListParagraph"/>
        <w:rPr>
          <w:rFonts w:ascii="Cambria" w:hAnsi="Cambria"/>
          <w:b/>
          <w:bCs/>
        </w:rPr>
      </w:pPr>
      <w:r>
        <w:rPr>
          <w:rFonts w:ascii="Cambria" w:hAnsi="Cambria"/>
          <w:b/>
          <w:bCs/>
        </w:rPr>
        <w:t xml:space="preserve">b. </w:t>
      </w:r>
      <w:r w:rsidR="00C05214">
        <w:rPr>
          <w:rFonts w:ascii="Cambria" w:hAnsi="Cambria"/>
          <w:b/>
          <w:bCs/>
        </w:rPr>
        <w:t>What does th</w:t>
      </w:r>
      <w:r w:rsidR="00A72CF7">
        <w:rPr>
          <w:rFonts w:ascii="Cambria" w:hAnsi="Cambria"/>
          <w:b/>
          <w:bCs/>
        </w:rPr>
        <w:t>is</w:t>
      </w:r>
      <w:r w:rsidR="00C05214">
        <w:rPr>
          <w:rFonts w:ascii="Cambria" w:hAnsi="Cambria"/>
          <w:b/>
          <w:bCs/>
        </w:rPr>
        <w:t xml:space="preserve"> code </w:t>
      </w:r>
      <w:r w:rsidR="00A72CF7">
        <w:rPr>
          <w:rFonts w:ascii="Cambria" w:hAnsi="Cambria"/>
          <w:b/>
          <w:bCs/>
        </w:rPr>
        <w:t>g</w:t>
      </w:r>
      <w:r w:rsidR="00C05214">
        <w:rPr>
          <w:rFonts w:ascii="Cambria" w:hAnsi="Cambria"/>
          <w:b/>
          <w:bCs/>
        </w:rPr>
        <w:t>ive you</w:t>
      </w:r>
      <w:r w:rsidR="00A72CF7">
        <w:rPr>
          <w:rFonts w:ascii="Cambria" w:hAnsi="Cambria"/>
          <w:b/>
          <w:bCs/>
        </w:rPr>
        <w:t xml:space="preserve">? </w:t>
      </w:r>
      <w:r w:rsidR="00A72CF7" w:rsidRPr="007E3091">
        <w:rPr>
          <w:rFonts w:ascii="Cambria" w:hAnsi="Cambria"/>
        </w:rPr>
        <w:t>quantile(testPop,c(0.25,0.5,0.75))</w:t>
      </w:r>
    </w:p>
    <w:p w14:paraId="682FB84B" w14:textId="75C2EB43" w:rsidR="007172FB" w:rsidRDefault="00732331" w:rsidP="00EA4497">
      <w:pPr>
        <w:pStyle w:val="ListParagraph"/>
        <w:rPr>
          <w:rFonts w:ascii="Cambria" w:hAnsi="Cambria"/>
        </w:rPr>
      </w:pPr>
      <w:r>
        <w:rPr>
          <w:rFonts w:ascii="Cambria" w:hAnsi="Cambria"/>
        </w:rPr>
        <w:t xml:space="preserve">      </w:t>
      </w:r>
    </w:p>
    <w:p w14:paraId="51C85A55" w14:textId="509520FC" w:rsidR="00732331" w:rsidRDefault="00732331" w:rsidP="00EA4497">
      <w:pPr>
        <w:pStyle w:val="ListParagraph"/>
        <w:rPr>
          <w:rFonts w:ascii="Cambria" w:hAnsi="Cambria"/>
        </w:rPr>
      </w:pPr>
      <w:r w:rsidRPr="00732331">
        <w:rPr>
          <w:rFonts w:ascii="Cambria" w:hAnsi="Cambria"/>
        </w:rPr>
        <w:lastRenderedPageBreak/>
        <w:drawing>
          <wp:inline distT="0" distB="0" distL="0" distR="0" wp14:anchorId="6B049B6A" wp14:editId="2ACB33F6">
            <wp:extent cx="2667231" cy="937341"/>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2667231" cy="937341"/>
                    </a:xfrm>
                    <a:prstGeom prst="rect">
                      <a:avLst/>
                    </a:prstGeom>
                  </pic:spPr>
                </pic:pic>
              </a:graphicData>
            </a:graphic>
          </wp:inline>
        </w:drawing>
      </w:r>
    </w:p>
    <w:p w14:paraId="041F3B5E" w14:textId="3D353421" w:rsidR="00732331" w:rsidRDefault="00732331" w:rsidP="00EA4497">
      <w:pPr>
        <w:pStyle w:val="ListParagraph"/>
        <w:rPr>
          <w:rFonts w:ascii="Cambria" w:hAnsi="Cambria"/>
        </w:rPr>
      </w:pPr>
    </w:p>
    <w:p w14:paraId="4FDF8377" w14:textId="279D2625" w:rsidR="00732331" w:rsidRPr="00732331" w:rsidRDefault="00732331" w:rsidP="00EA4497">
      <w:pPr>
        <w:pStyle w:val="ListParagraph"/>
        <w:numPr>
          <w:ilvl w:val="0"/>
          <w:numId w:val="3"/>
        </w:numPr>
        <w:rPr>
          <w:rFonts w:ascii="Cambria" w:hAnsi="Cambria"/>
        </w:rPr>
      </w:pPr>
      <w:r w:rsidRPr="00732331">
        <w:rPr>
          <w:rFonts w:ascii="Cambria" w:hAnsi="Cambria"/>
        </w:rPr>
        <w:t xml:space="preserve"> This code splits the  population into three qua</w:t>
      </w:r>
      <w:r w:rsidR="007979BA">
        <w:rPr>
          <w:rFonts w:ascii="Cambria" w:hAnsi="Cambria"/>
        </w:rPr>
        <w:t>r</w:t>
      </w:r>
      <w:r w:rsidRPr="00732331">
        <w:rPr>
          <w:rFonts w:ascii="Cambria" w:hAnsi="Cambria"/>
        </w:rPr>
        <w:t>tiles – 25</w:t>
      </w:r>
      <w:r w:rsidRPr="00732331">
        <w:rPr>
          <w:rFonts w:ascii="Cambria" w:hAnsi="Cambria"/>
          <w:vertAlign w:val="superscript"/>
        </w:rPr>
        <w:t>th</w:t>
      </w:r>
      <w:r w:rsidRPr="00732331">
        <w:rPr>
          <w:rFonts w:ascii="Cambria" w:hAnsi="Cambria"/>
        </w:rPr>
        <w:t>, 50</w:t>
      </w:r>
      <w:r w:rsidRPr="00732331">
        <w:rPr>
          <w:rFonts w:ascii="Cambria" w:hAnsi="Cambria"/>
          <w:vertAlign w:val="superscript"/>
        </w:rPr>
        <w:t>th</w:t>
      </w:r>
      <w:r w:rsidRPr="00732331">
        <w:rPr>
          <w:rFonts w:ascii="Cambria" w:hAnsi="Cambria"/>
        </w:rPr>
        <w:t xml:space="preserve"> and 75</w:t>
      </w:r>
      <w:r w:rsidRPr="00732331">
        <w:rPr>
          <w:rFonts w:ascii="Cambria" w:hAnsi="Cambria"/>
          <w:vertAlign w:val="superscript"/>
        </w:rPr>
        <w:t>th</w:t>
      </w:r>
      <w:r w:rsidRPr="00732331">
        <w:rPr>
          <w:rFonts w:ascii="Cambria" w:hAnsi="Cambria"/>
        </w:rPr>
        <w:t xml:space="preserve">. </w:t>
      </w:r>
    </w:p>
    <w:p w14:paraId="391C8E79" w14:textId="287DF741" w:rsidR="007172FB" w:rsidRDefault="007172FB" w:rsidP="00EA4497">
      <w:pPr>
        <w:pStyle w:val="ListParagraph"/>
        <w:rPr>
          <w:rFonts w:ascii="Cambria" w:hAnsi="Cambria"/>
          <w:b/>
          <w:bCs/>
        </w:rPr>
      </w:pPr>
      <w:r w:rsidRPr="007172FB">
        <w:rPr>
          <w:rFonts w:ascii="Cambria" w:hAnsi="Cambria"/>
          <w:b/>
          <w:bCs/>
        </w:rPr>
        <w:t>c.</w:t>
      </w:r>
      <w:r>
        <w:rPr>
          <w:rFonts w:ascii="Cambria" w:hAnsi="Cambria"/>
        </w:rPr>
        <w:t xml:space="preserve"> </w:t>
      </w:r>
      <w:r w:rsidRPr="004E040C">
        <w:rPr>
          <w:rFonts w:ascii="Cambria" w:hAnsi="Cambria"/>
          <w:b/>
          <w:bCs/>
        </w:rPr>
        <w:t xml:space="preserve">What percentage of cases fall below the 1st quartile? </w:t>
      </w:r>
      <w:r w:rsidR="000261E2">
        <w:rPr>
          <w:rFonts w:ascii="Cambria" w:hAnsi="Cambria"/>
          <w:b/>
          <w:bCs/>
        </w:rPr>
        <w:t>(No work needed.)</w:t>
      </w:r>
    </w:p>
    <w:p w14:paraId="36ED5BAB" w14:textId="2E10626A" w:rsidR="00732331" w:rsidRDefault="00732331" w:rsidP="00732331">
      <w:pPr>
        <w:pStyle w:val="ListParagraph"/>
        <w:numPr>
          <w:ilvl w:val="0"/>
          <w:numId w:val="3"/>
        </w:numPr>
        <w:rPr>
          <w:rFonts w:ascii="Cambria" w:hAnsi="Cambria"/>
        </w:rPr>
      </w:pPr>
      <w:r>
        <w:rPr>
          <w:rFonts w:ascii="Cambria" w:hAnsi="Cambria"/>
          <w:b/>
          <w:bCs/>
        </w:rPr>
        <w:t xml:space="preserve">     </w:t>
      </w:r>
      <w:r>
        <w:rPr>
          <w:rFonts w:ascii="Cambria" w:hAnsi="Cambria"/>
        </w:rPr>
        <w:t xml:space="preserve"> </w:t>
      </w:r>
      <w:r>
        <w:rPr>
          <w:rFonts w:ascii="Cambria" w:hAnsi="Cambria"/>
        </w:rPr>
        <w:t xml:space="preserve">This implies that 25% of the values </w:t>
      </w:r>
      <w:r>
        <w:rPr>
          <w:rFonts w:ascii="Cambria" w:hAnsi="Cambria"/>
        </w:rPr>
        <w:t>falls below the first quartile (93.2941)</w:t>
      </w:r>
    </w:p>
    <w:p w14:paraId="6B3284D3" w14:textId="4AE28F67" w:rsidR="007172FB" w:rsidRPr="00732331" w:rsidRDefault="007172FB" w:rsidP="00EA4497">
      <w:pPr>
        <w:pStyle w:val="ListParagraph"/>
        <w:rPr>
          <w:rFonts w:ascii="Cambria" w:hAnsi="Cambria"/>
        </w:rPr>
      </w:pPr>
    </w:p>
    <w:p w14:paraId="332C29CD" w14:textId="1C13168F" w:rsidR="007172FB" w:rsidRDefault="007172FB" w:rsidP="00EA4497">
      <w:pPr>
        <w:pStyle w:val="ListParagraph"/>
        <w:rPr>
          <w:rFonts w:ascii="Cambria" w:hAnsi="Cambria"/>
          <w:b/>
          <w:bCs/>
        </w:rPr>
      </w:pPr>
      <w:r>
        <w:rPr>
          <w:rFonts w:ascii="Cambria" w:hAnsi="Cambria"/>
          <w:b/>
          <w:bCs/>
        </w:rPr>
        <w:t xml:space="preserve">d. </w:t>
      </w:r>
      <w:r w:rsidRPr="004E040C">
        <w:rPr>
          <w:rFonts w:ascii="Cambria" w:hAnsi="Cambria"/>
          <w:b/>
          <w:bCs/>
        </w:rPr>
        <w:t xml:space="preserve">What percentage of cases fall </w:t>
      </w:r>
      <w:r>
        <w:rPr>
          <w:rFonts w:ascii="Cambria" w:hAnsi="Cambria"/>
          <w:b/>
          <w:bCs/>
        </w:rPr>
        <w:t>a</w:t>
      </w:r>
      <w:r w:rsidRPr="004E040C">
        <w:rPr>
          <w:rFonts w:ascii="Cambria" w:hAnsi="Cambria"/>
          <w:b/>
          <w:bCs/>
        </w:rPr>
        <w:t>bove the 3rd quartile?</w:t>
      </w:r>
      <w:r w:rsidR="000261E2">
        <w:rPr>
          <w:rFonts w:ascii="Cambria" w:hAnsi="Cambria"/>
          <w:b/>
          <w:bCs/>
        </w:rPr>
        <w:t xml:space="preserve"> (No work needed.)</w:t>
      </w:r>
    </w:p>
    <w:p w14:paraId="4C205C8F" w14:textId="455D88CA" w:rsidR="007172FB" w:rsidRPr="00732331" w:rsidRDefault="00732331" w:rsidP="00EA4497">
      <w:pPr>
        <w:pStyle w:val="ListParagraph"/>
        <w:rPr>
          <w:rFonts w:ascii="Cambria" w:hAnsi="Cambria"/>
        </w:rPr>
      </w:pPr>
      <w:r>
        <w:rPr>
          <w:rFonts w:ascii="Cambria" w:hAnsi="Cambria"/>
          <w:b/>
          <w:bCs/>
        </w:rPr>
        <w:t xml:space="preserve">     </w:t>
      </w:r>
      <w:r>
        <w:rPr>
          <w:rFonts w:ascii="Cambria" w:hAnsi="Cambria"/>
        </w:rPr>
        <w:t>&gt; 25% of the values falls above the 3</w:t>
      </w:r>
      <w:r w:rsidRPr="00732331">
        <w:rPr>
          <w:rFonts w:ascii="Cambria" w:hAnsi="Cambria"/>
          <w:vertAlign w:val="superscript"/>
        </w:rPr>
        <w:t>rd</w:t>
      </w:r>
      <w:r>
        <w:rPr>
          <w:rFonts w:ascii="Cambria" w:hAnsi="Cambria"/>
        </w:rPr>
        <w:t xml:space="preserve"> quartile (106.7399).</w:t>
      </w:r>
    </w:p>
    <w:p w14:paraId="7E6A85F6" w14:textId="77777777" w:rsidR="008E2C17" w:rsidRDefault="007172FB" w:rsidP="008E2C17">
      <w:pPr>
        <w:pStyle w:val="ListParagraph"/>
        <w:rPr>
          <w:rFonts w:ascii="Cambria" w:hAnsi="Cambria"/>
          <w:b/>
          <w:bCs/>
        </w:rPr>
      </w:pPr>
      <w:r>
        <w:rPr>
          <w:rFonts w:ascii="Cambria" w:hAnsi="Cambria"/>
          <w:b/>
          <w:bCs/>
        </w:rPr>
        <w:t xml:space="preserve">e. </w:t>
      </w:r>
      <w:r w:rsidR="008E2C17" w:rsidRPr="004E040C">
        <w:rPr>
          <w:rFonts w:ascii="Cambria" w:hAnsi="Cambria"/>
          <w:b/>
          <w:bCs/>
        </w:rPr>
        <w:t xml:space="preserve">Add code that calculates the number of observations in each </w:t>
      </w:r>
      <w:r w:rsidR="008E2C17">
        <w:rPr>
          <w:rFonts w:ascii="Cambria" w:hAnsi="Cambria"/>
          <w:b/>
          <w:bCs/>
        </w:rPr>
        <w:t>of the 4 sections of the distribution</w:t>
      </w:r>
      <w:r w:rsidR="008E2C17" w:rsidRPr="004E040C">
        <w:rPr>
          <w:rFonts w:ascii="Cambria" w:hAnsi="Cambria"/>
          <w:b/>
          <w:bCs/>
        </w:rPr>
        <w:t>.</w:t>
      </w:r>
      <w:r w:rsidR="008E2C17">
        <w:rPr>
          <w:rFonts w:ascii="Cambria" w:hAnsi="Cambria"/>
          <w:b/>
          <w:bCs/>
        </w:rPr>
        <w:t xml:space="preserve"> Report how many are in each section.</w:t>
      </w:r>
    </w:p>
    <w:p w14:paraId="0C8653B4" w14:textId="77777777" w:rsidR="007A694C" w:rsidRDefault="007A694C" w:rsidP="00EA4497">
      <w:pPr>
        <w:pStyle w:val="ListParagraph"/>
        <w:rPr>
          <w:rFonts w:ascii="Cambria" w:hAnsi="Cambria"/>
        </w:rPr>
      </w:pPr>
    </w:p>
    <w:p w14:paraId="139AE79E" w14:textId="77777777" w:rsidR="007A694C" w:rsidRDefault="007A694C" w:rsidP="00EA4497">
      <w:pPr>
        <w:pStyle w:val="ListParagraph"/>
        <w:rPr>
          <w:rFonts w:ascii="Cambria" w:hAnsi="Cambria"/>
        </w:rPr>
      </w:pPr>
      <w:r w:rsidRPr="007A694C">
        <w:rPr>
          <w:rFonts w:ascii="Cambria" w:hAnsi="Cambria"/>
        </w:rPr>
        <w:drawing>
          <wp:inline distT="0" distB="0" distL="0" distR="0" wp14:anchorId="7009D87D" wp14:editId="44C315CB">
            <wp:extent cx="6378493" cy="1630821"/>
            <wp:effectExtent l="0" t="0" r="381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6378493" cy="1630821"/>
                    </a:xfrm>
                    <a:prstGeom prst="rect">
                      <a:avLst/>
                    </a:prstGeom>
                  </pic:spPr>
                </pic:pic>
              </a:graphicData>
            </a:graphic>
          </wp:inline>
        </w:drawing>
      </w:r>
    </w:p>
    <w:p w14:paraId="78BB5770" w14:textId="77777777" w:rsidR="007A694C" w:rsidRDefault="007A694C" w:rsidP="00EA4497">
      <w:pPr>
        <w:pStyle w:val="ListParagraph"/>
        <w:rPr>
          <w:rFonts w:ascii="Cambria" w:hAnsi="Cambria"/>
        </w:rPr>
      </w:pPr>
    </w:p>
    <w:p w14:paraId="2C246FB7" w14:textId="20E0C585" w:rsidR="00740DA2" w:rsidRDefault="007A694C" w:rsidP="00EA4497">
      <w:pPr>
        <w:pStyle w:val="ListParagraph"/>
        <w:rPr>
          <w:rFonts w:ascii="Cambria" w:hAnsi="Cambria"/>
        </w:rPr>
      </w:pPr>
      <w:r>
        <w:rPr>
          <w:rFonts w:ascii="Cambria" w:hAnsi="Cambria"/>
        </w:rPr>
        <w:t>We can observe that each quartile has 25000 values.</w:t>
      </w:r>
      <w:r w:rsidR="00740DA2" w:rsidRPr="000A2913">
        <w:rPr>
          <w:rFonts w:ascii="Cambria" w:hAnsi="Cambria"/>
        </w:rPr>
        <w:br/>
      </w:r>
    </w:p>
    <w:p w14:paraId="3CD4797B" w14:textId="77777777" w:rsidR="00A409C1" w:rsidRPr="000A2913" w:rsidRDefault="00A409C1" w:rsidP="00EA4497">
      <w:pPr>
        <w:pStyle w:val="ListParagraph"/>
        <w:rPr>
          <w:rFonts w:ascii="Cambria" w:hAnsi="Cambria"/>
        </w:rPr>
      </w:pPr>
    </w:p>
    <w:p w14:paraId="73420F7F" w14:textId="77777777" w:rsidR="001A3502" w:rsidRPr="000A2913" w:rsidRDefault="001A3502" w:rsidP="00740DA2">
      <w:pPr>
        <w:ind w:left="360"/>
        <w:rPr>
          <w:rFonts w:ascii="Cambria" w:hAnsi="Cambria"/>
        </w:rPr>
      </w:pPr>
    </w:p>
    <w:p w14:paraId="045E5A86" w14:textId="77777777" w:rsidR="00466BDB" w:rsidRPr="00466BDB" w:rsidRDefault="00514FBC" w:rsidP="00466BDB">
      <w:pPr>
        <w:pStyle w:val="ListParagraph"/>
        <w:numPr>
          <w:ilvl w:val="0"/>
          <w:numId w:val="1"/>
        </w:numPr>
        <w:rPr>
          <w:rFonts w:ascii="Cambria" w:hAnsi="Cambria"/>
        </w:rPr>
      </w:pPr>
      <w:r w:rsidRPr="007172FB">
        <w:rPr>
          <w:rFonts w:ascii="Cambria" w:hAnsi="Cambria"/>
        </w:rPr>
        <w:t>T</w:t>
      </w:r>
      <w:r w:rsidR="0011201A" w:rsidRPr="007172FB">
        <w:rPr>
          <w:rFonts w:ascii="Cambria" w:hAnsi="Cambria"/>
        </w:rPr>
        <w:t xml:space="preserve">he </w:t>
      </w:r>
      <w:r w:rsidRPr="007172FB">
        <w:rPr>
          <w:rFonts w:ascii="Cambria" w:hAnsi="Cambria"/>
        </w:rPr>
        <w:t>1st</w:t>
      </w:r>
      <w:r w:rsidR="0011201A" w:rsidRPr="007172FB">
        <w:rPr>
          <w:rFonts w:ascii="Cambria" w:hAnsi="Cambria"/>
        </w:rPr>
        <w:t xml:space="preserve"> and </w:t>
      </w:r>
      <w:r w:rsidRPr="007172FB">
        <w:rPr>
          <w:rFonts w:ascii="Cambria" w:hAnsi="Cambria"/>
        </w:rPr>
        <w:t>3rd</w:t>
      </w:r>
      <w:r w:rsidR="0011201A" w:rsidRPr="007172FB">
        <w:rPr>
          <w:rFonts w:ascii="Cambria" w:hAnsi="Cambria"/>
        </w:rPr>
        <w:t xml:space="preserve"> quartiles in </w:t>
      </w:r>
      <w:r w:rsidRPr="007172FB">
        <w:rPr>
          <w:rFonts w:ascii="Cambria" w:hAnsi="Cambria"/>
        </w:rPr>
        <w:t>that</w:t>
      </w:r>
      <w:r w:rsidR="0011201A" w:rsidRPr="007172FB">
        <w:rPr>
          <w:rFonts w:ascii="Cambria" w:hAnsi="Cambria"/>
        </w:rPr>
        <w:t xml:space="preserve"> histogram </w:t>
      </w:r>
      <w:r w:rsidR="00674E35" w:rsidRPr="007172FB">
        <w:rPr>
          <w:rFonts w:ascii="Cambria" w:hAnsi="Cambria"/>
        </w:rPr>
        <w:t>seem</w:t>
      </w:r>
      <w:r w:rsidR="0011201A" w:rsidRPr="007172FB">
        <w:rPr>
          <w:rFonts w:ascii="Cambria" w:hAnsi="Cambria"/>
        </w:rPr>
        <w:t xml:space="preserve"> </w:t>
      </w:r>
      <w:r w:rsidRPr="007172FB">
        <w:rPr>
          <w:rFonts w:ascii="Cambria" w:hAnsi="Cambria"/>
        </w:rPr>
        <w:t>very</w:t>
      </w:r>
      <w:r w:rsidR="0011201A" w:rsidRPr="007172FB">
        <w:rPr>
          <w:rFonts w:ascii="Cambria" w:hAnsi="Cambria"/>
        </w:rPr>
        <w:t xml:space="preserve"> close to the middle</w:t>
      </w:r>
      <w:r w:rsidR="00674E35" w:rsidRPr="007172FB">
        <w:rPr>
          <w:rFonts w:ascii="Cambria" w:hAnsi="Cambria"/>
        </w:rPr>
        <w:t>!</w:t>
      </w:r>
      <w:r w:rsidR="0011201A" w:rsidRPr="007172FB">
        <w:rPr>
          <w:rFonts w:ascii="Cambria" w:hAnsi="Cambria"/>
        </w:rPr>
        <w:t xml:space="preserve"> </w:t>
      </w:r>
      <w:r w:rsidR="0011201A" w:rsidRPr="007172FB">
        <w:rPr>
          <w:rFonts w:ascii="Cambria" w:hAnsi="Cambria"/>
          <w:b/>
          <w:bCs/>
        </w:rPr>
        <w:t xml:space="preserve">Can that be </w:t>
      </w:r>
      <w:r w:rsidR="001A3502" w:rsidRPr="007172FB">
        <w:rPr>
          <w:rFonts w:ascii="Cambria" w:hAnsi="Cambria"/>
          <w:b/>
          <w:bCs/>
        </w:rPr>
        <w:t>correct</w:t>
      </w:r>
      <w:r w:rsidR="0011201A" w:rsidRPr="007172FB">
        <w:rPr>
          <w:rFonts w:ascii="Cambria" w:hAnsi="Cambria"/>
          <w:b/>
          <w:bCs/>
        </w:rPr>
        <w:t xml:space="preserve">? </w:t>
      </w:r>
    </w:p>
    <w:p w14:paraId="605C328B" w14:textId="424E9268" w:rsidR="007A694C" w:rsidRPr="007A694C" w:rsidRDefault="007A694C" w:rsidP="007A694C">
      <w:pPr>
        <w:pStyle w:val="ListParagraph"/>
        <w:numPr>
          <w:ilvl w:val="0"/>
          <w:numId w:val="3"/>
        </w:numPr>
        <w:rPr>
          <w:rFonts w:ascii="Cambria" w:hAnsi="Cambria"/>
        </w:rPr>
      </w:pPr>
      <w:r>
        <w:rPr>
          <w:rFonts w:ascii="Cambria" w:hAnsi="Cambria"/>
        </w:rPr>
        <w:t>Yes, the 1</w:t>
      </w:r>
      <w:r w:rsidRPr="007A694C">
        <w:rPr>
          <w:rFonts w:ascii="Cambria" w:hAnsi="Cambria"/>
          <w:vertAlign w:val="superscript"/>
        </w:rPr>
        <w:t>st</w:t>
      </w:r>
      <w:r>
        <w:rPr>
          <w:rFonts w:ascii="Cambria" w:hAnsi="Cambria"/>
        </w:rPr>
        <w:t xml:space="preserve"> and 3</w:t>
      </w:r>
      <w:r w:rsidRPr="007A694C">
        <w:rPr>
          <w:rFonts w:ascii="Cambria" w:hAnsi="Cambria"/>
          <w:vertAlign w:val="superscript"/>
        </w:rPr>
        <w:t>rd</w:t>
      </w:r>
      <w:r>
        <w:rPr>
          <w:rFonts w:ascii="Cambria" w:hAnsi="Cambria"/>
        </w:rPr>
        <w:t xml:space="preserve"> quartiles being close to the middle means that most of the values (more than half) are centered around the mean, i.e., most values fall near the second quartile.</w:t>
      </w:r>
    </w:p>
    <w:p w14:paraId="5385B1E8" w14:textId="77777777" w:rsidR="00466BDB" w:rsidRDefault="00466BDB" w:rsidP="00466BDB">
      <w:pPr>
        <w:rPr>
          <w:rFonts w:ascii="Cambria" w:hAnsi="Cambria"/>
        </w:rPr>
      </w:pPr>
    </w:p>
    <w:p w14:paraId="37DD60D3" w14:textId="77777777" w:rsidR="00700DDC" w:rsidRDefault="00700DDC" w:rsidP="00466BDB">
      <w:pPr>
        <w:rPr>
          <w:rFonts w:ascii="Cambria" w:hAnsi="Cambria"/>
        </w:rPr>
      </w:pPr>
    </w:p>
    <w:p w14:paraId="7B93525A" w14:textId="77777777" w:rsidR="004E0912" w:rsidRDefault="004E0912" w:rsidP="004E0912">
      <w:pPr>
        <w:pStyle w:val="ListParagraph"/>
        <w:numPr>
          <w:ilvl w:val="0"/>
          <w:numId w:val="1"/>
        </w:numPr>
        <w:rPr>
          <w:rFonts w:ascii="Cambria" w:hAnsi="Cambria"/>
        </w:rPr>
      </w:pPr>
      <w:r w:rsidRPr="00D0387F">
        <w:rPr>
          <w:rFonts w:ascii="Cambria" w:hAnsi="Cambria"/>
        </w:rPr>
        <w:t xml:space="preserve">Now we consider two additional quantiles, specifically the 0.025 quantile and the 0.975 quantile. </w:t>
      </w:r>
    </w:p>
    <w:p w14:paraId="5DCB3523" w14:textId="77777777" w:rsidR="004E0912" w:rsidRPr="00D0387F" w:rsidRDefault="004E0912" w:rsidP="004E0912">
      <w:pPr>
        <w:pStyle w:val="ListParagraph"/>
        <w:rPr>
          <w:rFonts w:ascii="Cambria" w:hAnsi="Cambria"/>
        </w:rPr>
      </w:pPr>
    </w:p>
    <w:p w14:paraId="57C27607" w14:textId="77777777" w:rsidR="004E0912" w:rsidRDefault="004E0912" w:rsidP="004E0912">
      <w:pPr>
        <w:pStyle w:val="ListParagraph"/>
        <w:rPr>
          <w:rFonts w:ascii="Cambria" w:hAnsi="Cambria"/>
          <w:b/>
          <w:bCs/>
        </w:rPr>
      </w:pPr>
      <w:r>
        <w:rPr>
          <w:rFonts w:ascii="Cambria" w:hAnsi="Cambria"/>
          <w:b/>
          <w:bCs/>
        </w:rPr>
        <w:t>a. Use the code below to generate the testPop distribution with these quantile lines and paste the graph below.</w:t>
      </w:r>
    </w:p>
    <w:p w14:paraId="5A36BD1D" w14:textId="77777777" w:rsidR="004E0912" w:rsidRPr="000A2913" w:rsidRDefault="004E0912" w:rsidP="004E0912">
      <w:pPr>
        <w:pStyle w:val="ListParagraph"/>
        <w:rPr>
          <w:rFonts w:ascii="Cambria" w:hAnsi="Cambria"/>
        </w:rPr>
      </w:pPr>
    </w:p>
    <w:p w14:paraId="0101E1D2" w14:textId="77777777" w:rsidR="004E0912" w:rsidRDefault="004E0912" w:rsidP="004E0912">
      <w:pPr>
        <w:ind w:left="360" w:firstLine="360"/>
        <w:rPr>
          <w:rFonts w:ascii="Cambria" w:hAnsi="Cambria"/>
        </w:rPr>
      </w:pPr>
      <w:r w:rsidRPr="000A2913">
        <w:rPr>
          <w:rFonts w:ascii="Cambria" w:hAnsi="Cambria"/>
        </w:rPr>
        <w:t>hist(testPop)</w:t>
      </w:r>
    </w:p>
    <w:p w14:paraId="4040F86D" w14:textId="77777777" w:rsidR="004E0912" w:rsidRPr="000A2913" w:rsidRDefault="004E0912" w:rsidP="004E0912">
      <w:pPr>
        <w:ind w:firstLine="720"/>
        <w:rPr>
          <w:rFonts w:ascii="Cambria" w:hAnsi="Cambria"/>
        </w:rPr>
      </w:pPr>
      <w:r w:rsidRPr="000A2913">
        <w:rPr>
          <w:rFonts w:ascii="Cambria" w:hAnsi="Cambria"/>
        </w:rPr>
        <w:t>abline(v=quantile(testPop, probs=0.025),col="green") # Lower tail</w:t>
      </w:r>
    </w:p>
    <w:p w14:paraId="17873DDA" w14:textId="77777777" w:rsidR="004E0912" w:rsidRDefault="004E0912" w:rsidP="004E0912">
      <w:pPr>
        <w:ind w:left="360" w:firstLine="360"/>
        <w:rPr>
          <w:rFonts w:ascii="Cambria" w:hAnsi="Cambria"/>
        </w:rPr>
      </w:pPr>
      <w:r w:rsidRPr="000A2913">
        <w:rPr>
          <w:rFonts w:ascii="Cambria" w:hAnsi="Cambria"/>
        </w:rPr>
        <w:t>abline(v=quantile(testPop, probs=0.975),col="green") # Upper tail</w:t>
      </w:r>
    </w:p>
    <w:p w14:paraId="70472AE7" w14:textId="77777777" w:rsidR="00BF2B8F" w:rsidRDefault="00BF2B8F" w:rsidP="001A3502">
      <w:pPr>
        <w:ind w:left="360"/>
        <w:rPr>
          <w:rFonts w:ascii="Cambria" w:hAnsi="Cambria"/>
        </w:rPr>
      </w:pPr>
    </w:p>
    <w:p w14:paraId="7EFDF4E5" w14:textId="48912D8B" w:rsidR="00AF41BA" w:rsidRDefault="00AF41BA" w:rsidP="00AF41BA">
      <w:pPr>
        <w:pStyle w:val="ListParagraph"/>
        <w:rPr>
          <w:rFonts w:ascii="Cambria" w:hAnsi="Cambria"/>
        </w:rPr>
      </w:pPr>
      <w:r w:rsidRPr="00AA7D8E">
        <w:rPr>
          <w:rFonts w:ascii="Cambria" w:hAnsi="Cambria"/>
        </w:rPr>
        <w:t>The area between these quantiles is known as the “</w:t>
      </w:r>
      <w:r w:rsidRPr="00AA7D8E">
        <w:rPr>
          <w:rFonts w:ascii="Cambria" w:hAnsi="Cambria"/>
          <w:b/>
          <w:bCs/>
        </w:rPr>
        <w:t>central region</w:t>
      </w:r>
      <w:r w:rsidRPr="00AA7D8E">
        <w:rPr>
          <w:rFonts w:ascii="Cambria" w:hAnsi="Cambria"/>
        </w:rPr>
        <w:t>” and the two areas outside of the green lines are the “</w:t>
      </w:r>
      <w:r w:rsidRPr="00AA7D8E">
        <w:rPr>
          <w:rFonts w:ascii="Cambria" w:hAnsi="Cambria"/>
          <w:b/>
          <w:bCs/>
        </w:rPr>
        <w:t>tails</w:t>
      </w:r>
      <w:r w:rsidRPr="00AA7D8E">
        <w:rPr>
          <w:rFonts w:ascii="Cambria" w:hAnsi="Cambria"/>
        </w:rPr>
        <w:t>.”</w:t>
      </w:r>
    </w:p>
    <w:p w14:paraId="048D18CC" w14:textId="33FD01C8" w:rsidR="00292B3E" w:rsidRDefault="00292B3E" w:rsidP="00AF41BA">
      <w:pPr>
        <w:pStyle w:val="ListParagraph"/>
        <w:rPr>
          <w:rFonts w:ascii="Cambria" w:hAnsi="Cambria"/>
        </w:rPr>
      </w:pPr>
    </w:p>
    <w:p w14:paraId="0C3A2DED" w14:textId="3D951471" w:rsidR="00292B3E" w:rsidRDefault="00292B3E" w:rsidP="00AF41BA">
      <w:pPr>
        <w:pStyle w:val="ListParagraph"/>
        <w:rPr>
          <w:rFonts w:ascii="Cambria" w:hAnsi="Cambria"/>
        </w:rPr>
      </w:pPr>
      <w:r w:rsidRPr="00292B3E">
        <w:rPr>
          <w:rFonts w:ascii="Cambria" w:hAnsi="Cambria"/>
        </w:rPr>
        <w:lastRenderedPageBreak/>
        <w:drawing>
          <wp:inline distT="0" distB="0" distL="0" distR="0" wp14:anchorId="1B3DFD28" wp14:editId="3425B3A9">
            <wp:extent cx="6614733" cy="4145639"/>
            <wp:effectExtent l="0" t="0" r="0" b="762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stretch>
                      <a:fillRect/>
                    </a:stretch>
                  </pic:blipFill>
                  <pic:spPr>
                    <a:xfrm>
                      <a:off x="0" y="0"/>
                      <a:ext cx="6614733" cy="4145639"/>
                    </a:xfrm>
                    <a:prstGeom prst="rect">
                      <a:avLst/>
                    </a:prstGeom>
                  </pic:spPr>
                </pic:pic>
              </a:graphicData>
            </a:graphic>
          </wp:inline>
        </w:drawing>
      </w:r>
    </w:p>
    <w:p w14:paraId="6FA8F564" w14:textId="77777777" w:rsidR="00AF41BA" w:rsidRDefault="00AF41BA" w:rsidP="00AF41BA">
      <w:pPr>
        <w:ind w:left="720"/>
        <w:rPr>
          <w:rFonts w:ascii="Cambria" w:hAnsi="Cambria"/>
        </w:rPr>
      </w:pPr>
    </w:p>
    <w:p w14:paraId="3FDAF570" w14:textId="0FC82113" w:rsidR="00AF41BA" w:rsidRDefault="00AF41BA" w:rsidP="00AF41BA">
      <w:pPr>
        <w:ind w:left="720"/>
        <w:rPr>
          <w:rFonts w:ascii="Cambria" w:hAnsi="Cambria"/>
          <w:b/>
          <w:bCs/>
        </w:rPr>
      </w:pPr>
      <w:r>
        <w:rPr>
          <w:rFonts w:ascii="Cambria" w:hAnsi="Cambria"/>
          <w:b/>
          <w:bCs/>
        </w:rPr>
        <w:t>b</w:t>
      </w:r>
      <w:r w:rsidRPr="00A71B7C">
        <w:rPr>
          <w:rFonts w:ascii="Cambria" w:hAnsi="Cambria"/>
          <w:b/>
          <w:bCs/>
        </w:rPr>
        <w:t xml:space="preserve">. </w:t>
      </w:r>
      <w:r>
        <w:rPr>
          <w:rFonts w:ascii="Cambria" w:hAnsi="Cambria"/>
          <w:b/>
          <w:bCs/>
        </w:rPr>
        <w:t>W</w:t>
      </w:r>
      <w:r w:rsidRPr="00A71B7C">
        <w:rPr>
          <w:rFonts w:ascii="Cambria" w:hAnsi="Cambria"/>
          <w:b/>
          <w:bCs/>
        </w:rPr>
        <w:t>hat percentage of cases occur in the central region.</w:t>
      </w:r>
      <w:r>
        <w:rPr>
          <w:rFonts w:ascii="Cambria" w:hAnsi="Cambria"/>
          <w:b/>
          <w:bCs/>
        </w:rPr>
        <w:t xml:space="preserve"> </w:t>
      </w:r>
    </w:p>
    <w:p w14:paraId="0BA99EA9" w14:textId="77777777" w:rsidR="00292B3E" w:rsidRDefault="00292B3E" w:rsidP="00AF41BA">
      <w:pPr>
        <w:ind w:left="720"/>
        <w:rPr>
          <w:rFonts w:ascii="Cambria" w:hAnsi="Cambria"/>
          <w:b/>
          <w:bCs/>
        </w:rPr>
      </w:pPr>
    </w:p>
    <w:p w14:paraId="4E06AA1F" w14:textId="057898BE" w:rsidR="00AF41BA" w:rsidRPr="00292B3E" w:rsidRDefault="00292B3E" w:rsidP="00292B3E">
      <w:pPr>
        <w:pStyle w:val="ListParagraph"/>
        <w:numPr>
          <w:ilvl w:val="0"/>
          <w:numId w:val="5"/>
        </w:numPr>
        <w:rPr>
          <w:rFonts w:ascii="Cambria" w:hAnsi="Cambria"/>
        </w:rPr>
      </w:pPr>
      <w:r w:rsidRPr="00292B3E">
        <w:rPr>
          <w:rFonts w:ascii="Cambria" w:hAnsi="Cambria"/>
          <w:b/>
          <w:bCs/>
        </w:rPr>
        <w:t xml:space="preserve">95% </w:t>
      </w:r>
      <w:r w:rsidRPr="00292B3E">
        <w:rPr>
          <w:rFonts w:ascii="Cambria" w:hAnsi="Cambria"/>
        </w:rPr>
        <w:t>cases occur in central region.</w:t>
      </w:r>
    </w:p>
    <w:p w14:paraId="62DA7FFB" w14:textId="77777777" w:rsidR="00292B3E" w:rsidRPr="00292B3E" w:rsidRDefault="00292B3E" w:rsidP="00AF41BA">
      <w:pPr>
        <w:ind w:left="720"/>
        <w:rPr>
          <w:rFonts w:ascii="Cambria" w:hAnsi="Cambria"/>
        </w:rPr>
      </w:pPr>
    </w:p>
    <w:p w14:paraId="70B93855" w14:textId="1468CEAF" w:rsidR="00AF41BA" w:rsidRDefault="00AF41BA" w:rsidP="00AF41BA">
      <w:pPr>
        <w:ind w:left="720"/>
        <w:rPr>
          <w:rFonts w:ascii="Cambria" w:hAnsi="Cambria"/>
          <w:b/>
          <w:bCs/>
        </w:rPr>
      </w:pPr>
      <w:r>
        <w:rPr>
          <w:rFonts w:ascii="Cambria" w:hAnsi="Cambria"/>
          <w:b/>
          <w:bCs/>
        </w:rPr>
        <w:t>c</w:t>
      </w:r>
      <w:r w:rsidRPr="00A71B7C">
        <w:rPr>
          <w:rFonts w:ascii="Cambria" w:hAnsi="Cambria"/>
          <w:b/>
          <w:bCs/>
        </w:rPr>
        <w:t>. What percentage of cases fall in the lower tail</w:t>
      </w:r>
      <w:r>
        <w:rPr>
          <w:rFonts w:ascii="Cambria" w:hAnsi="Cambria"/>
          <w:b/>
          <w:bCs/>
        </w:rPr>
        <w:t xml:space="preserve">? </w:t>
      </w:r>
    </w:p>
    <w:p w14:paraId="13CDDD34" w14:textId="77777777" w:rsidR="00292B3E" w:rsidRDefault="00292B3E" w:rsidP="00AF41BA">
      <w:pPr>
        <w:ind w:left="720"/>
        <w:rPr>
          <w:rFonts w:ascii="Cambria" w:hAnsi="Cambria"/>
          <w:b/>
          <w:bCs/>
        </w:rPr>
      </w:pPr>
    </w:p>
    <w:p w14:paraId="0CB30340" w14:textId="5BABCE42" w:rsidR="00AF41BA" w:rsidRDefault="00292B3E" w:rsidP="00292B3E">
      <w:pPr>
        <w:pStyle w:val="ListParagraph"/>
        <w:numPr>
          <w:ilvl w:val="0"/>
          <w:numId w:val="4"/>
        </w:numPr>
        <w:rPr>
          <w:rFonts w:ascii="Cambria" w:hAnsi="Cambria"/>
        </w:rPr>
      </w:pPr>
      <w:r w:rsidRPr="00292B3E">
        <w:rPr>
          <w:rFonts w:ascii="Cambria" w:hAnsi="Cambria"/>
          <w:b/>
          <w:bCs/>
        </w:rPr>
        <w:t xml:space="preserve">2.5% </w:t>
      </w:r>
      <w:r w:rsidRPr="00292B3E">
        <w:rPr>
          <w:rFonts w:ascii="Cambria" w:hAnsi="Cambria"/>
        </w:rPr>
        <w:t>cases fall in the lower tail.</w:t>
      </w:r>
    </w:p>
    <w:p w14:paraId="6914A6EC" w14:textId="77777777" w:rsidR="00292B3E" w:rsidRPr="00292B3E" w:rsidRDefault="00292B3E" w:rsidP="00292B3E">
      <w:pPr>
        <w:pStyle w:val="ListParagraph"/>
        <w:ind w:left="1440"/>
        <w:rPr>
          <w:rFonts w:ascii="Cambria" w:hAnsi="Cambria"/>
        </w:rPr>
      </w:pPr>
    </w:p>
    <w:p w14:paraId="4A907728" w14:textId="5854899E" w:rsidR="00AF41BA" w:rsidRDefault="00AF41BA" w:rsidP="00AF41BA">
      <w:pPr>
        <w:pStyle w:val="ListParagraph"/>
        <w:rPr>
          <w:rFonts w:ascii="Cambria" w:hAnsi="Cambria"/>
          <w:b/>
          <w:bCs/>
        </w:rPr>
      </w:pPr>
      <w:r>
        <w:rPr>
          <w:rFonts w:ascii="Cambria" w:hAnsi="Cambria"/>
          <w:b/>
          <w:bCs/>
        </w:rPr>
        <w:t>d</w:t>
      </w:r>
      <w:r w:rsidRPr="00A71B7C">
        <w:rPr>
          <w:rFonts w:ascii="Cambria" w:hAnsi="Cambria"/>
          <w:b/>
          <w:bCs/>
        </w:rPr>
        <w:t xml:space="preserve">. What percentage of cases fall in the upper tail? </w:t>
      </w:r>
    </w:p>
    <w:p w14:paraId="3E306317" w14:textId="77777777" w:rsidR="00292B3E" w:rsidRDefault="00292B3E" w:rsidP="00AF41BA">
      <w:pPr>
        <w:pStyle w:val="ListParagraph"/>
        <w:rPr>
          <w:rFonts w:ascii="Cambria" w:hAnsi="Cambria"/>
          <w:b/>
          <w:bCs/>
        </w:rPr>
      </w:pPr>
    </w:p>
    <w:p w14:paraId="034A7158" w14:textId="104EC213" w:rsidR="00292B3E" w:rsidRDefault="00292B3E" w:rsidP="00292B3E">
      <w:pPr>
        <w:pStyle w:val="ListParagraph"/>
        <w:numPr>
          <w:ilvl w:val="0"/>
          <w:numId w:val="4"/>
        </w:numPr>
        <w:rPr>
          <w:rFonts w:ascii="Cambria" w:hAnsi="Cambria"/>
        </w:rPr>
      </w:pPr>
      <w:r w:rsidRPr="00292B3E">
        <w:rPr>
          <w:rFonts w:ascii="Cambria" w:hAnsi="Cambria"/>
          <w:b/>
          <w:bCs/>
        </w:rPr>
        <w:t xml:space="preserve">2.5% </w:t>
      </w:r>
      <w:r w:rsidRPr="00292B3E">
        <w:rPr>
          <w:rFonts w:ascii="Cambria" w:hAnsi="Cambria"/>
        </w:rPr>
        <w:t xml:space="preserve">cases fall in the </w:t>
      </w:r>
      <w:r>
        <w:rPr>
          <w:rFonts w:ascii="Cambria" w:hAnsi="Cambria"/>
        </w:rPr>
        <w:t>upper</w:t>
      </w:r>
      <w:r w:rsidRPr="00292B3E">
        <w:rPr>
          <w:rFonts w:ascii="Cambria" w:hAnsi="Cambria"/>
        </w:rPr>
        <w:t xml:space="preserve"> tail.</w:t>
      </w:r>
    </w:p>
    <w:p w14:paraId="751C5283" w14:textId="77777777" w:rsidR="0056456D" w:rsidRPr="0056456D" w:rsidRDefault="0056456D" w:rsidP="0056456D">
      <w:pPr>
        <w:ind w:left="360" w:firstLine="360"/>
        <w:rPr>
          <w:rFonts w:ascii="Cambria" w:hAnsi="Cambria"/>
          <w:b/>
          <w:bCs/>
        </w:rPr>
      </w:pPr>
    </w:p>
    <w:p w14:paraId="12DF4C04" w14:textId="77777777" w:rsidR="00BF2B8F" w:rsidRDefault="00BF2B8F" w:rsidP="001A3502">
      <w:pPr>
        <w:ind w:left="360"/>
        <w:rPr>
          <w:rFonts w:ascii="Cambria" w:hAnsi="Cambria"/>
        </w:rPr>
      </w:pPr>
    </w:p>
    <w:p w14:paraId="40FB165A" w14:textId="77777777" w:rsidR="00064156" w:rsidRDefault="00064156" w:rsidP="001A3502">
      <w:pPr>
        <w:ind w:left="360"/>
        <w:rPr>
          <w:rFonts w:ascii="Cambria" w:hAnsi="Cambria"/>
        </w:rPr>
      </w:pPr>
    </w:p>
    <w:p w14:paraId="4FE4F287" w14:textId="77777777" w:rsidR="0003795C" w:rsidRDefault="0003795C" w:rsidP="0003795C">
      <w:pPr>
        <w:pStyle w:val="ListParagraph"/>
        <w:numPr>
          <w:ilvl w:val="0"/>
          <w:numId w:val="1"/>
        </w:numPr>
        <w:rPr>
          <w:rFonts w:ascii="Cambria" w:hAnsi="Cambria"/>
        </w:rPr>
      </w:pPr>
      <w:r w:rsidRPr="00466BDB">
        <w:rPr>
          <w:rFonts w:ascii="Cambria" w:hAnsi="Cambria"/>
        </w:rPr>
        <w:t xml:space="preserve">Run the following code: </w:t>
      </w:r>
    </w:p>
    <w:p w14:paraId="1D38F96A" w14:textId="77777777" w:rsidR="0003795C" w:rsidRDefault="0003795C" w:rsidP="0003795C">
      <w:pPr>
        <w:pStyle w:val="ListParagraph"/>
        <w:rPr>
          <w:rFonts w:ascii="Cambria" w:hAnsi="Cambria"/>
        </w:rPr>
      </w:pPr>
    </w:p>
    <w:p w14:paraId="2DC51F37" w14:textId="77777777" w:rsidR="0003795C" w:rsidRPr="00466BDB" w:rsidRDefault="0003795C" w:rsidP="0003795C">
      <w:pPr>
        <w:pStyle w:val="ListParagraph"/>
        <w:rPr>
          <w:rFonts w:ascii="Cambria" w:hAnsi="Cambria"/>
        </w:rPr>
      </w:pPr>
      <w:r w:rsidRPr="00466BDB">
        <w:rPr>
          <w:rFonts w:ascii="Cambria" w:hAnsi="Cambria"/>
        </w:rPr>
        <w:t>hist(testPop)</w:t>
      </w:r>
      <w:r>
        <w:rPr>
          <w:rFonts w:ascii="Cambria" w:hAnsi="Cambria"/>
        </w:rPr>
        <w:t xml:space="preserve"> #generates population histogram</w:t>
      </w:r>
    </w:p>
    <w:p w14:paraId="7E4B544C" w14:textId="77777777" w:rsidR="0003795C" w:rsidRPr="000A2913" w:rsidRDefault="0003795C" w:rsidP="0003795C">
      <w:pPr>
        <w:ind w:left="360" w:firstLine="360"/>
        <w:rPr>
          <w:rFonts w:ascii="Cambria" w:hAnsi="Cambria"/>
        </w:rPr>
      </w:pPr>
      <w:r w:rsidRPr="000A2913">
        <w:rPr>
          <w:rFonts w:ascii="Cambria" w:hAnsi="Cambria"/>
        </w:rPr>
        <w:t xml:space="preserve">testPopMean &lt;- mean(testPop) </w:t>
      </w:r>
      <w:r>
        <w:rPr>
          <w:rFonts w:ascii="Cambria" w:hAnsi="Cambria"/>
        </w:rPr>
        <w:t>#finds the mean of the distribution</w:t>
      </w:r>
      <w:r w:rsidRPr="000A2913">
        <w:rPr>
          <w:rFonts w:ascii="Cambria" w:hAnsi="Cambria"/>
        </w:rPr>
        <w:tab/>
      </w:r>
      <w:r w:rsidRPr="000A2913">
        <w:rPr>
          <w:rFonts w:ascii="Cambria" w:hAnsi="Cambria"/>
        </w:rPr>
        <w:tab/>
      </w:r>
      <w:r w:rsidRPr="000A2913">
        <w:rPr>
          <w:rFonts w:ascii="Cambria" w:hAnsi="Cambria"/>
        </w:rPr>
        <w:tab/>
      </w:r>
    </w:p>
    <w:p w14:paraId="2AEDE737" w14:textId="77777777" w:rsidR="0003795C" w:rsidRPr="000A2913" w:rsidRDefault="0003795C" w:rsidP="0003795C">
      <w:pPr>
        <w:ind w:left="360" w:firstLine="360"/>
        <w:rPr>
          <w:rFonts w:ascii="Cambria" w:hAnsi="Cambria"/>
        </w:rPr>
      </w:pPr>
      <w:r w:rsidRPr="000A2913">
        <w:rPr>
          <w:rFonts w:ascii="Cambria" w:hAnsi="Cambria"/>
        </w:rPr>
        <w:t xml:space="preserve">sumSq &lt;- sum((testPop-testPopMean)^2) </w:t>
      </w:r>
      <w:r>
        <w:rPr>
          <w:rFonts w:ascii="Cambria" w:hAnsi="Cambria"/>
        </w:rPr>
        <w:t>#finding the sum of the sq. deviations</w:t>
      </w:r>
      <w:r>
        <w:rPr>
          <w:rFonts w:ascii="Cambria" w:hAnsi="Cambria"/>
        </w:rPr>
        <w:tab/>
      </w:r>
    </w:p>
    <w:p w14:paraId="03CBE959" w14:textId="77777777" w:rsidR="0003795C" w:rsidRPr="000A2913" w:rsidRDefault="0003795C" w:rsidP="0003795C">
      <w:pPr>
        <w:ind w:left="360" w:firstLine="360"/>
        <w:rPr>
          <w:rFonts w:ascii="Cambria" w:hAnsi="Cambria"/>
        </w:rPr>
      </w:pPr>
      <w:r w:rsidRPr="000A2913">
        <w:rPr>
          <w:rFonts w:ascii="Cambria" w:hAnsi="Cambria"/>
        </w:rPr>
        <w:t xml:space="preserve">testPopVar &lt;- sumSq/length(testPop) </w:t>
      </w:r>
      <w:r>
        <w:rPr>
          <w:rFonts w:ascii="Cambria" w:hAnsi="Cambria"/>
        </w:rPr>
        <w:t>#finding the variance</w:t>
      </w:r>
      <w:r w:rsidRPr="000A2913">
        <w:rPr>
          <w:rFonts w:ascii="Cambria" w:hAnsi="Cambria"/>
        </w:rPr>
        <w:tab/>
      </w:r>
      <w:r w:rsidRPr="000A2913">
        <w:rPr>
          <w:rFonts w:ascii="Cambria" w:hAnsi="Cambria"/>
        </w:rPr>
        <w:tab/>
      </w:r>
      <w:r>
        <w:rPr>
          <w:rFonts w:ascii="Cambria" w:hAnsi="Cambria"/>
        </w:rPr>
        <w:tab/>
      </w:r>
      <w:r>
        <w:rPr>
          <w:rFonts w:ascii="Cambria" w:hAnsi="Cambria"/>
        </w:rPr>
        <w:tab/>
      </w:r>
    </w:p>
    <w:p w14:paraId="40C3AFEF" w14:textId="77777777" w:rsidR="0003795C" w:rsidRPr="000A2913" w:rsidRDefault="0003795C" w:rsidP="0003795C">
      <w:pPr>
        <w:ind w:left="360" w:firstLine="360"/>
        <w:rPr>
          <w:rFonts w:ascii="Cambria" w:hAnsi="Cambria"/>
        </w:rPr>
      </w:pPr>
      <w:r w:rsidRPr="000A2913">
        <w:rPr>
          <w:rFonts w:ascii="Cambria" w:hAnsi="Cambria"/>
        </w:rPr>
        <w:t xml:space="preserve">testPopSD &lt;- sqrt(testPopVar) </w:t>
      </w:r>
      <w:r>
        <w:rPr>
          <w:rFonts w:ascii="Cambria" w:hAnsi="Cambria"/>
        </w:rPr>
        <w:t>#finding the standard deviation</w:t>
      </w:r>
      <w:r w:rsidRPr="000A2913">
        <w:rPr>
          <w:rFonts w:ascii="Cambria" w:hAnsi="Cambria"/>
        </w:rPr>
        <w:tab/>
      </w:r>
      <w:r w:rsidRPr="000A2913">
        <w:rPr>
          <w:rFonts w:ascii="Cambria" w:hAnsi="Cambria"/>
        </w:rPr>
        <w:tab/>
      </w:r>
      <w:r>
        <w:rPr>
          <w:rFonts w:ascii="Cambria" w:hAnsi="Cambria"/>
        </w:rPr>
        <w:tab/>
      </w:r>
      <w:r>
        <w:rPr>
          <w:rFonts w:ascii="Cambria" w:hAnsi="Cambria"/>
        </w:rPr>
        <w:tab/>
      </w:r>
    </w:p>
    <w:p w14:paraId="2E412AEF" w14:textId="77777777" w:rsidR="0003795C" w:rsidRPr="000A2913" w:rsidRDefault="0003795C" w:rsidP="0003795C">
      <w:pPr>
        <w:ind w:left="360" w:firstLine="360"/>
        <w:rPr>
          <w:rFonts w:ascii="Cambria" w:hAnsi="Cambria"/>
        </w:rPr>
      </w:pPr>
      <w:r w:rsidRPr="000A2913">
        <w:rPr>
          <w:rFonts w:ascii="Cambria" w:hAnsi="Cambria"/>
        </w:rPr>
        <w:t>abline(v=(testPopMean - 2*testPopSD), col="red")</w:t>
      </w:r>
      <w:r>
        <w:rPr>
          <w:rFonts w:ascii="Cambria" w:hAnsi="Cambria"/>
        </w:rPr>
        <w:t xml:space="preserve"> #red line 2 sd’s below mean</w:t>
      </w:r>
    </w:p>
    <w:p w14:paraId="1518D4C4" w14:textId="77777777" w:rsidR="0003795C" w:rsidRDefault="0003795C" w:rsidP="0003795C">
      <w:pPr>
        <w:ind w:left="360" w:firstLine="360"/>
        <w:rPr>
          <w:rFonts w:ascii="Cambria" w:hAnsi="Cambria"/>
        </w:rPr>
      </w:pPr>
      <w:r w:rsidRPr="000A2913">
        <w:rPr>
          <w:rFonts w:ascii="Cambria" w:hAnsi="Cambria"/>
        </w:rPr>
        <w:t>abline(v=(testPopMean + 2*testPopSD), col="red")</w:t>
      </w:r>
      <w:r>
        <w:rPr>
          <w:rFonts w:ascii="Cambria" w:hAnsi="Cambria"/>
        </w:rPr>
        <w:t xml:space="preserve"> #red line 2 sd’s above mean</w:t>
      </w:r>
    </w:p>
    <w:p w14:paraId="74A710AF" w14:textId="77777777" w:rsidR="0003795C" w:rsidRDefault="0003795C" w:rsidP="0003795C">
      <w:pPr>
        <w:ind w:left="360"/>
        <w:rPr>
          <w:rFonts w:ascii="Cambria" w:hAnsi="Cambria"/>
        </w:rPr>
      </w:pPr>
    </w:p>
    <w:p w14:paraId="4837ED3B" w14:textId="49171D6A" w:rsidR="0003795C" w:rsidRPr="00292B3E" w:rsidRDefault="0003795C" w:rsidP="00292B3E">
      <w:pPr>
        <w:pStyle w:val="ListParagraph"/>
        <w:numPr>
          <w:ilvl w:val="0"/>
          <w:numId w:val="6"/>
        </w:numPr>
        <w:rPr>
          <w:rFonts w:ascii="Cambria" w:hAnsi="Cambria"/>
          <w:b/>
          <w:bCs/>
        </w:rPr>
      </w:pPr>
      <w:r w:rsidRPr="00292B3E">
        <w:rPr>
          <w:rFonts w:ascii="Cambria" w:hAnsi="Cambria"/>
          <w:b/>
          <w:bCs/>
        </w:rPr>
        <w:lastRenderedPageBreak/>
        <w:t>Add a comment to each line explaining what the code is finding. Paste the histogram below.</w:t>
      </w:r>
    </w:p>
    <w:p w14:paraId="6AFB6323" w14:textId="457C9A6B" w:rsidR="00292B3E" w:rsidRDefault="00292B3E" w:rsidP="00292B3E">
      <w:pPr>
        <w:pStyle w:val="ListParagraph"/>
        <w:ind w:left="1080"/>
        <w:rPr>
          <w:rFonts w:ascii="Cambria" w:hAnsi="Cambria"/>
          <w:b/>
          <w:bCs/>
        </w:rPr>
      </w:pPr>
      <w:r w:rsidRPr="00292B3E">
        <w:rPr>
          <w:rFonts w:ascii="Cambria" w:hAnsi="Cambria"/>
          <w:b/>
          <w:bCs/>
        </w:rPr>
        <w:drawing>
          <wp:inline distT="0" distB="0" distL="0" distR="0" wp14:anchorId="44335C25" wp14:editId="0162C718">
            <wp:extent cx="6401355" cy="4138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1355" cy="4138019"/>
                    </a:xfrm>
                    <a:prstGeom prst="rect">
                      <a:avLst/>
                    </a:prstGeom>
                  </pic:spPr>
                </pic:pic>
              </a:graphicData>
            </a:graphic>
          </wp:inline>
        </w:drawing>
      </w:r>
    </w:p>
    <w:p w14:paraId="583CC546" w14:textId="77777777" w:rsidR="00292B3E" w:rsidRPr="00292B3E" w:rsidRDefault="00292B3E" w:rsidP="00292B3E">
      <w:pPr>
        <w:pStyle w:val="ListParagraph"/>
        <w:ind w:left="1080"/>
        <w:rPr>
          <w:rFonts w:ascii="Cambria" w:hAnsi="Cambria"/>
          <w:b/>
          <w:bCs/>
        </w:rPr>
      </w:pPr>
    </w:p>
    <w:p w14:paraId="5A77C09A" w14:textId="77777777" w:rsidR="00530824" w:rsidRDefault="00530824" w:rsidP="0003795C">
      <w:pPr>
        <w:ind w:left="720"/>
        <w:rPr>
          <w:rFonts w:ascii="Cambria" w:hAnsi="Cambria"/>
          <w:b/>
          <w:bCs/>
        </w:rPr>
      </w:pPr>
    </w:p>
    <w:p w14:paraId="4BA50A20" w14:textId="77777777" w:rsidR="00530824" w:rsidRDefault="00530824" w:rsidP="00530824">
      <w:pPr>
        <w:pStyle w:val="ListParagraph"/>
        <w:rPr>
          <w:rFonts w:ascii="Cambria" w:hAnsi="Cambria"/>
          <w:b/>
          <w:bCs/>
        </w:rPr>
      </w:pPr>
      <w:r>
        <w:rPr>
          <w:rFonts w:ascii="Cambria" w:hAnsi="Cambria"/>
          <w:b/>
          <w:bCs/>
        </w:rPr>
        <w:t>b. How do these red quantile lines and the green lines from #4 compare?</w:t>
      </w:r>
    </w:p>
    <w:p w14:paraId="15824CC9" w14:textId="370097B0" w:rsidR="00530824" w:rsidRPr="00292B3E" w:rsidRDefault="00292B3E" w:rsidP="00292B3E">
      <w:pPr>
        <w:pStyle w:val="ListParagraph"/>
        <w:numPr>
          <w:ilvl w:val="0"/>
          <w:numId w:val="4"/>
        </w:numPr>
        <w:rPr>
          <w:rFonts w:ascii="Cambria" w:hAnsi="Cambria"/>
          <w:b/>
          <w:bCs/>
        </w:rPr>
      </w:pPr>
      <w:r>
        <w:rPr>
          <w:rFonts w:ascii="Cambria" w:hAnsi="Cambria"/>
        </w:rPr>
        <w:t>The upper and lower 2.5% quantiles nearly aligns with the 2 standard deviations lower than and higher than the mean.</w:t>
      </w:r>
    </w:p>
    <w:p w14:paraId="42C888B8" w14:textId="77777777" w:rsidR="00530824" w:rsidRDefault="00530824" w:rsidP="00530824">
      <w:pPr>
        <w:rPr>
          <w:rFonts w:ascii="Cambria" w:hAnsi="Cambria"/>
          <w:b/>
          <w:bCs/>
        </w:rPr>
      </w:pPr>
    </w:p>
    <w:p w14:paraId="2231E28C" w14:textId="77777777" w:rsidR="00530824" w:rsidRDefault="00530824" w:rsidP="00530824">
      <w:pPr>
        <w:rPr>
          <w:rFonts w:ascii="Cambria" w:hAnsi="Cambria"/>
          <w:b/>
          <w:bCs/>
        </w:rPr>
      </w:pPr>
    </w:p>
    <w:p w14:paraId="6ECCD751" w14:textId="77777777" w:rsidR="00530824" w:rsidRDefault="00530824" w:rsidP="00530824">
      <w:pPr>
        <w:rPr>
          <w:rFonts w:ascii="Cambria" w:hAnsi="Cambria"/>
          <w:b/>
          <w:bCs/>
        </w:rPr>
      </w:pPr>
    </w:p>
    <w:p w14:paraId="436D430D" w14:textId="77777777" w:rsidR="00530824" w:rsidRPr="00704226" w:rsidRDefault="00530824" w:rsidP="00530824">
      <w:pPr>
        <w:ind w:left="288"/>
        <w:rPr>
          <w:rFonts w:ascii="Cambria" w:hAnsi="Cambria"/>
          <w:b/>
          <w:bCs/>
        </w:rPr>
      </w:pPr>
      <w:r w:rsidRPr="00672272">
        <w:rPr>
          <w:rFonts w:ascii="Cambria" w:hAnsi="Cambria"/>
          <w:b/>
          <w:bCs/>
        </w:rPr>
        <w:t xml:space="preserve">6. </w:t>
      </w:r>
      <w:r>
        <w:rPr>
          <w:rFonts w:ascii="Cambria" w:hAnsi="Cambria"/>
          <w:b/>
          <w:bCs/>
        </w:rPr>
        <w:t xml:space="preserve">  Share your answers to </w:t>
      </w:r>
      <w:r w:rsidRPr="00704226">
        <w:rPr>
          <w:rFonts w:ascii="Cambria" w:hAnsi="Cambria"/>
          <w:b/>
          <w:bCs/>
        </w:rPr>
        <w:t>the following in the Week 3 Discussion.</w:t>
      </w:r>
    </w:p>
    <w:p w14:paraId="51B210AE" w14:textId="77777777" w:rsidR="00530824" w:rsidRPr="00704226" w:rsidRDefault="00530824" w:rsidP="00530824">
      <w:pPr>
        <w:pStyle w:val="ListParagraph"/>
        <w:rPr>
          <w:rFonts w:ascii="Cambria" w:hAnsi="Cambria"/>
          <w:b/>
          <w:bCs/>
        </w:rPr>
      </w:pPr>
    </w:p>
    <w:p w14:paraId="3736BD93" w14:textId="77777777" w:rsidR="00530824" w:rsidRPr="00704226" w:rsidRDefault="00530824" w:rsidP="00530824">
      <w:pPr>
        <w:pStyle w:val="ListParagraph"/>
        <w:numPr>
          <w:ilvl w:val="1"/>
          <w:numId w:val="2"/>
        </w:numPr>
        <w:rPr>
          <w:rFonts w:ascii="Cambria" w:hAnsi="Cambria"/>
          <w:b/>
          <w:bCs/>
        </w:rPr>
      </w:pPr>
      <w:r w:rsidRPr="00704226">
        <w:rPr>
          <w:rFonts w:ascii="Cambria" w:hAnsi="Cambria"/>
          <w:b/>
          <w:bCs/>
        </w:rPr>
        <w:t>#3</w:t>
      </w:r>
    </w:p>
    <w:p w14:paraId="4A138C7D" w14:textId="77777777" w:rsidR="00530824" w:rsidRDefault="00530824" w:rsidP="00530824">
      <w:pPr>
        <w:pStyle w:val="ListParagraph"/>
        <w:numPr>
          <w:ilvl w:val="1"/>
          <w:numId w:val="2"/>
        </w:numPr>
        <w:rPr>
          <w:rFonts w:ascii="Cambria" w:hAnsi="Cambria"/>
          <w:b/>
          <w:bCs/>
        </w:rPr>
      </w:pPr>
      <w:r w:rsidRPr="00704226">
        <w:rPr>
          <w:rFonts w:ascii="Cambria" w:hAnsi="Cambria"/>
          <w:b/>
          <w:bCs/>
        </w:rPr>
        <w:t>#</w:t>
      </w:r>
      <w:r>
        <w:rPr>
          <w:rFonts w:ascii="Cambria" w:hAnsi="Cambria"/>
          <w:b/>
          <w:bCs/>
        </w:rPr>
        <w:t>4b</w:t>
      </w:r>
    </w:p>
    <w:p w14:paraId="6B017A50" w14:textId="77777777" w:rsidR="00530824" w:rsidRPr="00954641" w:rsidRDefault="00530824" w:rsidP="00530824">
      <w:pPr>
        <w:pStyle w:val="ListParagraph"/>
        <w:numPr>
          <w:ilvl w:val="1"/>
          <w:numId w:val="2"/>
        </w:numPr>
        <w:rPr>
          <w:rFonts w:ascii="Cambria" w:hAnsi="Cambria"/>
          <w:b/>
          <w:bCs/>
        </w:rPr>
      </w:pPr>
      <w:r>
        <w:rPr>
          <w:rFonts w:ascii="Cambria" w:hAnsi="Cambria"/>
          <w:b/>
          <w:bCs/>
        </w:rPr>
        <w:t>#5b</w:t>
      </w:r>
    </w:p>
    <w:p w14:paraId="37FBA2E5" w14:textId="77777777" w:rsidR="00530824" w:rsidRPr="00530824" w:rsidRDefault="00530824" w:rsidP="0003795C">
      <w:pPr>
        <w:ind w:left="720"/>
        <w:rPr>
          <w:rFonts w:ascii="Cambria" w:hAnsi="Cambria"/>
        </w:rPr>
      </w:pPr>
    </w:p>
    <w:p w14:paraId="6ADC6035" w14:textId="77777777" w:rsidR="00672272" w:rsidRDefault="00672272" w:rsidP="00672272">
      <w:pPr>
        <w:pStyle w:val="ListParagraph"/>
        <w:rPr>
          <w:rFonts w:ascii="Cambria" w:hAnsi="Cambria"/>
          <w:b/>
          <w:bCs/>
        </w:rPr>
      </w:pPr>
    </w:p>
    <w:p w14:paraId="47D48256" w14:textId="77777777" w:rsidR="00672272" w:rsidRDefault="00672272" w:rsidP="00672272">
      <w:pPr>
        <w:pStyle w:val="ListParagraph"/>
        <w:rPr>
          <w:rFonts w:ascii="Cambria" w:hAnsi="Cambria"/>
          <w:b/>
          <w:bCs/>
        </w:rPr>
      </w:pPr>
    </w:p>
    <w:sectPr w:rsidR="00672272" w:rsidSect="00511A2F">
      <w:headerReference w:type="even" r:id="rId13"/>
      <w:headerReference w:type="default" r:id="rId14"/>
      <w:footerReference w:type="default" r:id="rId15"/>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0662" w14:textId="77777777" w:rsidR="00131944" w:rsidRDefault="00131944" w:rsidP="001B3471">
      <w:r>
        <w:separator/>
      </w:r>
    </w:p>
  </w:endnote>
  <w:endnote w:type="continuationSeparator" w:id="0">
    <w:p w14:paraId="30FB2B1D" w14:textId="77777777" w:rsidR="00131944" w:rsidRDefault="00131944" w:rsidP="001B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A80D" w14:textId="167F994F" w:rsidR="004E360F" w:rsidRPr="00704226" w:rsidRDefault="004E360F" w:rsidP="00704226">
    <w:pPr>
      <w:jc w:val="right"/>
      <w:rPr>
        <w:rFonts w:asciiTheme="majorHAnsi" w:hAnsiTheme="majorHAnsi"/>
        <w:sz w:val="16"/>
        <w:szCs w:val="16"/>
      </w:rPr>
    </w:pPr>
    <w:r w:rsidRPr="00704226">
      <w:rPr>
        <w:rFonts w:asciiTheme="majorHAnsi" w:hAnsiTheme="majorHAnsi"/>
        <w:sz w:val="16"/>
        <w:szCs w:val="16"/>
      </w:rPr>
      <w:t>Modified from IST777 Materials – Copyright 2018 by Jeffrey Stanton – Please do not post 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4F4F7" w14:textId="77777777" w:rsidR="00131944" w:rsidRDefault="00131944" w:rsidP="001B3471">
      <w:r>
        <w:separator/>
      </w:r>
    </w:p>
  </w:footnote>
  <w:footnote w:type="continuationSeparator" w:id="0">
    <w:p w14:paraId="4D0E2B12" w14:textId="77777777" w:rsidR="00131944" w:rsidRDefault="00131944" w:rsidP="001B3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4298482"/>
      <w:docPartObj>
        <w:docPartGallery w:val="Page Numbers (Top of Page)"/>
        <w:docPartUnique/>
      </w:docPartObj>
    </w:sdtPr>
    <w:sdtContent>
      <w:p w14:paraId="69C48FC3" w14:textId="159D6C5F" w:rsidR="001B3471" w:rsidRDefault="001B3471" w:rsidP="00004D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A24700" w14:textId="77777777" w:rsidR="001B3471" w:rsidRDefault="001B3471" w:rsidP="001B34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AF6CF" w14:textId="3B4ABD9E" w:rsidR="00F066F0" w:rsidRPr="00790E52" w:rsidRDefault="00F066F0" w:rsidP="00DD3A5D">
    <w:pPr>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02849"/>
    <w:multiLevelType w:val="hybridMultilevel"/>
    <w:tmpl w:val="3578A9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F4D2F32"/>
    <w:multiLevelType w:val="hybridMultilevel"/>
    <w:tmpl w:val="A6A0D0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87765"/>
    <w:multiLevelType w:val="hybridMultilevel"/>
    <w:tmpl w:val="AFECA386"/>
    <w:lvl w:ilvl="0" w:tplc="E46CBC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8AD2E9A"/>
    <w:multiLevelType w:val="hybridMultilevel"/>
    <w:tmpl w:val="CF88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56AE4"/>
    <w:multiLevelType w:val="hybridMultilevel"/>
    <w:tmpl w:val="0AF815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FBD4D96"/>
    <w:multiLevelType w:val="hybridMultilevel"/>
    <w:tmpl w:val="8BFA7132"/>
    <w:lvl w:ilvl="0" w:tplc="162E46A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0153443">
    <w:abstractNumId w:val="3"/>
  </w:num>
  <w:num w:numId="2" w16cid:durableId="1123114537">
    <w:abstractNumId w:val="1"/>
  </w:num>
  <w:num w:numId="3" w16cid:durableId="370694306">
    <w:abstractNumId w:val="5"/>
  </w:num>
  <w:num w:numId="4" w16cid:durableId="1271398710">
    <w:abstractNumId w:val="0"/>
  </w:num>
  <w:num w:numId="5" w16cid:durableId="1073159666">
    <w:abstractNumId w:val="4"/>
  </w:num>
  <w:num w:numId="6" w16cid:durableId="1312950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0B"/>
    <w:rsid w:val="000261E2"/>
    <w:rsid w:val="0003795C"/>
    <w:rsid w:val="00064156"/>
    <w:rsid w:val="000A2913"/>
    <w:rsid w:val="0011201A"/>
    <w:rsid w:val="00131944"/>
    <w:rsid w:val="001A3502"/>
    <w:rsid w:val="001B3471"/>
    <w:rsid w:val="001C286E"/>
    <w:rsid w:val="001F06FF"/>
    <w:rsid w:val="001F4FBA"/>
    <w:rsid w:val="00202C3C"/>
    <w:rsid w:val="00206E9E"/>
    <w:rsid w:val="002638C1"/>
    <w:rsid w:val="0026755F"/>
    <w:rsid w:val="00281535"/>
    <w:rsid w:val="0028509E"/>
    <w:rsid w:val="00292B3E"/>
    <w:rsid w:val="002A3400"/>
    <w:rsid w:val="00316A82"/>
    <w:rsid w:val="0037440B"/>
    <w:rsid w:val="003E1763"/>
    <w:rsid w:val="00465CC5"/>
    <w:rsid w:val="00466BDB"/>
    <w:rsid w:val="00471B2A"/>
    <w:rsid w:val="00496409"/>
    <w:rsid w:val="004C37CA"/>
    <w:rsid w:val="004E040C"/>
    <w:rsid w:val="004E0912"/>
    <w:rsid w:val="004E360F"/>
    <w:rsid w:val="00511A2F"/>
    <w:rsid w:val="00514FBC"/>
    <w:rsid w:val="00530824"/>
    <w:rsid w:val="00540624"/>
    <w:rsid w:val="0054733E"/>
    <w:rsid w:val="0056456D"/>
    <w:rsid w:val="00593643"/>
    <w:rsid w:val="00595467"/>
    <w:rsid w:val="005A5942"/>
    <w:rsid w:val="005D2728"/>
    <w:rsid w:val="005D4898"/>
    <w:rsid w:val="006146CC"/>
    <w:rsid w:val="00624CF5"/>
    <w:rsid w:val="00672272"/>
    <w:rsid w:val="00674E35"/>
    <w:rsid w:val="006A3763"/>
    <w:rsid w:val="006A7ECB"/>
    <w:rsid w:val="006B3A00"/>
    <w:rsid w:val="006B5264"/>
    <w:rsid w:val="00700458"/>
    <w:rsid w:val="00700DDC"/>
    <w:rsid w:val="00704226"/>
    <w:rsid w:val="00706780"/>
    <w:rsid w:val="007172FB"/>
    <w:rsid w:val="00732331"/>
    <w:rsid w:val="00740DA2"/>
    <w:rsid w:val="007549CE"/>
    <w:rsid w:val="0076418B"/>
    <w:rsid w:val="007649AA"/>
    <w:rsid w:val="00792CC6"/>
    <w:rsid w:val="00794EB1"/>
    <w:rsid w:val="007979BA"/>
    <w:rsid w:val="007A694C"/>
    <w:rsid w:val="007E3091"/>
    <w:rsid w:val="007F3F1F"/>
    <w:rsid w:val="00836A16"/>
    <w:rsid w:val="008B4BB7"/>
    <w:rsid w:val="008E2C17"/>
    <w:rsid w:val="008F2C0E"/>
    <w:rsid w:val="0091650B"/>
    <w:rsid w:val="00990615"/>
    <w:rsid w:val="009B2B0F"/>
    <w:rsid w:val="009E540C"/>
    <w:rsid w:val="00A00E69"/>
    <w:rsid w:val="00A409C1"/>
    <w:rsid w:val="00A71B7C"/>
    <w:rsid w:val="00A72CF7"/>
    <w:rsid w:val="00AB6185"/>
    <w:rsid w:val="00AD5A1E"/>
    <w:rsid w:val="00AE5571"/>
    <w:rsid w:val="00AF41BA"/>
    <w:rsid w:val="00B0573A"/>
    <w:rsid w:val="00B1543B"/>
    <w:rsid w:val="00B45145"/>
    <w:rsid w:val="00BA3907"/>
    <w:rsid w:val="00BE11F0"/>
    <w:rsid w:val="00BF2B8F"/>
    <w:rsid w:val="00C05214"/>
    <w:rsid w:val="00C07AD6"/>
    <w:rsid w:val="00C1563A"/>
    <w:rsid w:val="00C2225B"/>
    <w:rsid w:val="00C2462A"/>
    <w:rsid w:val="00C40C4C"/>
    <w:rsid w:val="00C4274C"/>
    <w:rsid w:val="00C6062F"/>
    <w:rsid w:val="00C74E10"/>
    <w:rsid w:val="00CA4498"/>
    <w:rsid w:val="00CA7D9C"/>
    <w:rsid w:val="00CB67A5"/>
    <w:rsid w:val="00CC13D1"/>
    <w:rsid w:val="00CE2153"/>
    <w:rsid w:val="00D65C5A"/>
    <w:rsid w:val="00D75B56"/>
    <w:rsid w:val="00D9349D"/>
    <w:rsid w:val="00DD3A5D"/>
    <w:rsid w:val="00DE2595"/>
    <w:rsid w:val="00E53593"/>
    <w:rsid w:val="00EA4497"/>
    <w:rsid w:val="00EA779C"/>
    <w:rsid w:val="00EC14EC"/>
    <w:rsid w:val="00F066F0"/>
    <w:rsid w:val="00F46B71"/>
    <w:rsid w:val="00F54734"/>
    <w:rsid w:val="00FB7825"/>
    <w:rsid w:val="00FF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A39CE"/>
  <w14:defaultImageDpi w14:val="32767"/>
  <w15:chartTrackingRefBased/>
  <w15:docId w15:val="{842508E7-7575-3448-85AC-B6DBAE17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471"/>
    <w:pPr>
      <w:ind w:left="720"/>
      <w:contextualSpacing/>
    </w:pPr>
  </w:style>
  <w:style w:type="paragraph" w:styleId="Header">
    <w:name w:val="header"/>
    <w:basedOn w:val="Normal"/>
    <w:link w:val="HeaderChar"/>
    <w:uiPriority w:val="99"/>
    <w:unhideWhenUsed/>
    <w:rsid w:val="001B3471"/>
    <w:pPr>
      <w:tabs>
        <w:tab w:val="center" w:pos="4680"/>
        <w:tab w:val="right" w:pos="9360"/>
      </w:tabs>
    </w:pPr>
  </w:style>
  <w:style w:type="character" w:customStyle="1" w:styleId="HeaderChar">
    <w:name w:val="Header Char"/>
    <w:basedOn w:val="DefaultParagraphFont"/>
    <w:link w:val="Header"/>
    <w:uiPriority w:val="99"/>
    <w:rsid w:val="001B3471"/>
  </w:style>
  <w:style w:type="paragraph" w:styleId="Footer">
    <w:name w:val="footer"/>
    <w:basedOn w:val="Normal"/>
    <w:link w:val="FooterChar"/>
    <w:uiPriority w:val="99"/>
    <w:unhideWhenUsed/>
    <w:rsid w:val="001B3471"/>
    <w:pPr>
      <w:tabs>
        <w:tab w:val="center" w:pos="4680"/>
        <w:tab w:val="right" w:pos="9360"/>
      </w:tabs>
    </w:pPr>
  </w:style>
  <w:style w:type="character" w:customStyle="1" w:styleId="FooterChar">
    <w:name w:val="Footer Char"/>
    <w:basedOn w:val="DefaultParagraphFont"/>
    <w:link w:val="Footer"/>
    <w:uiPriority w:val="99"/>
    <w:rsid w:val="001B3471"/>
  </w:style>
  <w:style w:type="character" w:styleId="PageNumber">
    <w:name w:val="page number"/>
    <w:basedOn w:val="DefaultParagraphFont"/>
    <w:uiPriority w:val="99"/>
    <w:semiHidden/>
    <w:unhideWhenUsed/>
    <w:rsid w:val="001B3471"/>
  </w:style>
  <w:style w:type="character" w:styleId="Hyperlink">
    <w:name w:val="Hyperlink"/>
    <w:basedOn w:val="DefaultParagraphFont"/>
    <w:uiPriority w:val="99"/>
    <w:unhideWhenUsed/>
    <w:rsid w:val="00792CC6"/>
    <w:rPr>
      <w:color w:val="0563C1" w:themeColor="hyperlink"/>
      <w:u w:val="single"/>
    </w:rPr>
  </w:style>
  <w:style w:type="character" w:styleId="UnresolvedMention">
    <w:name w:val="Unresolved Mention"/>
    <w:basedOn w:val="DefaultParagraphFont"/>
    <w:uiPriority w:val="99"/>
    <w:rsid w:val="00792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Bastin Job</cp:lastModifiedBy>
  <cp:revision>79</cp:revision>
  <dcterms:created xsi:type="dcterms:W3CDTF">2022-02-06T13:12:00Z</dcterms:created>
  <dcterms:modified xsi:type="dcterms:W3CDTF">2023-02-01T15:24:00Z</dcterms:modified>
</cp:coreProperties>
</file>