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2A8" w:rsidRDefault="00D06555" w:rsidP="00AB00A8">
      <w:pPr>
        <w:ind w:firstLine="720"/>
        <w:jc w:val="center"/>
        <w:rPr>
          <w:b/>
          <w:sz w:val="52"/>
          <w:lang w:val="id-ID"/>
        </w:rPr>
      </w:pPr>
      <w:r w:rsidRPr="00F57BDB">
        <w:rPr>
          <w:b/>
          <w:sz w:val="52"/>
        </w:rPr>
        <w:t>Sistem Monitoring Kegiatan</w:t>
      </w:r>
      <w:r w:rsidR="00907113" w:rsidRPr="00F57BDB">
        <w:rPr>
          <w:b/>
          <w:sz w:val="52"/>
        </w:rPr>
        <w:t xml:space="preserve"> Terpadu</w:t>
      </w:r>
    </w:p>
    <w:p w:rsidR="00AB00A8" w:rsidRPr="00AB00A8" w:rsidRDefault="00AB00A8" w:rsidP="00AB00A8">
      <w:pPr>
        <w:ind w:firstLine="720"/>
        <w:jc w:val="center"/>
        <w:rPr>
          <w:b/>
          <w:sz w:val="52"/>
          <w:lang w:val="id-ID"/>
        </w:rPr>
      </w:pPr>
      <w:r>
        <w:rPr>
          <w:b/>
          <w:sz w:val="52"/>
          <w:lang w:val="id-ID"/>
        </w:rPr>
        <w:t>SIMKET version 2.0</w:t>
      </w:r>
    </w:p>
    <w:p w:rsidR="00B60725" w:rsidRDefault="00B60725" w:rsidP="004B2B1C">
      <w:pPr>
        <w:jc w:val="both"/>
        <w:rPr>
          <w:sz w:val="24"/>
          <w:lang w:val="id-ID"/>
        </w:rPr>
      </w:pPr>
    </w:p>
    <w:p w:rsidR="00C80CCD" w:rsidRDefault="00D06555" w:rsidP="004B2B1C">
      <w:pPr>
        <w:jc w:val="both"/>
        <w:rPr>
          <w:sz w:val="24"/>
          <w:lang w:val="id-ID"/>
        </w:rPr>
      </w:pPr>
      <w:r w:rsidRPr="00E31544">
        <w:rPr>
          <w:sz w:val="24"/>
        </w:rPr>
        <w:t>Melakukan monitoring suatu kegiatan</w:t>
      </w:r>
      <w:r w:rsidR="00B60725">
        <w:rPr>
          <w:sz w:val="24"/>
        </w:rPr>
        <w:t xml:space="preserve"> </w:t>
      </w:r>
      <w:r w:rsidR="00B60725">
        <w:rPr>
          <w:sz w:val="24"/>
          <w:lang w:val="id-ID"/>
        </w:rPr>
        <w:t>merupakan</w:t>
      </w:r>
      <w:r w:rsidR="00B60725">
        <w:rPr>
          <w:sz w:val="24"/>
        </w:rPr>
        <w:t xml:space="preserve"> salah satu tahapan</w:t>
      </w:r>
      <w:r w:rsidR="00B60725">
        <w:rPr>
          <w:sz w:val="24"/>
          <w:lang w:val="id-ID"/>
        </w:rPr>
        <w:t xml:space="preserve"> </w:t>
      </w:r>
      <w:r w:rsidRPr="00E31544">
        <w:rPr>
          <w:sz w:val="24"/>
        </w:rPr>
        <w:t xml:space="preserve">penting </w:t>
      </w:r>
      <w:r w:rsidR="007264CA" w:rsidRPr="00E31544">
        <w:rPr>
          <w:sz w:val="24"/>
        </w:rPr>
        <w:t>agar kegiatan dapat berjalan dengan baik</w:t>
      </w:r>
      <w:r w:rsidR="00B60725">
        <w:rPr>
          <w:sz w:val="24"/>
        </w:rPr>
        <w:t xml:space="preserve"> sesuai prosedur yang </w:t>
      </w:r>
      <w:r w:rsidR="001F412C" w:rsidRPr="00E31544">
        <w:rPr>
          <w:sz w:val="24"/>
        </w:rPr>
        <w:t>ditentukan</w:t>
      </w:r>
      <w:r w:rsidR="007264CA" w:rsidRPr="00E31544">
        <w:rPr>
          <w:sz w:val="24"/>
        </w:rPr>
        <w:t>.</w:t>
      </w:r>
      <w:r w:rsidR="001F412C" w:rsidRPr="00E31544">
        <w:rPr>
          <w:sz w:val="24"/>
        </w:rPr>
        <w:t xml:space="preserve"> </w:t>
      </w:r>
      <w:r w:rsidR="00B60725">
        <w:rPr>
          <w:sz w:val="24"/>
        </w:rPr>
        <w:t xml:space="preserve"> </w:t>
      </w:r>
      <w:r w:rsidR="00B60725">
        <w:rPr>
          <w:sz w:val="24"/>
          <w:lang w:val="id-ID"/>
        </w:rPr>
        <w:t>P</w:t>
      </w:r>
      <w:r w:rsidR="004C5FBC" w:rsidRPr="00E31544">
        <w:rPr>
          <w:sz w:val="24"/>
        </w:rPr>
        <w:t xml:space="preserve">roses monitoring </w:t>
      </w:r>
      <w:r w:rsidR="00B60725">
        <w:rPr>
          <w:sz w:val="24"/>
          <w:lang w:val="id-ID"/>
        </w:rPr>
        <w:t>juga</w:t>
      </w:r>
      <w:r w:rsidR="004C5FBC" w:rsidRPr="00E31544">
        <w:rPr>
          <w:sz w:val="24"/>
        </w:rPr>
        <w:t xml:space="preserve"> dapat digunakan untuk penilaian kinerja masing-masing unit kerja.</w:t>
      </w:r>
      <w:r w:rsidRPr="00E31544">
        <w:rPr>
          <w:sz w:val="24"/>
        </w:rPr>
        <w:t xml:space="preserve"> </w:t>
      </w:r>
    </w:p>
    <w:p w:rsidR="004B2B1C" w:rsidRPr="00E31544" w:rsidRDefault="001F412C" w:rsidP="004B2B1C">
      <w:pPr>
        <w:jc w:val="both"/>
        <w:rPr>
          <w:sz w:val="24"/>
        </w:rPr>
      </w:pPr>
      <w:r w:rsidRPr="00E31544">
        <w:rPr>
          <w:sz w:val="24"/>
        </w:rPr>
        <w:t>BPS Provinsi Sumatera Selatan telah melakukan proses monitoring di setiap kegiatan untuk memantau kualitas kegiatan yang dilakukan.</w:t>
      </w:r>
      <w:r w:rsidR="004C5FBC" w:rsidRPr="00E31544">
        <w:rPr>
          <w:sz w:val="24"/>
        </w:rPr>
        <w:t xml:space="preserve"> Dari proses monitoring ini lah BPS </w:t>
      </w:r>
      <w:r w:rsidR="00C80CCD">
        <w:rPr>
          <w:sz w:val="24"/>
        </w:rPr>
        <w:t xml:space="preserve">Provinsi Sumatera Selatan </w:t>
      </w:r>
      <w:r w:rsidR="004C5FBC" w:rsidRPr="00E31544">
        <w:rPr>
          <w:sz w:val="24"/>
        </w:rPr>
        <w:t xml:space="preserve">melakukan penilaian dan pemeringkatan kepada unit kerja yang terlibat dalam suatu kegiatan seperti BPS Kabupaten/kota atau bidang dan seksi. </w:t>
      </w:r>
      <w:r w:rsidRPr="00E31544">
        <w:rPr>
          <w:sz w:val="24"/>
        </w:rPr>
        <w:t xml:space="preserve"> Namun dalam </w:t>
      </w:r>
      <w:r w:rsidR="004C5FBC" w:rsidRPr="00E31544">
        <w:rPr>
          <w:sz w:val="24"/>
        </w:rPr>
        <w:t>prosesnya masih banyak dit</w:t>
      </w:r>
      <w:r w:rsidR="00C80CCD">
        <w:rPr>
          <w:sz w:val="24"/>
        </w:rPr>
        <w:t>emui kendala dal</w:t>
      </w:r>
      <w:r w:rsidR="00C80CCD">
        <w:rPr>
          <w:sz w:val="24"/>
          <w:lang w:val="id-ID"/>
        </w:rPr>
        <w:t xml:space="preserve">am </w:t>
      </w:r>
      <w:r w:rsidR="004C5FBC" w:rsidRPr="00E31544">
        <w:rPr>
          <w:sz w:val="24"/>
        </w:rPr>
        <w:t>melakukan monitoring kegiatan antara lain :</w:t>
      </w:r>
    </w:p>
    <w:p w:rsidR="004C5FBC" w:rsidRPr="00E31544" w:rsidRDefault="004C5FBC" w:rsidP="004C5FBC">
      <w:pPr>
        <w:pStyle w:val="ListParagraph"/>
        <w:numPr>
          <w:ilvl w:val="0"/>
          <w:numId w:val="1"/>
        </w:numPr>
        <w:rPr>
          <w:sz w:val="24"/>
        </w:rPr>
      </w:pPr>
      <w:r w:rsidRPr="00E31544">
        <w:rPr>
          <w:sz w:val="24"/>
        </w:rPr>
        <w:t xml:space="preserve">Tidak semua bagian/seksi </w:t>
      </w:r>
      <w:r w:rsidR="00AA22A8" w:rsidRPr="00E31544">
        <w:rPr>
          <w:sz w:val="24"/>
        </w:rPr>
        <w:t>rajin</w:t>
      </w:r>
      <w:r w:rsidR="00C80CCD">
        <w:rPr>
          <w:sz w:val="24"/>
          <w:lang w:val="id-ID"/>
        </w:rPr>
        <w:t xml:space="preserve"> mencatat atau</w:t>
      </w:r>
      <w:r w:rsidR="00AA22A8" w:rsidRPr="00E31544">
        <w:rPr>
          <w:sz w:val="24"/>
        </w:rPr>
        <w:t xml:space="preserve"> mendokumentasikan progres</w:t>
      </w:r>
      <w:r w:rsidRPr="00E31544">
        <w:rPr>
          <w:sz w:val="24"/>
        </w:rPr>
        <w:t xml:space="preserve"> kegiatan</w:t>
      </w:r>
    </w:p>
    <w:p w:rsidR="004C5FBC" w:rsidRPr="00E31544" w:rsidRDefault="004B2B1C" w:rsidP="004C5FBC">
      <w:pPr>
        <w:pStyle w:val="ListParagraph"/>
        <w:numPr>
          <w:ilvl w:val="0"/>
          <w:numId w:val="1"/>
        </w:numPr>
        <w:rPr>
          <w:sz w:val="24"/>
        </w:rPr>
      </w:pPr>
      <w:r w:rsidRPr="00E31544">
        <w:rPr>
          <w:sz w:val="24"/>
        </w:rPr>
        <w:t>Masih ada p</w:t>
      </w:r>
      <w:r w:rsidR="004C5FBC" w:rsidRPr="00E31544">
        <w:rPr>
          <w:sz w:val="24"/>
        </w:rPr>
        <w:t>roses penilaian kab/kota atau bidang dilakukan secara manual</w:t>
      </w:r>
      <w:r w:rsidRPr="00E31544">
        <w:rPr>
          <w:sz w:val="24"/>
        </w:rPr>
        <w:t>/feeling</w:t>
      </w:r>
    </w:p>
    <w:p w:rsidR="004C5FBC" w:rsidRPr="008E089D" w:rsidRDefault="004C5FBC" w:rsidP="004C5FBC">
      <w:pPr>
        <w:pStyle w:val="ListParagraph"/>
        <w:numPr>
          <w:ilvl w:val="0"/>
          <w:numId w:val="1"/>
        </w:numPr>
        <w:rPr>
          <w:sz w:val="24"/>
        </w:rPr>
      </w:pPr>
      <w:r w:rsidRPr="00E31544">
        <w:rPr>
          <w:sz w:val="24"/>
        </w:rPr>
        <w:t>Perkembangan kinerja kab/kota atau bidang tidak dapat dilihat semua pihak</w:t>
      </w:r>
    </w:p>
    <w:p w:rsidR="008E089D" w:rsidRPr="00C80CCD" w:rsidRDefault="008E089D" w:rsidP="008E089D">
      <w:pPr>
        <w:pStyle w:val="ListParagraph"/>
        <w:rPr>
          <w:sz w:val="24"/>
        </w:rPr>
      </w:pPr>
    </w:p>
    <w:p w:rsidR="00C80CCD" w:rsidRPr="00C80CCD" w:rsidRDefault="00C80CCD" w:rsidP="00C80CCD">
      <w:pPr>
        <w:jc w:val="center"/>
        <w:rPr>
          <w:sz w:val="24"/>
          <w:lang w:val="id-ID"/>
        </w:rPr>
      </w:pPr>
      <w:r>
        <w:rPr>
          <w:noProof/>
          <w:sz w:val="24"/>
          <w:lang w:val="id-ID" w:eastAsia="id-ID"/>
        </w:rPr>
        <w:drawing>
          <wp:inline distT="0" distB="0" distL="0" distR="0">
            <wp:extent cx="2094614" cy="2756825"/>
            <wp:effectExtent l="0" t="0" r="1270" b="5715"/>
            <wp:docPr id="16" name="Picture 16" descr="D:\simket\s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mket\sc\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4648" cy="2756870"/>
                    </a:xfrm>
                    <a:prstGeom prst="rect">
                      <a:avLst/>
                    </a:prstGeom>
                    <a:noFill/>
                    <a:ln>
                      <a:noFill/>
                    </a:ln>
                  </pic:spPr>
                </pic:pic>
              </a:graphicData>
            </a:graphic>
          </wp:inline>
        </w:drawing>
      </w:r>
    </w:p>
    <w:p w:rsidR="00C80CCD" w:rsidRDefault="00C80CCD" w:rsidP="001D526A">
      <w:pPr>
        <w:jc w:val="both"/>
        <w:rPr>
          <w:sz w:val="24"/>
          <w:lang w:val="id-ID"/>
        </w:rPr>
      </w:pPr>
    </w:p>
    <w:p w:rsidR="00D06555" w:rsidRPr="00E31544" w:rsidRDefault="0098128E" w:rsidP="001D526A">
      <w:pPr>
        <w:jc w:val="both"/>
        <w:rPr>
          <w:sz w:val="24"/>
        </w:rPr>
      </w:pPr>
      <w:r w:rsidRPr="00E31544">
        <w:rPr>
          <w:sz w:val="24"/>
        </w:rPr>
        <w:t>Melihat kendala yang dihadapi selama proses monitoring, BPS Provinsi Sumatera Selatan melakukan pengembangan “Sistem Monitoring Kegiatan</w:t>
      </w:r>
      <w:r w:rsidR="00086678">
        <w:rPr>
          <w:sz w:val="24"/>
          <w:lang w:val="id-ID"/>
        </w:rPr>
        <w:t xml:space="preserve"> (SIMKET)</w:t>
      </w:r>
      <w:r w:rsidRPr="00E31544">
        <w:rPr>
          <w:sz w:val="24"/>
        </w:rPr>
        <w:t>”</w:t>
      </w:r>
      <w:r w:rsidR="00086678">
        <w:rPr>
          <w:sz w:val="24"/>
          <w:lang w:val="id-ID"/>
        </w:rPr>
        <w:t xml:space="preserve"> yang saat ini sudah dirilis </w:t>
      </w:r>
      <w:r w:rsidR="00086678">
        <w:rPr>
          <w:sz w:val="24"/>
          <w:lang w:val="id-ID"/>
        </w:rPr>
        <w:lastRenderedPageBreak/>
        <w:t>hingga versi 2.0. SIMKET</w:t>
      </w:r>
      <w:r w:rsidRPr="00E31544">
        <w:rPr>
          <w:sz w:val="24"/>
        </w:rPr>
        <w:t xml:space="preserve"> diharapkan dapat membantu proses monitoring</w:t>
      </w:r>
      <w:r w:rsidR="00086678">
        <w:rPr>
          <w:sz w:val="24"/>
        </w:rPr>
        <w:t xml:space="preserve"> dimana s</w:t>
      </w:r>
      <w:r w:rsidR="00086678">
        <w:rPr>
          <w:sz w:val="24"/>
          <w:lang w:val="id-ID"/>
        </w:rPr>
        <w:t>i</w:t>
      </w:r>
      <w:r w:rsidR="004B2B1C" w:rsidRPr="00E31544">
        <w:rPr>
          <w:sz w:val="24"/>
        </w:rPr>
        <w:t>stem yang dibangun</w:t>
      </w:r>
      <w:r w:rsidR="000322A8" w:rsidRPr="00E31544">
        <w:rPr>
          <w:sz w:val="24"/>
        </w:rPr>
        <w:t xml:space="preserve"> harus memiliki fungsi :</w:t>
      </w:r>
    </w:p>
    <w:p w:rsidR="000322A8" w:rsidRPr="00E31544" w:rsidRDefault="000322A8" w:rsidP="000322A8">
      <w:pPr>
        <w:pStyle w:val="ListParagraph"/>
        <w:numPr>
          <w:ilvl w:val="0"/>
          <w:numId w:val="1"/>
        </w:numPr>
        <w:rPr>
          <w:sz w:val="24"/>
        </w:rPr>
      </w:pPr>
      <w:r w:rsidRPr="00E31544">
        <w:rPr>
          <w:sz w:val="24"/>
        </w:rPr>
        <w:t>Sistem monitoring terintegrasi antara semua kegiatan di BPS Provinsi Sumatera Selatan.</w:t>
      </w:r>
    </w:p>
    <w:p w:rsidR="000322A8" w:rsidRPr="00E31544" w:rsidRDefault="000322A8" w:rsidP="000322A8">
      <w:pPr>
        <w:pStyle w:val="ListParagraph"/>
        <w:numPr>
          <w:ilvl w:val="0"/>
          <w:numId w:val="1"/>
        </w:numPr>
        <w:rPr>
          <w:sz w:val="24"/>
        </w:rPr>
      </w:pPr>
      <w:r w:rsidRPr="00E31544">
        <w:rPr>
          <w:sz w:val="24"/>
        </w:rPr>
        <w:t>Dapat dilihat semua pihak</w:t>
      </w:r>
      <w:r w:rsidR="004B2B1C" w:rsidRPr="00E31544">
        <w:rPr>
          <w:sz w:val="24"/>
        </w:rPr>
        <w:t>/</w:t>
      </w:r>
      <w:r w:rsidRPr="00E31544">
        <w:rPr>
          <w:sz w:val="24"/>
        </w:rPr>
        <w:t>transparan (Provinsi maupun kabupaten/kota) sebagai evaluasi dan pembanding masing-masing pihak.</w:t>
      </w:r>
    </w:p>
    <w:p w:rsidR="000322A8" w:rsidRPr="00E31544" w:rsidRDefault="000322A8" w:rsidP="000322A8">
      <w:pPr>
        <w:pStyle w:val="ListParagraph"/>
        <w:numPr>
          <w:ilvl w:val="0"/>
          <w:numId w:val="1"/>
        </w:numPr>
        <w:rPr>
          <w:sz w:val="24"/>
        </w:rPr>
      </w:pPr>
      <w:r w:rsidRPr="00E31544">
        <w:rPr>
          <w:sz w:val="24"/>
        </w:rPr>
        <w:t>Penilaian secara otomatis, transparan dan objektif.</w:t>
      </w:r>
    </w:p>
    <w:p w:rsidR="000322A8" w:rsidRPr="00E31544" w:rsidRDefault="000322A8" w:rsidP="000322A8">
      <w:pPr>
        <w:pStyle w:val="ListParagraph"/>
        <w:numPr>
          <w:ilvl w:val="0"/>
          <w:numId w:val="1"/>
        </w:numPr>
        <w:rPr>
          <w:sz w:val="24"/>
        </w:rPr>
      </w:pPr>
      <w:r w:rsidRPr="00E31544">
        <w:rPr>
          <w:sz w:val="24"/>
        </w:rPr>
        <w:t>Mewajibkan setiap seksi /bagian melaporkan progress setiap kegiatan.</w:t>
      </w:r>
    </w:p>
    <w:p w:rsidR="000322A8" w:rsidRPr="001F76AB" w:rsidRDefault="000322A8" w:rsidP="000322A8">
      <w:pPr>
        <w:pStyle w:val="ListParagraph"/>
        <w:numPr>
          <w:ilvl w:val="0"/>
          <w:numId w:val="1"/>
        </w:numPr>
        <w:rPr>
          <w:sz w:val="24"/>
        </w:rPr>
      </w:pPr>
      <w:r w:rsidRPr="00E31544">
        <w:rPr>
          <w:sz w:val="24"/>
        </w:rPr>
        <w:t>Selalu menampilkan progress terbaru</w:t>
      </w:r>
      <w:r w:rsidR="002E075D">
        <w:rPr>
          <w:sz w:val="24"/>
          <w:lang w:val="id-ID"/>
        </w:rPr>
        <w:t xml:space="preserve"> dan realtime</w:t>
      </w:r>
      <w:r w:rsidRPr="00E31544">
        <w:rPr>
          <w:sz w:val="24"/>
        </w:rPr>
        <w:t>.</w:t>
      </w:r>
    </w:p>
    <w:p w:rsidR="001F76AB" w:rsidRPr="001F76AB" w:rsidRDefault="001F76AB" w:rsidP="001F76AB">
      <w:pPr>
        <w:rPr>
          <w:sz w:val="24"/>
          <w:lang w:val="id-ID"/>
        </w:rPr>
      </w:pPr>
      <w:r>
        <w:rPr>
          <w:sz w:val="24"/>
          <w:lang w:val="id-ID"/>
        </w:rPr>
        <w:t>Selain kebutuhan monitoring, SIMKET versi 2.0 juga dikembangkan untuk kebutuhan pengisian Surat Tugas untuk membantu proses administrasi di BPS Sumatera Selatan.</w:t>
      </w:r>
    </w:p>
    <w:p w:rsidR="00FA7A18" w:rsidRPr="00E31544" w:rsidRDefault="00FA7A18" w:rsidP="00FA7A18">
      <w:pPr>
        <w:rPr>
          <w:sz w:val="24"/>
        </w:rPr>
      </w:pPr>
    </w:p>
    <w:p w:rsidR="00FA7A18" w:rsidRPr="00E31544" w:rsidRDefault="00FA7A18" w:rsidP="00FA7A18">
      <w:pPr>
        <w:rPr>
          <w:b/>
          <w:sz w:val="28"/>
        </w:rPr>
      </w:pPr>
      <w:r w:rsidRPr="00E31544">
        <w:rPr>
          <w:b/>
          <w:sz w:val="28"/>
        </w:rPr>
        <w:t>Panduan dan Tata Cara Penggunan Sistem Monitoring Kegiatan</w:t>
      </w:r>
    </w:p>
    <w:p w:rsidR="000322A8" w:rsidRPr="00E31544" w:rsidRDefault="000322A8" w:rsidP="000322A8">
      <w:pPr>
        <w:pStyle w:val="ListParagraph"/>
        <w:rPr>
          <w:sz w:val="24"/>
        </w:rPr>
      </w:pPr>
    </w:p>
    <w:p w:rsidR="00FA7A18" w:rsidRDefault="001156C1" w:rsidP="00FA7A18">
      <w:pPr>
        <w:pStyle w:val="ListParagraph"/>
        <w:ind w:left="0"/>
        <w:rPr>
          <w:sz w:val="24"/>
          <w:lang w:val="id-ID"/>
        </w:rPr>
      </w:pPr>
      <w:r>
        <w:rPr>
          <w:sz w:val="24"/>
          <w:lang w:val="id-ID"/>
        </w:rPr>
        <w:t>SIMKET</w:t>
      </w:r>
      <w:r w:rsidR="00F57BDB">
        <w:rPr>
          <w:sz w:val="24"/>
        </w:rPr>
        <w:t xml:space="preserve"> dapat diakses </w:t>
      </w:r>
      <w:r>
        <w:rPr>
          <w:sz w:val="24"/>
          <w:lang w:val="id-ID"/>
        </w:rPr>
        <w:t>pada</w:t>
      </w:r>
      <w:r w:rsidR="00F57BDB">
        <w:rPr>
          <w:sz w:val="24"/>
        </w:rPr>
        <w:t xml:space="preserve"> alamat</w:t>
      </w:r>
      <w:r w:rsidR="001D526A" w:rsidRPr="00E31544">
        <w:rPr>
          <w:sz w:val="24"/>
        </w:rPr>
        <w:t xml:space="preserve"> </w:t>
      </w:r>
      <w:hyperlink r:id="rId7" w:history="1">
        <w:r w:rsidRPr="001156C1">
          <w:rPr>
            <w:rStyle w:val="Hyperlink"/>
            <w:sz w:val="24"/>
          </w:rPr>
          <w:t>https://webapps.bps.go.id/sumsel/simket/</w:t>
        </w:r>
      </w:hyperlink>
      <w:r>
        <w:rPr>
          <w:sz w:val="24"/>
        </w:rPr>
        <w:t>.</w:t>
      </w:r>
      <w:r>
        <w:rPr>
          <w:sz w:val="24"/>
          <w:lang w:val="id-ID"/>
        </w:rPr>
        <w:t xml:space="preserve"> </w:t>
      </w:r>
      <w:r w:rsidR="001D526A" w:rsidRPr="00E31544">
        <w:rPr>
          <w:sz w:val="24"/>
        </w:rPr>
        <w:t xml:space="preserve">Halaman utama </w:t>
      </w:r>
      <w:r>
        <w:rPr>
          <w:sz w:val="24"/>
          <w:lang w:val="id-ID"/>
        </w:rPr>
        <w:t>SIMKET menampilkan halaman berikut</w:t>
      </w:r>
      <w:r w:rsidR="001D526A" w:rsidRPr="00E31544">
        <w:rPr>
          <w:sz w:val="24"/>
        </w:rPr>
        <w:t xml:space="preserve"> :</w:t>
      </w:r>
    </w:p>
    <w:p w:rsidR="001F76AB" w:rsidRPr="001F76AB" w:rsidRDefault="001F76AB" w:rsidP="00FA7A18">
      <w:pPr>
        <w:pStyle w:val="ListParagraph"/>
        <w:ind w:left="0"/>
        <w:rPr>
          <w:sz w:val="24"/>
          <w:lang w:val="id-ID"/>
        </w:rPr>
      </w:pPr>
    </w:p>
    <w:p w:rsidR="001D526A" w:rsidRPr="000B35EC" w:rsidRDefault="000B35EC" w:rsidP="00FA7A18">
      <w:pPr>
        <w:pStyle w:val="ListParagraph"/>
        <w:ind w:left="0"/>
        <w:rPr>
          <w:sz w:val="24"/>
          <w:lang w:val="id-ID"/>
        </w:rPr>
      </w:pPr>
      <w:r>
        <w:rPr>
          <w:noProof/>
          <w:sz w:val="24"/>
          <w:lang w:val="id-ID" w:eastAsia="id-ID"/>
        </w:rPr>
        <w:drawing>
          <wp:inline distT="0" distB="0" distL="0" distR="0">
            <wp:extent cx="5943600" cy="2900718"/>
            <wp:effectExtent l="0" t="0" r="0" b="0"/>
            <wp:docPr id="17" name="Picture 17" descr="D:\simket\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imket\sc\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00718"/>
                    </a:xfrm>
                    <a:prstGeom prst="rect">
                      <a:avLst/>
                    </a:prstGeom>
                    <a:noFill/>
                    <a:ln>
                      <a:noFill/>
                    </a:ln>
                  </pic:spPr>
                </pic:pic>
              </a:graphicData>
            </a:graphic>
          </wp:inline>
        </w:drawing>
      </w:r>
    </w:p>
    <w:p w:rsidR="001D526A" w:rsidRPr="00E31544" w:rsidRDefault="001D526A" w:rsidP="00FA7A18">
      <w:pPr>
        <w:pStyle w:val="ListParagraph"/>
        <w:ind w:left="0"/>
        <w:rPr>
          <w:sz w:val="24"/>
        </w:rPr>
      </w:pPr>
    </w:p>
    <w:p w:rsidR="00CB3BE8" w:rsidRDefault="00CB3BE8" w:rsidP="00FA7A18">
      <w:pPr>
        <w:pStyle w:val="ListParagraph"/>
        <w:ind w:left="0"/>
        <w:rPr>
          <w:sz w:val="24"/>
          <w:lang w:val="id-ID"/>
        </w:rPr>
      </w:pPr>
      <w:r>
        <w:rPr>
          <w:sz w:val="24"/>
          <w:lang w:val="id-ID"/>
        </w:rPr>
        <w:t>Pada h</w:t>
      </w:r>
      <w:r w:rsidR="001D526A" w:rsidRPr="00E31544">
        <w:rPr>
          <w:sz w:val="24"/>
        </w:rPr>
        <w:t xml:space="preserve">alaman utama </w:t>
      </w:r>
      <w:r>
        <w:rPr>
          <w:sz w:val="24"/>
          <w:lang w:val="id-ID"/>
        </w:rPr>
        <w:t>terlihat dashboard yang menampilkan sebagian resume kegiatan BPS se-Provinsi Sumatera Selatan</w:t>
      </w:r>
      <w:r w:rsidR="001D526A" w:rsidRPr="00E31544">
        <w:rPr>
          <w:sz w:val="24"/>
        </w:rPr>
        <w:t>.</w:t>
      </w:r>
      <w:r>
        <w:rPr>
          <w:sz w:val="24"/>
          <w:lang w:val="id-ID"/>
        </w:rPr>
        <w:t xml:space="preserve"> Dengan alasan keamanan, SIMKET menerapkan proses autentikasi dan autorisasi. Artinya setiap pengguna SIMKET hanya dapat mengakses halaman sesuai levelnya.</w:t>
      </w:r>
    </w:p>
    <w:p w:rsidR="00CB3BE8" w:rsidRDefault="00CB3BE8" w:rsidP="00FA7A18">
      <w:pPr>
        <w:pStyle w:val="ListParagraph"/>
        <w:ind w:left="0"/>
        <w:rPr>
          <w:sz w:val="24"/>
          <w:lang w:val="id-ID"/>
        </w:rPr>
      </w:pPr>
    </w:p>
    <w:p w:rsidR="00CB3BE8" w:rsidRDefault="00CB3BE8" w:rsidP="00FA7A18">
      <w:pPr>
        <w:pStyle w:val="ListParagraph"/>
        <w:ind w:left="0"/>
        <w:rPr>
          <w:sz w:val="24"/>
          <w:lang w:val="id-ID"/>
        </w:rPr>
      </w:pPr>
    </w:p>
    <w:p w:rsidR="00CB3BE8" w:rsidRDefault="00CB3BE8" w:rsidP="00FA7A18">
      <w:pPr>
        <w:pStyle w:val="ListParagraph"/>
        <w:ind w:left="0"/>
        <w:rPr>
          <w:sz w:val="24"/>
          <w:lang w:val="id-ID"/>
        </w:rPr>
      </w:pPr>
    </w:p>
    <w:p w:rsidR="00CB3BE8" w:rsidRPr="00CB3BE8" w:rsidRDefault="00CB3BE8" w:rsidP="00FA7A18">
      <w:pPr>
        <w:pStyle w:val="ListParagraph"/>
        <w:ind w:left="0"/>
        <w:rPr>
          <w:b/>
          <w:sz w:val="24"/>
          <w:lang w:val="id-ID"/>
        </w:rPr>
      </w:pPr>
      <w:r w:rsidRPr="00CB3BE8">
        <w:rPr>
          <w:b/>
          <w:sz w:val="24"/>
          <w:lang w:val="id-ID"/>
        </w:rPr>
        <w:t>LOGIN</w:t>
      </w:r>
    </w:p>
    <w:p w:rsidR="00CB3BE8" w:rsidRDefault="00CB3BE8" w:rsidP="00FA7A18">
      <w:pPr>
        <w:pStyle w:val="ListParagraph"/>
        <w:ind w:left="0"/>
        <w:rPr>
          <w:sz w:val="24"/>
          <w:lang w:val="id-ID"/>
        </w:rPr>
      </w:pPr>
    </w:p>
    <w:p w:rsidR="00570205" w:rsidRDefault="00326680" w:rsidP="00FA7A18">
      <w:pPr>
        <w:pStyle w:val="ListParagraph"/>
        <w:ind w:left="0"/>
        <w:rPr>
          <w:sz w:val="24"/>
          <w:lang w:val="id-ID"/>
        </w:rPr>
      </w:pPr>
      <w:r w:rsidRPr="00E31544">
        <w:rPr>
          <w:sz w:val="24"/>
        </w:rPr>
        <w:t xml:space="preserve"> </w:t>
      </w:r>
      <w:r w:rsidR="00CB3BE8">
        <w:rPr>
          <w:sz w:val="24"/>
          <w:lang w:val="id-ID"/>
        </w:rPr>
        <w:t>Pengguna dapat melakukan proses login dengan menekan menu login pada sisi kanan atas halaman.</w:t>
      </w:r>
      <w:r w:rsidR="00570205">
        <w:rPr>
          <w:sz w:val="24"/>
          <w:lang w:val="id-ID"/>
        </w:rPr>
        <w:t xml:space="preserve"> Halaman login terlihat seperti berikut:</w:t>
      </w:r>
    </w:p>
    <w:p w:rsidR="00570205" w:rsidRDefault="00570205" w:rsidP="00FA7A18">
      <w:pPr>
        <w:pStyle w:val="ListParagraph"/>
        <w:ind w:left="0"/>
        <w:rPr>
          <w:sz w:val="24"/>
          <w:lang w:val="id-ID"/>
        </w:rPr>
      </w:pPr>
    </w:p>
    <w:p w:rsidR="00570205" w:rsidRDefault="00570205" w:rsidP="00570205">
      <w:pPr>
        <w:pStyle w:val="ListParagraph"/>
        <w:ind w:left="0"/>
        <w:jc w:val="center"/>
        <w:rPr>
          <w:sz w:val="24"/>
          <w:lang w:val="id-ID"/>
        </w:rPr>
      </w:pPr>
      <w:r>
        <w:rPr>
          <w:noProof/>
          <w:sz w:val="24"/>
          <w:lang w:val="id-ID" w:eastAsia="id-ID"/>
        </w:rPr>
        <w:drawing>
          <wp:inline distT="0" distB="0" distL="0" distR="0">
            <wp:extent cx="2094614" cy="2359699"/>
            <wp:effectExtent l="0" t="0" r="1270" b="2540"/>
            <wp:docPr id="19" name="Picture 19" descr="D:\simket\s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imket\sc\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88" cy="2360796"/>
                    </a:xfrm>
                    <a:prstGeom prst="rect">
                      <a:avLst/>
                    </a:prstGeom>
                    <a:noFill/>
                    <a:ln>
                      <a:noFill/>
                    </a:ln>
                  </pic:spPr>
                </pic:pic>
              </a:graphicData>
            </a:graphic>
          </wp:inline>
        </w:drawing>
      </w:r>
    </w:p>
    <w:p w:rsidR="00570205" w:rsidRDefault="00570205" w:rsidP="00570205">
      <w:pPr>
        <w:pStyle w:val="ListParagraph"/>
        <w:ind w:left="0"/>
        <w:jc w:val="center"/>
        <w:rPr>
          <w:sz w:val="24"/>
          <w:lang w:val="id-ID"/>
        </w:rPr>
      </w:pPr>
    </w:p>
    <w:p w:rsidR="00326680" w:rsidRPr="00E31544" w:rsidRDefault="00CB3BE8" w:rsidP="00FA7A18">
      <w:pPr>
        <w:pStyle w:val="ListParagraph"/>
        <w:ind w:left="0"/>
        <w:rPr>
          <w:sz w:val="24"/>
        </w:rPr>
      </w:pPr>
      <w:r>
        <w:rPr>
          <w:sz w:val="24"/>
          <w:lang w:val="id-ID"/>
        </w:rPr>
        <w:t xml:space="preserve"> </w:t>
      </w:r>
      <w:r w:rsidR="00326680" w:rsidRPr="00E31544">
        <w:rPr>
          <w:sz w:val="24"/>
        </w:rPr>
        <w:t xml:space="preserve">Setelah </w:t>
      </w:r>
      <w:r w:rsidR="00570205">
        <w:rPr>
          <w:sz w:val="24"/>
        </w:rPr>
        <w:t xml:space="preserve">melakukan proses login, </w:t>
      </w:r>
      <w:r w:rsidR="00326680" w:rsidRPr="00E31544">
        <w:rPr>
          <w:sz w:val="24"/>
        </w:rPr>
        <w:t xml:space="preserve">menu dibagian </w:t>
      </w:r>
      <w:r>
        <w:rPr>
          <w:sz w:val="24"/>
          <w:lang w:val="id-ID"/>
        </w:rPr>
        <w:t>kiri akan</w:t>
      </w:r>
      <w:r w:rsidR="00326680" w:rsidRPr="00E31544">
        <w:rPr>
          <w:sz w:val="24"/>
        </w:rPr>
        <w:t xml:space="preserve"> bertambah</w:t>
      </w:r>
      <w:r>
        <w:rPr>
          <w:sz w:val="24"/>
          <w:lang w:val="id-ID"/>
        </w:rPr>
        <w:t xml:space="preserve"> sesuai level</w:t>
      </w:r>
      <w:r w:rsidR="00326680" w:rsidRPr="00E31544">
        <w:rPr>
          <w:sz w:val="24"/>
        </w:rPr>
        <w:t xml:space="preserve"> seperti berikut :</w:t>
      </w:r>
    </w:p>
    <w:p w:rsidR="00326680" w:rsidRPr="00E31544" w:rsidRDefault="00326680" w:rsidP="00FA7A18">
      <w:pPr>
        <w:pStyle w:val="ListParagraph"/>
        <w:ind w:left="0"/>
        <w:rPr>
          <w:sz w:val="24"/>
        </w:rPr>
      </w:pPr>
    </w:p>
    <w:p w:rsidR="00326680" w:rsidRPr="00E31544" w:rsidRDefault="001F76AB" w:rsidP="001F76AB">
      <w:pPr>
        <w:pStyle w:val="ListParagraph"/>
        <w:ind w:left="0"/>
        <w:jc w:val="center"/>
        <w:rPr>
          <w:sz w:val="24"/>
        </w:rPr>
      </w:pPr>
      <w:r>
        <w:rPr>
          <w:noProof/>
          <w:sz w:val="24"/>
          <w:lang w:val="id-ID" w:eastAsia="id-ID"/>
        </w:rPr>
        <w:drawing>
          <wp:inline distT="0" distB="0" distL="0" distR="0">
            <wp:extent cx="1313491" cy="2919178"/>
            <wp:effectExtent l="0" t="0" r="1270" b="0"/>
            <wp:docPr id="20" name="Picture 20" descr="D:\simket\s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imket\sc\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3476" cy="2919145"/>
                    </a:xfrm>
                    <a:prstGeom prst="rect">
                      <a:avLst/>
                    </a:prstGeom>
                    <a:noFill/>
                    <a:ln>
                      <a:noFill/>
                    </a:ln>
                  </pic:spPr>
                </pic:pic>
              </a:graphicData>
            </a:graphic>
          </wp:inline>
        </w:drawing>
      </w:r>
    </w:p>
    <w:p w:rsidR="00326680" w:rsidRPr="00E31544" w:rsidRDefault="00326680" w:rsidP="00FA7A18">
      <w:pPr>
        <w:pStyle w:val="ListParagraph"/>
        <w:ind w:left="0"/>
        <w:rPr>
          <w:sz w:val="24"/>
        </w:rPr>
      </w:pPr>
    </w:p>
    <w:p w:rsidR="001F76AB" w:rsidRPr="001F76AB" w:rsidRDefault="001F76AB" w:rsidP="00FA7A18">
      <w:pPr>
        <w:pStyle w:val="ListParagraph"/>
        <w:ind w:left="0"/>
        <w:rPr>
          <w:b/>
          <w:sz w:val="28"/>
          <w:lang w:val="id-ID"/>
        </w:rPr>
      </w:pPr>
      <w:r w:rsidRPr="001F76AB">
        <w:rPr>
          <w:b/>
          <w:sz w:val="28"/>
          <w:lang w:val="id-ID"/>
        </w:rPr>
        <w:lastRenderedPageBreak/>
        <w:t>MENU “MONITORING KEGIATAN”</w:t>
      </w:r>
    </w:p>
    <w:p w:rsidR="001F76AB" w:rsidRDefault="001F76AB" w:rsidP="00FA7A18">
      <w:pPr>
        <w:pStyle w:val="ListParagraph"/>
        <w:ind w:left="0"/>
        <w:rPr>
          <w:sz w:val="24"/>
          <w:lang w:val="id-ID"/>
        </w:rPr>
      </w:pPr>
    </w:p>
    <w:p w:rsidR="001A2495" w:rsidRDefault="001A2495" w:rsidP="00FA7A18">
      <w:pPr>
        <w:pStyle w:val="ListParagraph"/>
        <w:ind w:left="0"/>
        <w:rPr>
          <w:sz w:val="24"/>
          <w:lang w:val="id-ID"/>
        </w:rPr>
      </w:pPr>
      <w:r>
        <w:rPr>
          <w:sz w:val="24"/>
          <w:lang w:val="id-ID"/>
        </w:rPr>
        <w:t>Menu monitoring kegiatan berisi serangkaian sub-menu yang berkaitan dengan pengisian progress kegiatan dan tagihan kerja kegiatan. Submenu yang dimiliki adalah:</w:t>
      </w:r>
    </w:p>
    <w:p w:rsidR="001A2495" w:rsidRDefault="001A2495" w:rsidP="001A2495">
      <w:pPr>
        <w:pStyle w:val="ListParagraph"/>
        <w:numPr>
          <w:ilvl w:val="0"/>
          <w:numId w:val="2"/>
        </w:numPr>
        <w:rPr>
          <w:sz w:val="24"/>
          <w:lang w:val="id-ID"/>
        </w:rPr>
      </w:pPr>
      <w:r>
        <w:rPr>
          <w:sz w:val="24"/>
          <w:lang w:val="id-ID"/>
        </w:rPr>
        <w:t>Tagihan Kerja</w:t>
      </w:r>
    </w:p>
    <w:p w:rsidR="001A2495" w:rsidRDefault="001A2495" w:rsidP="001A2495">
      <w:pPr>
        <w:ind w:left="720"/>
        <w:rPr>
          <w:sz w:val="24"/>
          <w:lang w:val="id-ID"/>
        </w:rPr>
      </w:pPr>
      <w:r>
        <w:rPr>
          <w:sz w:val="24"/>
          <w:lang w:val="id-ID"/>
        </w:rPr>
        <w:t>Melihat seluruh kegiatan yang telah melewati batas waktu dan belum selesai.</w:t>
      </w:r>
    </w:p>
    <w:p w:rsidR="001A2495" w:rsidRDefault="001A2495" w:rsidP="001A2495">
      <w:pPr>
        <w:pStyle w:val="ListParagraph"/>
        <w:numPr>
          <w:ilvl w:val="0"/>
          <w:numId w:val="2"/>
        </w:numPr>
        <w:rPr>
          <w:sz w:val="24"/>
          <w:lang w:val="id-ID"/>
        </w:rPr>
      </w:pPr>
      <w:r>
        <w:rPr>
          <w:sz w:val="24"/>
          <w:lang w:val="id-ID"/>
        </w:rPr>
        <w:t>Kalender Kegiatan</w:t>
      </w:r>
    </w:p>
    <w:p w:rsidR="001A2495" w:rsidRDefault="001A2495" w:rsidP="001A2495">
      <w:pPr>
        <w:ind w:left="720"/>
        <w:rPr>
          <w:sz w:val="24"/>
          <w:lang w:val="id-ID"/>
        </w:rPr>
      </w:pPr>
      <w:r>
        <w:rPr>
          <w:sz w:val="24"/>
          <w:lang w:val="id-ID"/>
        </w:rPr>
        <w:t>Melihat seluruh kegiatan berdasarkan tanggal yang disajikan dalam bentuk kalender agar lebih mudah dipahami.</w:t>
      </w:r>
    </w:p>
    <w:p w:rsidR="001A2495" w:rsidRDefault="001A2495" w:rsidP="001A2495">
      <w:pPr>
        <w:pStyle w:val="ListParagraph"/>
        <w:numPr>
          <w:ilvl w:val="0"/>
          <w:numId w:val="2"/>
        </w:numPr>
        <w:rPr>
          <w:sz w:val="24"/>
          <w:lang w:val="id-ID"/>
        </w:rPr>
      </w:pPr>
      <w:r>
        <w:rPr>
          <w:sz w:val="24"/>
          <w:lang w:val="id-ID"/>
        </w:rPr>
        <w:t>Submenu per bidang</w:t>
      </w:r>
    </w:p>
    <w:p w:rsidR="001A2495" w:rsidRPr="001A2495" w:rsidRDefault="007422B3" w:rsidP="001A2495">
      <w:pPr>
        <w:ind w:left="720"/>
        <w:rPr>
          <w:sz w:val="24"/>
          <w:lang w:val="id-ID"/>
        </w:rPr>
      </w:pPr>
      <w:r>
        <w:rPr>
          <w:sz w:val="24"/>
          <w:lang w:val="id-ID"/>
        </w:rPr>
        <w:t>Submenu yang</w:t>
      </w:r>
      <w:r w:rsidR="001A2495">
        <w:rPr>
          <w:sz w:val="24"/>
          <w:lang w:val="id-ID"/>
        </w:rPr>
        <w:t xml:space="preserve"> menampilkan halaman daftar kegiatan masing-masing bidang per tahun.</w:t>
      </w:r>
    </w:p>
    <w:p w:rsidR="001A2495" w:rsidRDefault="001A2495" w:rsidP="00FA7A18">
      <w:pPr>
        <w:pStyle w:val="ListParagraph"/>
        <w:ind w:left="0"/>
        <w:rPr>
          <w:sz w:val="24"/>
          <w:lang w:val="id-ID"/>
        </w:rPr>
      </w:pPr>
    </w:p>
    <w:p w:rsidR="005A38A5" w:rsidRDefault="005A38A5" w:rsidP="00FA7A18">
      <w:pPr>
        <w:pStyle w:val="ListParagraph"/>
        <w:ind w:left="0"/>
        <w:rPr>
          <w:sz w:val="24"/>
          <w:lang w:val="id-ID"/>
        </w:rPr>
      </w:pPr>
      <w:r>
        <w:rPr>
          <w:sz w:val="24"/>
          <w:lang w:val="id-ID"/>
        </w:rPr>
        <w:t>TAGIHAN KERJA</w:t>
      </w:r>
    </w:p>
    <w:p w:rsidR="005A38A5" w:rsidRDefault="005A38A5" w:rsidP="00FA7A18">
      <w:pPr>
        <w:pStyle w:val="ListParagraph"/>
        <w:ind w:left="0"/>
        <w:rPr>
          <w:sz w:val="24"/>
          <w:lang w:val="id-ID"/>
        </w:rPr>
      </w:pPr>
    </w:p>
    <w:p w:rsidR="005A38A5" w:rsidRDefault="005A38A5" w:rsidP="00FA7A18">
      <w:pPr>
        <w:pStyle w:val="ListParagraph"/>
        <w:ind w:left="0"/>
        <w:rPr>
          <w:sz w:val="24"/>
          <w:lang w:val="id-ID"/>
        </w:rPr>
      </w:pPr>
      <w:r>
        <w:rPr>
          <w:sz w:val="24"/>
          <w:lang w:val="id-ID"/>
        </w:rPr>
        <w:t>Halaman tagihan kerja menampilkan daftar pekerjaan yang telah melewati batas waktu dan</w:t>
      </w:r>
      <w:r w:rsidR="0084282F">
        <w:rPr>
          <w:sz w:val="24"/>
          <w:lang w:val="id-ID"/>
        </w:rPr>
        <w:t xml:space="preserve"> belum diselesaikan. Pengguna dapat melihat daftar tagihan kerja per tahun dengan memilih menu tahun yang dipilih pada bagian atas halaman.</w:t>
      </w:r>
    </w:p>
    <w:p w:rsidR="0084282F" w:rsidRDefault="0084282F" w:rsidP="00FA7A18">
      <w:pPr>
        <w:pStyle w:val="ListParagraph"/>
        <w:ind w:left="0"/>
        <w:rPr>
          <w:sz w:val="24"/>
          <w:lang w:val="id-ID"/>
        </w:rPr>
      </w:pPr>
    </w:p>
    <w:p w:rsidR="0084282F" w:rsidRDefault="0084282F" w:rsidP="0084282F">
      <w:pPr>
        <w:pStyle w:val="ListParagraph"/>
        <w:ind w:left="0"/>
        <w:jc w:val="center"/>
        <w:rPr>
          <w:sz w:val="24"/>
          <w:lang w:val="id-ID"/>
        </w:rPr>
      </w:pPr>
      <w:r>
        <w:rPr>
          <w:noProof/>
          <w:sz w:val="24"/>
          <w:lang w:val="id-ID" w:eastAsia="id-ID"/>
        </w:rPr>
        <w:drawing>
          <wp:inline distT="0" distB="0" distL="0" distR="0">
            <wp:extent cx="5943600" cy="3155205"/>
            <wp:effectExtent l="0" t="0" r="0" b="7620"/>
            <wp:docPr id="21" name="Picture 21" descr="D:\simket\s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imket\sc\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5205"/>
                    </a:xfrm>
                    <a:prstGeom prst="rect">
                      <a:avLst/>
                    </a:prstGeom>
                    <a:noFill/>
                    <a:ln>
                      <a:noFill/>
                    </a:ln>
                  </pic:spPr>
                </pic:pic>
              </a:graphicData>
            </a:graphic>
          </wp:inline>
        </w:drawing>
      </w:r>
    </w:p>
    <w:p w:rsidR="005A38A5" w:rsidRDefault="005A38A5" w:rsidP="00FA7A18">
      <w:pPr>
        <w:pStyle w:val="ListParagraph"/>
        <w:ind w:left="0"/>
        <w:rPr>
          <w:sz w:val="24"/>
          <w:lang w:val="id-ID"/>
        </w:rPr>
      </w:pPr>
    </w:p>
    <w:p w:rsidR="0084282F" w:rsidRDefault="0084282F" w:rsidP="00FA7A18">
      <w:pPr>
        <w:pStyle w:val="ListParagraph"/>
        <w:ind w:left="0"/>
        <w:rPr>
          <w:sz w:val="24"/>
          <w:lang w:val="id-ID"/>
        </w:rPr>
      </w:pPr>
      <w:r>
        <w:rPr>
          <w:sz w:val="24"/>
          <w:lang w:val="id-ID"/>
        </w:rPr>
        <w:lastRenderedPageBreak/>
        <w:t>KALENDER KEGIATAN</w:t>
      </w:r>
    </w:p>
    <w:p w:rsidR="0084282F" w:rsidRDefault="0084282F" w:rsidP="00FA7A18">
      <w:pPr>
        <w:pStyle w:val="ListParagraph"/>
        <w:ind w:left="0"/>
        <w:rPr>
          <w:sz w:val="24"/>
          <w:lang w:val="id-ID"/>
        </w:rPr>
      </w:pPr>
    </w:p>
    <w:p w:rsidR="0084282F" w:rsidRDefault="0084282F" w:rsidP="00FA7A18">
      <w:pPr>
        <w:pStyle w:val="ListParagraph"/>
        <w:ind w:left="0"/>
        <w:rPr>
          <w:sz w:val="24"/>
          <w:lang w:val="id-ID"/>
        </w:rPr>
      </w:pPr>
      <w:r>
        <w:rPr>
          <w:sz w:val="24"/>
          <w:lang w:val="id-ID"/>
        </w:rPr>
        <w:t xml:space="preserve">Halaman ini menampilkan seluruh kegiatan (khusus kegiatan di atas tahun 2017)  di unit kerja BPS se-Sumatera Selatan dalam bentuk kalender. </w:t>
      </w:r>
    </w:p>
    <w:p w:rsidR="00D8756F" w:rsidRDefault="00D8756F" w:rsidP="00FA7A18">
      <w:pPr>
        <w:pStyle w:val="ListParagraph"/>
        <w:ind w:left="0"/>
        <w:rPr>
          <w:sz w:val="24"/>
          <w:lang w:val="id-ID"/>
        </w:rPr>
      </w:pPr>
    </w:p>
    <w:p w:rsidR="00D8756F" w:rsidRDefault="00D8756F" w:rsidP="00D8756F">
      <w:pPr>
        <w:pStyle w:val="ListParagraph"/>
        <w:ind w:left="0"/>
        <w:jc w:val="center"/>
        <w:rPr>
          <w:sz w:val="24"/>
          <w:lang w:val="id-ID"/>
        </w:rPr>
      </w:pPr>
      <w:r>
        <w:rPr>
          <w:noProof/>
          <w:sz w:val="24"/>
          <w:lang w:val="id-ID" w:eastAsia="id-ID"/>
        </w:rPr>
        <w:drawing>
          <wp:inline distT="0" distB="0" distL="0" distR="0">
            <wp:extent cx="3799136" cy="2052084"/>
            <wp:effectExtent l="0" t="0" r="0" b="5715"/>
            <wp:docPr id="23" name="Picture 23" descr="D:\simket\s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imket\sc\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0560" cy="2058255"/>
                    </a:xfrm>
                    <a:prstGeom prst="rect">
                      <a:avLst/>
                    </a:prstGeom>
                    <a:noFill/>
                    <a:ln>
                      <a:noFill/>
                    </a:ln>
                  </pic:spPr>
                </pic:pic>
              </a:graphicData>
            </a:graphic>
          </wp:inline>
        </w:drawing>
      </w:r>
    </w:p>
    <w:p w:rsidR="00D8756F" w:rsidRDefault="00D8756F" w:rsidP="00FA7A18">
      <w:pPr>
        <w:pStyle w:val="ListParagraph"/>
        <w:ind w:left="0"/>
        <w:rPr>
          <w:sz w:val="24"/>
          <w:lang w:val="id-ID"/>
        </w:rPr>
      </w:pPr>
    </w:p>
    <w:p w:rsidR="00D8756F" w:rsidRDefault="00D8756F" w:rsidP="00D8756F">
      <w:pPr>
        <w:pStyle w:val="ListParagraph"/>
        <w:numPr>
          <w:ilvl w:val="0"/>
          <w:numId w:val="1"/>
        </w:numPr>
        <w:rPr>
          <w:sz w:val="24"/>
          <w:lang w:val="id-ID"/>
        </w:rPr>
      </w:pPr>
      <w:r>
        <w:rPr>
          <w:sz w:val="24"/>
          <w:lang w:val="id-ID"/>
        </w:rPr>
        <w:t xml:space="preserve">Navigasi 1 digunakan untuk melihat bulan sebelum atau sesudah. </w:t>
      </w:r>
    </w:p>
    <w:p w:rsidR="00D8756F" w:rsidRDefault="00D8756F" w:rsidP="00D8756F">
      <w:pPr>
        <w:pStyle w:val="ListParagraph"/>
        <w:numPr>
          <w:ilvl w:val="0"/>
          <w:numId w:val="1"/>
        </w:numPr>
        <w:rPr>
          <w:sz w:val="24"/>
          <w:lang w:val="id-ID"/>
        </w:rPr>
      </w:pPr>
      <w:r>
        <w:rPr>
          <w:sz w:val="24"/>
          <w:lang w:val="id-ID"/>
        </w:rPr>
        <w:t>Navigasi 2 untuk melihat kalender pada tanggal saat ini.</w:t>
      </w:r>
    </w:p>
    <w:p w:rsidR="00D8756F" w:rsidRDefault="00D8756F" w:rsidP="00D8756F">
      <w:pPr>
        <w:pStyle w:val="ListParagraph"/>
        <w:numPr>
          <w:ilvl w:val="0"/>
          <w:numId w:val="1"/>
        </w:numPr>
        <w:rPr>
          <w:sz w:val="24"/>
          <w:lang w:val="id-ID"/>
        </w:rPr>
      </w:pPr>
      <w:r>
        <w:rPr>
          <w:sz w:val="24"/>
          <w:lang w:val="id-ID"/>
        </w:rPr>
        <w:t>Navigasi 3 untuk merubah tampilan kalender dalam bentuk bulanan, mingguan atau harian.</w:t>
      </w:r>
    </w:p>
    <w:p w:rsidR="00941A6B" w:rsidRPr="00941A6B" w:rsidRDefault="00941A6B" w:rsidP="00941A6B">
      <w:pPr>
        <w:pStyle w:val="ListParagraph"/>
        <w:rPr>
          <w:sz w:val="24"/>
          <w:lang w:val="id-ID"/>
        </w:rPr>
      </w:pPr>
    </w:p>
    <w:p w:rsidR="00D260FB" w:rsidRDefault="00D260FB" w:rsidP="00D8756F">
      <w:pPr>
        <w:rPr>
          <w:sz w:val="24"/>
          <w:lang w:val="id-ID"/>
        </w:rPr>
      </w:pPr>
      <w:r>
        <w:rPr>
          <w:sz w:val="24"/>
          <w:lang w:val="id-ID"/>
        </w:rPr>
        <w:t>MENU PER BIDANG</w:t>
      </w:r>
    </w:p>
    <w:p w:rsidR="00D260FB" w:rsidRDefault="00D260FB" w:rsidP="00D8756F">
      <w:pPr>
        <w:rPr>
          <w:sz w:val="24"/>
          <w:lang w:val="id-ID"/>
        </w:rPr>
      </w:pPr>
      <w:r>
        <w:rPr>
          <w:sz w:val="24"/>
          <w:lang w:val="id-ID"/>
        </w:rPr>
        <w:t>Halaman ini menampilkan daftar kegiatan per bidang selama satu tahun.</w:t>
      </w:r>
    </w:p>
    <w:p w:rsidR="00D260FB" w:rsidRPr="00D8756F" w:rsidRDefault="00D260FB" w:rsidP="00D260FB">
      <w:pPr>
        <w:jc w:val="center"/>
        <w:rPr>
          <w:sz w:val="24"/>
          <w:lang w:val="id-ID"/>
        </w:rPr>
      </w:pPr>
      <w:r>
        <w:rPr>
          <w:noProof/>
          <w:sz w:val="24"/>
          <w:lang w:val="id-ID" w:eastAsia="id-ID"/>
        </w:rPr>
        <w:drawing>
          <wp:inline distT="0" distB="0" distL="0" distR="0">
            <wp:extent cx="4221126" cy="2340816"/>
            <wp:effectExtent l="0" t="0" r="8255" b="2540"/>
            <wp:docPr id="24" name="Picture 24" descr="D:\simket\s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imket\sc\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24357" cy="2342608"/>
                    </a:xfrm>
                    <a:prstGeom prst="rect">
                      <a:avLst/>
                    </a:prstGeom>
                    <a:noFill/>
                    <a:ln>
                      <a:noFill/>
                    </a:ln>
                  </pic:spPr>
                </pic:pic>
              </a:graphicData>
            </a:graphic>
          </wp:inline>
        </w:drawing>
      </w:r>
    </w:p>
    <w:p w:rsidR="00941A6B" w:rsidRDefault="00D260FB" w:rsidP="00FA7A18">
      <w:pPr>
        <w:pStyle w:val="ListParagraph"/>
        <w:ind w:left="0"/>
        <w:rPr>
          <w:sz w:val="24"/>
          <w:lang w:val="id-ID"/>
        </w:rPr>
      </w:pPr>
      <w:r>
        <w:rPr>
          <w:sz w:val="24"/>
          <w:lang w:val="id-ID"/>
        </w:rPr>
        <w:t>Pengguna dapat melihat kegiatan pada tahun selain tahun ini yang dapat digunaka</w:t>
      </w:r>
      <w:r w:rsidR="00941A6B">
        <w:rPr>
          <w:sz w:val="24"/>
          <w:lang w:val="id-ID"/>
        </w:rPr>
        <w:t>n untuk sebagai bahan evaluasi.</w:t>
      </w:r>
    </w:p>
    <w:p w:rsidR="00941A6B" w:rsidRDefault="00941A6B" w:rsidP="00FA7A18">
      <w:pPr>
        <w:pStyle w:val="ListParagraph"/>
        <w:ind w:left="0"/>
        <w:rPr>
          <w:sz w:val="24"/>
          <w:lang w:val="id-ID"/>
        </w:rPr>
      </w:pPr>
      <w:r>
        <w:rPr>
          <w:sz w:val="24"/>
          <w:lang w:val="id-ID"/>
        </w:rPr>
        <w:lastRenderedPageBreak/>
        <w:t>PROGRES KEGIATAN</w:t>
      </w:r>
    </w:p>
    <w:p w:rsidR="00941A6B" w:rsidRDefault="00941A6B" w:rsidP="00FA7A18">
      <w:pPr>
        <w:pStyle w:val="ListParagraph"/>
        <w:ind w:left="0"/>
        <w:rPr>
          <w:sz w:val="24"/>
          <w:lang w:val="id-ID"/>
        </w:rPr>
      </w:pPr>
    </w:p>
    <w:p w:rsidR="00941A6B" w:rsidRDefault="00941A6B" w:rsidP="00FA7A18">
      <w:pPr>
        <w:pStyle w:val="ListParagraph"/>
        <w:ind w:left="0"/>
        <w:rPr>
          <w:sz w:val="24"/>
          <w:lang w:val="id-ID"/>
        </w:rPr>
      </w:pPr>
      <w:r>
        <w:rPr>
          <w:sz w:val="24"/>
          <w:lang w:val="id-ID"/>
        </w:rPr>
        <w:t>Untuk melihat progress detail suatu kegiatan, pengguna dapat langsung memilih pada kegiatan yang ingin dilihat. Berikut tampilan halaman kegiatan detail:</w:t>
      </w:r>
    </w:p>
    <w:p w:rsidR="00941A6B" w:rsidRDefault="00941A6B" w:rsidP="00FA7A18">
      <w:pPr>
        <w:pStyle w:val="ListParagraph"/>
        <w:ind w:left="0"/>
        <w:rPr>
          <w:sz w:val="24"/>
          <w:lang w:val="id-ID"/>
        </w:rPr>
      </w:pPr>
    </w:p>
    <w:p w:rsidR="00941A6B" w:rsidRDefault="00F37304" w:rsidP="00941A6B">
      <w:pPr>
        <w:pStyle w:val="ListParagraph"/>
        <w:ind w:left="0"/>
        <w:jc w:val="center"/>
        <w:rPr>
          <w:sz w:val="24"/>
          <w:lang w:val="id-ID"/>
        </w:rPr>
      </w:pPr>
      <w:r>
        <w:rPr>
          <w:noProof/>
          <w:sz w:val="24"/>
          <w:lang w:val="id-ID" w:eastAsia="id-ID"/>
        </w:rPr>
        <w:drawing>
          <wp:inline distT="0" distB="0" distL="0" distR="0">
            <wp:extent cx="5943600" cy="3201292"/>
            <wp:effectExtent l="0" t="0" r="0" b="0"/>
            <wp:docPr id="27" name="Picture 27" descr="D:\simket\s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imket\sc\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01292"/>
                    </a:xfrm>
                    <a:prstGeom prst="rect">
                      <a:avLst/>
                    </a:prstGeom>
                    <a:noFill/>
                    <a:ln>
                      <a:noFill/>
                    </a:ln>
                  </pic:spPr>
                </pic:pic>
              </a:graphicData>
            </a:graphic>
          </wp:inline>
        </w:drawing>
      </w:r>
    </w:p>
    <w:p w:rsidR="00941A6B" w:rsidRDefault="00941A6B" w:rsidP="00FA7A18">
      <w:pPr>
        <w:pStyle w:val="ListParagraph"/>
        <w:ind w:left="0"/>
        <w:rPr>
          <w:sz w:val="24"/>
          <w:lang w:val="id-ID"/>
        </w:rPr>
      </w:pPr>
    </w:p>
    <w:p w:rsidR="00EC5159" w:rsidRDefault="00EC5159" w:rsidP="00FA7A18">
      <w:pPr>
        <w:pStyle w:val="ListParagraph"/>
        <w:ind w:left="0"/>
        <w:rPr>
          <w:sz w:val="24"/>
          <w:lang w:val="id-ID"/>
        </w:rPr>
      </w:pPr>
    </w:p>
    <w:p w:rsidR="00EC5159" w:rsidRDefault="00EC5159" w:rsidP="00FA7A18">
      <w:pPr>
        <w:pStyle w:val="ListParagraph"/>
        <w:ind w:left="0"/>
        <w:rPr>
          <w:sz w:val="24"/>
          <w:lang w:val="id-ID"/>
        </w:rPr>
      </w:pPr>
      <w:r>
        <w:rPr>
          <w:sz w:val="24"/>
          <w:lang w:val="id-ID"/>
        </w:rPr>
        <w:t>Keterangan navigasi:</w:t>
      </w:r>
    </w:p>
    <w:p w:rsidR="00EC5159" w:rsidRDefault="00EC5159" w:rsidP="00EC5159">
      <w:pPr>
        <w:pStyle w:val="ListParagraph"/>
        <w:numPr>
          <w:ilvl w:val="0"/>
          <w:numId w:val="3"/>
        </w:numPr>
        <w:rPr>
          <w:sz w:val="24"/>
          <w:lang w:val="id-ID"/>
        </w:rPr>
      </w:pPr>
      <w:r>
        <w:rPr>
          <w:sz w:val="24"/>
          <w:lang w:val="id-ID"/>
        </w:rPr>
        <w:t>Tombol untuk melakukan input pengiriman dan penerimaan serta cetak surat.</w:t>
      </w:r>
    </w:p>
    <w:p w:rsidR="00EC5159" w:rsidRDefault="00EC5159" w:rsidP="00EC5159">
      <w:pPr>
        <w:pStyle w:val="ListParagraph"/>
        <w:numPr>
          <w:ilvl w:val="0"/>
          <w:numId w:val="3"/>
        </w:numPr>
        <w:rPr>
          <w:sz w:val="24"/>
          <w:lang w:val="id-ID"/>
        </w:rPr>
      </w:pPr>
      <w:r>
        <w:rPr>
          <w:sz w:val="24"/>
          <w:lang w:val="id-ID"/>
        </w:rPr>
        <w:t>Daftar pengiriman dokumen yang diinput kabupaten/kota.</w:t>
      </w:r>
    </w:p>
    <w:p w:rsidR="00EC5159" w:rsidRDefault="00EC5159" w:rsidP="00EC5159">
      <w:pPr>
        <w:pStyle w:val="ListParagraph"/>
        <w:numPr>
          <w:ilvl w:val="0"/>
          <w:numId w:val="3"/>
        </w:numPr>
        <w:rPr>
          <w:sz w:val="24"/>
          <w:lang w:val="id-ID"/>
        </w:rPr>
      </w:pPr>
      <w:r>
        <w:rPr>
          <w:sz w:val="24"/>
          <w:lang w:val="id-ID"/>
        </w:rPr>
        <w:t>Persentase penyelesaian kegiatan berdasarkan pengiriman beserta nilai/point (jumlah bintang berwarna kuning merupakan point yang didapat dari ketepatan waktu pengiriman</w:t>
      </w:r>
      <w:bookmarkStart w:id="0" w:name="_GoBack"/>
      <w:bookmarkEnd w:id="0"/>
      <w:r>
        <w:rPr>
          <w:sz w:val="24"/>
          <w:lang w:val="id-ID"/>
        </w:rPr>
        <w:t>)</w:t>
      </w:r>
    </w:p>
    <w:p w:rsidR="00EC5159" w:rsidRDefault="00EC5159" w:rsidP="00EC5159">
      <w:pPr>
        <w:pStyle w:val="ListParagraph"/>
        <w:numPr>
          <w:ilvl w:val="0"/>
          <w:numId w:val="3"/>
        </w:numPr>
        <w:rPr>
          <w:sz w:val="24"/>
          <w:lang w:val="id-ID"/>
        </w:rPr>
      </w:pPr>
      <w:r>
        <w:rPr>
          <w:sz w:val="24"/>
          <w:lang w:val="id-ID"/>
        </w:rPr>
        <w:t>Daftar penerimaan dokumen yang diinput SM BPS Provinsi.</w:t>
      </w:r>
    </w:p>
    <w:p w:rsidR="00EC5159" w:rsidRDefault="00EC5159" w:rsidP="00EC5159">
      <w:pPr>
        <w:pStyle w:val="ListParagraph"/>
        <w:numPr>
          <w:ilvl w:val="0"/>
          <w:numId w:val="3"/>
        </w:numPr>
        <w:rPr>
          <w:sz w:val="24"/>
          <w:lang w:val="id-ID"/>
        </w:rPr>
      </w:pPr>
      <w:r>
        <w:rPr>
          <w:sz w:val="24"/>
          <w:lang w:val="id-ID"/>
        </w:rPr>
        <w:t>Persentase penyelesaian kegiatan berdasarkan penerimaan beserta nilai/point (jumlah bintang berwarna kuning merupakan point yang didapat dari ketepatan waktu pengumpulan)</w:t>
      </w:r>
    </w:p>
    <w:p w:rsidR="00EC5159" w:rsidRDefault="00EC5159" w:rsidP="00FA7A18">
      <w:pPr>
        <w:pStyle w:val="ListParagraph"/>
        <w:ind w:left="0"/>
        <w:rPr>
          <w:sz w:val="24"/>
          <w:lang w:val="id-ID"/>
        </w:rPr>
      </w:pPr>
    </w:p>
    <w:p w:rsidR="00F37304" w:rsidRDefault="00941A6B" w:rsidP="00FA7A18">
      <w:pPr>
        <w:pStyle w:val="ListParagraph"/>
        <w:ind w:left="0"/>
        <w:rPr>
          <w:sz w:val="24"/>
          <w:lang w:val="id-ID"/>
        </w:rPr>
      </w:pPr>
      <w:r>
        <w:rPr>
          <w:sz w:val="24"/>
          <w:lang w:val="id-ID"/>
        </w:rPr>
        <w:t xml:space="preserve">Halaman progres kegiatan memiliki dua tab utama, yaitu tab “Progress” dan tab “Anggaran”. Tab progress menampilkan progres pencapaian suatu kegiatan, tab anggaran menampilkan target dan realisasi suatu kegiatan per kabupaten/kota. </w:t>
      </w:r>
    </w:p>
    <w:p w:rsidR="00F37304" w:rsidRDefault="00F37304" w:rsidP="00FA7A18">
      <w:pPr>
        <w:pStyle w:val="ListParagraph"/>
        <w:ind w:left="0"/>
        <w:rPr>
          <w:sz w:val="24"/>
          <w:lang w:val="id-ID"/>
        </w:rPr>
      </w:pPr>
    </w:p>
    <w:p w:rsidR="008F563D" w:rsidRDefault="00F37304" w:rsidP="00FA7A18">
      <w:pPr>
        <w:pStyle w:val="ListParagraph"/>
        <w:ind w:left="0"/>
        <w:rPr>
          <w:sz w:val="24"/>
          <w:lang w:val="id-ID"/>
        </w:rPr>
      </w:pPr>
      <w:r>
        <w:rPr>
          <w:sz w:val="24"/>
          <w:lang w:val="id-ID"/>
        </w:rPr>
        <w:lastRenderedPageBreak/>
        <w:t xml:space="preserve">Tab progres menampilkan daftar kabupaten beserta target pekerjaan yang harus diselesaikan pada kegiatan tersebut. </w:t>
      </w:r>
      <w:r w:rsidR="008F563D">
        <w:rPr>
          <w:sz w:val="24"/>
          <w:lang w:val="id-ID"/>
        </w:rPr>
        <w:t>Baik pengguna kabupaten/kota maupun Subject Matter BPS Provinsi harus aktif menginput progres kegiatan pada halaman ini. Adapun alur pengisian progres kegiatan adalah sebagai berikut:</w:t>
      </w:r>
    </w:p>
    <w:p w:rsidR="008F563D" w:rsidRDefault="008F563D" w:rsidP="00FA7A18">
      <w:pPr>
        <w:pStyle w:val="ListParagraph"/>
        <w:ind w:left="0"/>
        <w:rPr>
          <w:sz w:val="24"/>
          <w:lang w:val="id-ID"/>
        </w:rPr>
      </w:pPr>
    </w:p>
    <w:p w:rsidR="00F37304" w:rsidRDefault="008F563D" w:rsidP="008F563D">
      <w:pPr>
        <w:pStyle w:val="ListParagraph"/>
        <w:ind w:left="0"/>
        <w:jc w:val="center"/>
        <w:rPr>
          <w:sz w:val="24"/>
          <w:lang w:val="id-ID"/>
        </w:rPr>
      </w:pPr>
      <w:r>
        <w:rPr>
          <w:noProof/>
          <w:sz w:val="24"/>
          <w:lang w:val="id-ID" w:eastAsia="id-ID"/>
        </w:rPr>
        <w:drawing>
          <wp:inline distT="0" distB="0" distL="0" distR="0">
            <wp:extent cx="5943600" cy="618469"/>
            <wp:effectExtent l="0" t="0" r="0" b="0"/>
            <wp:docPr id="28" name="Picture 28" descr="D:\simket\s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imket\sc\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18469"/>
                    </a:xfrm>
                    <a:prstGeom prst="rect">
                      <a:avLst/>
                    </a:prstGeom>
                    <a:noFill/>
                    <a:ln>
                      <a:noFill/>
                    </a:ln>
                  </pic:spPr>
                </pic:pic>
              </a:graphicData>
            </a:graphic>
          </wp:inline>
        </w:drawing>
      </w:r>
    </w:p>
    <w:p w:rsidR="00F37304" w:rsidRDefault="00F37304" w:rsidP="00FA7A18">
      <w:pPr>
        <w:pStyle w:val="ListParagraph"/>
        <w:ind w:left="0"/>
        <w:rPr>
          <w:sz w:val="24"/>
          <w:lang w:val="id-ID"/>
        </w:rPr>
      </w:pPr>
    </w:p>
    <w:p w:rsidR="008F563D" w:rsidRDefault="008F563D" w:rsidP="00FA7A18">
      <w:pPr>
        <w:pStyle w:val="ListParagraph"/>
        <w:ind w:left="0"/>
        <w:rPr>
          <w:sz w:val="24"/>
          <w:lang w:val="id-ID"/>
        </w:rPr>
      </w:pPr>
      <w:r>
        <w:rPr>
          <w:sz w:val="24"/>
          <w:lang w:val="id-ID"/>
        </w:rPr>
        <w:t>BPS Kabupaten/Kota harus melakukan input pengiriman dengan memilih tombol “Tambah Pengiriman” pada navigasi 1. Proses ini dilakukan jika BPS Kabupaten/Kota telah menyelesaikan suatu progres kegiatan sehingga perlu memberitahukan BPS Provinsi pada SIMKET.</w:t>
      </w:r>
    </w:p>
    <w:p w:rsidR="008F563D" w:rsidRDefault="008F563D" w:rsidP="00FA7A18">
      <w:pPr>
        <w:pStyle w:val="ListParagraph"/>
        <w:ind w:left="0"/>
        <w:rPr>
          <w:sz w:val="24"/>
          <w:lang w:val="id-ID"/>
        </w:rPr>
      </w:pPr>
    </w:p>
    <w:p w:rsidR="00941A6B" w:rsidRDefault="00941A6B" w:rsidP="00FA7A18">
      <w:pPr>
        <w:pStyle w:val="ListParagraph"/>
        <w:ind w:left="0"/>
        <w:rPr>
          <w:sz w:val="24"/>
          <w:lang w:val="id-ID"/>
        </w:rPr>
      </w:pPr>
      <w:r>
        <w:rPr>
          <w:sz w:val="24"/>
          <w:lang w:val="id-ID"/>
        </w:rPr>
        <w:t>Berikut tampilan tab anggaran:</w:t>
      </w:r>
    </w:p>
    <w:p w:rsidR="00941A6B" w:rsidRDefault="00941A6B" w:rsidP="00FA7A18">
      <w:pPr>
        <w:pStyle w:val="ListParagraph"/>
        <w:ind w:left="0"/>
        <w:rPr>
          <w:sz w:val="24"/>
          <w:lang w:val="id-ID"/>
        </w:rPr>
      </w:pPr>
    </w:p>
    <w:p w:rsidR="00941A6B" w:rsidRDefault="00941A6B" w:rsidP="00941A6B">
      <w:pPr>
        <w:pStyle w:val="ListParagraph"/>
        <w:ind w:left="0"/>
        <w:jc w:val="center"/>
        <w:rPr>
          <w:sz w:val="24"/>
          <w:lang w:val="id-ID"/>
        </w:rPr>
      </w:pPr>
      <w:r>
        <w:rPr>
          <w:noProof/>
          <w:sz w:val="24"/>
          <w:lang w:val="id-ID" w:eastAsia="id-ID"/>
        </w:rPr>
        <w:drawing>
          <wp:inline distT="0" distB="0" distL="0" distR="0">
            <wp:extent cx="4986670" cy="2850221"/>
            <wp:effectExtent l="0" t="0" r="4445" b="7620"/>
            <wp:docPr id="26" name="Picture 26" descr="D:\simket\s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imket\sc\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4589" cy="2854747"/>
                    </a:xfrm>
                    <a:prstGeom prst="rect">
                      <a:avLst/>
                    </a:prstGeom>
                    <a:noFill/>
                    <a:ln>
                      <a:noFill/>
                    </a:ln>
                  </pic:spPr>
                </pic:pic>
              </a:graphicData>
            </a:graphic>
          </wp:inline>
        </w:drawing>
      </w:r>
    </w:p>
    <w:p w:rsidR="00326680" w:rsidRPr="00E31544" w:rsidRDefault="00326680" w:rsidP="00FA7A18">
      <w:pPr>
        <w:pStyle w:val="ListParagraph"/>
        <w:ind w:left="0"/>
        <w:rPr>
          <w:sz w:val="24"/>
        </w:rPr>
      </w:pPr>
      <w:r w:rsidRPr="00E31544">
        <w:rPr>
          <w:sz w:val="24"/>
        </w:rPr>
        <w:t>Untuk melihat daftar kegiatan di unit kerja anda, pilihlah menu “Unit Kerja” dan pilih bidang anda. Akan terlihat halaman seperti berikut :</w:t>
      </w:r>
    </w:p>
    <w:p w:rsidR="00326680" w:rsidRPr="00E31544" w:rsidRDefault="00326680" w:rsidP="00FA7A18">
      <w:pPr>
        <w:pStyle w:val="ListParagraph"/>
        <w:ind w:left="0"/>
        <w:rPr>
          <w:sz w:val="24"/>
        </w:rPr>
      </w:pPr>
    </w:p>
    <w:p w:rsidR="00326680" w:rsidRPr="00E31544" w:rsidRDefault="00326680" w:rsidP="00FA7A18">
      <w:pPr>
        <w:pStyle w:val="ListParagraph"/>
        <w:ind w:left="0"/>
        <w:rPr>
          <w:sz w:val="24"/>
        </w:rPr>
      </w:pPr>
      <w:r w:rsidRPr="00E31544">
        <w:rPr>
          <w:noProof/>
          <w:sz w:val="24"/>
          <w:lang w:val="id-ID" w:eastAsia="id-ID"/>
        </w:rPr>
        <w:lastRenderedPageBreak/>
        <w:drawing>
          <wp:inline distT="0" distB="0" distL="0" distR="0" wp14:anchorId="69948598" wp14:editId="01D5FDD3">
            <wp:extent cx="5943600" cy="2828078"/>
            <wp:effectExtent l="0" t="0" r="0" b="0"/>
            <wp:docPr id="4" name="Picture 4" descr="D:\bpssumsel\simket\s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pssumsel\simket\sc\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28078"/>
                    </a:xfrm>
                    <a:prstGeom prst="rect">
                      <a:avLst/>
                    </a:prstGeom>
                    <a:noFill/>
                    <a:ln>
                      <a:noFill/>
                    </a:ln>
                  </pic:spPr>
                </pic:pic>
              </a:graphicData>
            </a:graphic>
          </wp:inline>
        </w:drawing>
      </w:r>
    </w:p>
    <w:p w:rsidR="00326680" w:rsidRPr="00E31544" w:rsidRDefault="00326680" w:rsidP="00FA7A18">
      <w:pPr>
        <w:pStyle w:val="ListParagraph"/>
        <w:ind w:left="0"/>
        <w:rPr>
          <w:sz w:val="24"/>
        </w:rPr>
      </w:pPr>
    </w:p>
    <w:p w:rsidR="00326680" w:rsidRPr="00E31544" w:rsidRDefault="00326680" w:rsidP="00FA7A18">
      <w:pPr>
        <w:pStyle w:val="ListParagraph"/>
        <w:ind w:left="0"/>
        <w:rPr>
          <w:sz w:val="24"/>
        </w:rPr>
      </w:pPr>
      <w:r w:rsidRPr="00E31544">
        <w:rPr>
          <w:sz w:val="24"/>
        </w:rPr>
        <w:t>Halaman di atas menampilkan semua kegiatan</w:t>
      </w:r>
      <w:r w:rsidR="00FB7844" w:rsidRPr="00E31544">
        <w:rPr>
          <w:sz w:val="24"/>
        </w:rPr>
        <w:t xml:space="preserve"> yang ada</w:t>
      </w:r>
      <w:r w:rsidR="00882BE9" w:rsidRPr="00E31544">
        <w:rPr>
          <w:sz w:val="24"/>
        </w:rPr>
        <w:t xml:space="preserve"> pada</w:t>
      </w:r>
      <w:r w:rsidR="00FB7844" w:rsidRPr="00E31544">
        <w:rPr>
          <w:sz w:val="24"/>
        </w:rPr>
        <w:t xml:space="preserve"> bidang anda dan di</w:t>
      </w:r>
      <w:r w:rsidR="00882BE9" w:rsidRPr="00E31544">
        <w:rPr>
          <w:sz w:val="24"/>
        </w:rPr>
        <w:t>kelompokkan berdasarkan seksi/subbagian</w:t>
      </w:r>
      <w:r w:rsidR="00FB7844" w:rsidRPr="00E31544">
        <w:rPr>
          <w:sz w:val="24"/>
        </w:rPr>
        <w:t>. Untuk melihat detail progress suatu kegiatan anda dapat melakukan “klik” pada judul kegiatan tersebut. Detail progress kegiatan akan menampilkan halaman seperti berikut :</w:t>
      </w:r>
    </w:p>
    <w:p w:rsidR="00FB7844" w:rsidRPr="00E31544" w:rsidRDefault="00FB7844" w:rsidP="00FA7A18">
      <w:pPr>
        <w:pStyle w:val="ListParagraph"/>
        <w:ind w:left="0"/>
        <w:rPr>
          <w:sz w:val="24"/>
        </w:rPr>
      </w:pPr>
    </w:p>
    <w:p w:rsidR="00FB7844" w:rsidRPr="00E31544" w:rsidRDefault="00FB7844" w:rsidP="00FA7A18">
      <w:pPr>
        <w:pStyle w:val="ListParagraph"/>
        <w:ind w:left="0"/>
        <w:rPr>
          <w:sz w:val="24"/>
        </w:rPr>
      </w:pPr>
      <w:r w:rsidRPr="00E31544">
        <w:rPr>
          <w:noProof/>
          <w:sz w:val="24"/>
          <w:lang w:val="id-ID" w:eastAsia="id-ID"/>
        </w:rPr>
        <w:drawing>
          <wp:inline distT="0" distB="0" distL="0" distR="0" wp14:anchorId="5C7B5A98" wp14:editId="034F590E">
            <wp:extent cx="5943600" cy="2800649"/>
            <wp:effectExtent l="0" t="0" r="0" b="0"/>
            <wp:docPr id="6" name="Picture 6" descr="D:\bpssumsel\simket\s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pssumsel\simket\sc\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00649"/>
                    </a:xfrm>
                    <a:prstGeom prst="rect">
                      <a:avLst/>
                    </a:prstGeom>
                    <a:noFill/>
                    <a:ln>
                      <a:noFill/>
                    </a:ln>
                  </pic:spPr>
                </pic:pic>
              </a:graphicData>
            </a:graphic>
          </wp:inline>
        </w:drawing>
      </w:r>
    </w:p>
    <w:p w:rsidR="00FB7844" w:rsidRPr="00E31544" w:rsidRDefault="00FB7844" w:rsidP="00FA7A18">
      <w:pPr>
        <w:pStyle w:val="ListParagraph"/>
        <w:ind w:left="0"/>
        <w:rPr>
          <w:sz w:val="24"/>
        </w:rPr>
      </w:pPr>
    </w:p>
    <w:p w:rsidR="00EA1553" w:rsidRPr="00E31544" w:rsidRDefault="00FB7844" w:rsidP="00FA7A18">
      <w:pPr>
        <w:pStyle w:val="ListParagraph"/>
        <w:ind w:left="0"/>
        <w:rPr>
          <w:sz w:val="24"/>
        </w:rPr>
      </w:pPr>
      <w:r w:rsidRPr="00E31544">
        <w:rPr>
          <w:sz w:val="24"/>
        </w:rPr>
        <w:t>Halaman di atas adalah halaman yang menampilkan progress suatu kegiatan. Pada halaman ini akan</w:t>
      </w:r>
      <w:r w:rsidR="009A4300" w:rsidRPr="00E31544">
        <w:rPr>
          <w:sz w:val="24"/>
        </w:rPr>
        <w:t xml:space="preserve"> menampilkan progres kegiatan masing-masing kabupaten. </w:t>
      </w:r>
    </w:p>
    <w:p w:rsidR="00EA1553" w:rsidRPr="00E31544" w:rsidRDefault="00EA1553" w:rsidP="00FA7A18">
      <w:pPr>
        <w:pStyle w:val="ListParagraph"/>
        <w:ind w:left="0"/>
        <w:rPr>
          <w:sz w:val="24"/>
        </w:rPr>
      </w:pPr>
    </w:p>
    <w:p w:rsidR="00EA1553" w:rsidRPr="00E31544" w:rsidRDefault="00EA1553" w:rsidP="00FA7A18">
      <w:pPr>
        <w:pStyle w:val="ListParagraph"/>
        <w:ind w:left="0"/>
        <w:rPr>
          <w:b/>
          <w:sz w:val="24"/>
        </w:rPr>
      </w:pPr>
      <w:r w:rsidRPr="00E31544">
        <w:rPr>
          <w:b/>
          <w:sz w:val="24"/>
        </w:rPr>
        <w:t>Pengelolaan Pemasukan dan Pengiriman Dokumen/Pekerjaan</w:t>
      </w:r>
    </w:p>
    <w:p w:rsidR="00EA1553" w:rsidRPr="00E31544" w:rsidRDefault="00EA1553" w:rsidP="00FA7A18">
      <w:pPr>
        <w:pStyle w:val="ListParagraph"/>
        <w:ind w:left="0"/>
        <w:rPr>
          <w:sz w:val="24"/>
        </w:rPr>
      </w:pPr>
    </w:p>
    <w:p w:rsidR="009A4300" w:rsidRPr="00E31544" w:rsidRDefault="009A4300" w:rsidP="00FA7A18">
      <w:pPr>
        <w:pStyle w:val="ListParagraph"/>
        <w:ind w:left="0"/>
        <w:rPr>
          <w:sz w:val="24"/>
        </w:rPr>
      </w:pPr>
      <w:r w:rsidRPr="00E31544">
        <w:rPr>
          <w:sz w:val="24"/>
        </w:rPr>
        <w:lastRenderedPageBreak/>
        <w:t xml:space="preserve">Pada halaman </w:t>
      </w:r>
      <w:r w:rsidR="00DF5CF9" w:rsidRPr="00E31544">
        <w:rPr>
          <w:sz w:val="24"/>
        </w:rPr>
        <w:t>yang menampilkan progress detail dari suati kegiatan,</w:t>
      </w:r>
      <w:r w:rsidRPr="00E31544">
        <w:rPr>
          <w:sz w:val="24"/>
        </w:rPr>
        <w:t xml:space="preserve"> pengguna dapat memasukkan progress pengiriman dan penerimaan dokumen</w:t>
      </w:r>
      <w:r w:rsidR="00DF5CF9" w:rsidRPr="00E31544">
        <w:rPr>
          <w:sz w:val="24"/>
        </w:rPr>
        <w:t>. Proses ini hanya dapat dilakukan oleh akun yang sudah divalidasi. Ketentuan akun yang dapat melakukan proses ini adalah sebagai berikut</w:t>
      </w:r>
      <w:r w:rsidRPr="00E31544">
        <w:rPr>
          <w:sz w:val="24"/>
        </w:rPr>
        <w:t>:</w:t>
      </w:r>
    </w:p>
    <w:p w:rsidR="009A4300" w:rsidRPr="00E31544" w:rsidRDefault="009A4300" w:rsidP="00FA7A18">
      <w:pPr>
        <w:pStyle w:val="ListParagraph"/>
        <w:ind w:left="0"/>
        <w:rPr>
          <w:sz w:val="24"/>
        </w:rPr>
      </w:pPr>
    </w:p>
    <w:p w:rsidR="009A4300" w:rsidRPr="00E31544" w:rsidRDefault="00DF5CF9" w:rsidP="009A4300">
      <w:pPr>
        <w:pStyle w:val="ListParagraph"/>
        <w:numPr>
          <w:ilvl w:val="0"/>
          <w:numId w:val="1"/>
        </w:numPr>
        <w:rPr>
          <w:sz w:val="24"/>
        </w:rPr>
      </w:pPr>
      <w:r w:rsidRPr="00E31544">
        <w:rPr>
          <w:sz w:val="24"/>
        </w:rPr>
        <w:t>Akun p</w:t>
      </w:r>
      <w:r w:rsidR="009A4300" w:rsidRPr="00E31544">
        <w:rPr>
          <w:sz w:val="24"/>
        </w:rPr>
        <w:t xml:space="preserve">ihak BPS Kabupaten/kota hanya dapat memasukkan progress </w:t>
      </w:r>
      <w:r w:rsidR="009A4300" w:rsidRPr="00E31544">
        <w:rPr>
          <w:b/>
          <w:sz w:val="24"/>
        </w:rPr>
        <w:t>pengiriman</w:t>
      </w:r>
      <w:r w:rsidR="009A4300" w:rsidRPr="00E31544">
        <w:rPr>
          <w:sz w:val="24"/>
        </w:rPr>
        <w:t xml:space="preserve"> untuk kabupatennya sendiri.</w:t>
      </w:r>
    </w:p>
    <w:p w:rsidR="009A4300" w:rsidRPr="00E31544" w:rsidRDefault="00DF5CF9" w:rsidP="009A4300">
      <w:pPr>
        <w:pStyle w:val="ListParagraph"/>
        <w:numPr>
          <w:ilvl w:val="0"/>
          <w:numId w:val="1"/>
        </w:numPr>
        <w:rPr>
          <w:sz w:val="24"/>
        </w:rPr>
      </w:pPr>
      <w:r w:rsidRPr="00E31544">
        <w:rPr>
          <w:sz w:val="24"/>
        </w:rPr>
        <w:t>Akun p</w:t>
      </w:r>
      <w:r w:rsidR="009A4300" w:rsidRPr="00E31544">
        <w:rPr>
          <w:sz w:val="24"/>
        </w:rPr>
        <w:t xml:space="preserve">ihak BPS Provinsi yang bertindak sebagai penanggung jawab kegiatan (misal </w:t>
      </w:r>
      <w:r w:rsidRPr="00E31544">
        <w:rPr>
          <w:sz w:val="24"/>
        </w:rPr>
        <w:t>kegiatan</w:t>
      </w:r>
      <w:r w:rsidR="009A4300" w:rsidRPr="00E31544">
        <w:rPr>
          <w:sz w:val="24"/>
        </w:rPr>
        <w:t xml:space="preserve"> pengolahan susenas dimana</w:t>
      </w:r>
      <w:r w:rsidRPr="00E31544">
        <w:rPr>
          <w:sz w:val="24"/>
        </w:rPr>
        <w:t xml:space="preserve"> bidang IPDS</w:t>
      </w:r>
      <w:r w:rsidR="009A4300" w:rsidRPr="00E31544">
        <w:rPr>
          <w:sz w:val="24"/>
        </w:rPr>
        <w:t xml:space="preserve"> seksi IPD yang bertanggung jawab atas kegiatan tersebut)</w:t>
      </w:r>
      <w:r w:rsidR="00841602" w:rsidRPr="00E31544">
        <w:rPr>
          <w:sz w:val="24"/>
        </w:rPr>
        <w:t xml:space="preserve"> dapat memasukkan progress </w:t>
      </w:r>
      <w:r w:rsidR="00841602" w:rsidRPr="0099152F">
        <w:rPr>
          <w:b/>
          <w:sz w:val="24"/>
        </w:rPr>
        <w:t>pengiriman dan penerimaan</w:t>
      </w:r>
      <w:r w:rsidR="00841602" w:rsidRPr="00E31544">
        <w:rPr>
          <w:sz w:val="24"/>
        </w:rPr>
        <w:t>.</w:t>
      </w:r>
      <w:r w:rsidRPr="00E31544">
        <w:rPr>
          <w:sz w:val="24"/>
        </w:rPr>
        <w:t xml:space="preserve"> Tetapi untuk akun BPS Provinsi di luar seksi IPD tidak dapat memasukkan progress pengiriman dan penerimaan.</w:t>
      </w:r>
    </w:p>
    <w:p w:rsidR="004A0A67" w:rsidRPr="00E31544" w:rsidRDefault="004A0A67" w:rsidP="009A4300">
      <w:pPr>
        <w:pStyle w:val="ListParagraph"/>
        <w:numPr>
          <w:ilvl w:val="0"/>
          <w:numId w:val="1"/>
        </w:numPr>
        <w:rPr>
          <w:sz w:val="24"/>
        </w:rPr>
      </w:pPr>
      <w:r w:rsidRPr="00E31544">
        <w:rPr>
          <w:sz w:val="24"/>
        </w:rPr>
        <w:t xml:space="preserve">Operator masing-masing bidang dapat memasukkan progress </w:t>
      </w:r>
      <w:r w:rsidRPr="0099152F">
        <w:rPr>
          <w:b/>
          <w:sz w:val="24"/>
        </w:rPr>
        <w:t>pengiriman dan penerimaan</w:t>
      </w:r>
      <w:r w:rsidRPr="00E31544">
        <w:rPr>
          <w:sz w:val="24"/>
        </w:rPr>
        <w:t xml:space="preserve"> pada semua seksi di bidang tersebut.</w:t>
      </w:r>
    </w:p>
    <w:p w:rsidR="00841602" w:rsidRPr="00E31544" w:rsidRDefault="00841602" w:rsidP="009A4300">
      <w:pPr>
        <w:pStyle w:val="ListParagraph"/>
        <w:numPr>
          <w:ilvl w:val="0"/>
          <w:numId w:val="1"/>
        </w:numPr>
        <w:rPr>
          <w:sz w:val="24"/>
        </w:rPr>
      </w:pPr>
      <w:r w:rsidRPr="00E31544">
        <w:rPr>
          <w:sz w:val="24"/>
        </w:rPr>
        <w:t xml:space="preserve">Selain kedua pihak di atas, tidak dapat melakukan input nilai </w:t>
      </w:r>
      <w:r w:rsidRPr="0099152F">
        <w:rPr>
          <w:b/>
          <w:sz w:val="24"/>
        </w:rPr>
        <w:t>pengirim</w:t>
      </w:r>
      <w:r w:rsidR="0026378E" w:rsidRPr="0099152F">
        <w:rPr>
          <w:b/>
          <w:sz w:val="24"/>
        </w:rPr>
        <w:t>an</w:t>
      </w:r>
      <w:r w:rsidRPr="0099152F">
        <w:rPr>
          <w:b/>
          <w:sz w:val="24"/>
        </w:rPr>
        <w:t>/penerima</w:t>
      </w:r>
      <w:r w:rsidR="0026378E" w:rsidRPr="0099152F">
        <w:rPr>
          <w:b/>
          <w:sz w:val="24"/>
        </w:rPr>
        <w:t>an</w:t>
      </w:r>
      <w:r w:rsidRPr="00E31544">
        <w:rPr>
          <w:sz w:val="24"/>
        </w:rPr>
        <w:t xml:space="preserve"> pada kegiatan tersebut.</w:t>
      </w:r>
    </w:p>
    <w:p w:rsidR="00F06C03" w:rsidRPr="00E31544" w:rsidRDefault="00F06C03" w:rsidP="00F06C03">
      <w:pPr>
        <w:rPr>
          <w:sz w:val="24"/>
        </w:rPr>
      </w:pPr>
      <w:r w:rsidRPr="00E31544">
        <w:rPr>
          <w:sz w:val="24"/>
        </w:rPr>
        <w:t>Menu tambah pengiriman adalah proses yang dilakukan oleh kabupaten</w:t>
      </w:r>
      <w:r w:rsidR="005277D3" w:rsidRPr="00E31544">
        <w:rPr>
          <w:sz w:val="24"/>
        </w:rPr>
        <w:t>/kota</w:t>
      </w:r>
      <w:r w:rsidRPr="00E31544">
        <w:rPr>
          <w:sz w:val="24"/>
        </w:rPr>
        <w:t xml:space="preserve"> untuk mengkonfirmasi bahwa suatu pekerjaan telah dikirim atau diselesaikan oleh pihak kabupaten</w:t>
      </w:r>
      <w:r w:rsidR="005277D3" w:rsidRPr="00E31544">
        <w:rPr>
          <w:sz w:val="24"/>
        </w:rPr>
        <w:t>/kota</w:t>
      </w:r>
      <w:r w:rsidRPr="00E31544">
        <w:rPr>
          <w:sz w:val="24"/>
        </w:rPr>
        <w:t>. Untuk melakukan proses menambah pengiriman, pilih tombol “Tambah Pengiriman” dan akan muncul dialog seperti berikut :</w:t>
      </w:r>
    </w:p>
    <w:p w:rsidR="00F06C03" w:rsidRPr="00E31544" w:rsidRDefault="00F06C03" w:rsidP="003D59F1">
      <w:pPr>
        <w:jc w:val="center"/>
        <w:rPr>
          <w:sz w:val="24"/>
        </w:rPr>
      </w:pPr>
      <w:r w:rsidRPr="00E31544">
        <w:rPr>
          <w:noProof/>
          <w:sz w:val="24"/>
          <w:lang w:val="id-ID" w:eastAsia="id-ID"/>
        </w:rPr>
        <w:drawing>
          <wp:inline distT="0" distB="0" distL="0" distR="0" wp14:anchorId="6ABBA74D" wp14:editId="3C0E2DFB">
            <wp:extent cx="3295650" cy="2140633"/>
            <wp:effectExtent l="0" t="0" r="0" b="0"/>
            <wp:docPr id="7" name="Picture 7" descr="D:\bpssumsel\simket\s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pssumsel\simket\sc\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5723" cy="2147176"/>
                    </a:xfrm>
                    <a:prstGeom prst="rect">
                      <a:avLst/>
                    </a:prstGeom>
                    <a:noFill/>
                    <a:ln>
                      <a:noFill/>
                    </a:ln>
                  </pic:spPr>
                </pic:pic>
              </a:graphicData>
            </a:graphic>
          </wp:inline>
        </w:drawing>
      </w:r>
    </w:p>
    <w:p w:rsidR="00F06C03" w:rsidRPr="00E31544" w:rsidRDefault="00F06C03" w:rsidP="00F06C03">
      <w:pPr>
        <w:rPr>
          <w:sz w:val="24"/>
        </w:rPr>
      </w:pPr>
      <w:r w:rsidRPr="00E31544">
        <w:rPr>
          <w:sz w:val="24"/>
        </w:rPr>
        <w:t xml:space="preserve">Gambar di atas adalah gambar form yang harus diisi ketika melakukan proses pengiriman. Pada form di atas terdapat isian untuk memilih unit kerja, tanggal pengiriman, jumlah dokumen/data yang dikirim serta keterangan </w:t>
      </w:r>
      <w:r w:rsidR="005277D3" w:rsidRPr="00E31544">
        <w:rPr>
          <w:sz w:val="24"/>
        </w:rPr>
        <w:t>jalur pengiriman yang dilakukan (khusus akun kabupaten/kota hanya dapat memasukkan data pengiriman pada kabupaten/kotanya masing-masing.</w:t>
      </w:r>
    </w:p>
    <w:p w:rsidR="003D59F1" w:rsidRPr="00E31544" w:rsidRDefault="003D59F1" w:rsidP="00F06C03">
      <w:pPr>
        <w:rPr>
          <w:sz w:val="24"/>
        </w:rPr>
      </w:pPr>
      <w:r w:rsidRPr="00E31544">
        <w:rPr>
          <w:sz w:val="24"/>
        </w:rPr>
        <w:t xml:space="preserve">Mirip dengan proses penambahan pengiriman, pada halaman ini juga terdapat menu untuk penambahan penerimaan. Proses menambah penerimaan adalah proses yang dilakukan BPS </w:t>
      </w:r>
      <w:r w:rsidRPr="00E31544">
        <w:rPr>
          <w:sz w:val="24"/>
        </w:rPr>
        <w:lastRenderedPageBreak/>
        <w:t>Provinsi untuk melakukan konfirmasi jumlah dokumen/data/pekerjaan yang telah diterima oleh BPS Provinsi.</w:t>
      </w:r>
      <w:r w:rsidR="00237E80" w:rsidRPr="00E31544">
        <w:rPr>
          <w:sz w:val="24"/>
        </w:rPr>
        <w:t xml:space="preserve"> Untuk melakukan proses ini, pilih tombol “Konfirmasi Penerimaan” dan akan muncul halaman seperti berikut :</w:t>
      </w:r>
    </w:p>
    <w:p w:rsidR="00237E80" w:rsidRPr="00E31544" w:rsidRDefault="00237E80" w:rsidP="00237E80">
      <w:pPr>
        <w:jc w:val="center"/>
        <w:rPr>
          <w:sz w:val="24"/>
        </w:rPr>
      </w:pPr>
      <w:r w:rsidRPr="00E31544">
        <w:rPr>
          <w:noProof/>
          <w:sz w:val="24"/>
          <w:lang w:val="id-ID" w:eastAsia="id-ID"/>
        </w:rPr>
        <w:drawing>
          <wp:inline distT="0" distB="0" distL="0" distR="0" wp14:anchorId="2DE35603" wp14:editId="056770DC">
            <wp:extent cx="3476625" cy="2356774"/>
            <wp:effectExtent l="0" t="0" r="0" b="5715"/>
            <wp:docPr id="8" name="Picture 8" descr="D:\bpssumsel\simket\s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pssumsel\simket\sc\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2037" cy="2360443"/>
                    </a:xfrm>
                    <a:prstGeom prst="rect">
                      <a:avLst/>
                    </a:prstGeom>
                    <a:noFill/>
                    <a:ln>
                      <a:noFill/>
                    </a:ln>
                  </pic:spPr>
                </pic:pic>
              </a:graphicData>
            </a:graphic>
          </wp:inline>
        </w:drawing>
      </w:r>
    </w:p>
    <w:p w:rsidR="00237E80" w:rsidRPr="00E31544" w:rsidRDefault="00237E80" w:rsidP="00F06C03">
      <w:pPr>
        <w:rPr>
          <w:sz w:val="24"/>
        </w:rPr>
      </w:pPr>
      <w:r w:rsidRPr="00E31544">
        <w:rPr>
          <w:sz w:val="24"/>
        </w:rPr>
        <w:t>Lengkapi form diatas dan pilih “Save Changes” untuk menyimpan data.</w:t>
      </w:r>
    </w:p>
    <w:p w:rsidR="00CB62D0" w:rsidRPr="00E31544" w:rsidRDefault="00CB62D0" w:rsidP="00F06C03">
      <w:pPr>
        <w:rPr>
          <w:sz w:val="24"/>
        </w:rPr>
      </w:pPr>
    </w:p>
    <w:p w:rsidR="00CB62D0" w:rsidRPr="00E31544" w:rsidRDefault="00CB62D0" w:rsidP="00F06C03">
      <w:pPr>
        <w:rPr>
          <w:sz w:val="24"/>
        </w:rPr>
      </w:pPr>
      <w:r w:rsidRPr="00E31544">
        <w:rPr>
          <w:sz w:val="24"/>
        </w:rPr>
        <w:t>Halaman lain yang dapat diakses di halaman di atas adalah halaman “calendar”. Halaman calendar akan menampilkan runut kegiatan di dalam sebuah calendar seperti gambar berikut :</w:t>
      </w:r>
    </w:p>
    <w:p w:rsidR="00CB62D0" w:rsidRPr="00E31544" w:rsidRDefault="00CB62D0" w:rsidP="00F06C03">
      <w:pPr>
        <w:rPr>
          <w:sz w:val="24"/>
        </w:rPr>
      </w:pPr>
      <w:r w:rsidRPr="00E31544">
        <w:rPr>
          <w:noProof/>
          <w:sz w:val="24"/>
          <w:lang w:val="id-ID" w:eastAsia="id-ID"/>
        </w:rPr>
        <w:drawing>
          <wp:inline distT="0" distB="0" distL="0" distR="0" wp14:anchorId="00DEACBD" wp14:editId="79958880">
            <wp:extent cx="5943600" cy="2690446"/>
            <wp:effectExtent l="0" t="0" r="0" b="0"/>
            <wp:docPr id="9" name="Picture 9" descr="D:\bpssumsel\simket\s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pssumsel\simket\sc\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90446"/>
                    </a:xfrm>
                    <a:prstGeom prst="rect">
                      <a:avLst/>
                    </a:prstGeom>
                    <a:noFill/>
                    <a:ln>
                      <a:noFill/>
                    </a:ln>
                  </pic:spPr>
                </pic:pic>
              </a:graphicData>
            </a:graphic>
          </wp:inline>
        </w:drawing>
      </w:r>
    </w:p>
    <w:p w:rsidR="00CB62D0" w:rsidRPr="00E31544" w:rsidRDefault="00CB62D0" w:rsidP="00F06C03">
      <w:pPr>
        <w:rPr>
          <w:sz w:val="24"/>
        </w:rPr>
      </w:pPr>
      <w:r w:rsidRPr="00E31544">
        <w:rPr>
          <w:sz w:val="24"/>
        </w:rPr>
        <w:t>Pada halaman tersebut masing-masing kegiatan akan diberikan warna-warna. Berikut penjelasan dari warna di atas adalah :</w:t>
      </w:r>
    </w:p>
    <w:p w:rsidR="00CB62D0" w:rsidRPr="00E31544" w:rsidRDefault="00CB62D0" w:rsidP="00CB62D0">
      <w:pPr>
        <w:pStyle w:val="ListParagraph"/>
        <w:numPr>
          <w:ilvl w:val="0"/>
          <w:numId w:val="1"/>
        </w:numPr>
        <w:rPr>
          <w:sz w:val="24"/>
        </w:rPr>
      </w:pPr>
      <w:r w:rsidRPr="00E31544">
        <w:rPr>
          <w:sz w:val="24"/>
        </w:rPr>
        <w:t>Merah : untuk kegiatan yang sudah mencapat deadline dan belum selesai dilaksanakan.</w:t>
      </w:r>
    </w:p>
    <w:p w:rsidR="00CB62D0" w:rsidRPr="00E31544" w:rsidRDefault="00CB62D0" w:rsidP="00CB62D0">
      <w:pPr>
        <w:pStyle w:val="ListParagraph"/>
        <w:numPr>
          <w:ilvl w:val="0"/>
          <w:numId w:val="1"/>
        </w:numPr>
        <w:rPr>
          <w:sz w:val="24"/>
        </w:rPr>
      </w:pPr>
      <w:r w:rsidRPr="00E31544">
        <w:rPr>
          <w:sz w:val="24"/>
        </w:rPr>
        <w:lastRenderedPageBreak/>
        <w:t>Kuning : kegiatan yang sudah mendekati deadline dan belum selesai dilaksanakan.</w:t>
      </w:r>
    </w:p>
    <w:p w:rsidR="00CB62D0" w:rsidRPr="00E31544" w:rsidRDefault="00CB62D0" w:rsidP="00CB62D0">
      <w:pPr>
        <w:pStyle w:val="ListParagraph"/>
        <w:numPr>
          <w:ilvl w:val="0"/>
          <w:numId w:val="1"/>
        </w:numPr>
        <w:rPr>
          <w:sz w:val="24"/>
        </w:rPr>
      </w:pPr>
      <w:r w:rsidRPr="00E31544">
        <w:rPr>
          <w:sz w:val="24"/>
        </w:rPr>
        <w:t xml:space="preserve">Hijau : kegiatan yang belum mendekati deadline atau kegiatan yang </w:t>
      </w:r>
      <w:r w:rsidR="00BD6344" w:rsidRPr="00E31544">
        <w:rPr>
          <w:sz w:val="24"/>
        </w:rPr>
        <w:t>sudah selesai dilaksanakan.</w:t>
      </w:r>
    </w:p>
    <w:p w:rsidR="00156225" w:rsidRPr="00E31544" w:rsidRDefault="00156225" w:rsidP="00156225">
      <w:pPr>
        <w:rPr>
          <w:sz w:val="24"/>
        </w:rPr>
      </w:pPr>
      <w:r w:rsidRPr="00E31544">
        <w:rPr>
          <w:sz w:val="24"/>
        </w:rPr>
        <w:t>Pada bagian atas calendar terdapat tombol “Tambah Kegiatan Baru” untuk melakukan penambahan kegiatan baru. Proses menambah kegiatan sendiri hanya dapat dilakukan oleh pihak BPS Provinsi. Berikut adalah tampilan halaman untuk menambah kegiatan :</w:t>
      </w:r>
    </w:p>
    <w:p w:rsidR="00156225" w:rsidRPr="00E31544" w:rsidRDefault="00156225" w:rsidP="00156225">
      <w:pPr>
        <w:rPr>
          <w:sz w:val="24"/>
        </w:rPr>
      </w:pPr>
      <w:r w:rsidRPr="00E31544">
        <w:rPr>
          <w:noProof/>
          <w:sz w:val="24"/>
          <w:lang w:val="id-ID" w:eastAsia="id-ID"/>
        </w:rPr>
        <w:drawing>
          <wp:inline distT="0" distB="0" distL="0" distR="0" wp14:anchorId="2C27AC3B" wp14:editId="090718E5">
            <wp:extent cx="5476875" cy="3420752"/>
            <wp:effectExtent l="0" t="0" r="0" b="8255"/>
            <wp:docPr id="10" name="Picture 10" descr="D:\bpssumsel\simket\s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pssumsel\simket\sc\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6875" cy="3420752"/>
                    </a:xfrm>
                    <a:prstGeom prst="rect">
                      <a:avLst/>
                    </a:prstGeom>
                    <a:noFill/>
                    <a:ln>
                      <a:noFill/>
                    </a:ln>
                  </pic:spPr>
                </pic:pic>
              </a:graphicData>
            </a:graphic>
          </wp:inline>
        </w:drawing>
      </w:r>
    </w:p>
    <w:p w:rsidR="00156225" w:rsidRPr="00E31544" w:rsidRDefault="00156225" w:rsidP="00156225">
      <w:pPr>
        <w:rPr>
          <w:sz w:val="24"/>
        </w:rPr>
      </w:pPr>
      <w:r w:rsidRPr="00E31544">
        <w:rPr>
          <w:sz w:val="24"/>
        </w:rPr>
        <w:t>Halaman tambah kegiatan terdiri atas beberapa inputan, pengguna diminta untuk melengkapi inputan di atas dan mengisi target pekerjaan di masing-masing kabupaten. Setelah itu pilih tombol “Create” yang ada pada bagian bawah jika telah selesai melakukan input data kegiatan baru.</w:t>
      </w:r>
    </w:p>
    <w:p w:rsidR="008F6836" w:rsidRPr="00E31544" w:rsidRDefault="008F6836" w:rsidP="00156225">
      <w:pPr>
        <w:rPr>
          <w:sz w:val="24"/>
        </w:rPr>
      </w:pPr>
    </w:p>
    <w:p w:rsidR="008F6836" w:rsidRPr="00E31544" w:rsidRDefault="008F6836" w:rsidP="00156225">
      <w:pPr>
        <w:rPr>
          <w:b/>
          <w:sz w:val="28"/>
        </w:rPr>
      </w:pPr>
      <w:r w:rsidRPr="00E31544">
        <w:rPr>
          <w:b/>
          <w:sz w:val="28"/>
        </w:rPr>
        <w:t>Pemeringkatan</w:t>
      </w:r>
    </w:p>
    <w:p w:rsidR="008F6836" w:rsidRDefault="008F6836" w:rsidP="00156225">
      <w:pPr>
        <w:rPr>
          <w:sz w:val="24"/>
        </w:rPr>
      </w:pPr>
      <w:r w:rsidRPr="00E31544">
        <w:rPr>
          <w:sz w:val="24"/>
        </w:rPr>
        <w:t>Salah satu fitur utama dari system ini adalah dimungkinkannya melihat peringkat kabupaten</w:t>
      </w:r>
      <w:r w:rsidR="002A3CF6">
        <w:rPr>
          <w:sz w:val="24"/>
        </w:rPr>
        <w:t xml:space="preserve"> </w:t>
      </w:r>
      <w:r w:rsidRPr="00E31544">
        <w:rPr>
          <w:sz w:val="24"/>
        </w:rPr>
        <w:t>/</w:t>
      </w:r>
      <w:r w:rsidR="002A3CF6">
        <w:rPr>
          <w:sz w:val="24"/>
        </w:rPr>
        <w:t xml:space="preserve"> </w:t>
      </w:r>
      <w:r w:rsidRPr="00E31544">
        <w:rPr>
          <w:sz w:val="24"/>
        </w:rPr>
        <w:t>kota secara real time dimana hasilnya diperoleh dari progress masing-masing kegiatan yang telah diolah</w:t>
      </w:r>
      <w:r w:rsidR="002A3CF6">
        <w:rPr>
          <w:sz w:val="24"/>
        </w:rPr>
        <w:t xml:space="preserve"> secara otomatis</w:t>
      </w:r>
      <w:r w:rsidRPr="00E31544">
        <w:rPr>
          <w:sz w:val="24"/>
        </w:rPr>
        <w:t xml:space="preserve"> di dalam aplikasi.</w:t>
      </w:r>
      <w:r w:rsidR="002C0D24">
        <w:rPr>
          <w:sz w:val="24"/>
        </w:rPr>
        <w:t xml:space="preserve"> Pemeringkatan yang disediakan dari system ini terdiri dari 2 jenis yaitu Pemeringkatan Kumulatif dan Pemeringkatan Bulanan. Pemeringkatan kumulatif adalah peringkat yang dihasilkan dari semua kegiatan yang ada pada database. </w:t>
      </w:r>
      <w:r w:rsidR="002C0D24">
        <w:rPr>
          <w:sz w:val="24"/>
        </w:rPr>
        <w:lastRenderedPageBreak/>
        <w:t>Sedangkan pemeringkatan bulanan adalah peringkat yang diperoleh dari kegiatan yang telah mencap</w:t>
      </w:r>
      <w:r w:rsidR="00996378">
        <w:rPr>
          <w:sz w:val="24"/>
        </w:rPr>
        <w:t>ai deadline pada suatu bulan.</w:t>
      </w:r>
    </w:p>
    <w:p w:rsidR="00D7747D" w:rsidRDefault="00D7747D" w:rsidP="00156225">
      <w:pPr>
        <w:rPr>
          <w:sz w:val="24"/>
        </w:rPr>
      </w:pPr>
      <w:r>
        <w:rPr>
          <w:sz w:val="24"/>
        </w:rPr>
        <w:t>Untuk mengakses menu pemeringkatan, silahkan pilih menu “Peringkat”. Terdapat 2 buah submenu yaitu menu “Kabupaten/Kota” dan “Kabupaten/Kota Bulanan”.</w:t>
      </w:r>
    </w:p>
    <w:p w:rsidR="00D7747D" w:rsidRDefault="00D7747D" w:rsidP="00D7747D">
      <w:pPr>
        <w:jc w:val="center"/>
        <w:rPr>
          <w:sz w:val="24"/>
        </w:rPr>
      </w:pPr>
      <w:r>
        <w:rPr>
          <w:noProof/>
          <w:sz w:val="24"/>
          <w:lang w:val="id-ID" w:eastAsia="id-ID"/>
        </w:rPr>
        <w:drawing>
          <wp:inline distT="0" distB="0" distL="0" distR="0">
            <wp:extent cx="1967230" cy="1020445"/>
            <wp:effectExtent l="0" t="0" r="0" b="8255"/>
            <wp:docPr id="5" name="Picture 5" descr="D:\bpssumsel\simket\s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pssumsel\simket\sc\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7230" cy="1020445"/>
                    </a:xfrm>
                    <a:prstGeom prst="rect">
                      <a:avLst/>
                    </a:prstGeom>
                    <a:noFill/>
                    <a:ln>
                      <a:noFill/>
                    </a:ln>
                  </pic:spPr>
                </pic:pic>
              </a:graphicData>
            </a:graphic>
          </wp:inline>
        </w:drawing>
      </w:r>
    </w:p>
    <w:p w:rsidR="00D7747D" w:rsidRDefault="00D7747D" w:rsidP="00156225">
      <w:pPr>
        <w:rPr>
          <w:sz w:val="24"/>
        </w:rPr>
      </w:pPr>
      <w:r>
        <w:rPr>
          <w:sz w:val="24"/>
        </w:rPr>
        <w:t>Jika ingin melihat peringkat kumulatif seluruh kegiatan pilih submenu “Kabupaten/Kota”, jika ingin melihat peringkat bulanan pilih submenu “Kabupaten/Kota Bulanan”.</w:t>
      </w:r>
    </w:p>
    <w:p w:rsidR="000E37A6" w:rsidRDefault="000E37A6" w:rsidP="00156225">
      <w:pPr>
        <w:rPr>
          <w:sz w:val="24"/>
        </w:rPr>
      </w:pPr>
    </w:p>
    <w:p w:rsidR="000E37A6" w:rsidRPr="00487AAD" w:rsidRDefault="000E37A6" w:rsidP="00156225">
      <w:pPr>
        <w:rPr>
          <w:b/>
          <w:sz w:val="24"/>
        </w:rPr>
      </w:pPr>
      <w:r w:rsidRPr="00487AAD">
        <w:rPr>
          <w:b/>
          <w:sz w:val="24"/>
        </w:rPr>
        <w:t>Pemeringkatan Kumulatif</w:t>
      </w:r>
    </w:p>
    <w:p w:rsidR="000E37A6" w:rsidRDefault="000E37A6" w:rsidP="00156225">
      <w:pPr>
        <w:rPr>
          <w:sz w:val="24"/>
        </w:rPr>
      </w:pPr>
      <w:r>
        <w:rPr>
          <w:sz w:val="24"/>
        </w:rPr>
        <w:t>Jika anda memilih menu untuk melihat pemeringkatan kumulatif, maka akan muncul halaman seperti berikut :</w:t>
      </w:r>
    </w:p>
    <w:p w:rsidR="000E37A6" w:rsidRDefault="000E37A6" w:rsidP="00156225">
      <w:pPr>
        <w:rPr>
          <w:sz w:val="24"/>
        </w:rPr>
      </w:pPr>
      <w:r>
        <w:rPr>
          <w:noProof/>
          <w:sz w:val="24"/>
          <w:lang w:val="id-ID" w:eastAsia="id-ID"/>
        </w:rPr>
        <w:drawing>
          <wp:inline distT="0" distB="0" distL="0" distR="0">
            <wp:extent cx="5943600" cy="2795534"/>
            <wp:effectExtent l="0" t="0" r="0" b="5080"/>
            <wp:docPr id="11" name="Picture 11" descr="D:\bpssumsel\simket\s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pssumsel\simket\sc\1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795534"/>
                    </a:xfrm>
                    <a:prstGeom prst="rect">
                      <a:avLst/>
                    </a:prstGeom>
                    <a:noFill/>
                    <a:ln>
                      <a:noFill/>
                    </a:ln>
                  </pic:spPr>
                </pic:pic>
              </a:graphicData>
            </a:graphic>
          </wp:inline>
        </w:drawing>
      </w:r>
    </w:p>
    <w:p w:rsidR="000E37A6" w:rsidRDefault="000E37A6" w:rsidP="00156225">
      <w:pPr>
        <w:rPr>
          <w:sz w:val="24"/>
        </w:rPr>
      </w:pPr>
      <w:r>
        <w:rPr>
          <w:sz w:val="24"/>
        </w:rPr>
        <w:t>Akan terlihat daftar nama-nama kabupaten/kota yang telah diurutkan berdasarkan peringkatnya. Anda juga dapat melihat peringkat berdasarkan pekerjaan di masing-masing bidang dengan memilih pilihan yang terdapat pada bagian atas tabel kemudian klik tombol “Tampilkan” setelah memilih bidang yang ingin dilihat.</w:t>
      </w:r>
    </w:p>
    <w:p w:rsidR="00487AAD" w:rsidRDefault="00487AAD" w:rsidP="00156225">
      <w:pPr>
        <w:rPr>
          <w:sz w:val="24"/>
        </w:rPr>
      </w:pPr>
    </w:p>
    <w:p w:rsidR="00487AAD" w:rsidRPr="00830425" w:rsidRDefault="00487AAD" w:rsidP="00156225">
      <w:pPr>
        <w:rPr>
          <w:b/>
          <w:sz w:val="24"/>
        </w:rPr>
      </w:pPr>
      <w:r w:rsidRPr="00830425">
        <w:rPr>
          <w:b/>
          <w:sz w:val="24"/>
        </w:rPr>
        <w:lastRenderedPageBreak/>
        <w:t>Pemeringkatan Bulanan</w:t>
      </w:r>
    </w:p>
    <w:p w:rsidR="00487AAD" w:rsidRDefault="00487AAD" w:rsidP="00156225">
      <w:pPr>
        <w:rPr>
          <w:sz w:val="24"/>
        </w:rPr>
      </w:pPr>
      <w:r>
        <w:rPr>
          <w:sz w:val="24"/>
        </w:rPr>
        <w:t>Halaman pemeringkatan bulanan akan menampilkan daftar kabupaten/kota yang telah diurutkan berdasarkan nilainya pada suatu bulan tertentu.</w:t>
      </w:r>
    </w:p>
    <w:p w:rsidR="00487AAD" w:rsidRDefault="00487AAD" w:rsidP="00156225">
      <w:pPr>
        <w:rPr>
          <w:sz w:val="24"/>
        </w:rPr>
      </w:pPr>
      <w:r>
        <w:rPr>
          <w:noProof/>
          <w:sz w:val="24"/>
          <w:lang w:val="id-ID" w:eastAsia="id-ID"/>
        </w:rPr>
        <w:drawing>
          <wp:inline distT="0" distB="0" distL="0" distR="0">
            <wp:extent cx="5943600" cy="2441985"/>
            <wp:effectExtent l="0" t="0" r="0" b="0"/>
            <wp:docPr id="12" name="Picture 12" descr="D:\bpssumsel\simket\sc\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pssumsel\simket\sc\1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441985"/>
                    </a:xfrm>
                    <a:prstGeom prst="rect">
                      <a:avLst/>
                    </a:prstGeom>
                    <a:noFill/>
                    <a:ln>
                      <a:noFill/>
                    </a:ln>
                  </pic:spPr>
                </pic:pic>
              </a:graphicData>
            </a:graphic>
          </wp:inline>
        </w:drawing>
      </w:r>
    </w:p>
    <w:p w:rsidR="00487AAD" w:rsidRDefault="00487AAD" w:rsidP="00156225">
      <w:pPr>
        <w:rPr>
          <w:sz w:val="24"/>
        </w:rPr>
      </w:pPr>
      <w:r>
        <w:rPr>
          <w:sz w:val="24"/>
        </w:rPr>
        <w:t>Pada bagian atas terdapat beberapa menu untuk melakukan filter data berdasarkan bidang, tahun dan bulan yang ingin dilihat.</w:t>
      </w:r>
    </w:p>
    <w:p w:rsidR="00D73D49" w:rsidRDefault="00D73D49" w:rsidP="00156225">
      <w:pPr>
        <w:rPr>
          <w:sz w:val="24"/>
        </w:rPr>
      </w:pPr>
    </w:p>
    <w:p w:rsidR="00D73D49" w:rsidRPr="00D73D49" w:rsidRDefault="00D73D49" w:rsidP="00156225">
      <w:pPr>
        <w:rPr>
          <w:b/>
          <w:sz w:val="28"/>
        </w:rPr>
      </w:pPr>
      <w:r w:rsidRPr="00D73D49">
        <w:rPr>
          <w:b/>
          <w:sz w:val="28"/>
        </w:rPr>
        <w:t>Kinerja BPS Kabupaten/Kota</w:t>
      </w:r>
    </w:p>
    <w:p w:rsidR="00D73D49" w:rsidRDefault="00D73D49" w:rsidP="00156225">
      <w:pPr>
        <w:rPr>
          <w:sz w:val="24"/>
        </w:rPr>
      </w:pPr>
      <w:r>
        <w:rPr>
          <w:sz w:val="24"/>
        </w:rPr>
        <w:t>Sistem ini menyediakan fitur untuk melihat kinerja BPS Kabupaten/Kota secara detail dengan mengakses menu “Kab/Kota” dan memilih submenu salah satu kabupaten/kota yang ingin dilihet kinerjanya.</w:t>
      </w:r>
    </w:p>
    <w:p w:rsidR="00D73D49" w:rsidRDefault="00D73D49" w:rsidP="00D73D49">
      <w:pPr>
        <w:jc w:val="center"/>
        <w:rPr>
          <w:sz w:val="24"/>
        </w:rPr>
      </w:pPr>
      <w:r>
        <w:rPr>
          <w:noProof/>
          <w:sz w:val="24"/>
          <w:lang w:val="id-ID" w:eastAsia="id-ID"/>
        </w:rPr>
        <w:lastRenderedPageBreak/>
        <w:drawing>
          <wp:inline distT="0" distB="0" distL="0" distR="0">
            <wp:extent cx="2721935" cy="3564464"/>
            <wp:effectExtent l="0" t="0" r="2540" b="0"/>
            <wp:docPr id="13" name="Picture 13" descr="D:\bpssumsel\simket\sc\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pssumsel\simket\sc\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21869" cy="3564378"/>
                    </a:xfrm>
                    <a:prstGeom prst="rect">
                      <a:avLst/>
                    </a:prstGeom>
                    <a:noFill/>
                    <a:ln>
                      <a:noFill/>
                    </a:ln>
                  </pic:spPr>
                </pic:pic>
              </a:graphicData>
            </a:graphic>
          </wp:inline>
        </w:drawing>
      </w:r>
    </w:p>
    <w:p w:rsidR="00D73D49" w:rsidRDefault="00D73D49" w:rsidP="00156225">
      <w:pPr>
        <w:rPr>
          <w:sz w:val="24"/>
        </w:rPr>
      </w:pPr>
      <w:r>
        <w:rPr>
          <w:sz w:val="24"/>
        </w:rPr>
        <w:t>Jika telah memilih salah satu kabupaten/kota yang ada pada submenu, maka akan muncul halaman seperti berikut :</w:t>
      </w:r>
    </w:p>
    <w:p w:rsidR="00D73D49" w:rsidRDefault="00D73D49" w:rsidP="00EC28D7">
      <w:pPr>
        <w:jc w:val="center"/>
        <w:rPr>
          <w:sz w:val="24"/>
        </w:rPr>
      </w:pPr>
      <w:r>
        <w:rPr>
          <w:noProof/>
          <w:sz w:val="24"/>
          <w:lang w:val="id-ID" w:eastAsia="id-ID"/>
        </w:rPr>
        <w:drawing>
          <wp:inline distT="0" distB="0" distL="0" distR="0">
            <wp:extent cx="4582632" cy="2425177"/>
            <wp:effectExtent l="0" t="0" r="8890" b="0"/>
            <wp:docPr id="14" name="Picture 14" descr="D:\bpssumsel\simket\sc\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pssumsel\simket\sc\1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2633" cy="2425177"/>
                    </a:xfrm>
                    <a:prstGeom prst="rect">
                      <a:avLst/>
                    </a:prstGeom>
                    <a:noFill/>
                    <a:ln>
                      <a:noFill/>
                    </a:ln>
                  </pic:spPr>
                </pic:pic>
              </a:graphicData>
            </a:graphic>
          </wp:inline>
        </w:drawing>
      </w:r>
    </w:p>
    <w:p w:rsidR="00D73D49" w:rsidRDefault="00D73D49" w:rsidP="00156225">
      <w:pPr>
        <w:rPr>
          <w:sz w:val="24"/>
        </w:rPr>
      </w:pPr>
      <w:r>
        <w:rPr>
          <w:sz w:val="24"/>
        </w:rPr>
        <w:t>Halaman di a</w:t>
      </w:r>
      <w:r w:rsidR="000C02AF">
        <w:rPr>
          <w:sz w:val="24"/>
        </w:rPr>
        <w:t>tas akan memperlihatkan data kinerja dari bulan ke bulan untuk kabupaten/kota tersebut. Selain itu juga diperlihatkan daftar pekerjaan yang dimiliki oleh Kabupaten/Kota tersebut beserta target dan point yang telah diraih kabupaten/kota tersebut untuk kegiatan tersebut.</w:t>
      </w:r>
    </w:p>
    <w:p w:rsidR="00D73D49" w:rsidRDefault="00D73D49" w:rsidP="00156225">
      <w:pPr>
        <w:rPr>
          <w:sz w:val="24"/>
        </w:rPr>
      </w:pPr>
    </w:p>
    <w:p w:rsidR="00EC28D7" w:rsidRPr="00EC28D7" w:rsidRDefault="00EC28D7" w:rsidP="00156225">
      <w:pPr>
        <w:rPr>
          <w:b/>
          <w:sz w:val="28"/>
        </w:rPr>
      </w:pPr>
      <w:r w:rsidRPr="00EC28D7">
        <w:rPr>
          <w:b/>
          <w:sz w:val="28"/>
        </w:rPr>
        <w:lastRenderedPageBreak/>
        <w:t>Kegiatan Bidang</w:t>
      </w:r>
    </w:p>
    <w:p w:rsidR="00EC28D7" w:rsidRDefault="00EC28D7" w:rsidP="00156225">
      <w:pPr>
        <w:rPr>
          <w:sz w:val="24"/>
        </w:rPr>
      </w:pPr>
      <w:r>
        <w:rPr>
          <w:sz w:val="24"/>
        </w:rPr>
        <w:t>Kegiatan bidang adalah halaman yang menampilkan daftar kegiatan yang ada pada suatu bidang. Halaman ini dimaksudkan untuk mempermudah pengguna melihat rincian tugas di tiap bidang dan melihat status kegiatannya dengan indicator warna yang telah disediakan oleh system.</w:t>
      </w:r>
    </w:p>
    <w:p w:rsidR="00EC28D7" w:rsidRDefault="00EC28D7" w:rsidP="00156225">
      <w:pPr>
        <w:rPr>
          <w:sz w:val="24"/>
        </w:rPr>
      </w:pPr>
      <w:r>
        <w:rPr>
          <w:noProof/>
          <w:sz w:val="24"/>
          <w:lang w:val="id-ID" w:eastAsia="id-ID"/>
        </w:rPr>
        <w:drawing>
          <wp:inline distT="0" distB="0" distL="0" distR="0">
            <wp:extent cx="5943600" cy="2249617"/>
            <wp:effectExtent l="0" t="0" r="0" b="0"/>
            <wp:docPr id="15" name="Picture 15" descr="D:\bpssumsel\simket\sc\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pssumsel\simket\sc\1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249617"/>
                    </a:xfrm>
                    <a:prstGeom prst="rect">
                      <a:avLst/>
                    </a:prstGeom>
                    <a:noFill/>
                    <a:ln>
                      <a:noFill/>
                    </a:ln>
                  </pic:spPr>
                </pic:pic>
              </a:graphicData>
            </a:graphic>
          </wp:inline>
        </w:drawing>
      </w:r>
      <w:r>
        <w:rPr>
          <w:sz w:val="24"/>
        </w:rPr>
        <w:t xml:space="preserve"> </w:t>
      </w:r>
    </w:p>
    <w:p w:rsidR="00EC28D7" w:rsidRDefault="00EC28D7" w:rsidP="00156225">
      <w:pPr>
        <w:rPr>
          <w:sz w:val="24"/>
        </w:rPr>
      </w:pPr>
      <w:r>
        <w:rPr>
          <w:sz w:val="24"/>
        </w:rPr>
        <w:t>Halaman di atas akan menampilkan semua kegiatan dikelompokkan berdasarkan seksi pada bidang tersebu. Pada bagian kiri tabel terdapat warna-warna yang menggambarkan status kegiatan tersebut. Arti dari masing-masing warna adalah :</w:t>
      </w:r>
    </w:p>
    <w:p w:rsidR="00EC28D7" w:rsidRDefault="00EC28D7" w:rsidP="00EC28D7">
      <w:pPr>
        <w:pStyle w:val="ListParagraph"/>
        <w:numPr>
          <w:ilvl w:val="0"/>
          <w:numId w:val="1"/>
        </w:numPr>
        <w:rPr>
          <w:sz w:val="24"/>
        </w:rPr>
      </w:pPr>
      <w:r>
        <w:rPr>
          <w:sz w:val="24"/>
        </w:rPr>
        <w:t>Merah : kegiatant tersebut telah melewati batas waktu dan masih belum selesai dilaksanakan</w:t>
      </w:r>
    </w:p>
    <w:p w:rsidR="00EC28D7" w:rsidRDefault="00EC28D7" w:rsidP="00EC28D7">
      <w:pPr>
        <w:pStyle w:val="ListParagraph"/>
        <w:numPr>
          <w:ilvl w:val="0"/>
          <w:numId w:val="1"/>
        </w:numPr>
        <w:rPr>
          <w:sz w:val="24"/>
        </w:rPr>
      </w:pPr>
      <w:r>
        <w:rPr>
          <w:sz w:val="24"/>
        </w:rPr>
        <w:t>Kuning : kegiatan tersebut sudah mendekati batas waktu dan belum selesai dilaksanakan.</w:t>
      </w:r>
    </w:p>
    <w:p w:rsidR="00EC28D7" w:rsidRPr="00095C8B" w:rsidRDefault="00EC28D7" w:rsidP="00EC28D7">
      <w:pPr>
        <w:pStyle w:val="ListParagraph"/>
        <w:numPr>
          <w:ilvl w:val="0"/>
          <w:numId w:val="1"/>
        </w:numPr>
        <w:rPr>
          <w:sz w:val="24"/>
        </w:rPr>
      </w:pPr>
      <w:r>
        <w:rPr>
          <w:sz w:val="24"/>
        </w:rPr>
        <w:t>Hijau : Batas waktu kegiatan tersebut masih cukup lama atau kegiatan tersebut telah selesai dilaksanakan.</w:t>
      </w:r>
    </w:p>
    <w:p w:rsidR="00095C8B" w:rsidRDefault="00095C8B" w:rsidP="00095C8B">
      <w:pPr>
        <w:rPr>
          <w:sz w:val="24"/>
          <w:lang w:val="id-ID"/>
        </w:rPr>
      </w:pPr>
    </w:p>
    <w:p w:rsidR="00095C8B" w:rsidRPr="002A350E" w:rsidRDefault="00095C8B" w:rsidP="00095C8B">
      <w:pPr>
        <w:rPr>
          <w:b/>
          <w:sz w:val="28"/>
          <w:lang w:val="id-ID"/>
        </w:rPr>
      </w:pPr>
      <w:r w:rsidRPr="002A350E">
        <w:rPr>
          <w:b/>
          <w:sz w:val="28"/>
          <w:lang w:val="id-ID"/>
        </w:rPr>
        <w:t>SCORING</w:t>
      </w:r>
    </w:p>
    <w:p w:rsidR="00201E1F" w:rsidRDefault="00095C8B" w:rsidP="00201E1F">
      <w:pPr>
        <w:rPr>
          <w:sz w:val="24"/>
          <w:lang w:val="id-ID"/>
        </w:rPr>
      </w:pPr>
      <w:r>
        <w:rPr>
          <w:sz w:val="24"/>
          <w:lang w:val="id-ID"/>
        </w:rPr>
        <w:t xml:space="preserve">Penilaian setiap kabupaten/kota dihitung secara otomatis oleh SIMKET. Penghitungan dilakukan berdasarkan nilai seluruh kegiatan yang dimiliki oleh kabupaten/kota tersebut. Nilai suatu kegiatan didapatkan dari persentase penyelesaian pekerjaan dan ketepatan waktu penyelesaian pekerjaan (timelines). </w:t>
      </w:r>
      <w:r w:rsidR="00201E1F" w:rsidRPr="00201E1F">
        <w:rPr>
          <w:sz w:val="24"/>
        </w:rPr>
        <w:t xml:space="preserve">Tata cara </w:t>
      </w:r>
      <w:r w:rsidR="00201E1F">
        <w:rPr>
          <w:sz w:val="24"/>
          <w:lang w:val="id-ID"/>
        </w:rPr>
        <w:t>scoring</w:t>
      </w:r>
      <w:r w:rsidR="00201E1F" w:rsidRPr="00201E1F">
        <w:rPr>
          <w:sz w:val="24"/>
        </w:rPr>
        <w:t xml:space="preserve"> berbeda-beda tergantung jenis kegiatannya (Bulanan, triwulan, semester, tahunan dan subround). Berikut </w:t>
      </w:r>
      <w:r w:rsidR="00201E1F">
        <w:rPr>
          <w:sz w:val="24"/>
          <w:lang w:val="id-ID"/>
        </w:rPr>
        <w:t>aturan dalam scoring</w:t>
      </w:r>
      <w:r w:rsidR="00201E1F" w:rsidRPr="00201E1F">
        <w:rPr>
          <w:sz w:val="24"/>
        </w:rPr>
        <w:t xml:space="preserve"> untuk masing-masing jenis kegiatan :</w:t>
      </w:r>
    </w:p>
    <w:p w:rsidR="00201E1F" w:rsidRPr="00201E1F" w:rsidRDefault="00201E1F" w:rsidP="00201E1F">
      <w:pPr>
        <w:rPr>
          <w:sz w:val="24"/>
          <w:lang w:val="id-ID"/>
        </w:rPr>
      </w:pPr>
    </w:p>
    <w:tbl>
      <w:tblPr>
        <w:tblW w:w="5980" w:type="dxa"/>
        <w:jc w:val="center"/>
        <w:tblInd w:w="93" w:type="dxa"/>
        <w:tblLook w:val="04A0" w:firstRow="1" w:lastRow="0" w:firstColumn="1" w:lastColumn="0" w:noHBand="0" w:noVBand="1"/>
      </w:tblPr>
      <w:tblGrid>
        <w:gridCol w:w="5400"/>
        <w:gridCol w:w="729"/>
      </w:tblGrid>
      <w:tr w:rsidR="00201E1F" w:rsidRPr="00201E1F" w:rsidTr="000F4DAE">
        <w:trPr>
          <w:trHeight w:val="315"/>
          <w:jc w:val="center"/>
        </w:trPr>
        <w:tc>
          <w:tcPr>
            <w:tcW w:w="59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b/>
                <w:bCs/>
                <w:color w:val="000000"/>
                <w:sz w:val="28"/>
                <w:szCs w:val="24"/>
              </w:rPr>
            </w:pPr>
            <w:r w:rsidRPr="00201E1F">
              <w:rPr>
                <w:rFonts w:ascii="Calibri" w:eastAsia="Times New Roman" w:hAnsi="Calibri" w:cs="Calibri"/>
                <w:b/>
                <w:bCs/>
                <w:color w:val="000000"/>
                <w:sz w:val="28"/>
                <w:szCs w:val="24"/>
              </w:rPr>
              <w:t>BULANAN</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Keterangan</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Point</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Mengumpulkan 100% lebih cepat dari deadline</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5</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Mengumpulkan 100% tepat pada deadline</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4</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Mengumpulkan 100% terlambat kurang dari 3 hari</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3</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Mengumpulkan 100% terlambat 3 hingga 5 hari</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2</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Mengumpulkan 100% terlambat lebih dari 5 hari</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1</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 </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 </w:t>
            </w:r>
          </w:p>
        </w:tc>
      </w:tr>
      <w:tr w:rsidR="00201E1F" w:rsidRPr="00201E1F" w:rsidTr="000F4DAE">
        <w:trPr>
          <w:trHeight w:val="315"/>
          <w:jc w:val="center"/>
        </w:trPr>
        <w:tc>
          <w:tcPr>
            <w:tcW w:w="59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b/>
                <w:bCs/>
                <w:color w:val="000000"/>
                <w:sz w:val="28"/>
                <w:szCs w:val="24"/>
              </w:rPr>
            </w:pPr>
            <w:r w:rsidRPr="00201E1F">
              <w:rPr>
                <w:rFonts w:ascii="Calibri" w:eastAsia="Times New Roman" w:hAnsi="Calibri" w:cs="Calibri"/>
                <w:b/>
                <w:bCs/>
                <w:color w:val="000000"/>
                <w:sz w:val="28"/>
                <w:szCs w:val="24"/>
              </w:rPr>
              <w:t>TRIWULANAN</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Keterangan</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Point</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Mengumpulkan 100% lebih cepat dari deadline</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5</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Mengumpulkan 100% tepat pada deadline</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4</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Mengumpulkan 100% terlambat kurang dari 6 hari</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3</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Mengumpulkan 100% terlambat 6 hingga 14 hari</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2</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Mengumpulkan 100% terlambat lebih dari 14 hari</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1</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 </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 </w:t>
            </w:r>
          </w:p>
        </w:tc>
      </w:tr>
      <w:tr w:rsidR="00201E1F" w:rsidRPr="00201E1F" w:rsidTr="000F4DAE">
        <w:trPr>
          <w:trHeight w:val="315"/>
          <w:jc w:val="center"/>
        </w:trPr>
        <w:tc>
          <w:tcPr>
            <w:tcW w:w="59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b/>
                <w:bCs/>
                <w:color w:val="000000"/>
                <w:sz w:val="28"/>
                <w:szCs w:val="24"/>
              </w:rPr>
            </w:pPr>
            <w:r w:rsidRPr="00201E1F">
              <w:rPr>
                <w:rFonts w:ascii="Calibri" w:eastAsia="Times New Roman" w:hAnsi="Calibri" w:cs="Calibri"/>
                <w:b/>
                <w:bCs/>
                <w:color w:val="000000"/>
                <w:sz w:val="28"/>
                <w:szCs w:val="24"/>
              </w:rPr>
              <w:t>SEMESTER</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Keterangan</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Point</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Mengumpulkan 100% lebih cepat dari deadline</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5</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Mengumpulkan 100% tepat pada deadline</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4</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Mengumpulkan 100% terlambat kurang dari 10 hari</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3</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Mengumpulkan 100% terlambat 10 hingga 18 hari</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2</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Mengumpulkan 100% terlambat lebih dari 18 hari</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1</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 </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 </w:t>
            </w:r>
          </w:p>
        </w:tc>
      </w:tr>
      <w:tr w:rsidR="00201E1F" w:rsidRPr="00201E1F" w:rsidTr="000F4DAE">
        <w:trPr>
          <w:trHeight w:val="315"/>
          <w:jc w:val="center"/>
        </w:trPr>
        <w:tc>
          <w:tcPr>
            <w:tcW w:w="59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b/>
                <w:bCs/>
                <w:color w:val="000000"/>
                <w:sz w:val="28"/>
                <w:szCs w:val="24"/>
              </w:rPr>
            </w:pPr>
            <w:r w:rsidRPr="00201E1F">
              <w:rPr>
                <w:rFonts w:ascii="Calibri" w:eastAsia="Times New Roman" w:hAnsi="Calibri" w:cs="Calibri"/>
                <w:b/>
                <w:bCs/>
                <w:color w:val="000000"/>
                <w:sz w:val="28"/>
                <w:szCs w:val="24"/>
              </w:rPr>
              <w:t>TAHUNAN</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Keterangan</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Point</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Mengumpulkan 100% lebih cepat dari deadline</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5</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Mengumpulkan 100% tepat pada deadline</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4</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Mengumpulkan 100% terlambat kurang dari 12 hari</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3</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Mengumpulkan 100% terlambat 12 hingga 21 hari</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2</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Mengumpulkan 100% terlambat lebih dari 21 hari</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1</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 </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 </w:t>
            </w:r>
          </w:p>
        </w:tc>
      </w:tr>
      <w:tr w:rsidR="00201E1F" w:rsidRPr="00201E1F" w:rsidTr="000F4DAE">
        <w:trPr>
          <w:trHeight w:val="315"/>
          <w:jc w:val="center"/>
        </w:trPr>
        <w:tc>
          <w:tcPr>
            <w:tcW w:w="59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b/>
                <w:bCs/>
                <w:color w:val="000000"/>
                <w:sz w:val="28"/>
                <w:szCs w:val="24"/>
              </w:rPr>
            </w:pPr>
            <w:r w:rsidRPr="00201E1F">
              <w:rPr>
                <w:rFonts w:ascii="Calibri" w:eastAsia="Times New Roman" w:hAnsi="Calibri" w:cs="Calibri"/>
                <w:b/>
                <w:bCs/>
                <w:color w:val="000000"/>
                <w:sz w:val="28"/>
                <w:szCs w:val="24"/>
              </w:rPr>
              <w:t>SUBROUND</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Keterangan</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Point</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Mengumpulkan 100% lebih cepat dari deadline</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5</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Mengumpulkan 100% tepat pada deadline</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4</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Mengumpulkan 100% terlambat kurang dari 7 hari</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3</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Mengumpulkan 100% terlambat 7 hingga 16 hari</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2</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Mengumpulkan 100% terlambat lebih dari 16 hari</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1</w:t>
            </w:r>
          </w:p>
        </w:tc>
      </w:tr>
    </w:tbl>
    <w:p w:rsidR="00201E1F" w:rsidRPr="00201E1F" w:rsidRDefault="00201E1F" w:rsidP="00201E1F">
      <w:pPr>
        <w:jc w:val="both"/>
        <w:rPr>
          <w:sz w:val="24"/>
        </w:rPr>
      </w:pPr>
    </w:p>
    <w:p w:rsidR="00201E1F" w:rsidRPr="00201E1F" w:rsidRDefault="00201E1F" w:rsidP="00201E1F">
      <w:pPr>
        <w:jc w:val="both"/>
        <w:rPr>
          <w:sz w:val="24"/>
        </w:rPr>
      </w:pPr>
      <w:r w:rsidRPr="00201E1F">
        <w:rPr>
          <w:sz w:val="24"/>
        </w:rPr>
        <w:t>Tabel di atas menunjukkan point-point yang dapat diperoleh di masing-masing kegiatan oleh BPS Kabupaten/Kota. Nilai yang sudah masuk ke BPS Kabupaten/Kota akan di total secara keseluruhan per  Kabupaten/Kota. Sebagai contoh  pada kabupaten OKU Timur tercatat kegiatan sebagai berikut :</w:t>
      </w:r>
    </w:p>
    <w:tbl>
      <w:tblPr>
        <w:tblW w:w="5980" w:type="dxa"/>
        <w:jc w:val="center"/>
        <w:tblInd w:w="93" w:type="dxa"/>
        <w:tblLook w:val="04A0" w:firstRow="1" w:lastRow="0" w:firstColumn="1" w:lastColumn="0" w:noHBand="0" w:noVBand="1"/>
      </w:tblPr>
      <w:tblGrid>
        <w:gridCol w:w="5757"/>
        <w:gridCol w:w="338"/>
      </w:tblGrid>
      <w:tr w:rsidR="00201E1F" w:rsidRPr="00201E1F" w:rsidTr="000F4DAE">
        <w:trPr>
          <w:trHeight w:val="315"/>
          <w:jc w:val="center"/>
        </w:trPr>
        <w:tc>
          <w:tcPr>
            <w:tcW w:w="5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b/>
                <w:bCs/>
                <w:color w:val="000000"/>
                <w:sz w:val="28"/>
                <w:szCs w:val="24"/>
              </w:rPr>
            </w:pPr>
            <w:r w:rsidRPr="00201E1F">
              <w:rPr>
                <w:rFonts w:ascii="Calibri" w:eastAsia="Times New Roman" w:hAnsi="Calibri" w:cs="Calibri"/>
                <w:b/>
                <w:bCs/>
                <w:color w:val="000000"/>
                <w:sz w:val="28"/>
                <w:szCs w:val="24"/>
              </w:rPr>
              <w:t>BPS KABUPATEN OKU TIMUR</w:t>
            </w:r>
          </w:p>
        </w:tc>
      </w:tr>
      <w:tr w:rsidR="00201E1F" w:rsidRPr="00201E1F" w:rsidTr="000F4DAE">
        <w:trPr>
          <w:trHeight w:val="300"/>
          <w:jc w:val="center"/>
        </w:trPr>
        <w:tc>
          <w:tcPr>
            <w:tcW w:w="5757"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Pendataan Lapangan Susenas Semester I</w:t>
            </w:r>
          </w:p>
        </w:tc>
        <w:tc>
          <w:tcPr>
            <w:tcW w:w="223"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4</w:t>
            </w:r>
          </w:p>
        </w:tc>
      </w:tr>
      <w:tr w:rsidR="00201E1F" w:rsidRPr="00201E1F" w:rsidTr="000F4DAE">
        <w:trPr>
          <w:trHeight w:val="300"/>
          <w:jc w:val="center"/>
        </w:trPr>
        <w:tc>
          <w:tcPr>
            <w:tcW w:w="5757"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Pengolahan Susenas Semester I</w:t>
            </w:r>
          </w:p>
        </w:tc>
        <w:tc>
          <w:tcPr>
            <w:tcW w:w="223"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5</w:t>
            </w:r>
          </w:p>
        </w:tc>
      </w:tr>
      <w:tr w:rsidR="00201E1F" w:rsidRPr="00201E1F" w:rsidTr="000F4DAE">
        <w:trPr>
          <w:trHeight w:val="300"/>
          <w:jc w:val="center"/>
        </w:trPr>
        <w:tc>
          <w:tcPr>
            <w:tcW w:w="5757"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Pembuatan Poster ST2013</w:t>
            </w:r>
          </w:p>
        </w:tc>
        <w:tc>
          <w:tcPr>
            <w:tcW w:w="223"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3</w:t>
            </w:r>
          </w:p>
        </w:tc>
      </w:tr>
      <w:tr w:rsidR="00201E1F" w:rsidRPr="00201E1F" w:rsidTr="000F4DAE">
        <w:trPr>
          <w:trHeight w:val="300"/>
          <w:jc w:val="center"/>
        </w:trPr>
        <w:tc>
          <w:tcPr>
            <w:tcW w:w="5757"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Perekrutan Petugas PBDT2015</w:t>
            </w:r>
          </w:p>
        </w:tc>
        <w:tc>
          <w:tcPr>
            <w:tcW w:w="223"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4</w:t>
            </w:r>
          </w:p>
        </w:tc>
      </w:tr>
      <w:tr w:rsidR="00201E1F" w:rsidRPr="00201E1F" w:rsidTr="000F4DAE">
        <w:trPr>
          <w:trHeight w:val="300"/>
          <w:jc w:val="center"/>
        </w:trPr>
        <w:tc>
          <w:tcPr>
            <w:tcW w:w="5757" w:type="dxa"/>
            <w:tcBorders>
              <w:top w:val="nil"/>
              <w:left w:val="nil"/>
              <w:bottom w:val="nil"/>
              <w:right w:val="nil"/>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
        </w:tc>
        <w:tc>
          <w:tcPr>
            <w:tcW w:w="223" w:type="dxa"/>
            <w:tcBorders>
              <w:top w:val="nil"/>
              <w:left w:val="nil"/>
              <w:bottom w:val="nil"/>
              <w:right w:val="nil"/>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
        </w:tc>
      </w:tr>
    </w:tbl>
    <w:p w:rsidR="00201E1F" w:rsidRPr="00201E1F" w:rsidRDefault="00201E1F" w:rsidP="00201E1F">
      <w:pPr>
        <w:jc w:val="both"/>
        <w:rPr>
          <w:sz w:val="24"/>
        </w:rPr>
      </w:pPr>
      <w:r w:rsidRPr="00201E1F">
        <w:rPr>
          <w:sz w:val="24"/>
        </w:rPr>
        <w:t xml:space="preserve">Maka point akhir dari kabupaten OKU Timur adalah : </w:t>
      </w:r>
      <w:r w:rsidRPr="00201E1F">
        <w:rPr>
          <w:b/>
          <w:sz w:val="24"/>
        </w:rPr>
        <w:t>Penjumlahan seluruh point/jumlah kegiatan</w:t>
      </w:r>
      <w:r w:rsidRPr="00201E1F">
        <w:rPr>
          <w:sz w:val="24"/>
        </w:rPr>
        <w:t xml:space="preserve"> </w:t>
      </w:r>
      <w:r w:rsidRPr="00201E1F">
        <w:rPr>
          <w:b/>
          <w:sz w:val="24"/>
        </w:rPr>
        <w:t>(4+5+3+4)/4=4</w:t>
      </w:r>
      <w:r w:rsidRPr="00201E1F">
        <w:rPr>
          <w:sz w:val="24"/>
        </w:rPr>
        <w:t>. Untuk penilaian di masing-masing bidang hanya akan menghitung nilai yang kegiatannya termasuk ke dalam bidang tersebut.</w:t>
      </w:r>
    </w:p>
    <w:p w:rsidR="00095C8B" w:rsidRPr="00201E1F" w:rsidRDefault="00095C8B" w:rsidP="00095C8B">
      <w:pPr>
        <w:rPr>
          <w:sz w:val="28"/>
          <w:lang w:val="id-ID"/>
        </w:rPr>
      </w:pPr>
      <w:r w:rsidRPr="00201E1F">
        <w:rPr>
          <w:sz w:val="28"/>
          <w:lang w:val="id-ID"/>
        </w:rPr>
        <w:t xml:space="preserve">   </w:t>
      </w:r>
    </w:p>
    <w:sectPr w:rsidR="00095C8B" w:rsidRPr="00201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203AB"/>
    <w:multiLevelType w:val="hybridMultilevel"/>
    <w:tmpl w:val="9796E6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8150BF7"/>
    <w:multiLevelType w:val="hybridMultilevel"/>
    <w:tmpl w:val="0840E49E"/>
    <w:lvl w:ilvl="0" w:tplc="2BA0F3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373F2A"/>
    <w:multiLevelType w:val="hybridMultilevel"/>
    <w:tmpl w:val="361660F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555"/>
    <w:rsid w:val="0003217D"/>
    <w:rsid w:val="000322A8"/>
    <w:rsid w:val="000340E4"/>
    <w:rsid w:val="000466E3"/>
    <w:rsid w:val="00077F73"/>
    <w:rsid w:val="00086678"/>
    <w:rsid w:val="00095C8B"/>
    <w:rsid w:val="000A0A12"/>
    <w:rsid w:val="000B35EC"/>
    <w:rsid w:val="000B73C5"/>
    <w:rsid w:val="000C02AF"/>
    <w:rsid w:val="000C0F80"/>
    <w:rsid w:val="000E37A6"/>
    <w:rsid w:val="001156C1"/>
    <w:rsid w:val="00115EC8"/>
    <w:rsid w:val="00137964"/>
    <w:rsid w:val="00143D64"/>
    <w:rsid w:val="00156210"/>
    <w:rsid w:val="00156225"/>
    <w:rsid w:val="001577BC"/>
    <w:rsid w:val="00185124"/>
    <w:rsid w:val="001977D7"/>
    <w:rsid w:val="001A2495"/>
    <w:rsid w:val="001A2828"/>
    <w:rsid w:val="001D2702"/>
    <w:rsid w:val="001D526A"/>
    <w:rsid w:val="001E3527"/>
    <w:rsid w:val="001E6EBE"/>
    <w:rsid w:val="001F390D"/>
    <w:rsid w:val="001F412C"/>
    <w:rsid w:val="001F6F31"/>
    <w:rsid w:val="001F76AB"/>
    <w:rsid w:val="00201E1F"/>
    <w:rsid w:val="00210229"/>
    <w:rsid w:val="0021499F"/>
    <w:rsid w:val="00214D17"/>
    <w:rsid w:val="00237E80"/>
    <w:rsid w:val="00241861"/>
    <w:rsid w:val="002459D4"/>
    <w:rsid w:val="0026378E"/>
    <w:rsid w:val="00276805"/>
    <w:rsid w:val="00285C3D"/>
    <w:rsid w:val="002A350E"/>
    <w:rsid w:val="002A3CF6"/>
    <w:rsid w:val="002A3ECB"/>
    <w:rsid w:val="002C0D24"/>
    <w:rsid w:val="002D3D74"/>
    <w:rsid w:val="002E075D"/>
    <w:rsid w:val="002E7082"/>
    <w:rsid w:val="00323D09"/>
    <w:rsid w:val="00326680"/>
    <w:rsid w:val="003371CF"/>
    <w:rsid w:val="003717AC"/>
    <w:rsid w:val="00377277"/>
    <w:rsid w:val="003A0C25"/>
    <w:rsid w:val="003A4B06"/>
    <w:rsid w:val="003C11CE"/>
    <w:rsid w:val="003C1BDB"/>
    <w:rsid w:val="003D59F1"/>
    <w:rsid w:val="003E53D6"/>
    <w:rsid w:val="003F4712"/>
    <w:rsid w:val="00404709"/>
    <w:rsid w:val="00406165"/>
    <w:rsid w:val="004079EE"/>
    <w:rsid w:val="004126A9"/>
    <w:rsid w:val="00431C5A"/>
    <w:rsid w:val="004375EA"/>
    <w:rsid w:val="00441419"/>
    <w:rsid w:val="00460B38"/>
    <w:rsid w:val="00461C1B"/>
    <w:rsid w:val="0046361A"/>
    <w:rsid w:val="00487AAD"/>
    <w:rsid w:val="004A0A67"/>
    <w:rsid w:val="004A2FB8"/>
    <w:rsid w:val="004A4E1C"/>
    <w:rsid w:val="004B2B1C"/>
    <w:rsid w:val="004C3AFA"/>
    <w:rsid w:val="004C5FBC"/>
    <w:rsid w:val="004D154E"/>
    <w:rsid w:val="004D3514"/>
    <w:rsid w:val="004D37D5"/>
    <w:rsid w:val="004F203C"/>
    <w:rsid w:val="004F29DF"/>
    <w:rsid w:val="004F6825"/>
    <w:rsid w:val="005277D3"/>
    <w:rsid w:val="005700D0"/>
    <w:rsid w:val="00570205"/>
    <w:rsid w:val="0059608C"/>
    <w:rsid w:val="005A38A5"/>
    <w:rsid w:val="005A6F48"/>
    <w:rsid w:val="005D12BE"/>
    <w:rsid w:val="005E12AE"/>
    <w:rsid w:val="00606662"/>
    <w:rsid w:val="0061156D"/>
    <w:rsid w:val="0062161E"/>
    <w:rsid w:val="00625AFB"/>
    <w:rsid w:val="0063546B"/>
    <w:rsid w:val="00665C56"/>
    <w:rsid w:val="00670900"/>
    <w:rsid w:val="006746D7"/>
    <w:rsid w:val="00676945"/>
    <w:rsid w:val="006830CA"/>
    <w:rsid w:val="006A4136"/>
    <w:rsid w:val="006A467A"/>
    <w:rsid w:val="006B0C05"/>
    <w:rsid w:val="00714B20"/>
    <w:rsid w:val="00720E90"/>
    <w:rsid w:val="007264CA"/>
    <w:rsid w:val="0073138E"/>
    <w:rsid w:val="007422B3"/>
    <w:rsid w:val="007469D7"/>
    <w:rsid w:val="007706A6"/>
    <w:rsid w:val="00780424"/>
    <w:rsid w:val="007E4D12"/>
    <w:rsid w:val="007F02D3"/>
    <w:rsid w:val="007F2D85"/>
    <w:rsid w:val="007F2DE2"/>
    <w:rsid w:val="00805AAA"/>
    <w:rsid w:val="008157F0"/>
    <w:rsid w:val="008246A4"/>
    <w:rsid w:val="00830425"/>
    <w:rsid w:val="00830616"/>
    <w:rsid w:val="00830AFC"/>
    <w:rsid w:val="00841602"/>
    <w:rsid w:val="0084282F"/>
    <w:rsid w:val="0084511B"/>
    <w:rsid w:val="0084619B"/>
    <w:rsid w:val="00861FC5"/>
    <w:rsid w:val="00882335"/>
    <w:rsid w:val="00882BE9"/>
    <w:rsid w:val="008A439F"/>
    <w:rsid w:val="008B177F"/>
    <w:rsid w:val="008B584A"/>
    <w:rsid w:val="008D59C1"/>
    <w:rsid w:val="008E07F9"/>
    <w:rsid w:val="008E089D"/>
    <w:rsid w:val="008E2219"/>
    <w:rsid w:val="008F075C"/>
    <w:rsid w:val="008F563D"/>
    <w:rsid w:val="008F58DC"/>
    <w:rsid w:val="008F6836"/>
    <w:rsid w:val="00907113"/>
    <w:rsid w:val="00910ECD"/>
    <w:rsid w:val="00941A6B"/>
    <w:rsid w:val="00945C75"/>
    <w:rsid w:val="009651CE"/>
    <w:rsid w:val="00980EC8"/>
    <w:rsid w:val="0098128E"/>
    <w:rsid w:val="00986421"/>
    <w:rsid w:val="0099152F"/>
    <w:rsid w:val="009947A9"/>
    <w:rsid w:val="00996378"/>
    <w:rsid w:val="009A4300"/>
    <w:rsid w:val="009B4AF6"/>
    <w:rsid w:val="009F71D7"/>
    <w:rsid w:val="00A05132"/>
    <w:rsid w:val="00A202E3"/>
    <w:rsid w:val="00A31C94"/>
    <w:rsid w:val="00A368B1"/>
    <w:rsid w:val="00A57040"/>
    <w:rsid w:val="00A673D9"/>
    <w:rsid w:val="00A81125"/>
    <w:rsid w:val="00A965AE"/>
    <w:rsid w:val="00AA22A8"/>
    <w:rsid w:val="00AA4DCF"/>
    <w:rsid w:val="00AA6B44"/>
    <w:rsid w:val="00AB00A8"/>
    <w:rsid w:val="00AC476C"/>
    <w:rsid w:val="00AE3E2E"/>
    <w:rsid w:val="00AE41B3"/>
    <w:rsid w:val="00B01D7A"/>
    <w:rsid w:val="00B05680"/>
    <w:rsid w:val="00B14C4D"/>
    <w:rsid w:val="00B1739B"/>
    <w:rsid w:val="00B2721A"/>
    <w:rsid w:val="00B27827"/>
    <w:rsid w:val="00B60725"/>
    <w:rsid w:val="00B82525"/>
    <w:rsid w:val="00B83A30"/>
    <w:rsid w:val="00B85F4C"/>
    <w:rsid w:val="00B9095C"/>
    <w:rsid w:val="00BC1D31"/>
    <w:rsid w:val="00BD3397"/>
    <w:rsid w:val="00BD6344"/>
    <w:rsid w:val="00C15F5E"/>
    <w:rsid w:val="00C17297"/>
    <w:rsid w:val="00C23E71"/>
    <w:rsid w:val="00C31A71"/>
    <w:rsid w:val="00C36D91"/>
    <w:rsid w:val="00C5210B"/>
    <w:rsid w:val="00C5266E"/>
    <w:rsid w:val="00C63E34"/>
    <w:rsid w:val="00C80CCD"/>
    <w:rsid w:val="00C95C53"/>
    <w:rsid w:val="00CB3BE8"/>
    <w:rsid w:val="00CB62D0"/>
    <w:rsid w:val="00CD41D8"/>
    <w:rsid w:val="00D04B0E"/>
    <w:rsid w:val="00D06555"/>
    <w:rsid w:val="00D072F3"/>
    <w:rsid w:val="00D115BE"/>
    <w:rsid w:val="00D260FB"/>
    <w:rsid w:val="00D26C32"/>
    <w:rsid w:val="00D47C8F"/>
    <w:rsid w:val="00D57F62"/>
    <w:rsid w:val="00D73D49"/>
    <w:rsid w:val="00D7747D"/>
    <w:rsid w:val="00D8756F"/>
    <w:rsid w:val="00DA35A1"/>
    <w:rsid w:val="00DB2045"/>
    <w:rsid w:val="00DE0ECA"/>
    <w:rsid w:val="00DE6256"/>
    <w:rsid w:val="00DF21CB"/>
    <w:rsid w:val="00DF5CF9"/>
    <w:rsid w:val="00E1077B"/>
    <w:rsid w:val="00E15B5D"/>
    <w:rsid w:val="00E1709C"/>
    <w:rsid w:val="00E24127"/>
    <w:rsid w:val="00E31544"/>
    <w:rsid w:val="00E639E8"/>
    <w:rsid w:val="00E72841"/>
    <w:rsid w:val="00E91FE3"/>
    <w:rsid w:val="00E95E23"/>
    <w:rsid w:val="00EA1553"/>
    <w:rsid w:val="00EA21BC"/>
    <w:rsid w:val="00EB353A"/>
    <w:rsid w:val="00EB7415"/>
    <w:rsid w:val="00EC28D7"/>
    <w:rsid w:val="00EC3841"/>
    <w:rsid w:val="00EC5159"/>
    <w:rsid w:val="00EE039E"/>
    <w:rsid w:val="00EE22D0"/>
    <w:rsid w:val="00EF108D"/>
    <w:rsid w:val="00EF1E1D"/>
    <w:rsid w:val="00EF7241"/>
    <w:rsid w:val="00F01785"/>
    <w:rsid w:val="00F06C03"/>
    <w:rsid w:val="00F10A44"/>
    <w:rsid w:val="00F133BA"/>
    <w:rsid w:val="00F37304"/>
    <w:rsid w:val="00F40405"/>
    <w:rsid w:val="00F51CA2"/>
    <w:rsid w:val="00F56531"/>
    <w:rsid w:val="00F57BDB"/>
    <w:rsid w:val="00F64C03"/>
    <w:rsid w:val="00F70BB4"/>
    <w:rsid w:val="00F84531"/>
    <w:rsid w:val="00FA0804"/>
    <w:rsid w:val="00FA7A18"/>
    <w:rsid w:val="00FB4D29"/>
    <w:rsid w:val="00FB7844"/>
    <w:rsid w:val="00FF020D"/>
    <w:rsid w:val="00FF3DB9"/>
    <w:rsid w:val="00FF7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FBC"/>
    <w:pPr>
      <w:ind w:left="720"/>
      <w:contextualSpacing/>
    </w:pPr>
  </w:style>
  <w:style w:type="character" w:styleId="Hyperlink">
    <w:name w:val="Hyperlink"/>
    <w:basedOn w:val="DefaultParagraphFont"/>
    <w:uiPriority w:val="99"/>
    <w:unhideWhenUsed/>
    <w:rsid w:val="001D526A"/>
    <w:rPr>
      <w:color w:val="0000FF" w:themeColor="hyperlink"/>
      <w:u w:val="single"/>
    </w:rPr>
  </w:style>
  <w:style w:type="paragraph" w:styleId="BalloonText">
    <w:name w:val="Balloon Text"/>
    <w:basedOn w:val="Normal"/>
    <w:link w:val="BalloonTextChar"/>
    <w:uiPriority w:val="99"/>
    <w:semiHidden/>
    <w:unhideWhenUsed/>
    <w:rsid w:val="001D5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2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FBC"/>
    <w:pPr>
      <w:ind w:left="720"/>
      <w:contextualSpacing/>
    </w:pPr>
  </w:style>
  <w:style w:type="character" w:styleId="Hyperlink">
    <w:name w:val="Hyperlink"/>
    <w:basedOn w:val="DefaultParagraphFont"/>
    <w:uiPriority w:val="99"/>
    <w:unhideWhenUsed/>
    <w:rsid w:val="001D526A"/>
    <w:rPr>
      <w:color w:val="0000FF" w:themeColor="hyperlink"/>
      <w:u w:val="single"/>
    </w:rPr>
  </w:style>
  <w:style w:type="paragraph" w:styleId="BalloonText">
    <w:name w:val="Balloon Text"/>
    <w:basedOn w:val="Normal"/>
    <w:link w:val="BalloonTextChar"/>
    <w:uiPriority w:val="99"/>
    <w:semiHidden/>
    <w:unhideWhenUsed/>
    <w:rsid w:val="001D5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2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hyperlink" Target="https://webapps.bps.go.id/sumsel/simket/"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2265</TotalTime>
  <Pages>17</Pages>
  <Words>2207</Words>
  <Characters>12582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54-byte</dc:creator>
  <cp:lastModifiedBy>BPS</cp:lastModifiedBy>
  <cp:revision>62</cp:revision>
  <cp:lastPrinted>2017-01-20T03:58:00Z</cp:lastPrinted>
  <dcterms:created xsi:type="dcterms:W3CDTF">2015-03-04T01:20:00Z</dcterms:created>
  <dcterms:modified xsi:type="dcterms:W3CDTF">2018-01-17T07:30:00Z</dcterms:modified>
</cp:coreProperties>
</file>