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rPr>
          <w:b/>
          <w:bCs/>
          <w:color w:val="13658F"/>
          <w:sz w:val="64"/>
          <w:szCs w:val="64"/>
        </w:rPr>
        <w:t xml:space="preserve">SIKULI</w:t>
      </w:r>
    </w:p>
    <w:p>
      <w:pPr>
        <w:spacing w:after="200"/>
      </w:pPr>
      <w:r>
        <w:rPr>
          <w:sz w:val="40"/>
          <w:szCs w:val="40"/>
        </w:rPr>
        <w:t xml:space="preserve">Instruksi Penggunaan</w:t>
      </w:r>
    </w:p>
    <w:p>
      <w:pPr>
        <w:spacing w:after="600"/>
      </w:pPr>
      <w:r>
        <w:rPr>
          <w:color w:val="5B6475"/>
          <w:sz w:val="26"/>
          <w:szCs w:val="26"/>
        </w:rPr>
        <w:t xml:space="preserve">Komparasi laporan keuangan PDF vs Excel melalui GitHub Actions</w:t>
      </w:r>
    </w:p>
    <w:p>
      <w:pPr>
        <w:spacing w:after="120"/>
      </w:pPr>
      <w:r>
        <w:t xml:space="preserve">Repositori: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github.com/hendrasetiawanbentley/LK_SHALSA</w:t>
      </w:r>
    </w:p>
    <w:p>
      <w:pPr>
        <w:spacing w:after="120"/>
      </w:pPr>
      <w:r>
        <w:t xml:space="preserve">Branch: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claude/peaceful-hopper-vzyrd1</w:t>
      </w:r>
    </w:p>
    <w:p>
      <w:pPr>
        <w:spacing w:after="120"/>
      </w:pPr>
      <w:r>
        <w:t xml:space="preserve">Versi dokumen: 14 Oktober 2026</w:t>
      </w:r>
    </w:p>
    <w:p>
      <w:r>
        <w:br w:type="page"/>
      </w:r>
    </w:p>
    <w:p>
      <w:pPr>
        <w:pStyle w:val="Heading1"/>
      </w:pPr>
      <w:r>
        <w:t xml:space="preserve">Daftar isi</w:t>
      </w:r>
    </w:p>
    <w:p>
      <w:pPr>
        <w:spacing w:after="140"/>
      </w:pPr>
      <w:r>
        <w:rPr>
          <w:sz w:val="24"/>
          <w:szCs w:val="24"/>
        </w:rPr>
        <w:t xml:space="preserve">1. Gambaran umum</w:t>
      </w:r>
    </w:p>
    <w:p>
      <w:pPr>
        <w:spacing w:after="140"/>
      </w:pPr>
      <w:r>
        <w:rPr>
          <w:sz w:val="24"/>
          <w:szCs w:val="24"/>
        </w:rPr>
        <w:t xml:space="preserve">2. Persiapan</w:t>
      </w:r>
    </w:p>
    <w:p>
      <w:pPr>
        <w:spacing w:after="140"/>
      </w:pPr>
      <w:r>
        <w:rPr>
          <w:sz w:val="24"/>
          <w:szCs w:val="24"/>
        </w:rPr>
        <w:t xml:space="preserve">3. Cara menjalankan analisis</w:t>
      </w:r>
    </w:p>
    <w:p>
      <w:pPr>
        <w:spacing w:after="140"/>
      </w:pPr>
      <w:r>
        <w:rPr>
          <w:sz w:val="24"/>
          <w:szCs w:val="24"/>
        </w:rPr>
        <w:t xml:space="preserve">4. File input: PDF dan Excel</w:t>
      </w:r>
    </w:p>
    <w:p>
      <w:pPr>
        <w:spacing w:after="140"/>
      </w:pPr>
      <w:r>
        <w:rPr>
          <w:sz w:val="24"/>
          <w:szCs w:val="24"/>
        </w:rPr>
        <w:t xml:space="preserve">5. File rules (folder rules/)</w:t>
      </w:r>
    </w:p>
    <w:p>
      <w:pPr>
        <w:spacing w:after="140"/>
      </w:pPr>
      <w:r>
        <w:rPr>
          <w:sz w:val="24"/>
          <w:szCs w:val="24"/>
        </w:rPr>
        <w:t xml:space="preserve">6. Pengaturan (config/pipeline.yaml)</w:t>
      </w:r>
    </w:p>
    <w:p>
      <w:pPr>
        <w:spacing w:after="140"/>
      </w:pPr>
      <w:r>
        <w:rPr>
          <w:sz w:val="24"/>
          <w:szCs w:val="24"/>
        </w:rPr>
        <w:t xml:space="preserve">7. Struktur hasil</w:t>
      </w:r>
    </w:p>
    <w:p>
      <w:pPr>
        <w:spacing w:after="140"/>
      </w:pPr>
      <w:r>
        <w:rPr>
          <w:sz w:val="24"/>
          <w:szCs w:val="24"/>
        </w:rPr>
        <w:t xml:space="preserve">8. Aturan satuan dan toleransi</w:t>
      </w:r>
    </w:p>
    <w:p>
      <w:pPr>
        <w:spacing w:after="140"/>
      </w:pPr>
      <w:r>
        <w:rPr>
          <w:sz w:val="24"/>
          <w:szCs w:val="24"/>
        </w:rPr>
        <w:t xml:space="preserve">9. Mengatasi masalah</w:t>
      </w:r>
    </w:p>
    <w:p>
      <w:pPr>
        <w:pStyle w:val="Heading1"/>
        <w:pageBreakBefore/>
      </w:pPr>
      <w:r>
        <w:t xml:space="preserve">1. Gambaran umum</w:t>
      </w:r>
    </w:p>
    <w:p>
      <w:pPr>
        <w:spacing w:after="120"/>
      </w:pPr>
      <w:r>
        <w:t xml:space="preserve">SIKULI membandingkan angka akun di laporan keuangan </w:t>
      </w:r>
      <w:r>
        <w:rPr>
          <w:b/>
          <w:bCs/>
        </w:rPr>
        <w:t xml:space="preserve">PDF</w:t>
      </w:r>
      <w:r>
        <w:t xml:space="preserve"> dengan angka di file </w:t>
      </w:r>
      <w:r>
        <w:rPr>
          <w:b/>
          <w:bCs/>
        </w:rPr>
        <w:t xml:space="preserve">Excel</w:t>
      </w:r>
      <w:r>
        <w:t xml:space="preserve"> milik entitas yang sama, lalu menandai mana yang sama, berbeda, atau hanya ada di salah satu sumber. Seluruh proses dijalankan oleh </w:t>
      </w:r>
      <w:r>
        <w:rPr>
          <w:b/>
          <w:bCs/>
        </w:rPr>
        <w:t xml:space="preserve">GitHub Actions</w:t>
      </w:r>
      <w:r>
        <w:t xml:space="preserve">; tidak ada aplikasi yang perlu dipasang atau dibuka.</w:t>
      </w:r>
    </w:p>
    <w:p>
      <w:pPr>
        <w:pStyle w:val="Heading2"/>
      </w:pPr>
      <w:r>
        <w:t xml:space="preserve">Alur proses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Parse PDF</w:t>
      </w:r>
      <w:r>
        <w:t xml:space="preserve">: teks setiap halaman dibaca.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Deteksi entitas dan seksi</w:t>
      </w:r>
      <w:r>
        <w:t xml:space="preserve">: entitas dari awalan nama file; seksi (posisi keuangan, laba rugi, arus kas, CaLK, dll.) dari judul di bagian atas halaman.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Ekstraksi akun PDF</w:t>
      </w:r>
      <w:r>
        <w:t xml:space="preserve">: baris akun dicocokkan dengan daftar akun di rules, angka tahun berjalan dan tahun lalu diambil.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Baca Excel</w:t>
      </w:r>
      <w:r>
        <w:t xml:space="preserve">: angka dibaca dari sheet/kolom/baris sesuai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sheet_config.csv</w:t>
      </w:r>
      <w:r>
        <w:t xml:space="preserve">, label dipetakan ke kode akun.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Komparasi</w:t>
      </w:r>
      <w:r>
        <w:t xml:space="preserve">: angka PDF dan Excel dipasangkan per entitas + kode akun + periode, lalu diberi status.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Hasil</w:t>
      </w:r>
      <w:r>
        <w:t xml:space="preserve">: ringkasan tampil di halaman run GitHub, file lengkap (.xlsx dan .csv) diunduh dari Artifacts.</w:t>
      </w:r>
    </w:p>
    <w:p>
      <w:pPr>
        <w:pStyle w:val="Heading2"/>
      </w:pPr>
      <w:r>
        <w:t xml:space="preserve">Status hasil komparasi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704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Arti</w:t>
            </w:r>
          </w:p>
        </w:tc>
      </w:tr>
      <w:tr>
        <w:tc>
          <w:tcPr>
            <w:tcW w:type="dxa" w:w="198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MATCH</w:t>
            </w:r>
          </w:p>
        </w:tc>
        <w:tc>
          <w:tcPr>
            <w:tcW w:type="dxa" w:w="704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Nilai PDF dan Excel sama (dalam batas toleransi pembulatan).</w:t>
            </w:r>
          </w:p>
        </w:tc>
      </w:tr>
      <w:tr>
        <w:tc>
          <w:tcPr>
            <w:tcW w:type="dxa" w:w="198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DIFFERENT</w:t>
            </w:r>
          </w:p>
        </w:tc>
        <w:tc>
          <w:tcPr>
            <w:tcW w:type="dxa" w:w="704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Nilai PDF dan Excel berbeda.</w:t>
            </w:r>
          </w:p>
        </w:tc>
      </w:tr>
      <w:tr>
        <w:tc>
          <w:tcPr>
            <w:tcW w:type="dxa" w:w="198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PDF_ONLY</w:t>
            </w:r>
          </w:p>
        </w:tc>
        <w:tc>
          <w:tcPr>
            <w:tcW w:type="dxa" w:w="704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Akun ditemukan di PDF tetapi tidak ada di Excel.</w:t>
            </w:r>
          </w:p>
        </w:tc>
      </w:tr>
      <w:tr>
        <w:tc>
          <w:tcPr>
            <w:tcW w:type="dxa" w:w="198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EXCEL_ONLY</w:t>
            </w:r>
          </w:p>
        </w:tc>
        <w:tc>
          <w:tcPr>
            <w:tcW w:type="dxa" w:w="704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Akun ada di Excel tetapi tidak terbaca di PDF.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2. Persiapan</w:t>
      </w:r>
    </w:p>
    <w:p>
      <w:pPr>
        <w:pStyle w:val="Heading2"/>
      </w:pPr>
      <w:r>
        <w:t xml:space="preserve">2.1 Jadikan repositori private</w:t>
      </w:r>
    </w:p>
    <w:p>
      <w:pPr>
        <w:pBdr>
          <w:left w:val="single" w:color="E0A100" w:sz="18" w:space="8"/>
        </w:pBdr>
        <w:shd w:fill="FFF4D6" w:color="auto" w:val="clear"/>
        <w:spacing w:after="160" w:before="120"/>
        <w:ind w:left="200" w:right="200"/>
      </w:pPr>
      <w:r>
        <w:rPr>
          <w:b/>
          <w:bCs/>
        </w:rPr>
        <w:t xml:space="preserve">Penting.</w:t>
      </w:r>
      <w:r>
        <w:t xml:space="preserve"> Repositori saat ini </w:t>
      </w:r>
      <w:r>
        <w:rPr>
          <w:b/>
          <w:bCs/>
        </w:rPr>
        <w:t xml:space="preserve">publik</w:t>
      </w:r>
      <w:r>
        <w:t xml:space="preserve">. File yang diunggah ke folder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input/</w:t>
      </w:r>
      <w:r>
        <w:t xml:space="preserve"> dan hasil analisis dapat dilihat siapa saja. Ubah menjadi private sebelum mengunggah laporan keuangan asli.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Buka repositori di GitHub, klik </w:t>
      </w:r>
      <w:r>
        <w:rPr>
          <w:b/>
          <w:bCs/>
        </w:rPr>
        <w:t xml:space="preserve">Settings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Di halaman </w:t>
      </w:r>
      <w:r>
        <w:rPr>
          <w:b/>
          <w:bCs/>
        </w:rPr>
        <w:t xml:space="preserve">General</w:t>
      </w:r>
      <w:r>
        <w:t xml:space="preserve">, gulir ke bagian </w:t>
      </w:r>
      <w:r>
        <w:rPr>
          <w:b/>
          <w:bCs/>
        </w:rPr>
        <w:t xml:space="preserve">Danger Zone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Klik </w:t>
      </w:r>
      <w:r>
        <w:rPr>
          <w:b/>
          <w:bCs/>
        </w:rPr>
        <w:t xml:space="preserve">Change visibility</w:t>
      </w:r>
      <w:r>
        <w:t xml:space="preserve"> → </w:t>
      </w:r>
      <w:r>
        <w:rPr>
          <w:b/>
          <w:bCs/>
        </w:rPr>
        <w:t xml:space="preserve">Make private</w:t>
      </w:r>
      <w:r>
        <w:t xml:space="preserve">, lalu konfirmasi.</w:t>
      </w:r>
    </w:p>
    <w:p>
      <w:pPr>
        <w:pStyle w:val="Heading2"/>
      </w:pPr>
      <w:r>
        <w:t xml:space="preserve">2.2 Struktur folder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5596"/>
      </w:tblGrid>
      <w:tr>
        <w:trPr>
          <w:tblHeader/>
        </w:trP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Folder / file</w:t>
            </w:r>
          </w:p>
        </w:tc>
        <w:tc>
          <w:tcPr>
            <w:tcW w:type="dxa" w:w="559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Isi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input/pdf/</w:t>
            </w:r>
          </w:p>
        </w:tc>
        <w:tc>
          <w:tcPr>
            <w:tcW w:type="dxa" w:w="559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Tempat mengunggah LK PDF.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input/excel/</w:t>
            </w:r>
          </w:p>
        </w:tc>
        <w:tc>
          <w:tcPr>
            <w:tcW w:type="dxa" w:w="559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Tempat mengunggah LK Excel.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rules/</w:t>
            </w:r>
          </w:p>
        </w:tc>
        <w:tc>
          <w:tcPr>
            <w:tcW w:type="dxa" w:w="559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File rules (kertas kerja) dalam format CSV.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config/pipeline.yaml</w:t>
            </w:r>
          </w:p>
        </w:tc>
        <w:tc>
          <w:tcPr>
            <w:tcW w:type="dxa" w:w="559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Pengaturan: pola nama file, deteksi seksi, toleransi.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.github/workflows/analisis.yml</w:t>
            </w:r>
          </w:p>
        </w:tc>
        <w:tc>
          <w:tcPr>
            <w:tcW w:type="dxa" w:w="559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Workflow yang menjalankan analisis.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.github/workflows/tests.yml</w:t>
            </w:r>
          </w:p>
        </w:tc>
        <w:tc>
          <w:tcPr>
            <w:tcW w:type="dxa" w:w="559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Workflow yang menjalankan pengujian kode.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src/sikuli/</w:t>
            </w:r>
          </w:p>
        </w:tc>
        <w:tc>
          <w:tcPr>
            <w:tcW w:type="dxa" w:w="559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Kode program (tidak perlu diubah untuk pemakaian biasa).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Cara menjalankan analisis</w:t>
      </w:r>
    </w:p>
    <w:p>
      <w:pPr>
        <w:pStyle w:val="Heading2"/>
      </w:pPr>
      <w:r>
        <w:t xml:space="preserve">3.1 Mengisi rules</w:t>
      </w:r>
    </w:p>
    <w:p>
      <w:pPr>
        <w:spacing w:after="120"/>
      </w:pPr>
      <w:r>
        <w:t xml:space="preserve">Isi atau perbarui file di folder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rules/</w:t>
      </w:r>
      <w:r>
        <w:t xml:space="preserve"> (penjelasan kolom di Bab 5). Cara mengubah lewat web GitHub: buka file → ikon pensil (</w:t>
      </w:r>
      <w:r>
        <w:rPr>
          <w:b/>
          <w:bCs/>
        </w:rPr>
        <w:t xml:space="preserve">Edit</w:t>
      </w:r>
      <w:r>
        <w:t xml:space="preserve">) → ubah → </w:t>
      </w:r>
      <w:r>
        <w:rPr>
          <w:b/>
          <w:bCs/>
        </w:rPr>
        <w:t xml:space="preserve">Commit changes</w:t>
      </w:r>
      <w:r>
        <w:t xml:space="preserve">. Bisa juga disusun di Excel lalu disimpan sebagai </w:t>
      </w:r>
      <w:r>
        <w:rPr>
          <w:b/>
          <w:bCs/>
        </w:rPr>
        <w:t xml:space="preserve">CSV UTF-8</w:t>
      </w:r>
      <w:r>
        <w:t xml:space="preserve"> dan diunggah menggantikan file lama.</w:t>
      </w:r>
    </w:p>
    <w:p>
      <w:pPr>
        <w:pStyle w:val="Heading2"/>
      </w:pPr>
      <w:r>
        <w:t xml:space="preserve">3.2 Mengunggah file LK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Buka folder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input/pdf/</w:t>
      </w:r>
      <w:r>
        <w:t xml:space="preserve"> di GitHub.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Klik </w:t>
      </w:r>
      <w:r>
        <w:rPr>
          <w:b/>
          <w:bCs/>
        </w:rPr>
        <w:t xml:space="preserve">Add file → Upload files</w:t>
      </w:r>
      <w:r>
        <w:t xml:space="preserve">, pilih file PDF, lalu </w:t>
      </w:r>
      <w:r>
        <w:rPr>
          <w:b/>
          <w:bCs/>
        </w:rPr>
        <w:t xml:space="preserve">Commit changes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Ulangi untuk Excel di folder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input/excel/</w:t>
      </w:r>
      <w:r>
        <w:t xml:space="preserve">.</w:t>
      </w:r>
    </w:p>
    <w:p>
      <w:pPr>
        <w:pBdr>
          <w:left w:val="single" w:color="E0A100" w:sz="18" w:space="8"/>
        </w:pBdr>
        <w:shd w:fill="FFF4D6" w:color="auto" w:val="clear"/>
        <w:spacing w:after="160" w:before="120"/>
        <w:ind w:left="200" w:right="200"/>
      </w:pPr>
      <w:r>
        <w:t xml:space="preserve">Nama file PDF dan Excel harus memakai </w:t>
      </w:r>
      <w:r>
        <w:rPr>
          <w:b/>
          <w:bCs/>
        </w:rPr>
        <w:t xml:space="preserve">awalan dan tahun yang sama</w:t>
      </w:r>
      <w:r>
        <w:t xml:space="preserve">, misalnya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AAAA_LK_2024.pdf</w:t>
      </w:r>
      <w:r>
        <w:t xml:space="preserve"> dan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AAAA_2024.xlsx</w:t>
      </w:r>
      <w:r>
        <w:t xml:space="preserve">. Dari situ sistem tahu keduanya pasangan.</w:t>
      </w:r>
    </w:p>
    <w:p>
      <w:pPr>
        <w:pStyle w:val="Heading2"/>
      </w:pPr>
      <w:r>
        <w:t xml:space="preserve">3.3 Menjalankan workflow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Otomatis</w:t>
      </w:r>
      <w:r>
        <w:t xml:space="preserve">: workflow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analisis</w:t>
      </w:r>
      <w:r>
        <w:t xml:space="preserve"> berjalan setiap ada perubahan di folder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input/</w:t>
      </w:r>
      <w:r>
        <w:t xml:space="preserve">,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rules/</w:t>
      </w:r>
      <w:r>
        <w:t xml:space="preserve">, atau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config/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Manual</w:t>
      </w:r>
      <w:r>
        <w:t xml:space="preserve">: tab </w:t>
      </w:r>
      <w:r>
        <w:rPr>
          <w:b/>
          <w:bCs/>
        </w:rPr>
        <w:t xml:space="preserve">Actions</w:t>
      </w:r>
      <w:r>
        <w:t xml:space="preserve"> → pilih </w:t>
      </w:r>
      <w:r>
        <w:rPr>
          <w:b/>
          <w:bCs/>
        </w:rPr>
        <w:t xml:space="preserve">analisis</w:t>
      </w:r>
      <w:r>
        <w:t xml:space="preserve"> di kiri → tombol </w:t>
      </w:r>
      <w:r>
        <w:rPr>
          <w:b/>
          <w:bCs/>
        </w:rPr>
        <w:t xml:space="preserve">Run workflow</w:t>
      </w:r>
      <w:r>
        <w:t xml:space="preserve"> → </w:t>
      </w:r>
      <w:r>
        <w:rPr>
          <w:b/>
          <w:bCs/>
        </w:rPr>
        <w:t xml:space="preserve">Run workflow</w:t>
      </w:r>
      <w:r>
        <w:t xml:space="preserve">.</w:t>
      </w:r>
    </w:p>
    <w:p>
      <w:pPr>
        <w:spacing w:after="120"/>
      </w:pPr>
      <w:r>
        <w:t xml:space="preserve">Proses biasanya selesai dalam 1–3 menit, tergantung jumlah dan ukuran file.</w:t>
      </w:r>
    </w:p>
    <w:p>
      <w:pPr>
        <w:pStyle w:val="Heading2"/>
      </w:pPr>
      <w:r>
        <w:t xml:space="preserve">3.4 Melihat dan mengunduh hasil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Buka tab </w:t>
      </w:r>
      <w:r>
        <w:rPr>
          <w:b/>
          <w:bCs/>
        </w:rPr>
        <w:t xml:space="preserve">Actions</w:t>
      </w:r>
      <w:r>
        <w:t xml:space="preserve">, klik run teratas (tanda centang hijau = berhasil).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Halaman run menampilkan </w:t>
      </w:r>
      <w:r>
        <w:rPr>
          <w:b/>
          <w:bCs/>
        </w:rPr>
        <w:t xml:space="preserve">ringkasan</w:t>
      </w:r>
      <w:r>
        <w:t xml:space="preserve">: jumlah per status, tabel per entitas, daftar akun yang perlu ditinjau, dan peringatan.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Gulir ke bawah ke bagian </w:t>
      </w:r>
      <w:r>
        <w:rPr>
          <w:b/>
          <w:bCs/>
        </w:rPr>
        <w:t xml:space="preserve">Artifacts</w:t>
      </w:r>
      <w:r>
        <w:t xml:space="preserve">, klik </w:t>
      </w:r>
      <w:r>
        <w:rPr>
          <w:b/>
          <w:bCs/>
        </w:rPr>
        <w:t xml:space="preserve">hasil-komparasi</w:t>
      </w:r>
      <w:r>
        <w:t xml:space="preserve"> untuk mengunduh zip berisi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hasil_komparasi.xlsx</w:t>
      </w:r>
      <w:r>
        <w:t xml:space="preserve"> dan file CSV. Artifact tersimpan 30 hari.</w:t>
      </w:r>
    </w:p>
    <w:p>
      <w:pPr>
        <w:pStyle w:val="Heading2"/>
      </w:pPr>
      <w:r>
        <w:t xml:space="preserve">3.5 Menjalankan di komputer sendiri (opsional)</w:t>
      </w:r>
    </w:p>
    <w:p>
      <w:pPr>
        <w:spacing w:after="120"/>
      </w:pPr>
      <w:r>
        <w:t xml:space="preserve">Jika Python 3.11+ tersedia:</w:t>
      </w:r>
    </w:p>
    <w:p>
      <w:pPr>
        <w:shd w:fill="F2F4F7" w:color="auto" w:val="clear"/>
        <w:spacing w:after="0" w:before="8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pip install -r requirements.txt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PYTHONPATH=src python -m sikuli.lokal</w:t>
      </w:r>
    </w:p>
    <w:p>
      <w:pPr>
        <w:shd w:fill="F2F4F7" w:color="auto" w:val="clear"/>
        <w:spacing w:after="16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# membaca input/pdf dan input/excel, hasil ditulis ke folder hasil/</w:t>
      </w:r>
    </w:p>
    <w:p>
      <w:pPr>
        <w:pStyle w:val="Heading1"/>
        <w:pageBreakBefore/>
      </w:pPr>
      <w:r>
        <w:t xml:space="preserve">4. File input: PDF dan Excel</w:t>
      </w:r>
    </w:p>
    <w:p>
      <w:pPr>
        <w:spacing w:after="120"/>
      </w:pPr>
      <w:r>
        <w:t xml:space="preserve">File PDF dan Excel tidak berkolom seperti file rules. Yang penting adalah </w:t>
      </w:r>
      <w:r>
        <w:rPr>
          <w:b/>
          <w:bCs/>
        </w:rPr>
        <w:t xml:space="preserve">nama file</w:t>
      </w:r>
      <w:r>
        <w:t xml:space="preserve"> dan </w:t>
      </w:r>
      <w:r>
        <w:rPr>
          <w:b/>
          <w:bCs/>
        </w:rPr>
        <w:t xml:space="preserve">bagian isi yang dibaca sistem</w:t>
      </w:r>
      <w:r>
        <w:t xml:space="preserve">.</w:t>
      </w:r>
    </w:p>
    <w:p>
      <w:pPr>
        <w:pStyle w:val="Heading2"/>
      </w:pPr>
      <w:r>
        <w:t xml:space="preserve">4.1 Nama file</w:t>
      </w:r>
    </w:p>
    <w:p>
      <w:pPr>
        <w:shd w:fill="F2F4F7" w:color="auto" w:val="clear"/>
        <w:spacing w:after="0" w:before="8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AAAA _LK_ 2024 .pdf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 |         +-- tahun = 2024 (angka 4 digit pertama)</w:t>
      </w:r>
    </w:p>
    <w:p>
      <w:pPr>
        <w:shd w:fill="F2F4F7" w:color="auto" w:val="clear"/>
        <w:spacing w:after="16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 +-- entity_id = AAAA (bagian paling depan sebelum "_")</w:t>
      </w:r>
    </w:p>
    <w:p>
      <w:pPr>
        <w:spacing w:after="120"/>
      </w:pPr>
      <w:r>
        <w:t xml:space="preserve">Sistem mencari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AAAA</w:t>
      </w:r>
      <w:r>
        <w:t xml:space="preserve"> di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daftar_entitas.csv</w:t>
      </w:r>
      <w:r>
        <w:t xml:space="preserve"> untuk mengetahui jenis entitas (EPP/MI/RD). Identitas yang terbentuk: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entity_key = AAAA|EPP|2024</w:t>
      </w:r>
      <w:r>
        <w:t xml:space="preserve">. Pola ini diatur di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config/pipeline.yaml</w:t>
      </w:r>
      <w:r>
        <w:t xml:space="preserve"> (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entitas.pola_nama_file</w:t>
      </w:r>
      <w:r>
        <w:t xml:space="preserve">).</w:t>
      </w:r>
    </w:p>
    <w:p>
      <w:pPr>
        <w:pStyle w:val="Heading2"/>
      </w:pPr>
      <w:r>
        <w:t xml:space="preserve">4.2 LK PDF (input/pdf/)</w:t>
      </w:r>
    </w:p>
    <w:p>
      <w:pPr>
        <w:spacing w:after="120"/>
      </w:pPr>
      <w:r>
        <w:t xml:space="preserve">Contoh isi satu halaman PDF:</w:t>
      </w:r>
    </w:p>
    <w:p>
      <w:pPr>
        <w:shd w:fill="F2F4F7" w:color="auto" w:val="clear"/>
        <w:spacing w:after="0" w:before="8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PT CONTOH EMITEN TBK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LAPORAN POSISI KEUANGAN                  &lt;- judul (menentukan seksi)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31 Desember 2024 dan 2023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(Dinyatakan dalam jutaan Rupiah)         &lt;- satuan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Catatan     2024      2023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Kas dan setara kas         4       1.250     1.100   &lt;- baris akun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Jumlah aset                       12.000    11.000</w:t>
      </w:r>
    </w:p>
    <w:p>
      <w:pPr>
        <w:shd w:fill="F2F4F7" w:color="auto" w:val="clear"/>
        <w:spacing w:after="16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Jumlah liabilitas                 (7.000)    6.500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Bagian yang dibaca</w:t>
            </w:r>
          </w:p>
        </w:tc>
        <w:tc>
          <w:tcPr>
            <w:tcW w:type="dxa" w:w="63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</w:tr>
      <w:tr>
        <w:tc>
          <w:tcPr>
            <w:tcW w:type="dxa" w:w="27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Judul di 8 baris teratas halaman</w:t>
            </w:r>
          </w:p>
        </w:tc>
        <w:tc>
          <w:tcPr>
            <w:tcW w:type="dxa" w:w="63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Menentukan seksi halaman dengan pola di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mapping_seksi.csv</w:t>
            </w:r>
            <w:r>
              <w:rPr>
                <w:b w:val="false"/>
                <w:bCs w:val="false"/>
                <w:sz w:val="19"/>
                <w:szCs w:val="19"/>
              </w:rPr>
              <w:t xml:space="preserve">. Halaman tanpa judul ikut seksi halaman sebelumnya. Halaman dengan 3 judul atau lebih dianggap daftar isi dan dilewati. Footer tidak ikut dicek.</w:t>
            </w:r>
          </w:p>
        </w:tc>
      </w:tr>
      <w:tr>
        <w:tc>
          <w:tcPr>
            <w:tcW w:type="dxa" w:w="27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Keterangan satuan</w:t>
            </w:r>
          </w:p>
        </w:tc>
        <w:tc>
          <w:tcPr>
            <w:tcW w:type="dxa" w:w="63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"dalam ribuan / jutaan / miliar Rupiah" menentukan satuan PDF. Angka Excel akan dibagi mengikuti satuan ini (lihat Bab 8).</w:t>
            </w:r>
          </w:p>
        </w:tc>
      </w:tr>
      <w:tr>
        <w:tc>
          <w:tcPr>
            <w:tcW w:type="dxa" w:w="270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Baris akun</w:t>
            </w:r>
          </w:p>
        </w:tc>
        <w:tc>
          <w:tcPr>
            <w:tcW w:type="dxa" w:w="631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Label baris dicocokkan dengan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nama_akun</w:t>
            </w:r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sinonim</w:t>
            </w:r>
            <w:r>
              <w:rPr>
                <w:b w:val="false"/>
                <w:bCs w:val="false"/>
                <w:sz w:val="19"/>
                <w:szCs w:val="19"/>
              </w:rPr>
              <w:t xml:space="preserve"> di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rules_akun.csv</w:t>
            </w:r>
            <w:r>
              <w:rPr>
                <w:b w:val="false"/>
                <w:bCs w:val="false"/>
                <w:sz w:val="19"/>
                <w:szCs w:val="19"/>
              </w:rPr>
              <w:t xml:space="preserve">. Angka pertama = tahun berjalan, angka kedua = tahun lalu. Nomor catatan diabaikan; angka dalam kurung dibaca negatif; tanda "-" dibaca nol.</w:t>
            </w:r>
          </w:p>
        </w:tc>
      </w:tr>
    </w:tbl>
    <w:p>
      <w:pPr>
        <w:spacing w:after="120"/>
      </w:pPr>
    </w:p>
    <w:p>
      <w:pPr>
        <w:pBdr>
          <w:left w:val="single" w:color="E0A100" w:sz="18" w:space="8"/>
        </w:pBdr>
        <w:shd w:fill="FFF4D6" w:color="auto" w:val="clear"/>
        <w:spacing w:after="160" w:before="120"/>
        <w:ind w:left="200" w:right="200"/>
      </w:pPr>
      <w:r>
        <w:t xml:space="preserve">Syarat PDF: teksnya harus bisa diblok/di-copy. PDF hasil scan (gambar) belum bisa dibaca dan perlu OCR terlebih dahulu.</w:t>
      </w:r>
    </w:p>
    <w:p>
      <w:pPr>
        <w:pStyle w:val="Heading2"/>
      </w:pPr>
      <w:r>
        <w:t xml:space="preserve">4.3 LK Excel (input/excel/)</w:t>
      </w:r>
    </w:p>
    <w:p>
      <w:pPr>
        <w:spacing w:after="120"/>
      </w:pPr>
      <w:r>
        <w:t xml:space="preserve">Contoh isi sheet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Posisi Keuangan</w:t>
      </w:r>
      <w:r>
        <w:t xml:space="preserve">:</w:t>
      </w:r>
    </w:p>
    <w:p>
      <w:pPr>
        <w:shd w:fill="F2F4F7" w:color="auto" w:val="clear"/>
        <w:spacing w:after="0" w:before="8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      A                        B                 C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1   PT Contoh Emiten Tbk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4   Akun                       2024              2023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5   ASET                       (tanpa angka, dilewati)</w:t>
      </w:r>
    </w:p>
    <w:p>
      <w:pPr>
        <w:shd w:fill="F2F4F7" w:color="auto" w:val="clear"/>
        <w:spacing w:after="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6   Kas dan setara kas         1.250.400.000     1.100.000.000</w:t>
      </w:r>
    </w:p>
    <w:p>
      <w:pPr>
        <w:shd w:fill="F2F4F7" w:color="auto" w:val="clear"/>
        <w:spacing w:after="16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7   Jumlah aset               12.000.000.000    11.000.000.000</w:t>
      </w:r>
    </w:p>
    <w:p>
      <w:pPr>
        <w:spacing w:after="120"/>
      </w:pPr>
      <w:r>
        <w:t xml:space="preserve">Excel </w:t>
      </w:r>
      <w:r>
        <w:rPr>
          <w:b/>
          <w:bCs/>
        </w:rPr>
        <w:t xml:space="preserve">tidak</w:t>
      </w:r>
      <w:r>
        <w:t xml:space="preserve"> dicari otomatis. Sistem membaca lokasi yang ditulis di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sheet_config.csv</w:t>
      </w:r>
      <w:r>
        <w:t xml:space="preserve">, misalnya:</w:t>
      </w:r>
    </w:p>
    <w:p>
      <w:pPr>
        <w:shd w:fill="F2F4F7" w:color="auto" w:val="clear"/>
        <w:spacing w:after="0" w:before="8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doc_type,sheet,seksi,kolom_label,kolom_nilai,kolom_nilai_lalu,baris_mulai</w:t>
      </w:r>
    </w:p>
    <w:p>
      <w:pPr>
        <w:shd w:fill="F2F4F7" w:color="auto" w:val="clear"/>
        <w:spacing w:after="160" w:before="0"/>
        <w:ind w:left="200" w:right="200"/>
      </w:pPr>
      <w:r>
        <w:rPr>
          <w:rFonts w:ascii="Courier New" w:cs="Courier New" w:eastAsia="Courier New" w:hAnsi="Courier New"/>
          <w:sz w:val="18"/>
          <w:szCs w:val="18"/>
        </w:rPr>
        <w:t xml:space="preserve">EPP,Posisi Keuangan,financial_position,A,B,C,5</w:t>
      </w:r>
    </w:p>
    <w:p>
      <w:pPr>
        <w:spacing w:after="120"/>
      </w:pPr>
      <w:r>
        <w:t xml:space="preserve">Artinya: untuk entitas EPP, buka sheet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Posisi Keuangan</w:t>
      </w:r>
      <w:r>
        <w:t xml:space="preserve">; nama akun di kolom A, angka 2024 di kolom B, angka 2023 di kolom C, data mulai baris 5. Label di kolom A lalu dicocokkan dengan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rules_akun.csv</w:t>
      </w:r>
      <w:r>
        <w:t xml:space="preserve"> untuk mendapatkan kode akun. Nilai hasil rumus ikut terbaca selama file disimpan dari Excel.</w:t>
      </w:r>
    </w:p>
    <w:p>
      <w:pPr>
        <w:pStyle w:val="Heading1"/>
        <w:pageBreakBefore/>
      </w:pPr>
      <w:r>
        <w:t xml:space="preserve">5. File rules (folder rules/)</w:t>
      </w:r>
    </w:p>
    <w:p>
      <w:pPr>
        <w:spacing w:after="120"/>
      </w:pPr>
      <w:r>
        <w:t xml:space="preserve">Semua file rules berformat </w:t>
      </w:r>
      <w:r>
        <w:rPr>
          <w:b/>
          <w:bCs/>
        </w:rPr>
        <w:t xml:space="preserve">CSV UTF-8</w:t>
      </w:r>
      <w:r>
        <w:t xml:space="preserve"> dengan baris judul. Kolom dibaca berdasarkan </w:t>
      </w:r>
      <w:r>
        <w:rPr>
          <w:b/>
          <w:bCs/>
        </w:rPr>
        <w:t xml:space="preserve">nama</w:t>
      </w:r>
      <w:r>
        <w:t xml:space="preserve">, sehingga urutan kolom bebas dan kolom tambahan diabaikan. Kolom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aktif</w:t>
      </w:r>
      <w:r>
        <w:t xml:space="preserve"> (opsional) berisi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1</w:t>
      </w:r>
      <w:r>
        <w:t xml:space="preserve"> atau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0</w:t>
      </w:r>
      <w:r>
        <w:t xml:space="preserve">;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0</w:t>
      </w:r>
      <w:r>
        <w:t xml:space="preserve"> berarti baris diabaikan tanpa harus dihapus. Jika rules tidak valid, workflow gagal dan menyebutkan baris yang bermasalah.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1625"/>
        <w:gridCol w:w="4513"/>
      </w:tblGrid>
      <w:tr>
        <w:trPr>
          <w:tblHeader/>
        </w:trP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File</w:t>
            </w:r>
          </w:p>
        </w:tc>
        <w:tc>
          <w:tcPr>
            <w:tcW w:type="dxa" w:w="162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  <w:tc>
          <w:tcPr>
            <w:tcW w:type="dxa" w:w="45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Fungsi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rules_akun.csv</w:t>
            </w:r>
          </w:p>
        </w:tc>
        <w:tc>
          <w:tcPr>
            <w:tcW w:type="dxa" w:w="162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Wajib</w:t>
            </w:r>
          </w:p>
        </w:tc>
        <w:tc>
          <w:tcPr>
            <w:tcW w:type="dxa" w:w="45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Daftar akun yang dibandingkan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sheet_config.csv</w:t>
            </w:r>
          </w:p>
        </w:tc>
        <w:tc>
          <w:tcPr>
            <w:tcW w:type="dxa" w:w="162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Wajib</w:t>
            </w:r>
          </w:p>
        </w:tc>
        <w:tc>
          <w:tcPr>
            <w:tcW w:type="dxa" w:w="45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Lokasi angka di Excel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mapping_seksi.csv</w:t>
            </w:r>
          </w:p>
        </w:tc>
        <w:tc>
          <w:tcPr>
            <w:tcW w:type="dxa" w:w="162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Sudah terisi</w:t>
            </w:r>
          </w:p>
        </w:tc>
        <w:tc>
          <w:tcPr>
            <w:tcW w:type="dxa" w:w="45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Pola judul seksi laporan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daftar_entitas.csv</w:t>
            </w:r>
          </w:p>
        </w:tc>
        <w:tc>
          <w:tcPr>
            <w:tcW w:type="dxa" w:w="162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Wajib*</w:t>
            </w:r>
          </w:p>
        </w:tc>
        <w:tc>
          <w:tcPr>
            <w:tcW w:type="dxa" w:w="45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Awalan nama file → jenis entitas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mapping_akun_excel.csv</w:t>
            </w:r>
          </w:p>
        </w:tc>
        <w:tc>
          <w:tcPr>
            <w:tcW w:type="dxa" w:w="162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Opsional</w:t>
            </w:r>
          </w:p>
        </w:tc>
        <w:tc>
          <w:tcPr>
            <w:tcW w:type="dxa" w:w="451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Label Excel khusus → kode akun</w:t>
            </w:r>
          </w:p>
        </w:tc>
      </w:tr>
    </w:tbl>
    <w:p>
      <w:pPr>
        <w:spacing w:after="120" w:before="60"/>
      </w:pPr>
      <w:r>
        <w:t xml:space="preserve">* Wajib jika jenis entitas tidak tertulis di nama file.</w:t>
      </w:r>
    </w:p>
    <w:p>
      <w:pPr>
        <w:pStyle w:val="Heading2"/>
      </w:pPr>
      <w:r>
        <w:t xml:space="preserve">5.1 rules_akun.csv: daftar akun</w:t>
      </w:r>
    </w:p>
    <w:p>
      <w:pPr>
        <w:spacing w:after="120"/>
      </w:pPr>
      <w:r>
        <w:t xml:space="preserve">Satu baris = satu akun yang ingin dibandingkan. File ini paling penting karena menentukan akun apa yang dicari di PDF dan dipetakan dari Excel.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812"/>
        <w:gridCol w:w="4152"/>
        <w:gridCol w:w="2257"/>
      </w:tblGrid>
      <w:tr>
        <w:trPr>
          <w:tblHeader/>
        </w:trP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Kolom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Wajib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Contoh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doc_type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Jenis entitas yang memakai akun ini. Bisa satu (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EPP</w:t>
            </w:r>
            <w:r>
              <w:rPr>
                <w:b w:val="false"/>
                <w:bCs w:val="false"/>
                <w:sz w:val="19"/>
                <w:szCs w:val="19"/>
              </w:rPr>
              <w:t xml:space="preserve">), gabungan (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EPP,MI</w:t>
            </w:r>
            <w:r>
              <w:rPr>
                <w:b w:val="false"/>
                <w:bCs w:val="false"/>
                <w:sz w:val="19"/>
                <w:szCs w:val="19"/>
              </w:rPr>
              <w:t xml:space="preserve">), atau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Semua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EPP,MI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seksi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Seksi tempat akun dicari (kode dari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mapping_seksi</w:t>
            </w:r>
            <w:r>
              <w:rPr>
                <w:b w:val="false"/>
                <w:bCs w:val="false"/>
                <w:sz w:val="19"/>
                <w:szCs w:val="19"/>
              </w:rPr>
              <w:t xml:space="preserve">). PDF hanya diekstrak untuk seksi yang punya akun di sini.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financial_position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kode_akun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Kunci pasangan PDF ↔ Excel. Harus unik per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doc_type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FP_KAS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nama_akun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Label baris seperti tertulis di laporan.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Kas dan setara kas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sinonim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Nama lain dipisah tanda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|</w:t>
            </w:r>
            <w:r>
              <w:rPr>
                <w:b w:val="false"/>
                <w:bCs w:val="false"/>
                <w:sz w:val="19"/>
                <w:szCs w:val="19"/>
              </w:rPr>
              <w:t xml:space="preserve"> (bahasa Inggris, variasi penulisan, label Excel).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Kas dan bank|Cash and cash equivalents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deskripsi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Catatan bebas; tidak dipakai perhitungan.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aktif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0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baris diabaikan.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</w:tbl>
    <w:p>
      <w:pPr>
        <w:spacing w:after="120"/>
      </w:pPr>
    </w:p>
    <w:p>
      <w:pPr>
        <w:pBdr>
          <w:left w:val="single" w:color="E0A100" w:sz="18" w:space="8"/>
        </w:pBdr>
        <w:shd w:fill="FFF4D6" w:color="auto" w:val="clear"/>
        <w:spacing w:after="160" w:before="120"/>
        <w:ind w:left="200" w:right="200"/>
      </w:pPr>
      <w:r>
        <w:t xml:space="preserve">Pencocokan tidak membedakan huruf besar/kecil dan mengabaikan tanda baca: "Laba (rugi) tahun berjalan" sama dengan "laba rugi tahun berjalan". Jika akun tidak ditemukan di PDF, akun itu muncul di Peringatan; tambahkan variasi labelnya di kolom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sinonim</w:t>
      </w:r>
      <w:r>
        <w:t xml:space="preserve">.</w:t>
      </w:r>
    </w:p>
    <w:p>
      <w:pPr>
        <w:pStyle w:val="Heading2"/>
      </w:pPr>
      <w:r>
        <w:t xml:space="preserve">5.2 sheet_config.csv: lokasi angka di Excel</w:t>
      </w:r>
    </w:p>
    <w:p>
      <w:pPr>
        <w:spacing w:after="120"/>
      </w:pPr>
      <w:r>
        <w:t xml:space="preserve">Satu baris = satu sheet Excel yang dibaca.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812"/>
        <w:gridCol w:w="4152"/>
        <w:gridCol w:w="2257"/>
      </w:tblGrid>
      <w:tr>
        <w:trPr>
          <w:tblHeader/>
        </w:trP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Kolom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Wajib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Contoh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doc_type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Jenis entitas yang format Excel-nya seperti ini.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EPP,MI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sheet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Nama sheet persis, atau regex diawali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re:</w:t>
            </w:r>
            <w:r>
              <w:rPr>
                <w:b w:val="false"/>
                <w:bCs w:val="false"/>
                <w:sz w:val="19"/>
                <w:szCs w:val="19"/>
              </w:rPr>
              <w:t xml:space="preserve"> jika nama sheet bervariasi.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Posisi Keuangan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seksi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Seksi untuk angka di sheet ini (membantu pemetaan label).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financial_position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kolom_label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Huruf kolom nama akun.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kolom_nilai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Huruf kolom angka tahun berjalan.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kolom_nilai_lalu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Huruf kolom angka tahun pembanding.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baris_mulai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Baris pertama data; baris di atasnya dilewati.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baris_akhir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Baris terakhir; kosong = sampai habis.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skala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Pengali jika angka Excel sendiri dalam ribuan/jutaan (bawaan 1).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aktif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0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baris diabaikan.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mapping_seksi.csv: pola judul seksi</w:t>
      </w:r>
    </w:p>
    <w:p>
      <w:pPr>
        <w:spacing w:after="120"/>
      </w:pPr>
      <w:r>
        <w:t xml:space="preserve">Satu baris = satu pola judul. Sudah terisi 7 seksi dari desain awal. Untuk menambah variasi judul, cukup tambah baris baru dengan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kode</w:t>
      </w:r>
      <w:r>
        <w:t xml:space="preserve"> yang sama.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812"/>
        <w:gridCol w:w="4152"/>
        <w:gridCol w:w="2257"/>
      </w:tblGrid>
      <w:tr>
        <w:trPr>
          <w:tblHeader/>
        </w:trP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Kolom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Wajib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Contoh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no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Nomor urut seksi, hanya untuk dibaca.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kode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Kode seksi yang dirujuk file rules lain.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financial_position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seksi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Nama seksi.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Laporan Posisi Keuangan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entitas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Jenis entitas yang memakai pola ini.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Semua / RD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pola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Frasa judul (tanpa membedakan huruf besar/kecil dan tanda baca; boleh regex).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statement of financial position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maks_halaman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Batas jumlah halaman seksi sejak judulnya. Kosong = tanpa batas.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aktif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0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baris diabaikan.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4332"/>
        <w:gridCol w:w="1806"/>
      </w:tblGrid>
      <w:tr>
        <w:trPr>
          <w:tblHeader/>
        </w:trP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Kode seksi</w:t>
            </w:r>
          </w:p>
        </w:tc>
        <w:tc>
          <w:tcPr>
            <w:tcW w:type="dxa" w:w="433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Nama seksi</w:t>
            </w:r>
          </w:p>
        </w:tc>
        <w:tc>
          <w:tcPr>
            <w:tcW w:type="dxa" w:w="18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Entitas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financial_position</w:t>
            </w:r>
          </w:p>
        </w:tc>
        <w:tc>
          <w:tcPr>
            <w:tcW w:type="dxa" w:w="433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Laporan Posisi Keuangan</w:t>
            </w:r>
          </w:p>
        </w:tc>
        <w:tc>
          <w:tcPr>
            <w:tcW w:type="dxa" w:w="18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Semua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equity</w:t>
            </w:r>
          </w:p>
        </w:tc>
        <w:tc>
          <w:tcPr>
            <w:tcW w:type="dxa" w:w="433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Laporan Perubahan Modal</w:t>
            </w:r>
          </w:p>
        </w:tc>
        <w:tc>
          <w:tcPr>
            <w:tcW w:type="dxa" w:w="18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Semua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income</w:t>
            </w:r>
          </w:p>
        </w:tc>
        <w:tc>
          <w:tcPr>
            <w:tcW w:type="dxa" w:w="433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Laporan Laba Rugi</w:t>
            </w:r>
          </w:p>
        </w:tc>
        <w:tc>
          <w:tcPr>
            <w:tcW w:type="dxa" w:w="18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Semua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rd_performance</w:t>
            </w:r>
          </w:p>
        </w:tc>
        <w:tc>
          <w:tcPr>
            <w:tcW w:type="dxa" w:w="433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Kinerja Keuangan Reksa Dana</w:t>
            </w:r>
          </w:p>
        </w:tc>
        <w:tc>
          <w:tcPr>
            <w:tcW w:type="dxa" w:w="18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RD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rd_netassets</w:t>
            </w:r>
          </w:p>
        </w:tc>
        <w:tc>
          <w:tcPr>
            <w:tcW w:type="dxa" w:w="433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Perubahan Aset Bersih Reksa Dana</w:t>
            </w:r>
          </w:p>
        </w:tc>
        <w:tc>
          <w:tcPr>
            <w:tcW w:type="dxa" w:w="18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RD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cashflow</w:t>
            </w:r>
          </w:p>
        </w:tc>
        <w:tc>
          <w:tcPr>
            <w:tcW w:type="dxa" w:w="433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Laporan Arus Kas</w:t>
            </w:r>
          </w:p>
        </w:tc>
        <w:tc>
          <w:tcPr>
            <w:tcW w:type="dxa" w:w="18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Semua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calk</w:t>
            </w:r>
          </w:p>
        </w:tc>
        <w:tc>
          <w:tcPr>
            <w:tcW w:type="dxa" w:w="433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Catatan Atas Laporan Keuangan</w:t>
            </w:r>
          </w:p>
        </w:tc>
        <w:tc>
          <w:tcPr>
            <w:tcW w:type="dxa" w:w="18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Semua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daftar_entitas.csv: daftar entitas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812"/>
        <w:gridCol w:w="4152"/>
        <w:gridCol w:w="2257"/>
      </w:tblGrid>
      <w:tr>
        <w:trPr>
          <w:tblHeader/>
        </w:trP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Kolom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Wajib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Contoh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entity_id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Awalan nama file.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AAAA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doc_type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Jenis entitas; menentukan akun, seksi, dan sheet yang dipakai.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EPP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nama_entitas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Nama lengkap; hanya informasi.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PT Contoh Emiten Tbk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aktif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0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baris diabaikan.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File yang awalannya tidak terdaftar di sini (dan tidak memuat jenis entitas di namanya) dilewati dan dicatat di Peringatan.</w:t>
      </w:r>
    </w:p>
    <w:p>
      <w:pPr>
        <w:pStyle w:val="Heading2"/>
      </w:pPr>
      <w:r>
        <w:t xml:space="preserve">5.5 mapping_akun_excel.csv: label Excel khusus</w:t>
      </w:r>
    </w:p>
    <w:p>
      <w:pPr>
        <w:spacing w:after="120"/>
      </w:pPr>
      <w:r>
        <w:t xml:space="preserve">Opsional. Dipakai jika label di Excel berbeda dengan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nama_akun</w:t>
      </w:r>
      <w:r>
        <w:t xml:space="preserve">/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sinonim</w:t>
      </w:r>
      <w:r>
        <w:t xml:space="preserve">. File ini diperiksa lebih dulu daripada sinonim.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812"/>
        <w:gridCol w:w="4152"/>
        <w:gridCol w:w="2257"/>
      </w:tblGrid>
      <w:tr>
        <w:trPr>
          <w:tblHeader/>
        </w:trP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Kolom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Wajib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Contoh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doc_type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Jenis entitas.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EPP,MI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sheet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Membatasi ke sheet tertentu; kosong = semua sheet.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Posisi Keuangan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label_excel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Label persis seperti di Excel.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Kas dan setara kas - bersih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kode_akun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Ya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Kode tujuan; harus ada di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rules_akun.csv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FP_KAS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aktif</w:t>
            </w:r>
          </w:p>
        </w:tc>
        <w:tc>
          <w:tcPr>
            <w:tcW w:type="dxa" w:w="81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0</w:t>
            </w:r>
            <w:r>
              <w:rPr>
                <w:b w:val="false"/>
                <w:bCs w:val="false"/>
                <w:sz w:val="19"/>
                <w:szCs w:val="19"/>
              </w:rPr>
              <w:t xml:space="preserve"> = baris diabaikan.</w:t>
            </w:r>
          </w:p>
        </w:tc>
        <w:tc>
          <w:tcPr>
            <w:tcW w:type="dxa" w:w="225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Pengaturan (config/pipeline.yaml)</w:t>
      </w:r>
    </w:p>
    <w:p>
      <w:pPr>
        <w:spacing w:after="120"/>
      </w:pPr>
      <w:r>
        <w:t xml:space="preserve">Pengaturan yang relevan untuk analisis di GitHub: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1444"/>
        <w:gridCol w:w="4152"/>
      </w:tblGrid>
      <w:tr>
        <w:trPr>
          <w:tblHeader/>
        </w:trP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Kunci</w:t>
            </w:r>
          </w:p>
        </w:tc>
        <w:tc>
          <w:tcPr>
            <w:tcW w:type="dxa" w:w="144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Bawaan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entitas.pola_nama_file</w:t>
            </w:r>
          </w:p>
        </w:tc>
        <w:tc>
          <w:tcPr>
            <w:tcW w:type="dxa" w:w="144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awalan + tahun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Regex untuk mengambil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entity_id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tahun</w:t>
            </w:r>
            <w:r>
              <w:rPr>
                <w:b w:val="false"/>
                <w:bCs w:val="false"/>
                <w:sz w:val="19"/>
                <w:szCs w:val="19"/>
              </w:rPr>
              <w:t xml:space="preserve">, dan opsional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doc_type</w:t>
            </w:r>
            <w:r>
              <w:rPr>
                <w:b w:val="false"/>
                <w:bCs w:val="false"/>
                <w:sz w:val="19"/>
                <w:szCs w:val="19"/>
              </w:rPr>
              <w:t xml:space="preserve"> dari nama file.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deteksi_seksi.baris_zona_atas</w:t>
            </w:r>
          </w:p>
        </w:tc>
        <w:tc>
          <w:tcPr>
            <w:tcW w:type="dxa" w:w="144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Jumlah baris teratas halaman yang dicek untuk judul seksi.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deteksi_seksi.min_seksi_daftar_isi</w:t>
            </w:r>
          </w:p>
        </w:tc>
        <w:tc>
          <w:tcPr>
            <w:tcW w:type="dxa" w:w="144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Jumlah judul yang cocok sekaligus agar halaman dianggap daftar isi.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ekstraksi.seksi_dilewati</w:t>
            </w:r>
          </w:p>
        </w:tc>
        <w:tc>
          <w:tcPr>
            <w:tcW w:type="dxa" w:w="144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[calk]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Seksi yang tidak diambil angkanya.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komparasi.periode</w:t>
            </w:r>
          </w:p>
        </w:tc>
        <w:tc>
          <w:tcPr>
            <w:tcW w:type="dxa" w:w="144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[berjalan]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Tambahkan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lalu</w:t>
            </w:r>
            <w:r>
              <w:rPr>
                <w:b w:val="false"/>
                <w:bCs w:val="false"/>
                <w:sz w:val="19"/>
                <w:szCs w:val="19"/>
              </w:rPr>
              <w:t xml:space="preserve"> agar tahun pembanding ikut dibandingkan.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komparasi.toleransi_absolut</w:t>
            </w:r>
          </w:p>
        </w:tc>
        <w:tc>
          <w:tcPr>
            <w:tcW w:type="dxa" w:w="144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Batas selisih dalam </w:t>
            </w:r>
            <w:r>
              <w:rPr>
                <w:b w:val="false"/>
                <w:bCs w:val="false"/>
                <w:sz w:val="19"/>
                <w:szCs w:val="19"/>
              </w:rPr>
              <w:t xml:space="preserve">Rupiah</w:t>
            </w:r>
            <w:r>
              <w:rPr>
                <w:b w:val="false"/>
                <w:bCs w:val="false"/>
                <w:sz w:val="19"/>
                <w:szCs w:val="19"/>
              </w:rPr>
              <w:t xml:space="preserve"> yang masih MATCH; otomatis dikonversi ke satuan PDF.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komparasi.toleransi_relatif</w:t>
            </w:r>
          </w:p>
        </w:tc>
        <w:tc>
          <w:tcPr>
            <w:tcW w:type="dxa" w:w="144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0.0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Batas selisih dalam proporsi, mis. 0.001 = 0,1%.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komparasi.toleransi_pembulatan_skala</w:t>
            </w:r>
          </w:p>
        </w:tc>
        <w:tc>
          <w:tcPr>
            <w:tcW w:type="dxa" w:w="144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Jika PDF dalam ribuan/jutaan, selisih sampai 0,5 satuan PDF dianggap MATCH.</w:t>
            </w:r>
          </w:p>
        </w:tc>
      </w:tr>
      <w:tr>
        <w:tc>
          <w:tcPr>
            <w:tcW w:type="dxa" w:w="343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komparasi.catatan_match</w:t>
            </w:r>
          </w:p>
        </w:tc>
        <w:tc>
          <w:tcPr>
            <w:tcW w:type="dxa" w:w="144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Nilai sesuai</w:t>
            </w:r>
          </w:p>
        </w:tc>
        <w:tc>
          <w:tcPr>
            <w:tcW w:type="dxa" w:w="4152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Teks catatan untuk baris MATCH.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Kunci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catalog</w:t>
      </w:r>
      <w:r>
        <w:t xml:space="preserve">,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schema</w:t>
      </w:r>
      <w:r>
        <w:t xml:space="preserve">,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path_*</w:t>
      </w:r>
      <w:r>
        <w:t xml:space="preserve">, dan sisa kunci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ekstraksi</w:t>
      </w:r>
      <w:r>
        <w:t xml:space="preserve"> hanya dipakai versi Databricks dan tidak berpengaruh pada analisis di GitHub.</w:t>
      </w:r>
    </w:p>
    <w:p>
      <w:pPr>
        <w:pStyle w:val="Heading1"/>
        <w:pageBreakBefore/>
      </w:pPr>
      <w:r>
        <w:t xml:space="preserve">7. Struktur hasil</w:t>
      </w:r>
    </w:p>
    <w:p>
      <w:pPr>
        <w:spacing w:after="120"/>
      </w:pPr>
      <w:r>
        <w:t xml:space="preserve">Artifact </w:t>
      </w:r>
      <w:r>
        <w:rPr>
          <w:b/>
          <w:bCs/>
        </w:rPr>
        <w:t xml:space="preserve">hasil-komparasi</w:t>
      </w:r>
      <w:r>
        <w:t xml:space="preserve"> berisi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hasil_komparasi.xlsx</w:t>
      </w:r>
      <w:r>
        <w:t xml:space="preserve"> (sheet di bawah), file CSV dengan isi sama, dan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ringkasan.md</w:t>
      </w:r>
      <w:r>
        <w:t xml:space="preserve"> (ringkasan yang tampil di halaman run).</w:t>
      </w:r>
    </w:p>
    <w:p>
      <w:pPr>
        <w:pStyle w:val="Heading2"/>
      </w:pPr>
      <w:r>
        <w:t xml:space="preserve">7.1 Komparasi (komparasi.csv)</w:t>
      </w:r>
    </w:p>
    <w:p>
      <w:pPr>
        <w:spacing w:after="120"/>
      </w:pPr>
      <w:r>
        <w:t xml:space="preserve">Hasil utama. Satu baris = entitas × akun × periode. Baris yang perlu ditinjau (DIFFERENT, PDF_ONLY, EXCEL_ONLY) ditaruh di atas.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Kolom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entity_key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Identitas entitas: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entity_id|doc_type|tahun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seksi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Seksi asal akun.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kode_akun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Akun yang dibandingkan.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nama_akun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Nama akun dari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rules_akun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periode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berjalan</w:t>
            </w:r>
            <w:r>
              <w:rPr>
                <w:b w:val="false"/>
                <w:bCs w:val="false"/>
                <w:sz w:val="19"/>
                <w:szCs w:val="19"/>
              </w:rPr>
              <w:t xml:space="preserve"> atau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lalu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satuan_pdf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Satuan penyajian PDF, mis.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jutaan Rupiah</w:t>
            </w:r>
            <w:r>
              <w:rPr>
                <w:b w:val="false"/>
                <w:bCs w:val="false"/>
                <w:sz w:val="19"/>
                <w:szCs w:val="19"/>
              </w:rPr>
              <w:t xml:space="preserve">. Semua nilai di baris itu memakai satuan ini.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nilai_pdf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Angka PDF persis seperti tertulis.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nilai_excel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Angka Excel yang sudah dibagi sesuai satuan PDF.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nilai_excel_asli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Angka Excel asli dalam Rupiah penuh.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selisih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nilai_pdf − nilai_excel</w:t>
            </w:r>
            <w:r>
              <w:rPr>
                <w:b w:val="false"/>
                <w:bCs w:val="false"/>
                <w:sz w:val="19"/>
                <w:szCs w:val="19"/>
              </w:rPr>
              <w:t xml:space="preserve">, dalam satuan PDF.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selisih_persen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Selisih dibagi nilai Excel, dalam persen.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status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MATCH / DIFFERENT / PDF_ONLY / EXCEL_ONLY.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indikasi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Dugaan penyebab DIFFERENT: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BEDA_TANDA</w:t>
            </w:r>
            <w:r>
              <w:rPr>
                <w:b w:val="false"/>
                <w:bCs w:val="false"/>
                <w:sz w:val="19"/>
                <w:szCs w:val="19"/>
              </w:rPr>
              <w:t xml:space="preserve"> (nilai sama, tanda terbalik) atau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BEDA_SKALA</w:t>
            </w:r>
            <w:r>
              <w:rPr>
                <w:b w:val="false"/>
                <w:bCs w:val="false"/>
                <w:sz w:val="19"/>
                <w:szCs w:val="19"/>
              </w:rPr>
              <w:t xml:space="preserve"> (beda kelipatan ribuan/jutaan).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catatan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Penjelasan otomatis sesuai status.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halaman_pdf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Halaman PDF tempat angka ditemukan.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sumber_pdf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Nama file PDF.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sumber_excel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Lokasi angka di Excel: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file.xlsx!sheet!baris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label_pdf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label_excel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Label baris persis di masing-masing sumber, untuk memeriksa ketepatan pencocokan.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7.2 Ringkasan (ringkasan.csv)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Kolom</w:t>
            </w:r>
          </w:p>
        </w:tc>
        <w:tc>
          <w:tcPr>
            <w:tcW w:type="dxa" w:w="54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</w:tr>
      <w:tr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entity_key</w:t>
            </w:r>
          </w:p>
        </w:tc>
        <w:tc>
          <w:tcPr>
            <w:tcW w:type="dxa" w:w="54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Identitas entitas.</w:t>
            </w:r>
          </w:p>
        </w:tc>
      </w:tr>
      <w:tr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MATCH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DIFFERENT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PDF_ONLY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EXCEL_ONLY</w:t>
            </w:r>
          </w:p>
        </w:tc>
        <w:tc>
          <w:tcPr>
            <w:tcW w:type="dxa" w:w="54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Jumlah akun per status.</w:t>
            </w:r>
          </w:p>
        </w:tc>
      </w:tr>
      <w:tr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persen_match</w:t>
            </w:r>
          </w:p>
        </w:tc>
        <w:tc>
          <w:tcPr>
            <w:tcW w:type="dxa" w:w="541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Persentase akun yang MATCH; urutan dari yang terendah.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7.3 Angka_PDF (angka_pdf.csv)</w:t>
      </w:r>
    </w:p>
    <w:p>
      <w:pPr>
        <w:spacing w:after="120"/>
      </w:pPr>
      <w:r>
        <w:t xml:space="preserve">Semua angka yang berhasil dibaca dari PDF, untuk menelusuri asal angka.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Kolom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sumber_file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File PDF.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entity_key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Identitas entitas.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seksi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Seksi tempat angka dibaca.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kode_akun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Akun yang cocok.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label_di_dokumen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Label baris di PDF.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periode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berjalan</w:t>
            </w:r>
            <w:r>
              <w:rPr>
                <w:b w:val="false"/>
                <w:bCs w:val="false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lalu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nilai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Angka seperti tertulis (tidak dikalikan satuan).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nilai_asli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Teks angka asli, mis.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(1.250)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skala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Satuan yang terdeteksi: 1 / 1.000 / 1.000.000 / 1.000.000.000.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halaman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Nomor halaman.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7.4 Angka_Excel (angka_excel.csv)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Kolom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sumber_file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File Excel.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entity_key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Identitas entitas.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sheet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baris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Lokasi angka di Excel.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seksi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Dari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sheet_config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label_asli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Label di Excel.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kode_akun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Hasil pemetaan. </w:t>
            </w:r>
            <w:r>
              <w:rPr>
                <w:b w:val="false"/>
                <w:bCs w:val="false"/>
                <w:sz w:val="19"/>
                <w:szCs w:val="19"/>
              </w:rPr>
              <w:t xml:space="preserve">Kosong = label belum terpetakan</w:t>
            </w:r>
            <w:r>
              <w:rPr>
                <w:b w:val="false"/>
                <w:bCs w:val="false"/>
                <w:sz w:val="19"/>
                <w:szCs w:val="19"/>
              </w:rPr>
              <w:t xml:space="preserve">; tambahkan ke rules.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cara_pemetaan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mapping_akun_excel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rules_akun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rules_akun_seksi_lain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ambigu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tidak_terpetakan</w:t>
            </w:r>
            <w:r>
              <w:rPr>
                <w:b w:val="false"/>
                <w:bCs w:val="false"/>
                <w:sz w:val="19"/>
                <w:szCs w:val="19"/>
              </w:rPr>
              <w:t xml:space="preserve">, atau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label_kosong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periode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berjalan</w:t>
            </w:r>
            <w:r>
              <w:rPr>
                <w:b w:val="false"/>
                <w:bCs w:val="false"/>
                <w:sz w:val="19"/>
                <w:szCs w:val="19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lalu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nilai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Angka Excel dalam Rupiah penuh (sudah dikali kolom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skala</w:t>
            </w:r>
            <w:r>
              <w:rPr>
                <w:b w:val="false"/>
                <w:bCs w:val="false"/>
                <w:sz w:val="19"/>
                <w:szCs w:val="19"/>
              </w:rPr>
              <w:t xml:space="preserve"> di sheet_config).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nilai_asli</w:t>
            </w:r>
          </w:p>
        </w:tc>
        <w:tc>
          <w:tcPr>
            <w:tcW w:type="dxa" w:w="667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Isi sel asli.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7.5 Lokasi_Seksi (lokasi_seksi.csv)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Kolom</w:t>
            </w:r>
          </w:p>
        </w:tc>
        <w:tc>
          <w:tcPr>
            <w:tcW w:type="dxa" w:w="613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Kegunaan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nama_file</w:t>
            </w:r>
          </w:p>
        </w:tc>
        <w:tc>
          <w:tcPr>
            <w:tcW w:type="dxa" w:w="613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File PDF.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entity_key</w:t>
            </w:r>
          </w:p>
        </w:tc>
        <w:tc>
          <w:tcPr>
            <w:tcW w:type="dxa" w:w="613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Identitas entitas.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seksi</w:t>
            </w:r>
          </w:p>
        </w:tc>
        <w:tc>
          <w:tcPr>
            <w:tcW w:type="dxa" w:w="613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Kode seksi.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halaman_mulai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halaman_akhir</w:t>
            </w:r>
          </w:p>
        </w:tc>
        <w:tc>
          <w:tcPr>
            <w:tcW w:type="dxa" w:w="613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Rentang halaman seksi.</w:t>
            </w:r>
          </w:p>
        </w:tc>
      </w:tr>
      <w:tr>
        <w:tc>
          <w:tcPr>
            <w:tcW w:type="dxa" w:w="288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judul_cocok</w:t>
            </w:r>
          </w:p>
        </w:tc>
        <w:tc>
          <w:tcPr>
            <w:tcW w:type="dxa" w:w="6138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Pola dari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mapping_seksi</w:t>
            </w:r>
            <w:r>
              <w:rPr>
                <w:b w:val="false"/>
                <w:bCs w:val="false"/>
                <w:sz w:val="19"/>
                <w:szCs w:val="19"/>
              </w:rPr>
              <w:t xml:space="preserve"> yang membuat seksi dikenali.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7.6 Peringatan (peringatan.csv)</w:t>
      </w:r>
    </w:p>
    <w:p>
      <w:pPr>
        <w:spacing w:after="120"/>
      </w:pPr>
      <w:r>
        <w:t xml:space="preserve">Satu kolom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peringatan</w:t>
      </w:r>
      <w:r>
        <w:t xml:space="preserve">: akun tidak ditemukan di PDF, sheet Excel tidak ada, nama file tidak dikenali, seksi tidak terdeteksi, atau PDF tanpa teks.</w:t>
      </w:r>
    </w:p>
    <w:p>
      <w:pPr>
        <w:pStyle w:val="Heading1"/>
        <w:pageBreakBefore/>
      </w:pPr>
      <w:r>
        <w:t xml:space="preserve">8. Aturan satuan dan toleransi</w:t>
      </w:r>
    </w:p>
    <w:p>
      <w:pPr>
        <w:spacing w:after="120"/>
      </w:pPr>
      <w:r>
        <w:t xml:space="preserve">Perbandingan dilakukan dalam </w:t>
      </w:r>
      <w:r>
        <w:rPr>
          <w:b/>
          <w:bCs/>
        </w:rPr>
        <w:t xml:space="preserve">satuan PDF</w:t>
      </w:r>
      <w:r>
        <w:t xml:space="preserve">. Angka PDF dipakai persis seperti tertulis; angka Excel (Rupiah penuh) </w:t>
      </w:r>
      <w:r>
        <w:rPr>
          <w:b/>
          <w:bCs/>
        </w:rPr>
        <w:t xml:space="preserve">dibagi</w:t>
      </w:r>
      <w:r>
        <w:t xml:space="preserve"> sesuai satuan PDF.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173"/>
        <w:gridCol w:w="1715"/>
        <w:gridCol w:w="1534"/>
        <w:gridCol w:w="993"/>
        <w:gridCol w:w="1806"/>
      </w:tblGrid>
      <w:tr>
        <w:trPr>
          <w:tblHeader/>
        </w:trP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Akun</w:t>
            </w:r>
          </w:p>
        </w:tc>
        <w:tc>
          <w:tcPr>
            <w:tcW w:type="dxa" w:w="117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PDF (jutaan)</w:t>
            </w:r>
          </w:p>
        </w:tc>
        <w:tc>
          <w:tcPr>
            <w:tcW w:type="dxa" w:w="17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Excel asli</w:t>
            </w:r>
          </w:p>
        </w:tc>
        <w:tc>
          <w:tcPr>
            <w:tcW w:type="dxa" w:w="15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Excel ÷ 1.000.000</w:t>
            </w:r>
          </w:p>
        </w:tc>
        <w:tc>
          <w:tcPr>
            <w:tcW w:type="dxa" w:w="99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Selisih</w:t>
            </w:r>
          </w:p>
        </w:tc>
        <w:tc>
          <w:tcPr>
            <w:tcW w:type="dxa" w:w="18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Kas</w:t>
            </w:r>
          </w:p>
        </w:tc>
        <w:tc>
          <w:tcPr>
            <w:tcW w:type="dxa" w:w="117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1.250</w:t>
            </w:r>
          </w:p>
        </w:tc>
        <w:tc>
          <w:tcPr>
            <w:tcW w:type="dxa" w:w="17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1.250.400.000</w:t>
            </w:r>
          </w:p>
        </w:tc>
        <w:tc>
          <w:tcPr>
            <w:tcW w:type="dxa" w:w="15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1.250,4</w:t>
            </w:r>
          </w:p>
        </w:tc>
        <w:tc>
          <w:tcPr>
            <w:tcW w:type="dxa" w:w="99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-0,4</w:t>
            </w:r>
          </w:p>
        </w:tc>
        <w:tc>
          <w:tcPr>
            <w:tcW w:type="dxa" w:w="18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MATCH</w:t>
            </w:r>
          </w:p>
        </w:tc>
      </w:tr>
      <w:tr>
        <w:tc>
          <w:tcPr>
            <w:tcW w:type="dxa" w:w="180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Laba tahun berjalan</w:t>
            </w:r>
          </w:p>
        </w:tc>
        <w:tc>
          <w:tcPr>
            <w:tcW w:type="dxa" w:w="117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701</w:t>
            </w:r>
          </w:p>
        </w:tc>
        <w:tc>
          <w:tcPr>
            <w:tcW w:type="dxa" w:w="1715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700.000.000</w:t>
            </w:r>
          </w:p>
        </w:tc>
        <w:tc>
          <w:tcPr>
            <w:tcW w:type="dxa" w:w="1534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700</w:t>
            </w:r>
          </w:p>
        </w:tc>
        <w:tc>
          <w:tcPr>
            <w:tcW w:type="dxa" w:w="993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806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DIFFERENT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/>
      </w:pPr>
      <w:r>
        <w:t xml:space="preserve">Jika PDF dalam Rupiah penuh, Excel tidak dibagi.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Untuk akun EXCEL_ONLY, Excel dibagi memakai satuan PDF seksi yang sama pada entitas itu.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toleransi_absolut</w:t>
      </w:r>
      <w:r>
        <w:t xml:space="preserve"> ditulis dalam Rupiah (bawaan Rp1) dan otomatis dikonversi ke satuan PDF.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Jika PDF dalam ribuan/jutaan, selisih sampai </w:t>
      </w:r>
      <w:r>
        <w:rPr>
          <w:b/>
          <w:bCs/>
        </w:rPr>
        <w:t xml:space="preserve">0,5 satuan PDF</w:t>
      </w:r>
      <w:r>
        <w:t xml:space="preserve"> dianggap pembulatan (MATCH). Matikan dengan </w:t>
      </w:r>
      <w:r>
        <w:rPr>
          <w:rFonts w:ascii="Courier New" w:cs="Courier New" w:eastAsia="Courier New" w:hAnsi="Courier New"/>
          <w:color w:val="1D2433"/>
          <w:sz w:val="20"/>
          <w:szCs w:val="20"/>
        </w:rPr>
        <w:t xml:space="preserve">toleransi_pembulatan_skala: false</w:t>
      </w:r>
      <w:r>
        <w:t xml:space="preserve">.</w:t>
      </w:r>
    </w:p>
    <w:p>
      <w:pPr>
        <w:pStyle w:val="Heading1"/>
        <w:pageBreakBefore/>
      </w:pPr>
      <w:r>
        <w:t xml:space="preserve">9. Mengatasi masalah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069"/>
        <w:gridCol w:w="3610"/>
      </w:tblGrid>
      <w:tr>
        <w:trPr>
          <w:tblHeader/>
        </w:trP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Gejala</w:t>
            </w:r>
          </w:p>
        </w:tc>
        <w:tc>
          <w:tcPr>
            <w:tcW w:type="dxa" w:w="306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Penyebab</w:t>
            </w:r>
          </w:p>
        </w:tc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shd w:fill="DCE9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Tindakan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Workflow merah: "Rules tidak valid"</w:t>
            </w:r>
          </w:p>
        </w:tc>
        <w:tc>
          <w:tcPr>
            <w:tcW w:type="dxa" w:w="306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Kolom wajib kosong, seksi tidak dikenal, atau kode akun duplikat.</w:t>
            </w:r>
          </w:p>
        </w:tc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Baca pesan di halaman run; perbaiki baris yang disebut di file rules.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Banyak EXCEL_ONLY</w:t>
            </w:r>
          </w:p>
        </w:tc>
        <w:tc>
          <w:tcPr>
            <w:tcW w:type="dxa" w:w="306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Label akun di PDF berbeda dengan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nama_akun</w:t>
            </w:r>
            <w:r>
              <w:rPr>
                <w:b w:val="false"/>
                <w:bCs w:val="false"/>
                <w:sz w:val="19"/>
                <w:szCs w:val="19"/>
              </w:rPr>
              <w:t xml:space="preserve">/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sinonim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Lihat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label_excel</w:t>
            </w:r>
            <w:r>
              <w:rPr>
                <w:b w:val="false"/>
                <w:bCs w:val="false"/>
                <w:sz w:val="19"/>
                <w:szCs w:val="19"/>
              </w:rPr>
              <w:t xml:space="preserve"> dan PDF-nya; tambahkan variasi label ke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sinonim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Banyak PDF_ONLY</w:t>
            </w:r>
          </w:p>
        </w:tc>
        <w:tc>
          <w:tcPr>
            <w:tcW w:type="dxa" w:w="306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Sheet/kolom Excel tidak sesuai, atau label Excel belum terpetakan.</w:t>
            </w:r>
          </w:p>
        </w:tc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Periksa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sheet_config.csv</w:t>
            </w:r>
            <w:r>
              <w:rPr>
                <w:b w:val="false"/>
                <w:bCs w:val="false"/>
                <w:sz w:val="19"/>
                <w:szCs w:val="19"/>
              </w:rPr>
              <w:t xml:space="preserve">; lihat Angka_Excel dengan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kode_akun</w:t>
            </w:r>
            <w:r>
              <w:rPr>
                <w:b w:val="false"/>
                <w:bCs w:val="false"/>
                <w:sz w:val="19"/>
                <w:szCs w:val="19"/>
              </w:rPr>
              <w:t xml:space="preserve"> kosong, tambahkan ke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mapping_akun_excel.csv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"entity_id/doc_type tidak dikenali"</w:t>
            </w:r>
          </w:p>
        </w:tc>
        <w:tc>
          <w:tcPr>
            <w:tcW w:type="dxa" w:w="306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Awalan nama file belum ada di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daftar_entitas.csv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Tambahkan entitas, atau perbaiki nama file.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"tidak ada seksi yang terdeteksi"</w:t>
            </w:r>
          </w:p>
        </w:tc>
        <w:tc>
          <w:tcPr>
            <w:tcW w:type="dxa" w:w="306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Judul halaman tidak cocok dengan pola.</w:t>
            </w:r>
          </w:p>
        </w:tc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Lihat judul di PDF; tambahkan pola baru di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mapping_seksi.csv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"tidak ada teks (PDF hasil scan?)"</w:t>
            </w:r>
          </w:p>
        </w:tc>
        <w:tc>
          <w:tcPr>
            <w:tcW w:type="dxa" w:w="306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PDF berupa gambar.</w:t>
            </w:r>
          </w:p>
        </w:tc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Lakukan OCR terlebih dahulu, lalu unggah ulang.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 DIFFERENT dengan indikasi BEDA_SKALA</w:t>
            </w:r>
          </w:p>
        </w:tc>
        <w:tc>
          <w:tcPr>
            <w:tcW w:type="dxa" w:w="306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Satuan PDF tidak terdeteksi atau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skala</w:t>
            </w:r>
            <w:r>
              <w:rPr>
                <w:b w:val="false"/>
                <w:bCs w:val="false"/>
                <w:sz w:val="19"/>
                <w:szCs w:val="19"/>
              </w:rPr>
              <w:t xml:space="preserve"> Excel keliru.</w:t>
            </w:r>
          </w:p>
        </w:tc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Periksa keterangan satuan di PDF dan kolom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skala</w:t>
            </w:r>
            <w:r>
              <w:rPr>
                <w:b w:val="false"/>
                <w:bCs w:val="false"/>
                <w:sz w:val="19"/>
                <w:szCs w:val="19"/>
              </w:rPr>
              <w:t xml:space="preserve"> di </w:t>
            </w:r>
            <w:r>
              <w:rPr>
                <w:rFonts w:ascii="Courier New" w:cs="Courier New" w:eastAsia="Courier New" w:hAnsi="Courier New"/>
                <w:color w:val="1D2433"/>
                <w:sz w:val="19"/>
                <w:szCs w:val="19"/>
              </w:rPr>
              <w:t xml:space="preserve">sheet_config.csv</w:t>
            </w:r>
            <w:r>
              <w:rPr>
                <w:b w:val="false"/>
                <w:bCs w:val="false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2347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Status DIFFERENT dengan indikasi BEDA_TANDA</w:t>
            </w:r>
          </w:p>
        </w:tc>
        <w:tc>
          <w:tcPr>
            <w:tcW w:type="dxa" w:w="3069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Beban/pengurang ditulis dalam kurung di PDF tetapi positif di Excel.</w:t>
            </w:r>
          </w:p>
        </w:tc>
        <w:tc>
          <w:tcPr>
            <w:tcW w:type="dxa" w:w="3610"/>
            <w:tcBorders>
              <w:top w:val="single" w:color="C9D1DC" w:sz="4"/>
              <w:left w:val="single" w:color="C9D1DC" w:sz="4"/>
              <w:bottom w:val="single" w:color="C9D1DC" w:sz="4"/>
              <w:right w:val="single" w:color="C9D1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Konfirmasi konvensi penyajian; bukan selalu kesalahan.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Batasan saat ini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PDF hasil scan belum didukung (perlu OCR).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Label akun PDF yang terpotong menjadi dua baris belum terbaca.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Ukuran maksimum per file di GitHub adalah 100 MB.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475"/>
        <w:sz w:val="16"/>
        <w:szCs w:val="16"/>
      </w:rPr>
      <w:t xml:space="preserve">SIKULI · Instruksi Penggunaan · hal. </w:t>
    </w:r>
    <w:r>
      <w:rPr>
        <w:color w:val="5B64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3658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D243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Instruksi Penggunaan SIKULI</dc:title>
  <dc:creator>SIKULI</dc:creator>
  <cp:lastModifiedBy>Un-named</cp:lastModifiedBy>
  <cp:revision>1</cp:revision>
  <dcterms:created xsi:type="dcterms:W3CDTF">2026-10-14T06:52:14.412Z</dcterms:created>
  <dcterms:modified xsi:type="dcterms:W3CDTF">2026-10-14T06:52:14.412Z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