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after="0"/>
        <w:ind w:left="284" w:hanging="284"/>
        <w:jc w:val="both"/>
        <w:rPr>
          <w:rFonts w:ascii="Cambria" w:cs="Times New Roman" w:hAnsi="Cambria"/>
          <w:b/>
          <w:sz w:val="32"/>
        </w:rPr>
      </w:pPr>
      <w:r>
        <w:rPr>
          <w:rFonts w:ascii="Cambria" w:cs="Times New Roman" w:hAnsi="Cambria"/>
          <w:b/>
          <w:sz w:val="32"/>
          <w:lang w:val="en-US"/>
        </w:rPr>
        <w:t>SMK NE</w:t>
      </w:r>
      <w:r>
        <w:rPr>
          <w:rFonts w:ascii="Cambria" w:cs="Times New Roman" w:hAnsi="Cambria"/>
          <w:b/>
          <w:sz w:val="32"/>
          <w:lang w:val="en-US"/>
        </w:rPr>
        <w:t>G</w:t>
      </w:r>
      <w:r>
        <w:rPr>
          <w:rFonts w:ascii="Cambria" w:cs="Times New Roman" w:hAnsi="Cambria"/>
          <w:b/>
          <w:sz w:val="32"/>
          <w:lang w:val="en-US"/>
        </w:rPr>
        <w:t>ERI 1 K</w:t>
      </w:r>
      <w:r>
        <w:rPr>
          <w:rFonts w:ascii="Cambria" w:cs="Times New Roman" w:hAnsi="Cambria"/>
          <w:b/>
          <w:sz w:val="32"/>
          <w:lang w:val="en-US"/>
        </w:rPr>
        <w:t>O</w:t>
      </w:r>
      <w:r>
        <w:rPr>
          <w:rFonts w:ascii="Cambria" w:cs="Times New Roman" w:hAnsi="Cambria"/>
          <w:b/>
          <w:sz w:val="32"/>
          <w:lang w:val="en-US"/>
        </w:rPr>
        <w:t>TABARU</w:t>
      </w:r>
    </w:p>
    <w:p>
      <w:pPr>
        <w:pStyle w:val="style0"/>
        <w:spacing w:after="0"/>
        <w:ind w:left="284" w:hanging="284"/>
        <w:jc w:val="both"/>
        <w:rPr>
          <w:rFonts w:ascii="Cambria" w:cs="Times New Roman" w:hAnsi="Cambria"/>
          <w:b/>
          <w:sz w:val="32"/>
        </w:rPr>
      </w:pPr>
      <w:r>
        <w:rPr>
          <w:rFonts w:ascii="Cambria" w:cs="Times New Roman" w:hAnsi="Cambria"/>
          <w:b/>
          <w:sz w:val="32"/>
        </w:rPr>
        <w:t>SO</w:t>
      </w:r>
      <w:r>
        <w:rPr>
          <w:rFonts w:ascii="Cambria" w:cs="Times New Roman" w:hAnsi="Cambria"/>
          <w:b/>
          <w:sz w:val="32"/>
          <w:lang w:val="en-US"/>
        </w:rPr>
        <w:t>A</w:t>
      </w:r>
      <w:r>
        <w:rPr>
          <w:rFonts w:ascii="Cambria" w:cs="Times New Roman" w:hAnsi="Cambria"/>
          <w:b/>
          <w:sz w:val="32"/>
        </w:rPr>
        <w:t>L U</w:t>
      </w:r>
      <w:r>
        <w:rPr>
          <w:rFonts w:ascii="Cambria" w:cs="Times New Roman" w:hAnsi="Cambria"/>
          <w:b/>
          <w:sz w:val="32"/>
          <w:lang w:val="en-US"/>
        </w:rPr>
        <w:t xml:space="preserve">JIAN </w:t>
      </w:r>
      <w:r>
        <w:rPr>
          <w:rFonts w:ascii="Cambria" w:cs="Times New Roman" w:hAnsi="Cambria"/>
          <w:b/>
          <w:sz w:val="32"/>
          <w:lang w:val="en-US"/>
        </w:rPr>
        <w:t>AKHIR SEKOLAH</w:t>
      </w:r>
      <w:r>
        <w:rPr>
          <w:rFonts w:ascii="Cambria" w:cs="Times New Roman" w:hAnsi="Cambria"/>
          <w:b/>
          <w:sz w:val="32"/>
        </w:rPr>
        <w:t xml:space="preserve"> </w:t>
      </w:r>
    </w:p>
    <w:p>
      <w:pPr>
        <w:pStyle w:val="style0"/>
        <w:spacing w:after="0"/>
        <w:ind w:left="284" w:hanging="284"/>
        <w:jc w:val="both"/>
        <w:rPr>
          <w:rFonts w:ascii="Cambria" w:cs="Times New Roman" w:hAnsi="Cambria"/>
          <w:b/>
          <w:sz w:val="32"/>
        </w:rPr>
      </w:pPr>
      <w:r>
        <w:rPr>
          <w:rFonts w:ascii="Cambria" w:cs="Times New Roman" w:hAnsi="Cambria"/>
          <w:b/>
          <w:sz w:val="32"/>
        </w:rPr>
        <w:t>TAHUN</w:t>
      </w:r>
      <w:r>
        <w:rPr>
          <w:rFonts w:ascii="Cambria" w:cs="Times New Roman" w:hAnsi="Cambria"/>
          <w:b/>
          <w:sz w:val="32"/>
          <w:lang w:val="en-US"/>
        </w:rPr>
        <w:t xml:space="preserve"> PELAJARAN</w:t>
      </w:r>
      <w:r>
        <w:rPr>
          <w:rFonts w:ascii="Cambria" w:cs="Times New Roman" w:hAnsi="Cambria"/>
          <w:b/>
          <w:sz w:val="32"/>
        </w:rPr>
        <w:t xml:space="preserve"> 20</w:t>
      </w:r>
      <w:r>
        <w:rPr>
          <w:rFonts w:ascii="Cambria" w:cs="Times New Roman" w:hAnsi="Cambria"/>
          <w:b/>
          <w:sz w:val="32"/>
          <w:lang w:val="en-US"/>
        </w:rPr>
        <w:t>20</w:t>
      </w:r>
    </w:p>
    <w:p>
      <w:pPr>
        <w:pStyle w:val="style0"/>
        <w:spacing w:after="0"/>
        <w:ind w:left="284" w:hanging="284"/>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Diketahui PT ABC</w:t>
      </w:r>
      <w:r>
        <w:rPr>
          <w:rFonts w:ascii="Cambria" w:cs="Times New Roman" w:hAnsi="Cambria"/>
        </w:rPr>
        <w:t>D</w:t>
      </w:r>
      <w:r>
        <w:rPr>
          <w:rFonts w:ascii="Cambria" w:cs="Times New Roman" w:hAnsi="Cambria"/>
        </w:rPr>
        <w:t xml:space="preserve"> memiliki H</w:t>
      </w:r>
      <w:r>
        <w:rPr>
          <w:rFonts w:ascii="Cambria" w:cs="Times New Roman" w:hAnsi="Cambria"/>
        </w:rPr>
        <w:t>arga Pokok</w:t>
      </w:r>
      <w:r>
        <w:rPr>
          <w:rFonts w:ascii="Cambria" w:cs="Times New Roman" w:hAnsi="Cambria"/>
        </w:rPr>
        <w:t xml:space="preserve"> Sediaan awal  Rp. 60.000.000,00 dan H</w:t>
      </w:r>
      <w:r>
        <w:rPr>
          <w:rFonts w:ascii="Cambria" w:cs="Times New Roman" w:hAnsi="Cambria"/>
        </w:rPr>
        <w:t xml:space="preserve">arga </w:t>
      </w:r>
      <w:r>
        <w:rPr>
          <w:rFonts w:ascii="Cambria" w:cs="Times New Roman" w:hAnsi="Cambria"/>
        </w:rPr>
        <w:t>P</w:t>
      </w:r>
      <w:r>
        <w:rPr>
          <w:rFonts w:ascii="Cambria" w:cs="Times New Roman" w:hAnsi="Cambria"/>
        </w:rPr>
        <w:t>okok</w:t>
      </w:r>
      <w:r>
        <w:rPr>
          <w:rFonts w:ascii="Cambria" w:cs="Times New Roman" w:hAnsi="Cambria"/>
        </w:rPr>
        <w:t xml:space="preserve"> pembelian Rp. 200.000.000,00. Penjualan menurut harga jual berjumlah Rp, 280.000.000,00. laba kotor atas harga jual adalah 30 % . Nilai </w:t>
      </w:r>
      <w:r>
        <w:rPr>
          <w:rFonts w:ascii="Cambria" w:cs="Times New Roman" w:hAnsi="Cambria"/>
          <w:color w:val="ff0000"/>
          <w:lang w:val="en-US"/>
        </w:rPr>
        <w:t xml:space="preserve">Sediaan akhir </w:t>
      </w:r>
      <w:r>
        <w:rPr>
          <w:rFonts w:ascii="Cambria" w:cs="Times New Roman" w:hAnsi="Cambria"/>
        </w:rPr>
        <w:t xml:space="preserve">yang </w:t>
      </w:r>
      <w:r>
        <w:rPr>
          <w:rFonts w:ascii="Cambria" w:cs="Times New Roman" w:hAnsi="Cambria"/>
        </w:rPr>
        <w:t xml:space="preserve">di laporan </w:t>
      </w:r>
      <w:r>
        <w:rPr>
          <w:rFonts w:ascii="Cambria" w:cs="Times New Roman" w:hAnsi="Cambria"/>
          <w:color w:val="ff0000"/>
          <w:lang w:val="en-US"/>
        </w:rPr>
        <w:t>Neraca</w:t>
      </w:r>
      <w:r>
        <w:rPr>
          <w:rFonts w:ascii="Cambria" w:cs="Times New Roman" w:hAnsi="Cambria"/>
        </w:rPr>
        <w:t xml:space="preserve">adalah </w:t>
      </w:r>
      <w:r>
        <w:rPr>
          <w:rFonts w:ascii="Cambria" w:cs="Times New Roman" w:hAnsi="Cambria"/>
          <w:lang w:val="en-US"/>
        </w:rPr>
        <w:t>....</w:t>
      </w:r>
    </w:p>
    <w:p>
      <w:pPr>
        <w:pStyle w:val="style179"/>
        <w:numPr>
          <w:ilvl w:val="0"/>
          <w:numId w:val="3"/>
        </w:numPr>
        <w:spacing w:after="0"/>
        <w:jc w:val="both"/>
        <w:rPr>
          <w:rFonts w:ascii="Cambria" w:cs="Times New Roman" w:hAnsi="Cambria"/>
        </w:rPr>
      </w:pPr>
      <w:r>
        <w:rPr>
          <w:rFonts w:ascii="Cambria" w:cs="Times New Roman" w:hAnsi="Cambria"/>
        </w:rPr>
        <w:t>Rp. 61.000.000,00</w:t>
      </w:r>
    </w:p>
    <w:p>
      <w:pPr>
        <w:pStyle w:val="style179"/>
        <w:numPr>
          <w:ilvl w:val="0"/>
          <w:numId w:val="3"/>
        </w:numPr>
        <w:spacing w:after="0"/>
        <w:jc w:val="both"/>
        <w:rPr>
          <w:rFonts w:ascii="Cambria" w:cs="Times New Roman" w:hAnsi="Cambria"/>
        </w:rPr>
      </w:pPr>
      <w:r>
        <w:rPr>
          <w:rFonts w:ascii="Cambria" w:cs="Times New Roman" w:hAnsi="Cambria"/>
        </w:rPr>
        <w:t>Rp. 62.000.000,00</w:t>
      </w:r>
    </w:p>
    <w:p>
      <w:pPr>
        <w:pStyle w:val="style179"/>
        <w:numPr>
          <w:ilvl w:val="0"/>
          <w:numId w:val="3"/>
        </w:numPr>
        <w:spacing w:after="0"/>
        <w:jc w:val="both"/>
        <w:rPr>
          <w:rFonts w:ascii="Cambria" w:cs="Times New Roman" w:hAnsi="Cambria"/>
        </w:rPr>
      </w:pPr>
      <w:r>
        <w:rPr>
          <w:rFonts w:ascii="Cambria" w:cs="Times New Roman" w:hAnsi="Cambria"/>
        </w:rPr>
        <w:t>Rp. 63.000.000,00</w:t>
      </w:r>
    </w:p>
    <w:p>
      <w:pPr>
        <w:pStyle w:val="style179"/>
        <w:numPr>
          <w:ilvl w:val="0"/>
          <w:numId w:val="3"/>
        </w:numPr>
        <w:spacing w:after="0"/>
        <w:jc w:val="both"/>
        <w:rPr>
          <w:rFonts w:ascii="Cambria" w:cs="Times New Roman" w:hAnsi="Cambria"/>
          <w:b/>
        </w:rPr>
      </w:pPr>
      <w:r>
        <w:rPr>
          <w:rFonts w:ascii="Cambria" w:cs="Times New Roman" w:hAnsi="Cambria"/>
          <w:b/>
        </w:rPr>
        <w:t>Rp. 64.000.000,00</w:t>
      </w:r>
    </w:p>
    <w:p>
      <w:pPr>
        <w:pStyle w:val="style179"/>
        <w:numPr>
          <w:ilvl w:val="0"/>
          <w:numId w:val="3"/>
        </w:numPr>
        <w:spacing w:after="0"/>
        <w:jc w:val="both"/>
        <w:rPr>
          <w:rFonts w:ascii="Cambria" w:cs="Times New Roman" w:hAnsi="Cambria"/>
        </w:rPr>
      </w:pPr>
      <w:r>
        <w:rPr>
          <w:rFonts w:ascii="Cambria" w:cs="Times New Roman" w:hAnsi="Cambria"/>
        </w:rPr>
        <w:t>Rp. 65.000.000,00</w:t>
      </w:r>
    </w:p>
    <w:p>
      <w:pPr>
        <w:pStyle w:val="style0"/>
        <w:spacing w:after="0"/>
        <w:ind w:left="284" w:hanging="284"/>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Berikut ini adalah daftar biaya – biaya yang dikeluarkan</w:t>
      </w:r>
      <w:r>
        <w:rPr>
          <w:rFonts w:ascii="Cambria" w:cs="Times New Roman" w:hAnsi="Cambria"/>
        </w:rPr>
        <w:t xml:space="preserve"> untuk menghasilkan 1000 unit</w:t>
      </w:r>
      <w:r>
        <w:rPr>
          <w:rFonts w:ascii="Cambria" w:cs="Times New Roman" w:hAnsi="Cambria"/>
        </w:rPr>
        <w:t xml:space="preserve"> produk pada perusahaan yang berproduksi secara pesanan sebagai berikut :</w:t>
      </w:r>
    </w:p>
    <w:p>
      <w:pPr>
        <w:pStyle w:val="style0"/>
        <w:tabs>
          <w:tab w:val="left" w:leader="none" w:pos="3686"/>
          <w:tab w:val="right" w:leader="none" w:pos="5387"/>
        </w:tabs>
        <w:spacing w:after="0"/>
        <w:ind w:left="360"/>
        <w:jc w:val="both"/>
        <w:rPr>
          <w:rFonts w:ascii="Cambria" w:cs="Times New Roman" w:hAnsi="Cambria"/>
        </w:rPr>
      </w:pPr>
      <w:r>
        <w:rPr>
          <w:rFonts w:ascii="Cambria" w:cs="Times New Roman" w:hAnsi="Cambria"/>
        </w:rPr>
        <w:t>-. Pemakaian bahan baku</w:t>
      </w:r>
      <w:r>
        <w:rPr>
          <w:rFonts w:ascii="Cambria" w:cs="Times New Roman" w:hAnsi="Cambria"/>
        </w:rPr>
        <w:tab/>
      </w:r>
      <w:r>
        <w:rPr>
          <w:rFonts w:ascii="Cambria" w:cs="Times New Roman" w:hAnsi="Cambria"/>
        </w:rPr>
        <w:t>Rp.</w:t>
      </w:r>
      <w:r>
        <w:rPr>
          <w:rFonts w:ascii="Cambria" w:cs="Times New Roman" w:hAnsi="Cambria"/>
        </w:rPr>
        <w:tab/>
      </w:r>
      <w:r>
        <w:rPr>
          <w:rFonts w:ascii="Cambria" w:cs="Times New Roman" w:hAnsi="Cambria"/>
        </w:rPr>
        <w:t>12.3</w:t>
      </w:r>
      <w:r>
        <w:rPr>
          <w:rFonts w:ascii="Cambria" w:cs="Times New Roman" w:hAnsi="Cambria"/>
        </w:rPr>
        <w:t>00.000,00</w:t>
      </w:r>
    </w:p>
    <w:p>
      <w:pPr>
        <w:pStyle w:val="style0"/>
        <w:tabs>
          <w:tab w:val="left" w:leader="none" w:pos="3686"/>
          <w:tab w:val="right" w:leader="none" w:pos="5387"/>
        </w:tabs>
        <w:spacing w:after="0"/>
        <w:ind w:left="360"/>
        <w:jc w:val="both"/>
        <w:rPr>
          <w:rFonts w:ascii="Cambria" w:cs="Times New Roman" w:hAnsi="Cambria"/>
        </w:rPr>
      </w:pPr>
      <w:r>
        <w:rPr>
          <w:rFonts w:ascii="Cambria" w:cs="Times New Roman" w:hAnsi="Cambria"/>
        </w:rPr>
        <w:t>-. Upah Langsung</w:t>
      </w:r>
      <w:r>
        <w:rPr>
          <w:rFonts w:ascii="Cambria" w:cs="Times New Roman" w:hAnsi="Cambria"/>
        </w:rPr>
        <w:tab/>
      </w:r>
      <w:r>
        <w:rPr>
          <w:rFonts w:ascii="Cambria" w:cs="Times New Roman" w:hAnsi="Cambria"/>
        </w:rPr>
        <w:t>Rp.</w:t>
      </w:r>
      <w:r>
        <w:rPr>
          <w:rFonts w:ascii="Cambria" w:cs="Times New Roman" w:hAnsi="Cambria"/>
        </w:rPr>
        <w:tab/>
      </w:r>
      <w:r>
        <w:rPr>
          <w:rFonts w:ascii="Cambria" w:cs="Times New Roman" w:hAnsi="Cambria"/>
        </w:rPr>
        <w:t>2.400.000,00</w:t>
      </w:r>
    </w:p>
    <w:p>
      <w:pPr>
        <w:pStyle w:val="style0"/>
        <w:tabs>
          <w:tab w:val="left" w:leader="none" w:pos="3686"/>
          <w:tab w:val="right" w:leader="none" w:pos="5387"/>
        </w:tabs>
        <w:spacing w:after="0"/>
        <w:ind w:left="360"/>
        <w:jc w:val="both"/>
        <w:rPr>
          <w:rFonts w:ascii="Cambria" w:cs="Times New Roman" w:hAnsi="Cambria"/>
        </w:rPr>
      </w:pPr>
      <w:r>
        <w:rPr>
          <w:rFonts w:ascii="Cambria" w:cs="Times New Roman" w:hAnsi="Cambria"/>
        </w:rPr>
        <w:t>-. Upah tak langsung</w:t>
      </w:r>
      <w:r>
        <w:rPr>
          <w:rFonts w:ascii="Cambria" w:cs="Times New Roman" w:hAnsi="Cambria"/>
        </w:rPr>
        <w:tab/>
      </w:r>
      <w:r>
        <w:rPr>
          <w:rFonts w:ascii="Cambria" w:cs="Times New Roman" w:hAnsi="Cambria"/>
        </w:rPr>
        <w:t>Rp.</w:t>
      </w:r>
      <w:r>
        <w:rPr>
          <w:rFonts w:ascii="Cambria" w:cs="Times New Roman" w:hAnsi="Cambria"/>
        </w:rPr>
        <w:tab/>
      </w:r>
      <w:r>
        <w:rPr>
          <w:rFonts w:ascii="Cambria" w:cs="Times New Roman" w:hAnsi="Cambria"/>
        </w:rPr>
        <w:t>1.200.000,00</w:t>
      </w:r>
    </w:p>
    <w:p>
      <w:pPr>
        <w:pStyle w:val="style0"/>
        <w:tabs>
          <w:tab w:val="left" w:leader="none" w:pos="3686"/>
          <w:tab w:val="right" w:leader="none" w:pos="5387"/>
        </w:tabs>
        <w:spacing w:after="0"/>
        <w:ind w:left="360"/>
        <w:jc w:val="both"/>
        <w:rPr>
          <w:rFonts w:ascii="Cambria" w:cs="Times New Roman" w:hAnsi="Cambria"/>
        </w:rPr>
      </w:pPr>
      <w:r>
        <w:rPr>
          <w:rFonts w:ascii="Cambria" w:cs="Times New Roman" w:hAnsi="Cambria"/>
        </w:rPr>
        <w:t>-. BOP yang dibebankan</w:t>
      </w:r>
      <w:r>
        <w:rPr>
          <w:rFonts w:ascii="Cambria" w:cs="Times New Roman" w:hAnsi="Cambria"/>
        </w:rPr>
        <w:tab/>
      </w:r>
      <w:r>
        <w:rPr>
          <w:rFonts w:ascii="Cambria" w:cs="Times New Roman" w:hAnsi="Cambria"/>
        </w:rPr>
        <w:t>Rp.</w:t>
      </w:r>
      <w:r>
        <w:rPr>
          <w:rFonts w:ascii="Cambria" w:cs="Times New Roman" w:hAnsi="Cambria"/>
        </w:rPr>
        <w:tab/>
      </w:r>
      <w:r>
        <w:rPr>
          <w:rFonts w:ascii="Cambria" w:cs="Times New Roman" w:hAnsi="Cambria"/>
        </w:rPr>
        <w:t>3.100.000,00</w:t>
      </w:r>
    </w:p>
    <w:p>
      <w:pPr>
        <w:pStyle w:val="style0"/>
        <w:tabs>
          <w:tab w:val="left" w:leader="none" w:pos="3686"/>
          <w:tab w:val="right" w:leader="none" w:pos="5387"/>
        </w:tabs>
        <w:spacing w:after="0"/>
        <w:ind w:left="360"/>
        <w:jc w:val="both"/>
        <w:rPr>
          <w:rFonts w:ascii="Cambria" w:cs="Times New Roman" w:hAnsi="Cambria"/>
        </w:rPr>
      </w:pPr>
      <w:r>
        <w:rPr>
          <w:rFonts w:ascii="Cambria" w:cs="Times New Roman" w:hAnsi="Cambria"/>
        </w:rPr>
        <w:t>-. BOP Sesungguhnya</w:t>
      </w:r>
      <w:r>
        <w:rPr>
          <w:rFonts w:ascii="Cambria" w:cs="Times New Roman" w:hAnsi="Cambria"/>
        </w:rPr>
        <w:tab/>
      </w:r>
      <w:r>
        <w:rPr>
          <w:rFonts w:ascii="Cambria" w:cs="Times New Roman" w:hAnsi="Cambria"/>
        </w:rPr>
        <w:t>Rp.</w:t>
      </w:r>
      <w:r>
        <w:rPr>
          <w:rFonts w:ascii="Cambria" w:cs="Times New Roman" w:hAnsi="Cambria"/>
        </w:rPr>
        <w:tab/>
      </w:r>
      <w:r>
        <w:rPr>
          <w:rFonts w:ascii="Cambria" w:cs="Times New Roman" w:hAnsi="Cambria"/>
        </w:rPr>
        <w:t>3.000.000,00</w:t>
      </w:r>
    </w:p>
    <w:p>
      <w:pPr>
        <w:pStyle w:val="style0"/>
        <w:spacing w:after="0"/>
        <w:ind w:left="360"/>
        <w:jc w:val="both"/>
        <w:rPr>
          <w:rFonts w:ascii="Cambria" w:cs="Times New Roman" w:hAnsi="Cambria"/>
        </w:rPr>
      </w:pPr>
      <w:r>
        <w:rPr>
          <w:rFonts w:ascii="Cambria" w:cs="Times New Roman" w:hAnsi="Cambria"/>
        </w:rPr>
        <w:t xml:space="preserve">Jumlah  biaya produksi </w:t>
      </w:r>
      <w:r>
        <w:rPr>
          <w:rFonts w:ascii="Cambria" w:cs="Times New Roman" w:hAnsi="Cambria"/>
          <w:lang w:val="id-ID"/>
        </w:rPr>
        <w:t>per</w:t>
      </w:r>
      <w:r>
        <w:rPr>
          <w:rFonts w:ascii="Cambria" w:cs="Times New Roman" w:hAnsi="Cambria"/>
          <w:lang w:val="id-ID"/>
        </w:rPr>
        <w:t xml:space="preserve"> unit produk</w:t>
      </w:r>
      <w:r>
        <w:rPr>
          <w:rFonts w:ascii="Cambria" w:cs="Times New Roman" w:hAnsi="Cambria"/>
        </w:rPr>
        <w:t xml:space="preserve">pesananadalah sebesar </w:t>
      </w:r>
      <w:r>
        <w:rPr>
          <w:rFonts w:ascii="Cambria" w:cs="Times New Roman" w:hAnsi="Cambria"/>
        </w:rPr>
        <w:t>....</w:t>
      </w:r>
    </w:p>
    <w:p>
      <w:pPr>
        <w:pStyle w:val="style179"/>
        <w:numPr>
          <w:ilvl w:val="0"/>
          <w:numId w:val="4"/>
        </w:numPr>
        <w:spacing w:after="0"/>
        <w:ind w:hanging="294"/>
        <w:jc w:val="both"/>
        <w:rPr>
          <w:rFonts w:ascii="Cambria" w:cs="Times New Roman" w:hAnsi="Cambria"/>
        </w:rPr>
      </w:pPr>
      <w:r>
        <w:rPr>
          <w:rFonts w:ascii="Cambria" w:cs="Times New Roman" w:hAnsi="Cambria"/>
        </w:rPr>
        <w:t xml:space="preserve">Rp. </w:t>
      </w:r>
      <w:r>
        <w:rPr>
          <w:rFonts w:ascii="Cambria" w:cs="Times New Roman" w:hAnsi="Cambria"/>
        </w:rPr>
        <w:t>15.900,00</w:t>
      </w:r>
    </w:p>
    <w:p>
      <w:pPr>
        <w:pStyle w:val="style179"/>
        <w:numPr>
          <w:ilvl w:val="0"/>
          <w:numId w:val="4"/>
        </w:numPr>
        <w:spacing w:after="0"/>
        <w:ind w:hanging="294"/>
        <w:jc w:val="both"/>
        <w:rPr>
          <w:rFonts w:ascii="Cambria" w:cs="Times New Roman" w:hAnsi="Cambria"/>
        </w:rPr>
      </w:pPr>
      <w:r>
        <w:rPr>
          <w:rFonts w:ascii="Cambria" w:cs="Times New Roman" w:hAnsi="Cambria"/>
        </w:rPr>
        <w:t>Rp. 18.900,00</w:t>
      </w:r>
    </w:p>
    <w:p>
      <w:pPr>
        <w:pStyle w:val="style179"/>
        <w:numPr>
          <w:ilvl w:val="0"/>
          <w:numId w:val="4"/>
        </w:numPr>
        <w:spacing w:after="0"/>
        <w:ind w:hanging="294"/>
        <w:jc w:val="both"/>
        <w:rPr>
          <w:rFonts w:ascii="Cambria" w:cs="Times New Roman" w:hAnsi="Cambria"/>
          <w:b/>
        </w:rPr>
      </w:pPr>
      <w:r>
        <w:rPr>
          <w:rFonts w:ascii="Cambria" w:cs="Times New Roman" w:hAnsi="Cambria"/>
          <w:b/>
        </w:rPr>
        <w:t>Rp. 19.000,00</w:t>
      </w:r>
    </w:p>
    <w:p>
      <w:pPr>
        <w:pStyle w:val="style179"/>
        <w:numPr>
          <w:ilvl w:val="0"/>
          <w:numId w:val="4"/>
        </w:numPr>
        <w:spacing w:after="0"/>
        <w:ind w:hanging="294"/>
        <w:jc w:val="both"/>
        <w:rPr>
          <w:rFonts w:ascii="Cambria" w:cs="Times New Roman" w:hAnsi="Cambria"/>
        </w:rPr>
      </w:pPr>
      <w:r>
        <w:rPr>
          <w:rFonts w:ascii="Cambria" w:cs="Times New Roman" w:hAnsi="Cambria"/>
        </w:rPr>
        <w:t>Rp. 20.800,00</w:t>
      </w:r>
    </w:p>
    <w:p>
      <w:pPr>
        <w:pStyle w:val="style179"/>
        <w:numPr>
          <w:ilvl w:val="0"/>
          <w:numId w:val="4"/>
        </w:numPr>
        <w:spacing w:after="0"/>
        <w:ind w:hanging="294"/>
        <w:jc w:val="both"/>
        <w:rPr>
          <w:rFonts w:ascii="Cambria" w:cs="Times New Roman" w:hAnsi="Cambria"/>
        </w:rPr>
      </w:pPr>
      <w:r>
        <w:rPr>
          <w:rFonts w:ascii="Cambria" w:cs="Times New Roman" w:hAnsi="Cambria"/>
        </w:rPr>
        <w:t>Rp. 22.900,00</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Data laba komersial PT. GRAMA PERSADA  per 31 Desember 2017 sebesar Rp. 491.550.000,00. Data</w:t>
      </w:r>
      <w:r>
        <w:rPr>
          <w:rFonts w:ascii="Cambria" w:cs="Times New Roman" w:hAnsi="Cambria"/>
        </w:rPr>
        <w:t xml:space="preserve"> koreksi fiscal PT. GRAMA PERSADA sebagai berikut </w:t>
      </w:r>
      <w:r>
        <w:rPr>
          <w:rFonts w:ascii="Cambria" w:cs="Times New Roman" w:hAnsi="Cambria"/>
        </w:rPr>
        <w:t>:</w:t>
      </w:r>
    </w:p>
    <w:p>
      <w:pPr>
        <w:pStyle w:val="style0"/>
        <w:spacing w:after="0"/>
        <w:ind w:left="426"/>
        <w:jc w:val="both"/>
        <w:rPr>
          <w:rFonts w:ascii="Cambria" w:cs="Times New Roman" w:hAnsi="Cambria"/>
        </w:rPr>
      </w:pPr>
      <w:r>
        <w:rPr>
          <w:rFonts w:ascii="Cambria" w:cs="Times New Roman" w:hAnsi="Cambria"/>
        </w:rPr>
        <w:t xml:space="preserve">_. Pendapatan jasa giro ( PPh Final ) senilai </w:t>
      </w:r>
      <w:r>
        <w:rPr>
          <w:rFonts w:ascii="Cambria" w:cs="Times New Roman" w:hAnsi="Cambria"/>
          <w:color w:val="ff0000"/>
        </w:rPr>
        <w:t>Rp. 255.000,00</w:t>
      </w:r>
    </w:p>
    <w:p>
      <w:pPr>
        <w:pStyle w:val="style0"/>
        <w:spacing w:after="0"/>
        <w:ind w:left="426"/>
        <w:jc w:val="both"/>
        <w:rPr>
          <w:rFonts w:ascii="Cambria" w:cs="Times New Roman" w:hAnsi="Cambria"/>
        </w:rPr>
      </w:pPr>
      <w:r>
        <w:rPr>
          <w:rFonts w:ascii="Cambria" w:cs="Times New Roman" w:hAnsi="Cambria"/>
        </w:rPr>
        <w:t xml:space="preserve">_. Penyusutan aktiva tetap lebih besar dari aturan pajak sebesar Rp. </w:t>
      </w:r>
      <w:bookmarkStart w:id="0" w:name="_GoBack"/>
      <w:r>
        <w:rPr>
          <w:rFonts w:ascii="Cambria" w:cs="Times New Roman" w:hAnsi="Cambria"/>
        </w:rPr>
        <w:t>3.400.000,00</w:t>
      </w:r>
    </w:p>
    <w:bookmarkEnd w:id="0"/>
    <w:p>
      <w:pPr>
        <w:pStyle w:val="style0"/>
        <w:spacing w:after="0"/>
        <w:ind w:left="426"/>
        <w:jc w:val="both"/>
        <w:rPr>
          <w:rFonts w:ascii="Cambria" w:cs="Times New Roman" w:hAnsi="Cambria"/>
        </w:rPr>
      </w:pPr>
      <w:r>
        <w:rPr>
          <w:rFonts w:ascii="Cambria" w:cs="Times New Roman" w:hAnsi="Cambria"/>
        </w:rPr>
        <w:t>Maka besarnya laba PT. GRAMA PERSADA setelah rekonsiliasi fiscal adalah</w:t>
      </w:r>
      <w:r>
        <w:rPr>
          <w:rFonts w:ascii="Cambria" w:cs="Times New Roman" w:hAnsi="Cambria"/>
        </w:rPr>
        <w:t xml:space="preserve"> ....</w:t>
      </w:r>
    </w:p>
    <w:p>
      <w:pPr>
        <w:pStyle w:val="style179"/>
        <w:numPr>
          <w:ilvl w:val="0"/>
          <w:numId w:val="5"/>
        </w:numPr>
        <w:spacing w:after="0"/>
        <w:ind w:hanging="294"/>
        <w:jc w:val="both"/>
        <w:rPr>
          <w:rFonts w:ascii="Cambria" w:cs="Times New Roman" w:hAnsi="Cambria"/>
          <w:b/>
        </w:rPr>
      </w:pPr>
      <w:r>
        <w:rPr>
          <w:rFonts w:ascii="Cambria" w:cs="Times New Roman" w:hAnsi="Cambria"/>
          <w:b/>
        </w:rPr>
        <w:t>Rp. 494.695.000,00</w:t>
      </w:r>
    </w:p>
    <w:p>
      <w:pPr>
        <w:pStyle w:val="style179"/>
        <w:numPr>
          <w:ilvl w:val="0"/>
          <w:numId w:val="5"/>
        </w:numPr>
        <w:spacing w:after="0"/>
        <w:ind w:hanging="294"/>
        <w:jc w:val="both"/>
        <w:rPr>
          <w:rFonts w:ascii="Cambria" w:cs="Times New Roman" w:hAnsi="Cambria"/>
        </w:rPr>
      </w:pPr>
      <w:r>
        <w:rPr>
          <w:rFonts w:ascii="Cambria" w:cs="Times New Roman" w:hAnsi="Cambria"/>
        </w:rPr>
        <w:t>Rp. 488.405.000,00</w:t>
      </w:r>
    </w:p>
    <w:p>
      <w:pPr>
        <w:pStyle w:val="style179"/>
        <w:numPr>
          <w:ilvl w:val="0"/>
          <w:numId w:val="5"/>
        </w:numPr>
        <w:spacing w:after="0"/>
        <w:ind w:hanging="294"/>
        <w:jc w:val="both"/>
        <w:rPr>
          <w:rFonts w:ascii="Cambria" w:cs="Times New Roman" w:hAnsi="Cambria"/>
        </w:rPr>
      </w:pPr>
      <w:r>
        <w:rPr>
          <w:rFonts w:ascii="Cambria" w:cs="Times New Roman" w:hAnsi="Cambria"/>
        </w:rPr>
        <w:t>Rp. 488.150.000,00</w:t>
      </w:r>
    </w:p>
    <w:p>
      <w:pPr>
        <w:pStyle w:val="style179"/>
        <w:numPr>
          <w:ilvl w:val="0"/>
          <w:numId w:val="5"/>
        </w:numPr>
        <w:spacing w:after="0"/>
        <w:ind w:hanging="294"/>
        <w:jc w:val="both"/>
        <w:rPr>
          <w:rFonts w:ascii="Cambria" w:cs="Times New Roman" w:hAnsi="Cambria"/>
        </w:rPr>
      </w:pPr>
      <w:r>
        <w:rPr>
          <w:rFonts w:ascii="Cambria" w:cs="Times New Roman" w:hAnsi="Cambria"/>
        </w:rPr>
        <w:t>Rp. 487.895.000,00</w:t>
      </w:r>
    </w:p>
    <w:p>
      <w:pPr>
        <w:pStyle w:val="style179"/>
        <w:numPr>
          <w:ilvl w:val="0"/>
          <w:numId w:val="5"/>
        </w:numPr>
        <w:spacing w:after="0"/>
        <w:ind w:hanging="294"/>
        <w:jc w:val="both"/>
        <w:rPr>
          <w:rFonts w:ascii="Cambria" w:cs="Times New Roman" w:hAnsi="Cambria"/>
        </w:rPr>
      </w:pPr>
      <w:r>
        <w:rPr>
          <w:rFonts w:ascii="Cambria" w:cs="Times New Roman" w:hAnsi="Cambria"/>
        </w:rPr>
        <w:t>Rp. 465.205.000,00</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Pada tanggal 9 De</w:t>
      </w:r>
      <w:r>
        <w:rPr>
          <w:rFonts w:ascii="Cambria" w:cs="Times New Roman" w:hAnsi="Cambria"/>
        </w:rPr>
        <w:t xml:space="preserve">sember 2017 saldo buku besar CV. GETAR KENCANA pada akun Piutang Dagang sebesar  Rp. 343.200.000,00 dan Cadangan Kerugian Piutang sebesar Rp. 13.728.000,00. </w:t>
      </w:r>
    </w:p>
    <w:p>
      <w:pPr>
        <w:pStyle w:val="style179"/>
        <w:spacing w:after="0"/>
        <w:ind w:left="360"/>
        <w:jc w:val="both"/>
        <w:rPr>
          <w:rFonts w:ascii="Cambria" w:cs="Times New Roman" w:hAnsi="Cambria"/>
        </w:rPr>
      </w:pPr>
      <w:r>
        <w:rPr>
          <w:rFonts w:ascii="Cambria" w:cs="Times New Roman" w:hAnsi="Cambria"/>
        </w:rPr>
        <w:t>Perusahaan menggunakan metode tidak langsung terhadap Piutang Dagang yang tidak tertagih . Pada tanggal 31 Desember 2017 terdapat saldo akun Piutang Dagang sebesar Rp. 279.400.000,00 dan perusahaan menetap cadangan kerugian piutang dagang  sebesar 4 % dari saldo piutang. Jumlah pengaruh saldo akun Cadangan Kerugian Piutang adalah ……..</w:t>
      </w:r>
    </w:p>
    <w:p>
      <w:pPr>
        <w:pStyle w:val="style179"/>
        <w:numPr>
          <w:ilvl w:val="0"/>
          <w:numId w:val="6"/>
        </w:numPr>
        <w:spacing w:after="0"/>
        <w:jc w:val="both"/>
        <w:rPr>
          <w:rFonts w:ascii="Cambria" w:cs="Times New Roman" w:hAnsi="Cambria"/>
          <w:color w:val="000000"/>
        </w:rPr>
      </w:pPr>
      <w:r>
        <w:rPr>
          <w:rFonts w:ascii="Cambria" w:cs="Times New Roman" w:hAnsi="Cambria"/>
          <w:color w:val="000000"/>
        </w:rPr>
        <w:t>Saldo cadangan kerugian piutang bertambah sebelah debet sebrsar Rp. 2.252.000,00</w:t>
      </w:r>
    </w:p>
    <w:p>
      <w:pPr>
        <w:pStyle w:val="style179"/>
        <w:numPr>
          <w:ilvl w:val="0"/>
          <w:numId w:val="6"/>
        </w:numPr>
        <w:spacing w:after="0"/>
        <w:jc w:val="both"/>
        <w:rPr>
          <w:rFonts w:ascii="Cambria" w:cs="Times New Roman" w:hAnsi="Cambria"/>
          <w:b/>
          <w:color w:val="000000"/>
        </w:rPr>
      </w:pPr>
      <w:r>
        <w:rPr>
          <w:rFonts w:ascii="Cambria" w:cs="Times New Roman" w:hAnsi="Cambria"/>
          <w:b/>
          <w:color w:val="000000"/>
        </w:rPr>
        <w:t>Saldo cadangan kerugian piutang berkurang sebelah debet sebesar Rp. 2</w:t>
      </w:r>
      <w:r>
        <w:rPr>
          <w:rFonts w:ascii="Cambria" w:cs="Times New Roman" w:hAnsi="Cambria"/>
          <w:b/>
          <w:color w:val="000000"/>
        </w:rPr>
        <w:t>.</w:t>
      </w:r>
      <w:r>
        <w:rPr>
          <w:rFonts w:ascii="Cambria" w:cs="Times New Roman" w:hAnsi="Cambria"/>
          <w:b/>
          <w:color w:val="000000"/>
          <w:lang w:val="en-US"/>
        </w:rPr>
        <w:t>5</w:t>
      </w:r>
      <w:r>
        <w:rPr>
          <w:rFonts w:ascii="Cambria" w:cs="Times New Roman" w:hAnsi="Cambria"/>
          <w:b/>
          <w:color w:val="000000"/>
        </w:rPr>
        <w:t>52.000,00</w:t>
      </w:r>
    </w:p>
    <w:p>
      <w:pPr>
        <w:pStyle w:val="style179"/>
        <w:numPr>
          <w:ilvl w:val="0"/>
          <w:numId w:val="6"/>
        </w:numPr>
        <w:spacing w:after="0"/>
        <w:jc w:val="both"/>
        <w:rPr>
          <w:rFonts w:ascii="Cambria" w:cs="Times New Roman" w:hAnsi="Cambria"/>
          <w:color w:val="000000"/>
        </w:rPr>
      </w:pPr>
      <w:r>
        <w:rPr>
          <w:rFonts w:ascii="Cambria" w:cs="Times New Roman" w:hAnsi="Cambria"/>
          <w:color w:val="000000"/>
        </w:rPr>
        <w:t xml:space="preserve">Saldo cadangan kerugian piutang </w:t>
      </w:r>
      <w:r>
        <w:rPr>
          <w:rFonts w:ascii="Cambria" w:cs="Times New Roman" w:hAnsi="Cambria"/>
          <w:color w:val="000000"/>
          <w:lang w:val="en-US"/>
        </w:rPr>
        <w:t>bertambah</w:t>
      </w:r>
      <w:r>
        <w:rPr>
          <w:rFonts w:ascii="Cambria" w:cs="Times New Roman" w:hAnsi="Cambria"/>
          <w:color w:val="000000"/>
        </w:rPr>
        <w:t xml:space="preserve"> sebelah </w:t>
      </w:r>
      <w:r>
        <w:rPr>
          <w:rFonts w:ascii="Cambria" w:cs="Times New Roman" w:hAnsi="Cambria"/>
          <w:color w:val="000000"/>
          <w:lang w:val="en-US"/>
        </w:rPr>
        <w:t xml:space="preserve">kredit </w:t>
      </w:r>
      <w:r>
        <w:rPr>
          <w:rFonts w:ascii="Cambria" w:cs="Times New Roman" w:hAnsi="Cambria"/>
          <w:color w:val="000000"/>
        </w:rPr>
        <w:t xml:space="preserve"> sebesar Rp. 2.252.000,00</w:t>
      </w:r>
    </w:p>
    <w:p>
      <w:pPr>
        <w:pStyle w:val="style179"/>
        <w:numPr>
          <w:ilvl w:val="0"/>
          <w:numId w:val="6"/>
        </w:numPr>
        <w:spacing w:after="0"/>
        <w:jc w:val="both"/>
        <w:rPr>
          <w:rFonts w:ascii="Cambria" w:cs="Times New Roman" w:hAnsi="Cambria"/>
          <w:color w:val="000000"/>
        </w:rPr>
      </w:pPr>
      <w:r>
        <w:rPr>
          <w:rFonts w:ascii="Cambria" w:cs="Times New Roman" w:hAnsi="Cambria"/>
          <w:color w:val="000000"/>
        </w:rPr>
        <w:t xml:space="preserve">Saldo cadangan kerugian piutang berkurang sebelah </w:t>
      </w:r>
      <w:r>
        <w:rPr>
          <w:rFonts w:ascii="Cambria" w:cs="Times New Roman" w:hAnsi="Cambria"/>
          <w:color w:val="000000"/>
          <w:lang w:val="en-US"/>
        </w:rPr>
        <w:t xml:space="preserve">kredit </w:t>
      </w:r>
      <w:r>
        <w:rPr>
          <w:rFonts w:ascii="Cambria" w:cs="Times New Roman" w:hAnsi="Cambria"/>
          <w:color w:val="000000"/>
        </w:rPr>
        <w:t xml:space="preserve"> sebesar R</w:t>
      </w:r>
      <w:r>
        <w:rPr>
          <w:rFonts w:ascii="Cambria" w:cs="Times New Roman" w:hAnsi="Cambria"/>
          <w:color w:val="000000"/>
        </w:rPr>
        <w:t>p</w:t>
      </w:r>
      <w:r>
        <w:rPr>
          <w:rFonts w:ascii="Cambria" w:cs="Times New Roman" w:hAnsi="Cambria"/>
          <w:color w:val="000000"/>
        </w:rPr>
        <w:t>. 2.252.000,00</w:t>
      </w:r>
    </w:p>
    <w:p>
      <w:pPr>
        <w:pStyle w:val="style179"/>
        <w:numPr>
          <w:ilvl w:val="0"/>
          <w:numId w:val="6"/>
        </w:numPr>
        <w:spacing w:after="0"/>
        <w:jc w:val="both"/>
        <w:rPr>
          <w:rFonts w:ascii="Cambria" w:cs="Times New Roman" w:hAnsi="Cambria"/>
          <w:color w:val="000000"/>
        </w:rPr>
      </w:pPr>
      <w:r>
        <w:rPr>
          <w:rFonts w:ascii="Cambria" w:cs="Times New Roman" w:hAnsi="Cambria"/>
          <w:color w:val="000000"/>
        </w:rPr>
        <w:t xml:space="preserve">Saldo cadangan kerugian piutang </w:t>
      </w:r>
      <w:r>
        <w:rPr>
          <w:rFonts w:ascii="Cambria" w:cs="Times New Roman" w:hAnsi="Cambria"/>
          <w:color w:val="000000"/>
          <w:lang w:val="en-US"/>
        </w:rPr>
        <w:t>tidak berubah karena perhitungan cadangan kerugian dibawah nilai cadangan yang sudah ada</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Pada tanggal 20 Agustus 2018 diterima pembayaran dari tok</w:t>
      </w:r>
      <w:r>
        <w:rPr>
          <w:rFonts w:ascii="Cambria" w:cs="Times New Roman" w:hAnsi="Cambria"/>
        </w:rPr>
        <w:t>o</w:t>
      </w:r>
      <w:r>
        <w:rPr>
          <w:rFonts w:ascii="Cambria" w:cs="Times New Roman" w:hAnsi="Cambria"/>
        </w:rPr>
        <w:t xml:space="preserve"> Devita sebesar Rp. 2</w:t>
      </w:r>
      <w:r>
        <w:rPr>
          <w:rFonts w:ascii="Cambria" w:cs="Times New Roman" w:hAnsi="Cambria"/>
        </w:rPr>
        <w:t>.</w:t>
      </w:r>
      <w:r>
        <w:rPr>
          <w:rFonts w:ascii="Cambria" w:cs="Times New Roman" w:hAnsi="Cambria"/>
        </w:rPr>
        <w:t>000.000,00 atas penjua</w:t>
      </w:r>
      <w:r>
        <w:rPr>
          <w:rFonts w:ascii="Cambria" w:cs="Times New Roman" w:hAnsi="Cambria"/>
        </w:rPr>
        <w:t>lan barang dagangan t</w:t>
      </w:r>
      <w:r>
        <w:rPr>
          <w:rFonts w:ascii="Cambria" w:cs="Times New Roman" w:hAnsi="Cambria"/>
        </w:rPr>
        <w:t>anggal 7 A</w:t>
      </w:r>
      <w:r>
        <w:rPr>
          <w:rFonts w:ascii="Cambria" w:cs="Times New Roman" w:hAnsi="Cambria"/>
        </w:rPr>
        <w:t>gustus 2018 de</w:t>
      </w:r>
      <w:r>
        <w:rPr>
          <w:rFonts w:ascii="Cambria" w:cs="Times New Roman" w:hAnsi="Cambria"/>
        </w:rPr>
        <w:t xml:space="preserve">ngan syarat pembeyaran 3 /15, </w:t>
      </w:r>
      <w:r>
        <w:rPr>
          <w:rFonts w:ascii="Cambria" w:cs="Times New Roman" w:hAnsi="Cambria"/>
        </w:rPr>
        <w:t>n / 60.</w:t>
      </w:r>
    </w:p>
    <w:p>
      <w:pPr>
        <w:pStyle w:val="style179"/>
        <w:spacing w:after="0"/>
        <w:ind w:left="360"/>
        <w:jc w:val="both"/>
        <w:rPr>
          <w:rFonts w:ascii="Cambria" w:cs="Times New Roman" w:hAnsi="Cambria"/>
        </w:rPr>
      </w:pPr>
      <w:r>
        <w:rPr>
          <w:rFonts w:ascii="Cambria" w:cs="Times New Roman" w:hAnsi="Cambria"/>
        </w:rPr>
        <w:t>Pencatatan dari transaksi tersebut</w:t>
      </w:r>
      <w:r>
        <w:rPr>
          <w:rFonts w:ascii="Cambria" w:cs="Times New Roman" w:hAnsi="Cambria"/>
        </w:rPr>
        <w:t xml:space="preserve"> pada tanggal 20 Agustus tersebut adalah ….</w:t>
      </w:r>
    </w:p>
    <w:p>
      <w:pPr>
        <w:pStyle w:val="style0"/>
        <w:spacing w:after="0"/>
        <w:ind w:left="426"/>
        <w:jc w:val="both"/>
        <w:rPr>
          <w:rFonts w:ascii="Cambria" w:cs="Times New Roman" w:hAnsi="Cambria"/>
        </w:rPr>
      </w:pPr>
      <w:r>
        <w:rPr>
          <w:rFonts w:ascii="Cambria" w:cs="Times New Roman" w:hAnsi="Cambria"/>
        </w:rPr>
        <w:t xml:space="preserve">A. </w:t>
      </w:r>
    </w:p>
    <w:tbl>
      <w:tblPr>
        <w:tblStyle w:val="style154"/>
        <w:tblW w:w="0" w:type="auto"/>
        <w:tblInd w:w="534" w:type="dxa"/>
        <w:tblLook w:val="04A0" w:firstRow="1" w:lastRow="0" w:firstColumn="1" w:lastColumn="0" w:noHBand="0" w:noVBand="1"/>
      </w:tblPr>
      <w:tblGrid>
        <w:gridCol w:w="4110"/>
        <w:gridCol w:w="2268"/>
        <w:gridCol w:w="2331"/>
      </w:tblGrid>
      <w:tr>
        <w:trPr/>
        <w:tc>
          <w:tcPr>
            <w:tcW w:w="4110" w:type="dxa"/>
            <w:tcBorders/>
          </w:tcPr>
          <w:p>
            <w:pPr>
              <w:pStyle w:val="style0"/>
              <w:spacing w:lineRule="auto" w:line="276"/>
              <w:jc w:val="both"/>
              <w:rPr>
                <w:rFonts w:ascii="Cambria" w:cs="Times New Roman" w:hAnsi="Cambria"/>
                <w:b/>
              </w:rPr>
            </w:pPr>
            <w:r>
              <w:rPr>
                <w:rFonts w:ascii="Cambria" w:cs="Times New Roman" w:hAnsi="Cambria"/>
                <w:b/>
              </w:rPr>
              <w:t>Kas</w:t>
            </w:r>
          </w:p>
        </w:tc>
        <w:tc>
          <w:tcPr>
            <w:tcW w:w="2268" w:type="dxa"/>
            <w:tcBorders/>
          </w:tcPr>
          <w:p>
            <w:pPr>
              <w:pStyle w:val="style0"/>
              <w:tabs>
                <w:tab w:val="right" w:leader="none" w:pos="2019"/>
              </w:tabs>
              <w:spacing w:lineRule="auto" w:line="276"/>
              <w:jc w:val="both"/>
              <w:rPr>
                <w:rFonts w:ascii="Cambria" w:cs="Times New Roman" w:hAnsi="Cambria"/>
                <w:b/>
              </w:rPr>
            </w:pPr>
            <w:r>
              <w:rPr>
                <w:rFonts w:ascii="Cambria" w:cs="Times New Roman" w:hAnsi="Cambria"/>
                <w:b/>
              </w:rPr>
              <w:t xml:space="preserve">Rp. </w:t>
            </w:r>
            <w:r>
              <w:rPr>
                <w:rFonts w:ascii="Cambria" w:cs="Times New Roman" w:hAnsi="Cambria"/>
                <w:b/>
              </w:rPr>
              <w:tab/>
            </w:r>
            <w:r>
              <w:rPr>
                <w:rFonts w:ascii="Cambria" w:cs="Times New Roman" w:hAnsi="Cambria"/>
                <w:b/>
              </w:rPr>
              <w:t>1.940.000,00</w:t>
            </w:r>
          </w:p>
        </w:tc>
        <w:tc>
          <w:tcPr>
            <w:tcW w:w="2331" w:type="dxa"/>
            <w:tcBorders/>
          </w:tcPr>
          <w:p>
            <w:pPr>
              <w:pStyle w:val="style0"/>
              <w:tabs>
                <w:tab w:val="right" w:leader="none" w:pos="2019"/>
              </w:tabs>
              <w:spacing w:lineRule="auto" w:line="276"/>
              <w:jc w:val="both"/>
              <w:rPr>
                <w:rFonts w:ascii="Cambria" w:cs="Times New Roman" w:hAnsi="Cambria"/>
                <w:b/>
              </w:rPr>
            </w:pPr>
          </w:p>
        </w:tc>
      </w:tr>
      <w:tr>
        <w:tblPrEx/>
        <w:trPr/>
        <w:tc>
          <w:tcPr>
            <w:tcW w:w="4110" w:type="dxa"/>
            <w:tcBorders/>
          </w:tcPr>
          <w:p>
            <w:pPr>
              <w:pStyle w:val="style0"/>
              <w:spacing w:lineRule="auto" w:line="276"/>
              <w:jc w:val="both"/>
              <w:rPr>
                <w:rFonts w:ascii="Cambria" w:cs="Times New Roman" w:hAnsi="Cambria"/>
                <w:b/>
              </w:rPr>
            </w:pPr>
            <w:r>
              <w:rPr>
                <w:rFonts w:ascii="Cambria" w:cs="Times New Roman" w:hAnsi="Cambria"/>
                <w:b/>
              </w:rPr>
              <w:t>Potongan Penjualan</w:t>
            </w:r>
          </w:p>
        </w:tc>
        <w:tc>
          <w:tcPr>
            <w:tcW w:w="2268" w:type="dxa"/>
            <w:tcBorders/>
          </w:tcPr>
          <w:p>
            <w:pPr>
              <w:pStyle w:val="style0"/>
              <w:tabs>
                <w:tab w:val="right" w:leader="none" w:pos="2019"/>
              </w:tabs>
              <w:spacing w:lineRule="auto" w:line="276"/>
              <w:jc w:val="both"/>
              <w:rPr>
                <w:rFonts w:ascii="Cambria" w:cs="Times New Roman" w:hAnsi="Cambria"/>
                <w:b/>
              </w:rPr>
            </w:pPr>
            <w:r>
              <w:rPr>
                <w:rFonts w:ascii="Cambria" w:cs="Times New Roman" w:hAnsi="Cambria"/>
                <w:b/>
              </w:rPr>
              <w:t xml:space="preserve">Rp. </w:t>
            </w:r>
            <w:r>
              <w:rPr>
                <w:rFonts w:ascii="Cambria" w:cs="Times New Roman" w:hAnsi="Cambria"/>
                <w:b/>
              </w:rPr>
              <w:tab/>
            </w:r>
            <w:r>
              <w:rPr>
                <w:rFonts w:ascii="Cambria" w:cs="Times New Roman" w:hAnsi="Cambria"/>
                <w:b/>
              </w:rPr>
              <w:t>60.000</w:t>
            </w:r>
            <w:r>
              <w:rPr>
                <w:rFonts w:ascii="Cambria" w:cs="Times New Roman" w:hAnsi="Cambria"/>
                <w:b/>
              </w:rPr>
              <w:t>,</w:t>
            </w:r>
            <w:r>
              <w:rPr>
                <w:rFonts w:ascii="Cambria" w:cs="Times New Roman" w:hAnsi="Cambria"/>
                <w:b/>
              </w:rPr>
              <w:t>00</w:t>
            </w:r>
          </w:p>
        </w:tc>
        <w:tc>
          <w:tcPr>
            <w:tcW w:w="2331" w:type="dxa"/>
            <w:tcBorders/>
          </w:tcPr>
          <w:p>
            <w:pPr>
              <w:pStyle w:val="style0"/>
              <w:tabs>
                <w:tab w:val="right" w:leader="none" w:pos="2019"/>
              </w:tabs>
              <w:spacing w:lineRule="auto" w:line="276"/>
              <w:jc w:val="both"/>
              <w:rPr>
                <w:rFonts w:ascii="Cambria" w:cs="Times New Roman" w:hAnsi="Cambria"/>
                <w:b/>
              </w:rPr>
            </w:pPr>
          </w:p>
        </w:tc>
      </w:tr>
      <w:tr>
        <w:tblPrEx/>
        <w:trPr/>
        <w:tc>
          <w:tcPr>
            <w:tcW w:w="4110" w:type="dxa"/>
            <w:tcBorders/>
          </w:tcPr>
          <w:p>
            <w:pPr>
              <w:pStyle w:val="style0"/>
              <w:spacing w:lineRule="auto" w:line="276"/>
              <w:jc w:val="both"/>
              <w:rPr>
                <w:rFonts w:ascii="Cambria" w:cs="Times New Roman" w:hAnsi="Cambria"/>
                <w:b/>
              </w:rPr>
            </w:pPr>
            <w:r>
              <w:rPr>
                <w:rFonts w:ascii="Cambria" w:cs="Times New Roman" w:hAnsi="Cambria"/>
                <w:b/>
              </w:rPr>
              <w:t xml:space="preserve">                    Piutang Dagang</w:t>
            </w:r>
          </w:p>
        </w:tc>
        <w:tc>
          <w:tcPr>
            <w:tcW w:w="2268" w:type="dxa"/>
            <w:tcBorders/>
          </w:tcPr>
          <w:p>
            <w:pPr>
              <w:pStyle w:val="style0"/>
              <w:tabs>
                <w:tab w:val="right" w:leader="none" w:pos="2019"/>
              </w:tabs>
              <w:spacing w:lineRule="auto" w:line="276"/>
              <w:jc w:val="both"/>
              <w:rPr>
                <w:rFonts w:ascii="Cambria" w:cs="Times New Roman" w:hAnsi="Cambria"/>
                <w:b/>
              </w:rPr>
            </w:pPr>
          </w:p>
        </w:tc>
        <w:tc>
          <w:tcPr>
            <w:tcW w:w="2331" w:type="dxa"/>
            <w:tcBorders/>
          </w:tcPr>
          <w:p>
            <w:pPr>
              <w:pStyle w:val="style0"/>
              <w:tabs>
                <w:tab w:val="right" w:leader="none" w:pos="2019"/>
              </w:tabs>
              <w:spacing w:lineRule="auto" w:line="276"/>
              <w:jc w:val="both"/>
              <w:rPr>
                <w:rFonts w:ascii="Cambria" w:cs="Times New Roman" w:hAnsi="Cambria"/>
                <w:b/>
              </w:rPr>
            </w:pPr>
            <w:r>
              <w:rPr>
                <w:rFonts w:ascii="Cambria" w:cs="Times New Roman" w:hAnsi="Cambria"/>
                <w:b/>
              </w:rPr>
              <w:t>Rp.</w:t>
            </w:r>
            <w:r>
              <w:rPr>
                <w:rFonts w:ascii="Cambria" w:cs="Times New Roman" w:hAnsi="Cambria"/>
                <w:b/>
              </w:rPr>
              <w:tab/>
            </w:r>
            <w:r>
              <w:rPr>
                <w:rFonts w:ascii="Cambria" w:cs="Times New Roman" w:hAnsi="Cambria"/>
                <w:b/>
              </w:rPr>
              <w:t xml:space="preserve"> 2.000.000,00</w:t>
            </w:r>
          </w:p>
        </w:tc>
      </w:tr>
    </w:tbl>
    <w:p>
      <w:pPr>
        <w:pStyle w:val="style0"/>
        <w:spacing w:after="0"/>
        <w:ind w:left="284"/>
        <w:jc w:val="both"/>
        <w:rPr>
          <w:rFonts w:ascii="Cambria" w:cs="Times New Roman" w:hAnsi="Cambria"/>
        </w:rPr>
      </w:pPr>
      <w:r>
        <w:rPr>
          <w:rFonts w:ascii="Cambria" w:cs="Times New Roman" w:hAnsi="Cambria"/>
        </w:rPr>
        <w:t xml:space="preserve">B. </w:t>
      </w:r>
    </w:p>
    <w:tbl>
      <w:tblPr>
        <w:tblStyle w:val="style154"/>
        <w:tblW w:w="0" w:type="auto"/>
        <w:tblInd w:w="534" w:type="dxa"/>
        <w:tblLook w:val="04A0" w:firstRow="1" w:lastRow="0" w:firstColumn="1" w:lastColumn="0" w:noHBand="0" w:noVBand="1"/>
      </w:tblPr>
      <w:tblGrid>
        <w:gridCol w:w="4110"/>
        <w:gridCol w:w="2268"/>
        <w:gridCol w:w="2331"/>
      </w:tblGrid>
      <w:tr>
        <w:trPr>
          <w:trHeight w:val="191" w:hRule="atLeast"/>
        </w:trPr>
        <w:tc>
          <w:tcPr>
            <w:tcW w:w="4110" w:type="dxa"/>
            <w:tcBorders/>
          </w:tcPr>
          <w:p>
            <w:pPr>
              <w:pStyle w:val="style0"/>
              <w:spacing w:lineRule="auto" w:line="276"/>
              <w:jc w:val="both"/>
              <w:rPr>
                <w:rFonts w:ascii="Cambria" w:cs="Times New Roman" w:hAnsi="Cambria"/>
              </w:rPr>
            </w:pPr>
            <w:r>
              <w:rPr>
                <w:rFonts w:ascii="Cambria" w:cs="Times New Roman" w:hAnsi="Cambria"/>
              </w:rPr>
              <w:t>Kas</w:t>
            </w:r>
          </w:p>
        </w:tc>
        <w:tc>
          <w:tcPr>
            <w:tcW w:w="2268" w:type="dxa"/>
            <w:tcBorders/>
          </w:tcPr>
          <w:p>
            <w:pPr>
              <w:pStyle w:val="style0"/>
              <w:tabs>
                <w:tab w:val="right" w:leader="none" w:pos="2019"/>
              </w:tabs>
              <w:spacing w:lineRule="auto" w:line="276"/>
              <w:jc w:val="both"/>
              <w:rPr>
                <w:rFonts w:ascii="Cambria" w:cs="Times New Roman" w:hAnsi="Cambria"/>
              </w:rPr>
            </w:pPr>
            <w:r>
              <w:rPr>
                <w:rFonts w:ascii="Cambria" w:cs="Times New Roman" w:hAnsi="Cambria"/>
              </w:rPr>
              <w:t xml:space="preserve">Rp. </w:t>
            </w:r>
            <w:r>
              <w:rPr>
                <w:rFonts w:ascii="Cambria" w:cs="Times New Roman" w:hAnsi="Cambria"/>
              </w:rPr>
              <w:tab/>
            </w:r>
            <w:r>
              <w:rPr>
                <w:rFonts w:ascii="Cambria" w:cs="Times New Roman" w:hAnsi="Cambria"/>
              </w:rPr>
              <w:t>1.940.000,00</w:t>
            </w:r>
          </w:p>
        </w:tc>
        <w:tc>
          <w:tcPr>
            <w:tcW w:w="2331" w:type="dxa"/>
            <w:tcBorders/>
          </w:tcPr>
          <w:p>
            <w:pPr>
              <w:pStyle w:val="style0"/>
              <w:tabs>
                <w:tab w:val="right" w:leader="none" w:pos="2019"/>
              </w:tabs>
              <w:spacing w:lineRule="auto" w:line="276"/>
              <w:jc w:val="both"/>
              <w:rPr>
                <w:rFonts w:ascii="Cambria" w:cs="Times New Roman" w:hAnsi="Cambria"/>
              </w:rPr>
            </w:pPr>
          </w:p>
        </w:tc>
      </w:tr>
      <w:tr>
        <w:tblPrEx/>
        <w:trPr/>
        <w:tc>
          <w:tcPr>
            <w:tcW w:w="4110" w:type="dxa"/>
            <w:tcBorders/>
          </w:tcPr>
          <w:p>
            <w:pPr>
              <w:pStyle w:val="style0"/>
              <w:spacing w:lineRule="auto" w:line="276"/>
              <w:jc w:val="both"/>
              <w:rPr>
                <w:rFonts w:ascii="Cambria" w:cs="Times New Roman" w:hAnsi="Cambria"/>
              </w:rPr>
            </w:pPr>
            <w:r>
              <w:rPr>
                <w:rFonts w:ascii="Cambria" w:cs="Times New Roman" w:hAnsi="Cambria"/>
              </w:rPr>
              <w:t xml:space="preserve">                    P</w:t>
            </w:r>
            <w:r>
              <w:rPr>
                <w:rFonts w:ascii="Cambria" w:cs="Times New Roman" w:hAnsi="Cambria"/>
              </w:rPr>
              <w:t>enjualan</w:t>
            </w:r>
          </w:p>
        </w:tc>
        <w:tc>
          <w:tcPr>
            <w:tcW w:w="2268" w:type="dxa"/>
            <w:tcBorders/>
          </w:tcPr>
          <w:p>
            <w:pPr>
              <w:pStyle w:val="style0"/>
              <w:tabs>
                <w:tab w:val="right" w:leader="none" w:pos="2019"/>
              </w:tabs>
              <w:spacing w:lineRule="auto" w:line="276"/>
              <w:jc w:val="both"/>
              <w:rPr>
                <w:rFonts w:ascii="Cambria" w:cs="Times New Roman" w:hAnsi="Cambria"/>
              </w:rPr>
            </w:pPr>
          </w:p>
        </w:tc>
        <w:tc>
          <w:tcPr>
            <w:tcW w:w="2331" w:type="dxa"/>
            <w:tcBorders/>
          </w:tcPr>
          <w:p>
            <w:pPr>
              <w:pStyle w:val="style0"/>
              <w:tabs>
                <w:tab w:val="right" w:leader="none" w:pos="2019"/>
              </w:tabs>
              <w:spacing w:lineRule="auto" w:line="276"/>
              <w:jc w:val="both"/>
              <w:rPr>
                <w:rFonts w:ascii="Cambria" w:cs="Times New Roman" w:hAnsi="Cambria"/>
              </w:rPr>
            </w:pPr>
            <w:r>
              <w:rPr>
                <w:rFonts w:ascii="Cambria" w:cs="Times New Roman" w:hAnsi="Cambria"/>
              </w:rPr>
              <w:t xml:space="preserve">Rp. </w:t>
            </w:r>
            <w:r>
              <w:rPr>
                <w:rFonts w:ascii="Cambria" w:cs="Times New Roman" w:hAnsi="Cambria"/>
              </w:rPr>
              <w:tab/>
            </w:r>
            <w:r>
              <w:rPr>
                <w:rFonts w:ascii="Cambria" w:cs="Times New Roman" w:hAnsi="Cambria"/>
              </w:rPr>
              <w:t>1.940.000,00</w:t>
            </w:r>
          </w:p>
        </w:tc>
      </w:tr>
    </w:tbl>
    <w:p>
      <w:pPr>
        <w:pStyle w:val="style0"/>
        <w:spacing w:after="0"/>
        <w:ind w:left="284"/>
        <w:jc w:val="both"/>
        <w:rPr>
          <w:rFonts w:ascii="Cambria" w:cs="Times New Roman" w:hAnsi="Cambria"/>
        </w:rPr>
      </w:pPr>
      <w:r>
        <w:rPr>
          <w:rFonts w:ascii="Cambria" w:cs="Times New Roman" w:hAnsi="Cambria"/>
        </w:rPr>
        <w:t xml:space="preserve">C. </w:t>
      </w:r>
    </w:p>
    <w:tbl>
      <w:tblPr>
        <w:tblStyle w:val="style154"/>
        <w:tblW w:w="0" w:type="auto"/>
        <w:tblInd w:w="534" w:type="dxa"/>
        <w:tblLook w:val="04A0" w:firstRow="1" w:lastRow="0" w:firstColumn="1" w:lastColumn="0" w:noHBand="0" w:noVBand="1"/>
      </w:tblPr>
      <w:tblGrid>
        <w:gridCol w:w="4110"/>
        <w:gridCol w:w="2268"/>
        <w:gridCol w:w="2331"/>
      </w:tblGrid>
      <w:tr>
        <w:trPr/>
        <w:tc>
          <w:tcPr>
            <w:tcW w:w="4110" w:type="dxa"/>
            <w:tcBorders/>
          </w:tcPr>
          <w:p>
            <w:pPr>
              <w:pStyle w:val="style0"/>
              <w:spacing w:lineRule="auto" w:line="276"/>
              <w:jc w:val="both"/>
              <w:rPr>
                <w:rFonts w:ascii="Cambria" w:cs="Times New Roman" w:hAnsi="Cambria"/>
              </w:rPr>
            </w:pPr>
            <w:r>
              <w:rPr>
                <w:rFonts w:ascii="Cambria" w:cs="Times New Roman" w:hAnsi="Cambria"/>
              </w:rPr>
              <w:t>Kas</w:t>
            </w:r>
          </w:p>
        </w:tc>
        <w:tc>
          <w:tcPr>
            <w:tcW w:w="2268" w:type="dxa"/>
            <w:tcBorders/>
          </w:tcPr>
          <w:p>
            <w:pPr>
              <w:pStyle w:val="style0"/>
              <w:tabs>
                <w:tab w:val="right" w:leader="none" w:pos="2019"/>
              </w:tabs>
              <w:spacing w:lineRule="auto" w:line="276"/>
              <w:jc w:val="both"/>
              <w:rPr>
                <w:rFonts w:ascii="Cambria" w:cs="Times New Roman" w:hAnsi="Cambria"/>
              </w:rPr>
            </w:pPr>
            <w:r>
              <w:rPr>
                <w:rFonts w:ascii="Cambria" w:cs="Times New Roman" w:hAnsi="Cambria"/>
              </w:rPr>
              <w:t xml:space="preserve">Rp. </w:t>
            </w:r>
            <w:r>
              <w:rPr>
                <w:rFonts w:ascii="Cambria" w:cs="Times New Roman" w:hAnsi="Cambria"/>
              </w:rPr>
              <w:tab/>
            </w:r>
            <w:r>
              <w:rPr>
                <w:rFonts w:ascii="Cambria" w:cs="Times New Roman" w:hAnsi="Cambria"/>
              </w:rPr>
              <w:t>1.</w:t>
            </w:r>
            <w:r>
              <w:rPr>
                <w:rFonts w:ascii="Cambria" w:cs="Times New Roman" w:hAnsi="Cambria"/>
              </w:rPr>
              <w:t>700</w:t>
            </w:r>
            <w:r>
              <w:rPr>
                <w:rFonts w:ascii="Cambria" w:cs="Times New Roman" w:hAnsi="Cambria"/>
              </w:rPr>
              <w:t>.000,00</w:t>
            </w:r>
          </w:p>
        </w:tc>
        <w:tc>
          <w:tcPr>
            <w:tcW w:w="2331" w:type="dxa"/>
            <w:tcBorders/>
          </w:tcPr>
          <w:p>
            <w:pPr>
              <w:pStyle w:val="style0"/>
              <w:tabs>
                <w:tab w:val="right" w:leader="none" w:pos="2019"/>
              </w:tabs>
              <w:spacing w:lineRule="auto" w:line="276"/>
              <w:jc w:val="both"/>
              <w:rPr>
                <w:rFonts w:ascii="Cambria" w:cs="Times New Roman" w:hAnsi="Cambria"/>
              </w:rPr>
            </w:pPr>
          </w:p>
        </w:tc>
      </w:tr>
      <w:tr>
        <w:tblPrEx/>
        <w:trPr/>
        <w:tc>
          <w:tcPr>
            <w:tcW w:w="4110" w:type="dxa"/>
            <w:tcBorders/>
          </w:tcPr>
          <w:p>
            <w:pPr>
              <w:pStyle w:val="style0"/>
              <w:spacing w:lineRule="auto" w:line="276"/>
              <w:jc w:val="both"/>
              <w:rPr>
                <w:rFonts w:ascii="Cambria" w:cs="Times New Roman" w:hAnsi="Cambria"/>
              </w:rPr>
            </w:pPr>
            <w:r>
              <w:rPr>
                <w:rFonts w:ascii="Cambria" w:cs="Times New Roman" w:hAnsi="Cambria"/>
              </w:rPr>
              <w:t>Potongan Penjualan</w:t>
            </w:r>
          </w:p>
        </w:tc>
        <w:tc>
          <w:tcPr>
            <w:tcW w:w="2268" w:type="dxa"/>
            <w:tcBorders/>
          </w:tcPr>
          <w:p>
            <w:pPr>
              <w:pStyle w:val="style0"/>
              <w:tabs>
                <w:tab w:val="right" w:leader="none" w:pos="2019"/>
              </w:tabs>
              <w:spacing w:lineRule="auto" w:line="276"/>
              <w:jc w:val="both"/>
              <w:rPr>
                <w:rFonts w:ascii="Cambria" w:cs="Times New Roman" w:hAnsi="Cambria"/>
              </w:rPr>
            </w:pPr>
            <w:r>
              <w:rPr>
                <w:rFonts w:ascii="Cambria" w:cs="Times New Roman" w:hAnsi="Cambria"/>
              </w:rPr>
              <w:t xml:space="preserve">Rp. </w:t>
            </w:r>
            <w:r>
              <w:rPr>
                <w:rFonts w:ascii="Cambria" w:cs="Times New Roman" w:hAnsi="Cambria"/>
              </w:rPr>
              <w:tab/>
            </w:r>
            <w:r>
              <w:rPr>
                <w:rFonts w:ascii="Cambria" w:cs="Times New Roman" w:hAnsi="Cambria"/>
              </w:rPr>
              <w:t>24</w:t>
            </w:r>
            <w:r>
              <w:rPr>
                <w:rFonts w:ascii="Cambria" w:cs="Times New Roman" w:hAnsi="Cambria"/>
              </w:rPr>
              <w:t>0.000,00</w:t>
            </w:r>
          </w:p>
        </w:tc>
        <w:tc>
          <w:tcPr>
            <w:tcW w:w="2331" w:type="dxa"/>
            <w:tcBorders/>
          </w:tcPr>
          <w:p>
            <w:pPr>
              <w:pStyle w:val="style0"/>
              <w:tabs>
                <w:tab w:val="right" w:leader="none" w:pos="2019"/>
              </w:tabs>
              <w:spacing w:lineRule="auto" w:line="276"/>
              <w:jc w:val="both"/>
              <w:rPr>
                <w:rFonts w:ascii="Cambria" w:cs="Times New Roman" w:hAnsi="Cambria"/>
              </w:rPr>
            </w:pPr>
          </w:p>
        </w:tc>
      </w:tr>
      <w:tr>
        <w:tblPrEx/>
        <w:trPr/>
        <w:tc>
          <w:tcPr>
            <w:tcW w:w="4110" w:type="dxa"/>
            <w:tcBorders/>
          </w:tcPr>
          <w:p>
            <w:pPr>
              <w:pStyle w:val="style0"/>
              <w:spacing w:lineRule="auto" w:line="276"/>
              <w:jc w:val="both"/>
              <w:rPr>
                <w:rFonts w:ascii="Cambria" w:cs="Times New Roman" w:hAnsi="Cambria"/>
              </w:rPr>
            </w:pPr>
            <w:r>
              <w:rPr>
                <w:rFonts w:ascii="Cambria" w:cs="Times New Roman" w:hAnsi="Cambria"/>
              </w:rPr>
              <w:t xml:space="preserve">                    Piutang Dagang</w:t>
            </w:r>
          </w:p>
        </w:tc>
        <w:tc>
          <w:tcPr>
            <w:tcW w:w="2268" w:type="dxa"/>
            <w:tcBorders/>
          </w:tcPr>
          <w:p>
            <w:pPr>
              <w:pStyle w:val="style0"/>
              <w:tabs>
                <w:tab w:val="right" w:leader="none" w:pos="2019"/>
              </w:tabs>
              <w:spacing w:lineRule="auto" w:line="276"/>
              <w:jc w:val="both"/>
              <w:rPr>
                <w:rFonts w:ascii="Cambria" w:cs="Times New Roman" w:hAnsi="Cambria"/>
              </w:rPr>
            </w:pPr>
          </w:p>
        </w:tc>
        <w:tc>
          <w:tcPr>
            <w:tcW w:w="2331" w:type="dxa"/>
            <w:tcBorders/>
          </w:tcPr>
          <w:p>
            <w:pPr>
              <w:pStyle w:val="style0"/>
              <w:tabs>
                <w:tab w:val="right" w:leader="none" w:pos="2019"/>
              </w:tabs>
              <w:spacing w:lineRule="auto" w:line="276"/>
              <w:jc w:val="both"/>
              <w:rPr>
                <w:rFonts w:ascii="Cambria" w:cs="Times New Roman" w:hAnsi="Cambria"/>
              </w:rPr>
            </w:pPr>
            <w:r>
              <w:rPr>
                <w:rFonts w:ascii="Cambria" w:cs="Times New Roman" w:hAnsi="Cambria"/>
              </w:rPr>
              <w:t>Rp.</w:t>
            </w:r>
            <w:r>
              <w:rPr>
                <w:rFonts w:ascii="Cambria" w:cs="Times New Roman" w:hAnsi="Cambria"/>
              </w:rPr>
              <w:tab/>
            </w:r>
            <w:r>
              <w:rPr>
                <w:rFonts w:ascii="Cambria" w:cs="Times New Roman" w:hAnsi="Cambria"/>
              </w:rPr>
              <w:t>1.940.000,00</w:t>
            </w:r>
          </w:p>
        </w:tc>
      </w:tr>
    </w:tbl>
    <w:p>
      <w:pPr>
        <w:pStyle w:val="style0"/>
        <w:spacing w:after="0"/>
        <w:ind w:left="284"/>
        <w:jc w:val="both"/>
        <w:rPr>
          <w:rFonts w:ascii="Cambria" w:cs="Times New Roman" w:hAnsi="Cambria"/>
        </w:rPr>
      </w:pPr>
      <w:r>
        <w:rPr>
          <w:rFonts w:ascii="Cambria" w:cs="Times New Roman" w:hAnsi="Cambria"/>
        </w:rPr>
        <w:t xml:space="preserve">D. </w:t>
      </w:r>
    </w:p>
    <w:tbl>
      <w:tblPr>
        <w:tblStyle w:val="style154"/>
        <w:tblW w:w="0" w:type="auto"/>
        <w:tblInd w:w="534" w:type="dxa"/>
        <w:tblLook w:val="04A0" w:firstRow="1" w:lastRow="0" w:firstColumn="1" w:lastColumn="0" w:noHBand="0" w:noVBand="1"/>
      </w:tblPr>
      <w:tblGrid>
        <w:gridCol w:w="4110"/>
        <w:gridCol w:w="2268"/>
        <w:gridCol w:w="2331"/>
      </w:tblGrid>
      <w:tr>
        <w:trPr/>
        <w:tc>
          <w:tcPr>
            <w:tcW w:w="4110" w:type="dxa"/>
            <w:tcBorders/>
          </w:tcPr>
          <w:p>
            <w:pPr>
              <w:pStyle w:val="style0"/>
              <w:spacing w:lineRule="auto" w:line="276"/>
              <w:jc w:val="both"/>
              <w:rPr>
                <w:rFonts w:ascii="Cambria" w:cs="Times New Roman" w:hAnsi="Cambria"/>
              </w:rPr>
            </w:pPr>
            <w:r>
              <w:rPr>
                <w:rFonts w:ascii="Cambria" w:cs="Times New Roman" w:hAnsi="Cambria"/>
              </w:rPr>
              <w:t>Kas</w:t>
            </w:r>
          </w:p>
        </w:tc>
        <w:tc>
          <w:tcPr>
            <w:tcW w:w="2268" w:type="dxa"/>
            <w:tcBorders/>
          </w:tcPr>
          <w:p>
            <w:pPr>
              <w:pStyle w:val="style0"/>
              <w:tabs>
                <w:tab w:val="right" w:leader="none" w:pos="2019"/>
              </w:tabs>
              <w:spacing w:lineRule="auto" w:line="276"/>
              <w:jc w:val="both"/>
              <w:rPr>
                <w:rFonts w:ascii="Cambria" w:cs="Times New Roman" w:hAnsi="Cambria"/>
              </w:rPr>
            </w:pPr>
            <w:r>
              <w:rPr>
                <w:rFonts w:ascii="Cambria" w:cs="Times New Roman" w:hAnsi="Cambria"/>
              </w:rPr>
              <w:t xml:space="preserve">Rp. </w:t>
            </w:r>
            <w:r>
              <w:rPr>
                <w:rFonts w:ascii="Cambria" w:cs="Times New Roman" w:hAnsi="Cambria"/>
              </w:rPr>
              <w:tab/>
            </w:r>
            <w:r>
              <w:rPr>
                <w:rFonts w:ascii="Cambria" w:cs="Times New Roman" w:hAnsi="Cambria"/>
              </w:rPr>
              <w:t>1.940.000,00</w:t>
            </w:r>
          </w:p>
        </w:tc>
        <w:tc>
          <w:tcPr>
            <w:tcW w:w="2331" w:type="dxa"/>
            <w:tcBorders/>
          </w:tcPr>
          <w:p>
            <w:pPr>
              <w:pStyle w:val="style0"/>
              <w:tabs>
                <w:tab w:val="right" w:leader="none" w:pos="2019"/>
              </w:tabs>
              <w:spacing w:lineRule="auto" w:line="276"/>
              <w:jc w:val="both"/>
              <w:rPr>
                <w:rFonts w:ascii="Cambria" w:cs="Times New Roman" w:hAnsi="Cambria"/>
              </w:rPr>
            </w:pPr>
          </w:p>
        </w:tc>
      </w:tr>
      <w:tr>
        <w:tblPrEx/>
        <w:trPr/>
        <w:tc>
          <w:tcPr>
            <w:tcW w:w="4110" w:type="dxa"/>
            <w:tcBorders/>
          </w:tcPr>
          <w:p>
            <w:pPr>
              <w:pStyle w:val="style0"/>
              <w:spacing w:lineRule="auto" w:line="276"/>
              <w:jc w:val="both"/>
              <w:rPr>
                <w:rFonts w:ascii="Cambria" w:cs="Times New Roman" w:hAnsi="Cambria"/>
              </w:rPr>
            </w:pPr>
            <w:r>
              <w:rPr>
                <w:rFonts w:ascii="Cambria" w:cs="Times New Roman" w:hAnsi="Cambria"/>
              </w:rPr>
              <w:t xml:space="preserve">                    Potongan Penjualan</w:t>
            </w:r>
          </w:p>
        </w:tc>
        <w:tc>
          <w:tcPr>
            <w:tcW w:w="2268" w:type="dxa"/>
            <w:tcBorders/>
          </w:tcPr>
          <w:p>
            <w:pPr>
              <w:pStyle w:val="style0"/>
              <w:tabs>
                <w:tab w:val="right" w:leader="none" w:pos="2019"/>
              </w:tabs>
              <w:spacing w:lineRule="auto" w:line="276"/>
              <w:jc w:val="both"/>
              <w:rPr>
                <w:rFonts w:ascii="Cambria" w:cs="Times New Roman" w:hAnsi="Cambria"/>
              </w:rPr>
            </w:pPr>
          </w:p>
        </w:tc>
        <w:tc>
          <w:tcPr>
            <w:tcW w:w="2331" w:type="dxa"/>
            <w:tcBorders/>
          </w:tcPr>
          <w:p>
            <w:pPr>
              <w:pStyle w:val="style0"/>
              <w:tabs>
                <w:tab w:val="right" w:leader="none" w:pos="2019"/>
              </w:tabs>
              <w:spacing w:lineRule="auto" w:line="276"/>
              <w:jc w:val="both"/>
              <w:rPr>
                <w:rFonts w:ascii="Cambria" w:cs="Times New Roman" w:hAnsi="Cambria"/>
              </w:rPr>
            </w:pPr>
            <w:r>
              <w:rPr>
                <w:rFonts w:ascii="Cambria" w:cs="Times New Roman" w:hAnsi="Cambria"/>
              </w:rPr>
              <w:t xml:space="preserve">Rp. </w:t>
            </w:r>
            <w:r>
              <w:rPr>
                <w:rFonts w:ascii="Cambria" w:cs="Times New Roman" w:hAnsi="Cambria"/>
              </w:rPr>
              <w:tab/>
            </w:r>
            <w:r>
              <w:rPr>
                <w:rFonts w:ascii="Cambria" w:cs="Times New Roman" w:hAnsi="Cambria"/>
              </w:rPr>
              <w:t>1.940.000,00</w:t>
            </w:r>
          </w:p>
        </w:tc>
      </w:tr>
    </w:tbl>
    <w:p>
      <w:pPr>
        <w:pStyle w:val="style0"/>
        <w:spacing w:after="0"/>
        <w:ind w:left="284"/>
        <w:jc w:val="both"/>
        <w:rPr>
          <w:rFonts w:ascii="Cambria" w:cs="Times New Roman" w:hAnsi="Cambria"/>
        </w:rPr>
      </w:pPr>
      <w:r>
        <w:rPr>
          <w:rFonts w:ascii="Cambria" w:cs="Times New Roman" w:hAnsi="Cambria"/>
        </w:rPr>
        <w:t xml:space="preserve">E. </w:t>
      </w:r>
    </w:p>
    <w:tbl>
      <w:tblPr>
        <w:tblStyle w:val="style154"/>
        <w:tblW w:w="0" w:type="auto"/>
        <w:tblInd w:w="534" w:type="dxa"/>
        <w:tblLook w:val="04A0" w:firstRow="1" w:lastRow="0" w:firstColumn="1" w:lastColumn="0" w:noHBand="0" w:noVBand="1"/>
      </w:tblPr>
      <w:tblGrid>
        <w:gridCol w:w="4110"/>
        <w:gridCol w:w="2268"/>
        <w:gridCol w:w="2331"/>
      </w:tblGrid>
      <w:tr>
        <w:trPr/>
        <w:tc>
          <w:tcPr>
            <w:tcW w:w="4110" w:type="dxa"/>
            <w:tcBorders/>
          </w:tcPr>
          <w:p>
            <w:pPr>
              <w:pStyle w:val="style0"/>
              <w:spacing w:lineRule="auto" w:line="276"/>
              <w:jc w:val="both"/>
              <w:rPr>
                <w:rFonts w:ascii="Cambria" w:cs="Times New Roman" w:hAnsi="Cambria"/>
              </w:rPr>
            </w:pPr>
            <w:r>
              <w:rPr>
                <w:rFonts w:ascii="Cambria" w:cs="Times New Roman" w:hAnsi="Cambria"/>
              </w:rPr>
              <w:t>Kas</w:t>
            </w:r>
          </w:p>
        </w:tc>
        <w:tc>
          <w:tcPr>
            <w:tcW w:w="2268" w:type="dxa"/>
            <w:tcBorders/>
          </w:tcPr>
          <w:p>
            <w:pPr>
              <w:pStyle w:val="style0"/>
              <w:tabs>
                <w:tab w:val="right" w:leader="none" w:pos="2052"/>
              </w:tabs>
              <w:spacing w:lineRule="auto" w:line="276"/>
              <w:jc w:val="both"/>
              <w:rPr>
                <w:rFonts w:ascii="Cambria" w:cs="Times New Roman" w:hAnsi="Cambria"/>
              </w:rPr>
            </w:pPr>
            <w:r>
              <w:rPr>
                <w:rFonts w:ascii="Cambria" w:cs="Times New Roman" w:hAnsi="Cambria"/>
              </w:rPr>
              <w:t xml:space="preserve">Rp. </w:t>
            </w:r>
            <w:r>
              <w:rPr>
                <w:rFonts w:ascii="Cambria" w:cs="Times New Roman" w:hAnsi="Cambria"/>
              </w:rPr>
              <w:tab/>
            </w:r>
            <w:r>
              <w:rPr>
                <w:rFonts w:ascii="Cambria" w:cs="Times New Roman" w:hAnsi="Cambria"/>
              </w:rPr>
              <w:t>1.940.000,00</w:t>
            </w:r>
          </w:p>
        </w:tc>
        <w:tc>
          <w:tcPr>
            <w:tcW w:w="2331" w:type="dxa"/>
            <w:tcBorders/>
          </w:tcPr>
          <w:p>
            <w:pPr>
              <w:pStyle w:val="style0"/>
              <w:tabs>
                <w:tab w:val="right" w:leader="none" w:pos="2052"/>
              </w:tabs>
              <w:spacing w:lineRule="auto" w:line="276"/>
              <w:jc w:val="both"/>
              <w:rPr>
                <w:rFonts w:ascii="Cambria" w:cs="Times New Roman" w:hAnsi="Cambria"/>
              </w:rPr>
            </w:pPr>
          </w:p>
        </w:tc>
      </w:tr>
      <w:tr>
        <w:tblPrEx/>
        <w:trPr/>
        <w:tc>
          <w:tcPr>
            <w:tcW w:w="4110" w:type="dxa"/>
            <w:tcBorders/>
          </w:tcPr>
          <w:p>
            <w:pPr>
              <w:pStyle w:val="style0"/>
              <w:spacing w:lineRule="auto" w:line="276"/>
              <w:jc w:val="both"/>
              <w:rPr>
                <w:rFonts w:ascii="Cambria" w:cs="Times New Roman" w:hAnsi="Cambria"/>
              </w:rPr>
            </w:pPr>
            <w:r>
              <w:rPr>
                <w:rFonts w:ascii="Cambria" w:cs="Times New Roman" w:hAnsi="Cambria"/>
              </w:rPr>
              <w:t xml:space="preserve">                    Piutang Dagang</w:t>
            </w:r>
          </w:p>
        </w:tc>
        <w:tc>
          <w:tcPr>
            <w:tcW w:w="2268" w:type="dxa"/>
            <w:tcBorders/>
          </w:tcPr>
          <w:p>
            <w:pPr>
              <w:pStyle w:val="style0"/>
              <w:tabs>
                <w:tab w:val="right" w:leader="none" w:pos="2052"/>
              </w:tabs>
              <w:spacing w:lineRule="auto" w:line="276"/>
              <w:jc w:val="both"/>
              <w:rPr>
                <w:rFonts w:ascii="Cambria" w:cs="Times New Roman" w:hAnsi="Cambria"/>
              </w:rPr>
            </w:pPr>
          </w:p>
        </w:tc>
        <w:tc>
          <w:tcPr>
            <w:tcW w:w="2331" w:type="dxa"/>
            <w:tcBorders/>
          </w:tcPr>
          <w:p>
            <w:pPr>
              <w:pStyle w:val="style0"/>
              <w:tabs>
                <w:tab w:val="right" w:leader="none" w:pos="2052"/>
              </w:tabs>
              <w:spacing w:lineRule="auto" w:line="276"/>
              <w:jc w:val="both"/>
              <w:rPr>
                <w:rFonts w:ascii="Cambria" w:cs="Times New Roman" w:hAnsi="Cambria"/>
              </w:rPr>
            </w:pPr>
            <w:r>
              <w:rPr>
                <w:rFonts w:ascii="Cambria" w:cs="Times New Roman" w:hAnsi="Cambria"/>
              </w:rPr>
              <w:t xml:space="preserve">Rp. </w:t>
            </w:r>
            <w:r>
              <w:rPr>
                <w:rFonts w:ascii="Cambria" w:cs="Times New Roman" w:hAnsi="Cambria"/>
              </w:rPr>
              <w:tab/>
            </w:r>
            <w:r>
              <w:rPr>
                <w:rFonts w:ascii="Cambria" w:cs="Times New Roman" w:hAnsi="Cambria"/>
              </w:rPr>
              <w:t>1.940.000,00</w:t>
            </w:r>
          </w:p>
        </w:tc>
      </w:tr>
    </w:tbl>
    <w:p>
      <w:pPr>
        <w:pStyle w:val="style0"/>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 xml:space="preserve">D’Nissa Butik pada tanggal 1 Agustus 2017membeli sebuah mesin jahit dengan harga pokok Rp. 130.000.000,00, usia penggunaan mesin tersebut ditaksir selama 8 tahun dengan nilai residu Rp. 10. 000.000,00. Dengan menggunakan metode garis lurus maka nilai buku mesin jahit pada 31 Desember 2017 sebesar </w:t>
      </w:r>
      <w:r>
        <w:rPr>
          <w:rFonts w:ascii="Cambria" w:cs="Times New Roman" w:hAnsi="Cambria"/>
          <w:lang w:val="en-US"/>
        </w:rPr>
        <w:t>....</w:t>
      </w:r>
    </w:p>
    <w:p>
      <w:pPr>
        <w:pStyle w:val="style179"/>
        <w:numPr>
          <w:ilvl w:val="0"/>
          <w:numId w:val="7"/>
        </w:numPr>
        <w:spacing w:after="0"/>
        <w:jc w:val="both"/>
        <w:rPr>
          <w:rFonts w:ascii="Cambria" w:cs="Times New Roman" w:hAnsi="Cambria"/>
        </w:rPr>
      </w:pPr>
      <w:r>
        <w:rPr>
          <w:rFonts w:ascii="Cambria" w:cs="Times New Roman" w:hAnsi="Cambria"/>
        </w:rPr>
        <w:t>Rp. 115.000.000,00</w:t>
      </w:r>
    </w:p>
    <w:p>
      <w:pPr>
        <w:pStyle w:val="style179"/>
        <w:numPr>
          <w:ilvl w:val="0"/>
          <w:numId w:val="7"/>
        </w:numPr>
        <w:spacing w:after="0"/>
        <w:jc w:val="both"/>
        <w:rPr>
          <w:rFonts w:ascii="Cambria" w:cs="Times New Roman" w:hAnsi="Cambria"/>
        </w:rPr>
      </w:pPr>
      <w:r>
        <w:rPr>
          <w:rFonts w:ascii="Cambria" w:cs="Times New Roman" w:hAnsi="Cambria"/>
        </w:rPr>
        <w:t>Rp. 120.000.000,00</w:t>
      </w:r>
    </w:p>
    <w:p>
      <w:pPr>
        <w:pStyle w:val="style179"/>
        <w:numPr>
          <w:ilvl w:val="0"/>
          <w:numId w:val="7"/>
        </w:numPr>
        <w:spacing w:after="0"/>
        <w:jc w:val="both"/>
        <w:rPr>
          <w:rFonts w:ascii="Cambria" w:cs="Times New Roman" w:hAnsi="Cambria"/>
        </w:rPr>
      </w:pPr>
      <w:r>
        <w:rPr>
          <w:rFonts w:ascii="Cambria" w:cs="Times New Roman" w:hAnsi="Cambria"/>
        </w:rPr>
        <w:t>Rp. 122.250.000,00</w:t>
      </w:r>
    </w:p>
    <w:p>
      <w:pPr>
        <w:pStyle w:val="style179"/>
        <w:numPr>
          <w:ilvl w:val="0"/>
          <w:numId w:val="7"/>
        </w:numPr>
        <w:spacing w:after="0"/>
        <w:jc w:val="both"/>
        <w:rPr>
          <w:rFonts w:ascii="Cambria" w:cs="Times New Roman" w:hAnsi="Cambria"/>
        </w:rPr>
      </w:pPr>
      <w:r>
        <w:rPr>
          <w:rFonts w:ascii="Cambria" w:cs="Times New Roman" w:hAnsi="Cambria"/>
        </w:rPr>
        <w:t>Rp. 123.250.000,00</w:t>
      </w:r>
    </w:p>
    <w:p>
      <w:pPr>
        <w:pStyle w:val="style179"/>
        <w:numPr>
          <w:ilvl w:val="0"/>
          <w:numId w:val="7"/>
        </w:numPr>
        <w:spacing w:after="0"/>
        <w:jc w:val="both"/>
        <w:rPr>
          <w:rFonts w:ascii="Cambria" w:cs="Times New Roman" w:hAnsi="Cambria"/>
          <w:b/>
        </w:rPr>
      </w:pPr>
      <w:r>
        <w:rPr>
          <w:rFonts w:ascii="Cambria" w:cs="Times New Roman" w:hAnsi="Cambria"/>
          <w:b/>
        </w:rPr>
        <w:t>Rp. 123.750.000,00</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Dalam keadaan inflasi metode perhitungan persediaan apakah yang akan menghasilkan nilai laba kotor terendah</w:t>
      </w:r>
      <w:r>
        <w:rPr>
          <w:rFonts w:ascii="Cambria" w:cs="Times New Roman" w:hAnsi="Cambria"/>
          <w:lang w:val="en-US"/>
        </w:rPr>
        <w:t xml:space="preserve"> ....</w:t>
      </w:r>
    </w:p>
    <w:p>
      <w:pPr>
        <w:pStyle w:val="style179"/>
        <w:numPr>
          <w:ilvl w:val="0"/>
          <w:numId w:val="8"/>
        </w:numPr>
        <w:spacing w:after="0"/>
        <w:jc w:val="both"/>
        <w:rPr>
          <w:rFonts w:ascii="Cambria" w:cs="Times New Roman" w:hAnsi="Cambria"/>
          <w:b/>
        </w:rPr>
      </w:pPr>
      <w:r>
        <w:rPr>
          <w:rFonts w:ascii="Cambria" w:cs="Times New Roman" w:hAnsi="Cambria"/>
          <w:b/>
        </w:rPr>
        <w:t>LIFO</w:t>
      </w:r>
    </w:p>
    <w:p>
      <w:pPr>
        <w:pStyle w:val="style179"/>
        <w:numPr>
          <w:ilvl w:val="0"/>
          <w:numId w:val="8"/>
        </w:numPr>
        <w:spacing w:after="0"/>
        <w:jc w:val="both"/>
        <w:rPr>
          <w:rFonts w:ascii="Cambria" w:cs="Times New Roman" w:hAnsi="Cambria"/>
        </w:rPr>
      </w:pPr>
      <w:r>
        <w:rPr>
          <w:rFonts w:ascii="Cambria" w:cs="Times New Roman" w:hAnsi="Cambria"/>
        </w:rPr>
        <w:t>F</w:t>
      </w:r>
      <w:r>
        <w:rPr>
          <w:rFonts w:ascii="Cambria" w:cs="Times New Roman" w:hAnsi="Cambria"/>
          <w:lang w:val="en-US"/>
        </w:rPr>
        <w:t>IFO</w:t>
      </w:r>
    </w:p>
    <w:p>
      <w:pPr>
        <w:pStyle w:val="style179"/>
        <w:numPr>
          <w:ilvl w:val="0"/>
          <w:numId w:val="8"/>
        </w:numPr>
        <w:spacing w:after="0"/>
        <w:jc w:val="both"/>
        <w:rPr>
          <w:rFonts w:ascii="Cambria" w:cs="Times New Roman" w:hAnsi="Cambria"/>
        </w:rPr>
      </w:pPr>
      <w:r>
        <w:rPr>
          <w:rFonts w:ascii="Cambria" w:cs="Times New Roman" w:hAnsi="Cambria"/>
        </w:rPr>
        <w:t>Rata – rata sederhana</w:t>
      </w:r>
    </w:p>
    <w:p>
      <w:pPr>
        <w:pStyle w:val="style179"/>
        <w:numPr>
          <w:ilvl w:val="0"/>
          <w:numId w:val="8"/>
        </w:numPr>
        <w:spacing w:after="0"/>
        <w:jc w:val="both"/>
        <w:rPr>
          <w:rFonts w:ascii="Cambria" w:cs="Times New Roman" w:hAnsi="Cambria"/>
        </w:rPr>
      </w:pPr>
      <w:r>
        <w:rPr>
          <w:rFonts w:ascii="Cambria" w:cs="Times New Roman" w:hAnsi="Cambria"/>
        </w:rPr>
        <w:t>Rata – rata  Tertimbang</w:t>
      </w:r>
    </w:p>
    <w:p>
      <w:pPr>
        <w:pStyle w:val="style179"/>
        <w:numPr>
          <w:ilvl w:val="0"/>
          <w:numId w:val="8"/>
        </w:numPr>
        <w:spacing w:after="0"/>
        <w:jc w:val="both"/>
        <w:rPr>
          <w:rFonts w:ascii="Cambria" w:cs="Times New Roman" w:hAnsi="Cambria"/>
        </w:rPr>
      </w:pPr>
      <w:r>
        <w:rPr>
          <w:rFonts w:ascii="Cambria" w:cs="Times New Roman" w:hAnsi="Cambria"/>
        </w:rPr>
        <w:t>Rata – rata bergerak</w:t>
      </w:r>
    </w:p>
    <w:p>
      <w:pPr>
        <w:pStyle w:val="style179"/>
        <w:numPr>
          <w:ilvl w:val="0"/>
          <w:numId w:val="1"/>
        </w:numPr>
        <w:spacing w:after="0"/>
        <w:jc w:val="both"/>
        <w:rPr>
          <w:rFonts w:ascii="Cambria" w:cs="Times New Roman" w:hAnsi="Cambria"/>
        </w:rPr>
      </w:pPr>
      <w:r>
        <w:rPr>
          <w:rFonts w:ascii="Cambria" w:cs="Times New Roman" w:hAnsi="Cambria"/>
        </w:rPr>
        <w:t xml:space="preserve">Kegiatan kliring yang digunakan untuk melakukan transfer dari bank lain sebagai penarik kepada bank penerima, merupakan pengertian dari </w:t>
      </w:r>
      <w:r>
        <w:rPr>
          <w:rFonts w:ascii="Cambria" w:cs="Times New Roman" w:hAnsi="Cambria"/>
          <w:lang w:val="en-US"/>
        </w:rPr>
        <w:t>....</w:t>
      </w:r>
    </w:p>
    <w:p>
      <w:pPr>
        <w:pStyle w:val="style179"/>
        <w:numPr>
          <w:ilvl w:val="0"/>
          <w:numId w:val="9"/>
        </w:numPr>
        <w:spacing w:after="0"/>
        <w:jc w:val="both"/>
        <w:rPr>
          <w:rFonts w:ascii="Cambria" w:cs="Times New Roman" w:hAnsi="Cambria"/>
          <w:b/>
        </w:rPr>
      </w:pPr>
      <w:r>
        <w:rPr>
          <w:rFonts w:ascii="Cambria" w:cs="Times New Roman" w:hAnsi="Cambria"/>
          <w:b/>
        </w:rPr>
        <w:t>Kliri</w:t>
      </w:r>
      <w:r>
        <w:rPr>
          <w:rFonts w:ascii="Cambria" w:cs="Times New Roman" w:hAnsi="Cambria"/>
          <w:b/>
        </w:rPr>
        <w:t xml:space="preserve">ng </w:t>
      </w:r>
      <w:r>
        <w:rPr>
          <w:rFonts w:ascii="Cambria" w:cs="Times New Roman" w:hAnsi="Cambria"/>
          <w:b/>
          <w:lang w:val="en-US"/>
        </w:rPr>
        <w:t>D</w:t>
      </w:r>
      <w:r>
        <w:rPr>
          <w:rFonts w:ascii="Cambria" w:cs="Times New Roman" w:hAnsi="Cambria"/>
          <w:b/>
        </w:rPr>
        <w:t xml:space="preserve">ebit </w:t>
      </w:r>
      <w:r>
        <w:rPr>
          <w:rFonts w:ascii="Cambria" w:cs="Times New Roman" w:hAnsi="Cambria"/>
          <w:b/>
          <w:lang w:val="en-US"/>
        </w:rPr>
        <w:t>K</w:t>
      </w:r>
      <w:r>
        <w:rPr>
          <w:rFonts w:ascii="Cambria" w:cs="Times New Roman" w:hAnsi="Cambria"/>
          <w:b/>
        </w:rPr>
        <w:t>eluar</w:t>
      </w:r>
    </w:p>
    <w:p>
      <w:pPr>
        <w:pStyle w:val="style179"/>
        <w:numPr>
          <w:ilvl w:val="0"/>
          <w:numId w:val="9"/>
        </w:numPr>
        <w:spacing w:after="0"/>
        <w:jc w:val="both"/>
        <w:rPr>
          <w:rFonts w:ascii="Cambria" w:cs="Times New Roman" w:hAnsi="Cambria"/>
        </w:rPr>
      </w:pPr>
      <w:r>
        <w:rPr>
          <w:rFonts w:ascii="Cambria" w:cs="Times New Roman" w:hAnsi="Cambria"/>
        </w:rPr>
        <w:t xml:space="preserve">Kliring </w:t>
      </w:r>
      <w:r>
        <w:rPr>
          <w:rFonts w:ascii="Cambria" w:cs="Times New Roman" w:hAnsi="Cambria"/>
          <w:lang w:val="en-US"/>
        </w:rPr>
        <w:t>D</w:t>
      </w:r>
      <w:r>
        <w:rPr>
          <w:rFonts w:ascii="Cambria" w:cs="Times New Roman" w:hAnsi="Cambria"/>
        </w:rPr>
        <w:t>ebit Masuk</w:t>
      </w:r>
    </w:p>
    <w:p>
      <w:pPr>
        <w:pStyle w:val="style179"/>
        <w:numPr>
          <w:ilvl w:val="0"/>
          <w:numId w:val="9"/>
        </w:numPr>
        <w:spacing w:after="0"/>
        <w:jc w:val="both"/>
        <w:rPr>
          <w:rFonts w:ascii="Cambria" w:cs="Times New Roman" w:hAnsi="Cambria"/>
        </w:rPr>
      </w:pPr>
      <w:r>
        <w:rPr>
          <w:rFonts w:ascii="Cambria" w:cs="Times New Roman" w:hAnsi="Cambria"/>
        </w:rPr>
        <w:t xml:space="preserve">Kliring Kredit </w:t>
      </w:r>
      <w:r>
        <w:rPr>
          <w:rFonts w:ascii="Cambria" w:cs="Times New Roman" w:hAnsi="Cambria"/>
          <w:lang w:val="en-US"/>
        </w:rPr>
        <w:t>M</w:t>
      </w:r>
      <w:r>
        <w:rPr>
          <w:rFonts w:ascii="Cambria" w:cs="Times New Roman" w:hAnsi="Cambria"/>
        </w:rPr>
        <w:t>asuk</w:t>
      </w:r>
    </w:p>
    <w:p>
      <w:pPr>
        <w:pStyle w:val="style179"/>
        <w:numPr>
          <w:ilvl w:val="0"/>
          <w:numId w:val="9"/>
        </w:numPr>
        <w:spacing w:after="0"/>
        <w:jc w:val="both"/>
        <w:rPr>
          <w:rFonts w:ascii="Cambria" w:cs="Times New Roman" w:hAnsi="Cambria"/>
        </w:rPr>
      </w:pPr>
      <w:r>
        <w:rPr>
          <w:rFonts w:ascii="Cambria" w:cs="Times New Roman" w:hAnsi="Cambria"/>
        </w:rPr>
        <w:t xml:space="preserve">Kliring </w:t>
      </w:r>
      <w:r>
        <w:rPr>
          <w:rFonts w:ascii="Cambria" w:cs="Times New Roman" w:hAnsi="Cambria"/>
          <w:color w:val="ff0000"/>
          <w:lang w:val="en-US"/>
        </w:rPr>
        <w:t>Kredit</w:t>
      </w:r>
      <w:r>
        <w:rPr>
          <w:rFonts w:ascii="Cambria" w:cs="Times New Roman" w:hAnsi="Cambria"/>
          <w:lang w:val="en-US"/>
        </w:rPr>
        <w:t>K</w:t>
      </w:r>
      <w:r>
        <w:rPr>
          <w:rFonts w:ascii="Cambria" w:cs="Times New Roman" w:hAnsi="Cambria"/>
        </w:rPr>
        <w:t>eluar</w:t>
      </w:r>
    </w:p>
    <w:p>
      <w:pPr>
        <w:pStyle w:val="style179"/>
        <w:numPr>
          <w:ilvl w:val="0"/>
          <w:numId w:val="9"/>
        </w:numPr>
        <w:spacing w:after="0"/>
        <w:jc w:val="both"/>
        <w:rPr>
          <w:rFonts w:ascii="Cambria" w:cs="Times New Roman" w:hAnsi="Cambria"/>
        </w:rPr>
      </w:pPr>
      <w:r>
        <w:rPr>
          <w:rFonts w:ascii="Cambria" w:cs="Times New Roman" w:hAnsi="Cambria"/>
        </w:rPr>
        <w:t>Kliring Saldo</w:t>
      </w:r>
    </w:p>
    <w:p>
      <w:pPr>
        <w:pStyle w:val="style0"/>
        <w:spacing w:after="0"/>
        <w:ind w:left="284" w:hanging="284"/>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Lalu lintas pembayaran dengan giro adalah suatu proses pembayaran yang dilakukan dengan cara ....</w:t>
      </w:r>
    </w:p>
    <w:p>
      <w:pPr>
        <w:pStyle w:val="style179"/>
        <w:numPr>
          <w:ilvl w:val="0"/>
          <w:numId w:val="10"/>
        </w:numPr>
        <w:spacing w:after="0"/>
        <w:jc w:val="both"/>
        <w:rPr>
          <w:rFonts w:ascii="Cambria" w:cs="Times New Roman" w:hAnsi="Cambria"/>
        </w:rPr>
      </w:pPr>
      <w:r>
        <w:rPr>
          <w:rFonts w:ascii="Cambria" w:cs="Times New Roman" w:hAnsi="Cambria"/>
        </w:rPr>
        <w:t>Penarikan uang</w:t>
      </w:r>
    </w:p>
    <w:p>
      <w:pPr>
        <w:pStyle w:val="style179"/>
        <w:numPr>
          <w:ilvl w:val="0"/>
          <w:numId w:val="10"/>
        </w:numPr>
        <w:spacing w:after="0"/>
        <w:jc w:val="both"/>
        <w:rPr>
          <w:rFonts w:ascii="Cambria" w:cs="Times New Roman" w:hAnsi="Cambria"/>
        </w:rPr>
      </w:pPr>
      <w:r>
        <w:rPr>
          <w:rFonts w:ascii="Cambria" w:cs="Times New Roman" w:hAnsi="Cambria"/>
        </w:rPr>
        <w:t>Pengiriman Uang</w:t>
      </w:r>
    </w:p>
    <w:p>
      <w:pPr>
        <w:pStyle w:val="style179"/>
        <w:numPr>
          <w:ilvl w:val="0"/>
          <w:numId w:val="10"/>
        </w:numPr>
        <w:spacing w:after="0"/>
        <w:jc w:val="both"/>
        <w:rPr>
          <w:rFonts w:ascii="Cambria" w:cs="Times New Roman" w:hAnsi="Cambria"/>
        </w:rPr>
      </w:pPr>
      <w:r>
        <w:rPr>
          <w:rFonts w:ascii="Cambria" w:cs="Times New Roman" w:hAnsi="Cambria"/>
        </w:rPr>
        <w:t>Penyetoran uang</w:t>
      </w:r>
    </w:p>
    <w:p>
      <w:pPr>
        <w:pStyle w:val="style179"/>
        <w:numPr>
          <w:ilvl w:val="0"/>
          <w:numId w:val="10"/>
        </w:numPr>
        <w:spacing w:after="0"/>
        <w:jc w:val="both"/>
        <w:rPr>
          <w:rFonts w:ascii="Cambria" w:cs="Times New Roman" w:hAnsi="Cambria"/>
        </w:rPr>
      </w:pPr>
      <w:r>
        <w:rPr>
          <w:rFonts w:ascii="Cambria" w:cs="Times New Roman" w:hAnsi="Cambria"/>
        </w:rPr>
        <w:t>Pentransferan uang</w:t>
      </w:r>
    </w:p>
    <w:p>
      <w:pPr>
        <w:pStyle w:val="style179"/>
        <w:numPr>
          <w:ilvl w:val="0"/>
          <w:numId w:val="10"/>
        </w:numPr>
        <w:spacing w:after="0"/>
        <w:jc w:val="both"/>
        <w:rPr>
          <w:rFonts w:ascii="Cambria" w:cs="Times New Roman" w:hAnsi="Cambria"/>
          <w:b/>
        </w:rPr>
      </w:pPr>
      <w:r>
        <w:rPr>
          <w:rFonts w:ascii="Cambria" w:cs="Times New Roman" w:hAnsi="Cambria"/>
          <w:b/>
        </w:rPr>
        <w:t>Pemindahbukuan &amp; pentransferan</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 xml:space="preserve">Pada tanggal 1 Desember 2017 saldo buku besar PT Kencana pada akun Piutang Dagang sebesar Rp. 136.400.000,00 dan cadangan kerugian piutang sebesar Rp. 2.728.000,00.Perusahaan menggunakan metode tidak langsung terhadap piutang dagang yang tidak tertagih. Pada tanggal 31 Desember 2017 terdapat saldo akun piutang dagang sebesar Rp. 179.300.000,00 dan perusahaan menetapkan cadangan kerugian piutang dagang sebesar 2 % dari saldo piutang. Jumlah pengaruh saldo akun cadangan kerugian piutang adalah </w:t>
      </w:r>
      <w:r>
        <w:rPr>
          <w:rFonts w:ascii="Cambria" w:cs="Times New Roman" w:hAnsi="Cambria"/>
          <w:lang w:val="en-US"/>
        </w:rPr>
        <w:t>....</w:t>
      </w:r>
    </w:p>
    <w:p>
      <w:pPr>
        <w:pStyle w:val="style179"/>
        <w:numPr>
          <w:ilvl w:val="0"/>
          <w:numId w:val="11"/>
        </w:numPr>
        <w:spacing w:after="0"/>
        <w:jc w:val="both"/>
        <w:rPr>
          <w:rFonts w:ascii="Cambria" w:cs="Times New Roman" w:hAnsi="Cambria"/>
          <w:b/>
        </w:rPr>
      </w:pPr>
      <w:r>
        <w:rPr>
          <w:rFonts w:ascii="Cambria" w:cs="Times New Roman" w:hAnsi="Cambria"/>
          <w:b/>
        </w:rPr>
        <w:t>Saldo cadangan kerugian piutang bertambah sebelah kredit sebesar Rp 858.000,00</w:t>
      </w:r>
    </w:p>
    <w:p>
      <w:pPr>
        <w:pStyle w:val="style179"/>
        <w:numPr>
          <w:ilvl w:val="0"/>
          <w:numId w:val="11"/>
        </w:numPr>
        <w:spacing w:after="0"/>
        <w:jc w:val="both"/>
        <w:rPr>
          <w:rFonts w:ascii="Cambria" w:cs="Times New Roman" w:hAnsi="Cambria"/>
        </w:rPr>
      </w:pPr>
      <w:r>
        <w:rPr>
          <w:rFonts w:ascii="Cambria" w:cs="Times New Roman" w:hAnsi="Cambria"/>
        </w:rPr>
        <w:t>Saldo cadangan kerugian piutang bertambah sebelah debet  sebesar Rp. 858.000,00</w:t>
      </w:r>
    </w:p>
    <w:p>
      <w:pPr>
        <w:pStyle w:val="style179"/>
        <w:numPr>
          <w:ilvl w:val="0"/>
          <w:numId w:val="11"/>
        </w:numPr>
        <w:spacing w:after="0"/>
        <w:jc w:val="both"/>
        <w:rPr>
          <w:rFonts w:ascii="Cambria" w:cs="Times New Roman" w:hAnsi="Cambria"/>
        </w:rPr>
      </w:pPr>
      <w:r>
        <w:rPr>
          <w:rFonts w:ascii="Cambria" w:cs="Times New Roman" w:hAnsi="Cambria"/>
        </w:rPr>
        <w:t>Saldo cadangan kerugian piutang bertambah sebelah debet sebesar Rp. 585.000,00</w:t>
      </w:r>
    </w:p>
    <w:p>
      <w:pPr>
        <w:pStyle w:val="style179"/>
        <w:numPr>
          <w:ilvl w:val="0"/>
          <w:numId w:val="11"/>
        </w:numPr>
        <w:spacing w:after="0"/>
        <w:jc w:val="both"/>
        <w:rPr>
          <w:rFonts w:ascii="Cambria" w:cs="Times New Roman" w:hAnsi="Cambria"/>
        </w:rPr>
      </w:pPr>
      <w:r>
        <w:rPr>
          <w:rFonts w:ascii="Cambria" w:cs="Times New Roman" w:hAnsi="Cambria"/>
        </w:rPr>
        <w:t>Saldo cadangan kerugian piutang bertambah sebelah kredit sebesar Rp. 585.000,00</w:t>
      </w:r>
    </w:p>
    <w:p>
      <w:pPr>
        <w:pStyle w:val="style179"/>
        <w:numPr>
          <w:ilvl w:val="0"/>
          <w:numId w:val="11"/>
        </w:numPr>
        <w:spacing w:after="0"/>
        <w:jc w:val="both"/>
        <w:rPr>
          <w:rFonts w:ascii="Cambria" w:cs="Times New Roman" w:hAnsi="Cambria"/>
        </w:rPr>
      </w:pPr>
      <w:r>
        <w:rPr>
          <w:rFonts w:ascii="Cambria" w:cs="Times New Roman" w:hAnsi="Cambria"/>
        </w:rPr>
        <w:t>Saldo cadangan kerugian piutang berkurang sebelah kredit sebesar Rp. 858.000,00</w:t>
      </w:r>
    </w:p>
    <w:p>
      <w:pPr>
        <w:pStyle w:val="style179"/>
        <w:spacing w:after="0"/>
        <w:ind w:left="426"/>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 xml:space="preserve">Syifa Apotik pada tanggal 1 Agustus 2017 membeli sebuah peralatan toko dengan harga perolehan Rp. 90.000.000,00. Usia penggunaan peralatan toko tersebut ditaksir selama 8 tahun, dengan nilai residu sebesar Rp. 10.000.000,00. Dengan menggunakan metode garis lurus beban penyusutan peralatan toko tersebut pada tahun 2018 </w:t>
      </w:r>
      <w:r>
        <w:rPr>
          <w:rFonts w:ascii="Cambria" w:cs="Times New Roman" w:hAnsi="Cambria"/>
          <w:lang w:val="en-US"/>
        </w:rPr>
        <w:t>....</w:t>
      </w:r>
    </w:p>
    <w:p>
      <w:pPr>
        <w:pStyle w:val="style179"/>
        <w:numPr>
          <w:ilvl w:val="0"/>
          <w:numId w:val="12"/>
        </w:numPr>
        <w:spacing w:after="0"/>
        <w:jc w:val="both"/>
        <w:rPr>
          <w:rFonts w:ascii="Cambria" w:cs="Times New Roman" w:hAnsi="Cambria"/>
          <w:b/>
        </w:rPr>
      </w:pPr>
      <w:r>
        <w:rPr>
          <w:rFonts w:ascii="Cambria" w:cs="Times New Roman" w:hAnsi="Cambria"/>
          <w:b/>
        </w:rPr>
        <w:t>Rp. 10.000.000,00</w:t>
      </w:r>
    </w:p>
    <w:p>
      <w:pPr>
        <w:pStyle w:val="style179"/>
        <w:numPr>
          <w:ilvl w:val="0"/>
          <w:numId w:val="12"/>
        </w:numPr>
        <w:spacing w:after="0"/>
        <w:jc w:val="both"/>
        <w:rPr>
          <w:rFonts w:ascii="Cambria" w:cs="Times New Roman" w:hAnsi="Cambria"/>
        </w:rPr>
      </w:pPr>
      <w:r>
        <w:rPr>
          <w:rFonts w:ascii="Cambria" w:cs="Times New Roman" w:hAnsi="Cambria"/>
        </w:rPr>
        <w:t>Rp. 10.250.000,00</w:t>
      </w:r>
    </w:p>
    <w:p>
      <w:pPr>
        <w:pStyle w:val="style179"/>
        <w:numPr>
          <w:ilvl w:val="0"/>
          <w:numId w:val="12"/>
        </w:numPr>
        <w:spacing w:after="0"/>
        <w:jc w:val="both"/>
        <w:rPr>
          <w:rFonts w:ascii="Cambria" w:cs="Times New Roman" w:hAnsi="Cambria"/>
        </w:rPr>
      </w:pPr>
      <w:r>
        <w:rPr>
          <w:rFonts w:ascii="Cambria" w:cs="Times New Roman" w:hAnsi="Cambria"/>
        </w:rPr>
        <w:t>Rp. 10.750.000,00</w:t>
      </w:r>
    </w:p>
    <w:p>
      <w:pPr>
        <w:pStyle w:val="style179"/>
        <w:numPr>
          <w:ilvl w:val="0"/>
          <w:numId w:val="12"/>
        </w:numPr>
        <w:spacing w:after="0"/>
        <w:jc w:val="both"/>
        <w:rPr>
          <w:rFonts w:ascii="Cambria" w:cs="Times New Roman" w:hAnsi="Cambria"/>
        </w:rPr>
      </w:pPr>
      <w:r>
        <w:rPr>
          <w:rFonts w:ascii="Cambria" w:cs="Times New Roman" w:hAnsi="Cambria"/>
        </w:rPr>
        <w:t>Rp. 11.000.000,00</w:t>
      </w:r>
    </w:p>
    <w:p>
      <w:pPr>
        <w:pStyle w:val="style179"/>
        <w:numPr>
          <w:ilvl w:val="0"/>
          <w:numId w:val="12"/>
        </w:numPr>
        <w:spacing w:after="0"/>
        <w:jc w:val="both"/>
        <w:rPr>
          <w:rFonts w:ascii="Cambria" w:cs="Times New Roman" w:hAnsi="Cambria"/>
        </w:rPr>
      </w:pPr>
      <w:r>
        <w:rPr>
          <w:rFonts w:ascii="Cambria" w:cs="Times New Roman" w:hAnsi="Cambria"/>
        </w:rPr>
        <w:t>Rp. 11.250.000,00</w:t>
      </w:r>
    </w:p>
    <w:p>
      <w:pPr>
        <w:pStyle w:val="style179"/>
        <w:spacing w:after="0"/>
        <w:ind w:left="709"/>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 xml:space="preserve">Pada tanggal 30 November 2017 saldo Kas UD </w:t>
      </w:r>
      <w:r>
        <w:rPr>
          <w:rFonts w:ascii="Cambria" w:cs="Times New Roman" w:hAnsi="Cambria"/>
        </w:rPr>
        <w:t xml:space="preserve">“ </w:t>
      </w:r>
      <w:r>
        <w:rPr>
          <w:rFonts w:ascii="Cambria" w:cs="Times New Roman" w:hAnsi="Cambria"/>
        </w:rPr>
        <w:t>INDRAGIRI</w:t>
      </w:r>
      <w:r>
        <w:rPr>
          <w:rFonts w:ascii="Cambria" w:cs="Times New Roman" w:hAnsi="Cambria"/>
        </w:rPr>
        <w:t xml:space="preserve"> “</w:t>
      </w:r>
      <w:r>
        <w:rPr>
          <w:rFonts w:ascii="Cambria" w:cs="Times New Roman" w:hAnsi="Cambria"/>
        </w:rPr>
        <w:t xml:space="preserve"> menurut catatan perusahaan Rp. 22.135.645,menurut Bank Rp. 34.222.970. Perbedaan tersebut disebutkan oleh : piutang hasil inkaso dari bank Rp. 5.500.000,00, cek yang sedang beredar Rp. 2.310.000,00 dan Rp. 3.960.000,00, Pendapatan jasa giro bank Rp. 512.325,00 dan bank membebankan biaya administrasi sebesar Rp. 195.000,00. Berdasarkan keterangan tersebut, maka saldo kas setelah rekonsiliasi adalah sebesar </w:t>
      </w:r>
      <w:r>
        <w:rPr>
          <w:rFonts w:ascii="Cambria" w:cs="Times New Roman" w:hAnsi="Cambria"/>
          <w:lang w:val="en-US"/>
        </w:rPr>
        <w:t>....</w:t>
      </w:r>
    </w:p>
    <w:p>
      <w:pPr>
        <w:pStyle w:val="style179"/>
        <w:spacing w:after="0"/>
        <w:ind w:left="360"/>
        <w:jc w:val="both"/>
        <w:rPr>
          <w:rFonts w:ascii="Cambria" w:cs="Times New Roman" w:hAnsi="Cambria"/>
        </w:rPr>
      </w:pPr>
    </w:p>
    <w:p>
      <w:pPr>
        <w:pStyle w:val="style179"/>
        <w:numPr>
          <w:ilvl w:val="0"/>
          <w:numId w:val="13"/>
        </w:numPr>
        <w:spacing w:after="0"/>
        <w:jc w:val="both"/>
        <w:rPr>
          <w:rFonts w:ascii="Cambria" w:cs="Times New Roman" w:hAnsi="Cambria"/>
        </w:rPr>
      </w:pPr>
      <w:r>
        <w:rPr>
          <w:rFonts w:ascii="Cambria" w:cs="Times New Roman" w:hAnsi="Cambria"/>
        </w:rPr>
        <w:t>Rp. 15.928.320,00</w:t>
      </w:r>
    </w:p>
    <w:p>
      <w:pPr>
        <w:pStyle w:val="style179"/>
        <w:numPr>
          <w:ilvl w:val="0"/>
          <w:numId w:val="13"/>
        </w:numPr>
        <w:spacing w:after="0"/>
        <w:jc w:val="both"/>
        <w:rPr>
          <w:rFonts w:ascii="Cambria" w:cs="Times New Roman" w:hAnsi="Cambria"/>
        </w:rPr>
      </w:pPr>
      <w:r>
        <w:rPr>
          <w:rFonts w:ascii="Cambria" w:cs="Times New Roman" w:hAnsi="Cambria"/>
        </w:rPr>
        <w:t>Rp. 16.952.970,00</w:t>
      </w:r>
    </w:p>
    <w:p>
      <w:pPr>
        <w:pStyle w:val="style179"/>
        <w:numPr>
          <w:ilvl w:val="0"/>
          <w:numId w:val="13"/>
        </w:numPr>
        <w:spacing w:after="0"/>
        <w:jc w:val="both"/>
        <w:rPr>
          <w:rFonts w:ascii="Cambria" w:cs="Times New Roman" w:hAnsi="Cambria"/>
        </w:rPr>
      </w:pPr>
      <w:r>
        <w:rPr>
          <w:rFonts w:ascii="Cambria" w:cs="Times New Roman" w:hAnsi="Cambria"/>
        </w:rPr>
        <w:t>Rp. 26.928.320,00</w:t>
      </w:r>
    </w:p>
    <w:p>
      <w:pPr>
        <w:pStyle w:val="style179"/>
        <w:numPr>
          <w:ilvl w:val="0"/>
          <w:numId w:val="13"/>
        </w:numPr>
        <w:spacing w:after="0"/>
        <w:jc w:val="both"/>
        <w:rPr>
          <w:rFonts w:ascii="Cambria" w:cs="Times New Roman" w:hAnsi="Cambria"/>
          <w:b/>
        </w:rPr>
      </w:pPr>
      <w:r>
        <w:rPr>
          <w:rFonts w:ascii="Cambria" w:cs="Times New Roman" w:hAnsi="Cambria"/>
          <w:b/>
        </w:rPr>
        <w:t>Rp. 27.952.970,00</w:t>
      </w:r>
    </w:p>
    <w:p>
      <w:pPr>
        <w:pStyle w:val="style179"/>
        <w:numPr>
          <w:ilvl w:val="0"/>
          <w:numId w:val="13"/>
        </w:numPr>
        <w:spacing w:after="0"/>
        <w:jc w:val="both"/>
        <w:rPr>
          <w:rFonts w:ascii="Cambria" w:cs="Times New Roman" w:hAnsi="Cambria"/>
        </w:rPr>
      </w:pPr>
      <w:r>
        <w:rPr>
          <w:rFonts w:ascii="Cambria" w:cs="Times New Roman" w:hAnsi="Cambria"/>
        </w:rPr>
        <w:t>Rp. 35.872.970,00</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Pada tanggal 31 Oktober 2017 saldo kas PT. INDRAJAYA  menurut catatan perusahaan Rp. 186.000.000,00, menurut laporan bank Rp. 224.850.000,00, perbedaan tersebut disebabkan oleh : piutang hasil inkaso dari bank Rp. 22.000.000,00, cek yang sedang beredar Rp. 16.500.000,00, pendapatan jasa giro Rp. 550.000,00 dan bank membebankan biaya administrasi sebesar Rp. 200.000,00. Berdasarkan keterangan tersebut, maka saldo</w:t>
      </w:r>
      <w:r>
        <w:rPr>
          <w:rFonts w:ascii="Cambria" w:cs="Times New Roman" w:hAnsi="Cambria"/>
        </w:rPr>
        <w:t xml:space="preserve"> kas setelah rekonsiliasi adalah sebesar </w:t>
      </w:r>
      <w:r>
        <w:rPr>
          <w:rFonts w:ascii="Cambria" w:cs="Times New Roman" w:hAnsi="Cambria"/>
        </w:rPr>
        <w:t>....</w:t>
      </w:r>
    </w:p>
    <w:p>
      <w:pPr>
        <w:pStyle w:val="style179"/>
        <w:numPr>
          <w:ilvl w:val="0"/>
          <w:numId w:val="14"/>
        </w:numPr>
        <w:spacing w:after="0"/>
        <w:jc w:val="both"/>
        <w:rPr>
          <w:rFonts w:ascii="Cambria" w:cs="Times New Roman" w:hAnsi="Cambria"/>
        </w:rPr>
      </w:pPr>
      <w:r>
        <w:rPr>
          <w:rFonts w:ascii="Cambria" w:cs="Times New Roman" w:hAnsi="Cambria"/>
        </w:rPr>
        <w:t>Rp. 202.850.000,00</w:t>
      </w:r>
    </w:p>
    <w:p>
      <w:pPr>
        <w:pStyle w:val="style179"/>
        <w:numPr>
          <w:ilvl w:val="0"/>
          <w:numId w:val="14"/>
        </w:numPr>
        <w:spacing w:after="0"/>
        <w:jc w:val="both"/>
        <w:rPr>
          <w:rFonts w:ascii="Cambria" w:cs="Times New Roman" w:hAnsi="Cambria"/>
        </w:rPr>
      </w:pPr>
      <w:r>
        <w:rPr>
          <w:rFonts w:ascii="Cambria" w:cs="Times New Roman" w:hAnsi="Cambria"/>
        </w:rPr>
        <w:t>Rp. 208.000.000,00</w:t>
      </w:r>
    </w:p>
    <w:p>
      <w:pPr>
        <w:pStyle w:val="style179"/>
        <w:numPr>
          <w:ilvl w:val="0"/>
          <w:numId w:val="14"/>
        </w:numPr>
        <w:spacing w:after="0"/>
        <w:jc w:val="both"/>
        <w:rPr>
          <w:rFonts w:ascii="Cambria" w:cs="Times New Roman" w:hAnsi="Cambria"/>
          <w:b/>
        </w:rPr>
      </w:pPr>
      <w:r>
        <w:rPr>
          <w:rFonts w:ascii="Cambria" w:cs="Times New Roman" w:hAnsi="Cambria"/>
          <w:b/>
        </w:rPr>
        <w:t>Rp. 208.350.000,00</w:t>
      </w:r>
    </w:p>
    <w:p>
      <w:pPr>
        <w:pStyle w:val="style179"/>
        <w:numPr>
          <w:ilvl w:val="0"/>
          <w:numId w:val="14"/>
        </w:numPr>
        <w:spacing w:after="0"/>
        <w:jc w:val="both"/>
        <w:rPr>
          <w:rFonts w:ascii="Cambria" w:cs="Times New Roman" w:hAnsi="Cambria"/>
        </w:rPr>
      </w:pPr>
      <w:r>
        <w:rPr>
          <w:rFonts w:ascii="Cambria" w:cs="Times New Roman" w:hAnsi="Cambria"/>
        </w:rPr>
        <w:t>Rp. 208.550.000,00</w:t>
      </w:r>
    </w:p>
    <w:p>
      <w:pPr>
        <w:pStyle w:val="style179"/>
        <w:numPr>
          <w:ilvl w:val="0"/>
          <w:numId w:val="14"/>
        </w:numPr>
        <w:spacing w:after="0"/>
        <w:jc w:val="both"/>
        <w:rPr>
          <w:rFonts w:ascii="Cambria" w:cs="Times New Roman" w:hAnsi="Cambria"/>
        </w:rPr>
      </w:pPr>
      <w:r>
        <w:rPr>
          <w:rFonts w:ascii="Cambria" w:cs="Times New Roman" w:hAnsi="Cambria"/>
        </w:rPr>
        <w:t>Rp. 241.350.000,00</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Dalam keadaan inflasi metode perhitungan persediaan apakah yang akan m</w:t>
      </w:r>
      <w:r>
        <w:rPr>
          <w:rFonts w:ascii="Cambria" w:cs="Times New Roman" w:hAnsi="Cambria"/>
        </w:rPr>
        <w:t>e</w:t>
      </w:r>
      <w:r>
        <w:rPr>
          <w:rFonts w:ascii="Cambria" w:cs="Times New Roman" w:hAnsi="Cambria"/>
        </w:rPr>
        <w:t xml:space="preserve">nghasilkan nilai harga pokok penjualan terendah </w:t>
      </w:r>
      <w:r>
        <w:rPr>
          <w:rFonts w:ascii="Cambria" w:cs="Times New Roman" w:hAnsi="Cambria"/>
          <w:lang w:val="en-US"/>
        </w:rPr>
        <w:t>....</w:t>
      </w:r>
    </w:p>
    <w:p>
      <w:pPr>
        <w:pStyle w:val="style179"/>
        <w:numPr>
          <w:ilvl w:val="0"/>
          <w:numId w:val="15"/>
        </w:numPr>
        <w:spacing w:after="0"/>
        <w:jc w:val="both"/>
        <w:rPr>
          <w:rFonts w:ascii="Cambria" w:cs="Times New Roman" w:hAnsi="Cambria"/>
        </w:rPr>
      </w:pPr>
      <w:r>
        <w:rPr>
          <w:rFonts w:ascii="Cambria" w:cs="Times New Roman" w:hAnsi="Cambria"/>
        </w:rPr>
        <w:t>LIFO</w:t>
      </w:r>
    </w:p>
    <w:p>
      <w:pPr>
        <w:pStyle w:val="style179"/>
        <w:numPr>
          <w:ilvl w:val="0"/>
          <w:numId w:val="15"/>
        </w:numPr>
        <w:spacing w:after="0"/>
        <w:jc w:val="both"/>
        <w:rPr>
          <w:rFonts w:ascii="Cambria" w:cs="Times New Roman" w:hAnsi="Cambria"/>
          <w:b/>
        </w:rPr>
      </w:pPr>
      <w:r>
        <w:rPr>
          <w:rFonts w:ascii="Cambria" w:cs="Times New Roman" w:hAnsi="Cambria"/>
          <w:b/>
        </w:rPr>
        <w:t>F</w:t>
      </w:r>
      <w:r>
        <w:rPr>
          <w:rFonts w:ascii="Cambria" w:cs="Times New Roman" w:hAnsi="Cambria"/>
          <w:b/>
        </w:rPr>
        <w:t>IFO</w:t>
      </w:r>
    </w:p>
    <w:p>
      <w:pPr>
        <w:pStyle w:val="style179"/>
        <w:numPr>
          <w:ilvl w:val="0"/>
          <w:numId w:val="15"/>
        </w:numPr>
        <w:spacing w:after="0"/>
        <w:jc w:val="both"/>
        <w:rPr>
          <w:rFonts w:ascii="Cambria" w:cs="Times New Roman" w:hAnsi="Cambria"/>
        </w:rPr>
      </w:pPr>
      <w:r>
        <w:rPr>
          <w:rFonts w:ascii="Cambria" w:cs="Times New Roman" w:hAnsi="Cambria"/>
        </w:rPr>
        <w:t>Rata – rata sederhana</w:t>
      </w:r>
    </w:p>
    <w:p>
      <w:pPr>
        <w:pStyle w:val="style179"/>
        <w:numPr>
          <w:ilvl w:val="0"/>
          <w:numId w:val="15"/>
        </w:numPr>
        <w:spacing w:after="0"/>
        <w:jc w:val="both"/>
        <w:rPr>
          <w:rFonts w:ascii="Cambria" w:cs="Times New Roman" w:hAnsi="Cambria"/>
        </w:rPr>
      </w:pPr>
      <w:r>
        <w:rPr>
          <w:rFonts w:ascii="Cambria" w:cs="Times New Roman" w:hAnsi="Cambria"/>
        </w:rPr>
        <w:t>Rata – rata  Tertimbang</w:t>
      </w:r>
    </w:p>
    <w:p>
      <w:pPr>
        <w:pStyle w:val="style179"/>
        <w:numPr>
          <w:ilvl w:val="0"/>
          <w:numId w:val="15"/>
        </w:numPr>
        <w:spacing w:after="0"/>
        <w:jc w:val="both"/>
        <w:rPr>
          <w:rFonts w:ascii="Cambria" w:cs="Times New Roman" w:hAnsi="Cambria"/>
        </w:rPr>
      </w:pPr>
      <w:r>
        <w:rPr>
          <w:rFonts w:ascii="Cambria" w:cs="Times New Roman" w:hAnsi="Cambria"/>
        </w:rPr>
        <w:t>Rata – rata bergerak</w:t>
      </w:r>
    </w:p>
    <w:p>
      <w:pPr>
        <w:pStyle w:val="style179"/>
        <w:tabs>
          <w:tab w:val="left" w:leader="none" w:pos="993"/>
        </w:tabs>
        <w:spacing w:after="0"/>
        <w:ind w:left="851"/>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Berikut data persediaan barang dagangan PT. Putra Pratama pada bulan Januari 2017 sebagai berikut :</w:t>
      </w:r>
    </w:p>
    <w:p>
      <w:pPr>
        <w:pStyle w:val="style179"/>
        <w:spacing w:after="0"/>
        <w:ind w:left="360"/>
        <w:jc w:val="both"/>
        <w:rPr>
          <w:rFonts w:ascii="Cambria" w:cs="Times New Roman" w:hAnsi="Cambria"/>
        </w:rPr>
      </w:pPr>
      <w:r>
        <w:rPr>
          <w:rFonts w:ascii="Cambria" w:cs="Times New Roman" w:hAnsi="Cambria"/>
        </w:rPr>
        <w:t xml:space="preserve">Januari </w:t>
      </w:r>
      <w:r>
        <w:rPr>
          <w:rFonts w:ascii="Cambria" w:cs="Times New Roman" w:hAnsi="Cambria"/>
        </w:rPr>
        <w:tab/>
      </w:r>
      <w:r>
        <w:rPr>
          <w:rFonts w:ascii="Cambria" w:cs="Times New Roman" w:hAnsi="Cambria"/>
        </w:rPr>
        <w:t xml:space="preserve"> 02</w:t>
      </w:r>
      <w:r>
        <w:rPr>
          <w:rFonts w:ascii="Cambria" w:cs="Times New Roman" w:hAnsi="Cambria"/>
        </w:rPr>
        <w:tab/>
      </w:r>
      <w:r>
        <w:rPr>
          <w:rFonts w:ascii="Cambria" w:cs="Times New Roman" w:hAnsi="Cambria"/>
        </w:rPr>
        <w:t>Persediaan</w:t>
      </w:r>
      <w:r>
        <w:rPr>
          <w:rFonts w:ascii="Cambria" w:cs="Times New Roman" w:hAnsi="Cambria"/>
        </w:rPr>
        <w:tab/>
      </w:r>
      <w:r>
        <w:rPr>
          <w:rFonts w:ascii="Cambria" w:cs="Times New Roman" w:hAnsi="Cambria"/>
        </w:rPr>
        <w:t>600 unit @ Rp. 2.000,00</w:t>
      </w:r>
    </w:p>
    <w:p>
      <w:pPr>
        <w:pStyle w:val="style179"/>
        <w:spacing w:after="0"/>
        <w:ind w:left="360"/>
        <w:jc w:val="both"/>
        <w:rPr>
          <w:rFonts w:ascii="Cambria" w:cs="Times New Roman" w:hAnsi="Cambria"/>
        </w:rPr>
      </w:pPr>
      <w:r>
        <w:rPr>
          <w:rFonts w:ascii="Cambria" w:cs="Times New Roman" w:hAnsi="Cambria"/>
        </w:rPr>
        <w:t xml:space="preserve">Januari  </w:t>
      </w:r>
      <w:r>
        <w:rPr>
          <w:rFonts w:ascii="Cambria" w:cs="Times New Roman" w:hAnsi="Cambria"/>
        </w:rPr>
        <w:tab/>
      </w:r>
      <w:r>
        <w:rPr>
          <w:rFonts w:ascii="Cambria" w:cs="Times New Roman" w:hAnsi="Cambria"/>
        </w:rPr>
        <w:t>05</w:t>
      </w:r>
      <w:r>
        <w:rPr>
          <w:rFonts w:ascii="Cambria" w:cs="Times New Roman" w:hAnsi="Cambria"/>
        </w:rPr>
        <w:tab/>
      </w:r>
      <w:r>
        <w:rPr>
          <w:rFonts w:ascii="Cambria" w:cs="Times New Roman" w:hAnsi="Cambria"/>
        </w:rPr>
        <w:t>Pembelian</w:t>
      </w:r>
      <w:r>
        <w:rPr>
          <w:rFonts w:ascii="Cambria" w:cs="Times New Roman" w:hAnsi="Cambria"/>
        </w:rPr>
        <w:tab/>
      </w:r>
      <w:r>
        <w:rPr>
          <w:rFonts w:ascii="Cambria" w:cs="Times New Roman" w:hAnsi="Cambria"/>
        </w:rPr>
        <w:t>800 unit @ Rp. 2.200,00</w:t>
      </w:r>
    </w:p>
    <w:p>
      <w:pPr>
        <w:pStyle w:val="style179"/>
        <w:spacing w:after="0"/>
        <w:ind w:left="360"/>
        <w:jc w:val="both"/>
        <w:rPr>
          <w:rFonts w:ascii="Cambria" w:cs="Times New Roman" w:hAnsi="Cambria"/>
        </w:rPr>
      </w:pPr>
      <w:r>
        <w:rPr>
          <w:rFonts w:ascii="Cambria" w:cs="Times New Roman" w:hAnsi="Cambria"/>
        </w:rPr>
        <w:t xml:space="preserve">Januari  </w:t>
      </w:r>
      <w:r>
        <w:rPr>
          <w:rFonts w:ascii="Cambria" w:cs="Times New Roman" w:hAnsi="Cambria"/>
        </w:rPr>
        <w:tab/>
      </w:r>
      <w:r>
        <w:rPr>
          <w:rFonts w:ascii="Cambria" w:cs="Times New Roman" w:hAnsi="Cambria"/>
        </w:rPr>
        <w:t>10</w:t>
      </w:r>
      <w:r>
        <w:rPr>
          <w:rFonts w:ascii="Cambria" w:cs="Times New Roman" w:hAnsi="Cambria"/>
        </w:rPr>
        <w:tab/>
      </w:r>
      <w:r>
        <w:rPr>
          <w:rFonts w:ascii="Cambria" w:cs="Times New Roman" w:hAnsi="Cambria"/>
        </w:rPr>
        <w:t>Pembelian</w:t>
      </w:r>
      <w:r>
        <w:rPr>
          <w:rFonts w:ascii="Cambria" w:cs="Times New Roman" w:hAnsi="Cambria"/>
        </w:rPr>
        <w:tab/>
      </w:r>
      <w:r>
        <w:rPr>
          <w:rFonts w:ascii="Cambria" w:cs="Times New Roman" w:hAnsi="Cambria"/>
        </w:rPr>
        <w:t>700 unit @ Rp. 2.100,00</w:t>
      </w:r>
    </w:p>
    <w:p>
      <w:pPr>
        <w:pStyle w:val="style179"/>
        <w:spacing w:after="0"/>
        <w:ind w:left="360"/>
        <w:jc w:val="both"/>
        <w:rPr>
          <w:rFonts w:ascii="Cambria" w:cs="Times New Roman" w:hAnsi="Cambria"/>
        </w:rPr>
      </w:pPr>
      <w:r>
        <w:rPr>
          <w:rFonts w:ascii="Cambria" w:cs="Times New Roman" w:hAnsi="Cambria"/>
        </w:rPr>
        <w:t xml:space="preserve">Januari  </w:t>
      </w:r>
      <w:r>
        <w:rPr>
          <w:rFonts w:ascii="Cambria" w:cs="Times New Roman" w:hAnsi="Cambria"/>
        </w:rPr>
        <w:tab/>
      </w:r>
      <w:r>
        <w:rPr>
          <w:rFonts w:ascii="Cambria" w:cs="Times New Roman" w:hAnsi="Cambria"/>
        </w:rPr>
        <w:t>18</w:t>
      </w:r>
      <w:r>
        <w:rPr>
          <w:rFonts w:ascii="Cambria" w:cs="Times New Roman" w:hAnsi="Cambria"/>
        </w:rPr>
        <w:tab/>
      </w:r>
      <w:r>
        <w:rPr>
          <w:rFonts w:ascii="Cambria" w:cs="Times New Roman" w:hAnsi="Cambria"/>
        </w:rPr>
        <w:t>Pembelian</w:t>
      </w:r>
      <w:r>
        <w:rPr>
          <w:rFonts w:ascii="Cambria" w:cs="Times New Roman" w:hAnsi="Cambria"/>
        </w:rPr>
        <w:tab/>
      </w:r>
      <w:r>
        <w:rPr>
          <w:rFonts w:ascii="Cambria" w:cs="Times New Roman" w:hAnsi="Cambria"/>
        </w:rPr>
        <w:t>500 unit @ Rp. 2.100,00</w:t>
      </w:r>
    </w:p>
    <w:p>
      <w:pPr>
        <w:pStyle w:val="style179"/>
        <w:spacing w:after="0"/>
        <w:ind w:left="360"/>
        <w:jc w:val="both"/>
        <w:rPr>
          <w:rFonts w:ascii="Cambria" w:cs="Times New Roman" w:hAnsi="Cambria"/>
          <w:lang w:val="en-US"/>
        </w:rPr>
      </w:pPr>
      <w:r>
        <w:rPr>
          <w:rFonts w:ascii="Cambria" w:cs="Times New Roman" w:hAnsi="Cambria"/>
        </w:rPr>
        <w:t xml:space="preserve">Setelah dilakukan perhitungan fisik, jumlah persediaan akhir sebanyak 1.100 unit, maka Harga Pokok Penjualan pada bulan Januari 2017 berdasarkan sistem fisik metode LIFO adalah </w:t>
      </w:r>
      <w:r>
        <w:rPr>
          <w:rFonts w:ascii="Cambria" w:cs="Times New Roman" w:hAnsi="Cambria"/>
          <w:lang w:val="en-US"/>
        </w:rPr>
        <w:t>....</w:t>
      </w:r>
    </w:p>
    <w:p>
      <w:pPr>
        <w:pStyle w:val="style179"/>
        <w:numPr>
          <w:ilvl w:val="0"/>
          <w:numId w:val="16"/>
        </w:numPr>
        <w:spacing w:after="0"/>
        <w:jc w:val="both"/>
        <w:rPr>
          <w:rFonts w:ascii="Cambria" w:cs="Times New Roman" w:hAnsi="Cambria"/>
          <w:color w:val="ff0000"/>
        </w:rPr>
      </w:pPr>
      <w:r>
        <w:rPr>
          <w:rFonts w:ascii="Cambria" w:cs="Times New Roman" w:hAnsi="Cambria"/>
          <w:color w:val="ff0000"/>
        </w:rPr>
        <w:t xml:space="preserve">Rp. </w:t>
      </w:r>
      <w:r>
        <w:rPr>
          <w:rFonts w:ascii="Cambria" w:cs="Times New Roman" w:hAnsi="Cambria"/>
          <w:color w:val="ff0000"/>
          <w:lang w:val="en-US"/>
        </w:rPr>
        <w:t>2.300</w:t>
      </w:r>
      <w:r>
        <w:rPr>
          <w:rFonts w:ascii="Cambria" w:cs="Times New Roman" w:hAnsi="Cambria"/>
          <w:color w:val="ff0000"/>
        </w:rPr>
        <w:t>.000,00</w:t>
      </w:r>
    </w:p>
    <w:p>
      <w:pPr>
        <w:pStyle w:val="style179"/>
        <w:numPr>
          <w:ilvl w:val="0"/>
          <w:numId w:val="16"/>
        </w:numPr>
        <w:spacing w:after="0"/>
        <w:jc w:val="both"/>
        <w:rPr>
          <w:rFonts w:ascii="Cambria" w:cs="Times New Roman" w:hAnsi="Cambria"/>
          <w:color w:val="ff0000"/>
        </w:rPr>
      </w:pPr>
      <w:r>
        <w:rPr>
          <w:rFonts w:ascii="Cambria" w:cs="Times New Roman" w:hAnsi="Cambria"/>
          <w:color w:val="ff0000"/>
          <w:lang w:val="en-US"/>
        </w:rPr>
        <w:t>Tp. 2.310.000,00</w:t>
      </w:r>
    </w:p>
    <w:p>
      <w:pPr>
        <w:pStyle w:val="style179"/>
        <w:numPr>
          <w:ilvl w:val="0"/>
          <w:numId w:val="16"/>
        </w:numPr>
        <w:spacing w:after="0"/>
        <w:jc w:val="both"/>
        <w:rPr>
          <w:rFonts w:ascii="Cambria" w:cs="Times New Roman" w:hAnsi="Cambria"/>
          <w:color w:val="ff0000"/>
        </w:rPr>
      </w:pPr>
      <w:r>
        <w:rPr>
          <w:rFonts w:ascii="Cambria" w:cs="Times New Roman" w:hAnsi="Cambria"/>
          <w:color w:val="ff0000"/>
        </w:rPr>
        <w:t xml:space="preserve">Rp. </w:t>
      </w:r>
      <w:r>
        <w:rPr>
          <w:rFonts w:ascii="Cambria" w:cs="Times New Roman" w:hAnsi="Cambria"/>
          <w:color w:val="ff0000"/>
          <w:lang w:val="en-US"/>
        </w:rPr>
        <w:t>3.170</w:t>
      </w:r>
      <w:r>
        <w:rPr>
          <w:rFonts w:ascii="Cambria" w:cs="Times New Roman" w:hAnsi="Cambria"/>
          <w:color w:val="ff0000"/>
        </w:rPr>
        <w:t>.000,00</w:t>
      </w:r>
    </w:p>
    <w:p>
      <w:pPr>
        <w:pStyle w:val="style179"/>
        <w:numPr>
          <w:ilvl w:val="0"/>
          <w:numId w:val="16"/>
        </w:numPr>
        <w:spacing w:after="0"/>
        <w:jc w:val="both"/>
        <w:rPr>
          <w:rFonts w:ascii="Cambria" w:cs="Times New Roman" w:hAnsi="Cambria"/>
          <w:b/>
          <w:color w:val="ff0000"/>
        </w:rPr>
      </w:pPr>
      <w:r>
        <w:rPr>
          <w:rFonts w:ascii="Cambria" w:cs="Times New Roman" w:hAnsi="Cambria"/>
          <w:b/>
          <w:color w:val="ff0000"/>
        </w:rPr>
        <w:t xml:space="preserve">Rp. </w:t>
      </w:r>
      <w:r>
        <w:rPr>
          <w:rFonts w:ascii="Cambria" w:cs="Times New Roman" w:hAnsi="Cambria"/>
          <w:b/>
          <w:color w:val="ff0000"/>
          <w:lang w:val="en-US"/>
        </w:rPr>
        <w:t>3.180</w:t>
      </w:r>
      <w:r>
        <w:rPr>
          <w:rFonts w:ascii="Cambria" w:cs="Times New Roman" w:hAnsi="Cambria"/>
          <w:b/>
          <w:color w:val="ff0000"/>
        </w:rPr>
        <w:t>.000,00</w:t>
      </w:r>
    </w:p>
    <w:p>
      <w:pPr>
        <w:pStyle w:val="style179"/>
        <w:numPr>
          <w:ilvl w:val="0"/>
          <w:numId w:val="16"/>
        </w:numPr>
        <w:spacing w:after="0"/>
        <w:jc w:val="both"/>
        <w:rPr>
          <w:rFonts w:ascii="Cambria" w:cs="Times New Roman" w:hAnsi="Cambria"/>
          <w:color w:val="ff0000"/>
        </w:rPr>
      </w:pPr>
      <w:r>
        <w:rPr>
          <w:rFonts w:ascii="Cambria" w:cs="Times New Roman" w:hAnsi="Cambria"/>
          <w:color w:val="ff0000"/>
        </w:rPr>
        <w:t xml:space="preserve">Rp. </w:t>
      </w:r>
      <w:r>
        <w:rPr>
          <w:rFonts w:ascii="Cambria" w:cs="Times New Roman" w:hAnsi="Cambria"/>
          <w:color w:val="ff0000"/>
          <w:lang w:val="en-US"/>
        </w:rPr>
        <w:t>5.48</w:t>
      </w:r>
      <w:r>
        <w:rPr>
          <w:rFonts w:ascii="Cambria" w:cs="Times New Roman" w:hAnsi="Cambria"/>
          <w:color w:val="ff0000"/>
        </w:rPr>
        <w:t>0.000,00</w:t>
      </w:r>
    </w:p>
    <w:p>
      <w:pPr>
        <w:pStyle w:val="style179"/>
        <w:tabs>
          <w:tab w:val="left" w:leader="none" w:pos="993"/>
        </w:tabs>
        <w:spacing w:after="0"/>
        <w:ind w:left="426"/>
        <w:jc w:val="both"/>
        <w:rPr>
          <w:rFonts w:ascii="Cambria" w:cs="Times New Roman" w:hAnsi="Cambria"/>
          <w:lang w:val="en-US"/>
        </w:rPr>
      </w:pPr>
    </w:p>
    <w:p>
      <w:pPr>
        <w:pStyle w:val="style179"/>
        <w:numPr>
          <w:ilvl w:val="0"/>
          <w:numId w:val="1"/>
        </w:numPr>
        <w:spacing w:after="0"/>
        <w:jc w:val="both"/>
        <w:rPr>
          <w:rFonts w:ascii="Cambria" w:cs="Times New Roman" w:hAnsi="Cambria"/>
        </w:rPr>
      </w:pPr>
      <w:r>
        <w:rPr>
          <w:rFonts w:ascii="Cambria" w:cs="Times New Roman" w:hAnsi="Cambria"/>
        </w:rPr>
        <w:t xml:space="preserve">Yang dimaksud </w:t>
      </w:r>
      <w:r>
        <w:rPr>
          <w:rFonts w:ascii="Cambria" w:cs="Times New Roman" w:hAnsi="Cambria"/>
          <w:i/>
        </w:rPr>
        <w:t>Made By Order</w:t>
      </w:r>
      <w:r>
        <w:rPr>
          <w:rFonts w:ascii="Cambria" w:cs="Times New Roman" w:hAnsi="Cambria"/>
        </w:rPr>
        <w:t xml:space="preserve"> dalam lalu lintas pembayaran dengan giro yaitu </w:t>
      </w:r>
      <w:r>
        <w:rPr>
          <w:rFonts w:ascii="Cambria" w:cs="Times New Roman" w:hAnsi="Cambria"/>
          <w:lang w:val="en-US"/>
        </w:rPr>
        <w:t>....</w:t>
      </w:r>
    </w:p>
    <w:p>
      <w:pPr>
        <w:pStyle w:val="style179"/>
        <w:numPr>
          <w:ilvl w:val="0"/>
          <w:numId w:val="17"/>
        </w:numPr>
        <w:spacing w:after="0"/>
        <w:jc w:val="both"/>
        <w:rPr>
          <w:rFonts w:ascii="Cambria" w:cs="Times New Roman" w:hAnsi="Cambria"/>
          <w:b/>
        </w:rPr>
      </w:pPr>
      <w:r>
        <w:rPr>
          <w:rFonts w:ascii="Cambria" w:cs="Times New Roman" w:hAnsi="Cambria"/>
          <w:b/>
        </w:rPr>
        <w:t>Penjual, pembeli, bank perantara</w:t>
      </w:r>
    </w:p>
    <w:p>
      <w:pPr>
        <w:pStyle w:val="style179"/>
        <w:numPr>
          <w:ilvl w:val="0"/>
          <w:numId w:val="17"/>
        </w:numPr>
        <w:spacing w:after="0"/>
        <w:jc w:val="both"/>
        <w:rPr>
          <w:rFonts w:ascii="Cambria" w:cs="Times New Roman" w:hAnsi="Cambria"/>
        </w:rPr>
      </w:pPr>
      <w:r>
        <w:rPr>
          <w:rFonts w:ascii="Cambria" w:cs="Times New Roman" w:hAnsi="Cambria"/>
        </w:rPr>
        <w:t>Penjual, Bank perantara, pengskepor</w:t>
      </w:r>
    </w:p>
    <w:p>
      <w:pPr>
        <w:pStyle w:val="style179"/>
        <w:numPr>
          <w:ilvl w:val="0"/>
          <w:numId w:val="17"/>
        </w:numPr>
        <w:spacing w:after="0"/>
        <w:jc w:val="both"/>
        <w:rPr>
          <w:rFonts w:ascii="Cambria" w:cs="Times New Roman" w:hAnsi="Cambria"/>
        </w:rPr>
      </w:pPr>
      <w:r>
        <w:rPr>
          <w:rFonts w:ascii="Cambria" w:cs="Times New Roman" w:hAnsi="Cambria"/>
        </w:rPr>
        <w:t>Pembeli, bank perantara, pengimpor</w:t>
      </w:r>
    </w:p>
    <w:p>
      <w:pPr>
        <w:pStyle w:val="style179"/>
        <w:numPr>
          <w:ilvl w:val="0"/>
          <w:numId w:val="17"/>
        </w:numPr>
        <w:spacing w:after="0"/>
        <w:jc w:val="both"/>
        <w:rPr>
          <w:rFonts w:ascii="Cambria" w:cs="Times New Roman" w:hAnsi="Cambria"/>
        </w:rPr>
      </w:pPr>
      <w:r>
        <w:rPr>
          <w:rFonts w:ascii="Cambria" w:cs="Times New Roman" w:hAnsi="Cambria"/>
        </w:rPr>
        <w:t>Bank perantara, agen, pengimpor</w:t>
      </w:r>
    </w:p>
    <w:p>
      <w:pPr>
        <w:pStyle w:val="style179"/>
        <w:numPr>
          <w:ilvl w:val="0"/>
          <w:numId w:val="17"/>
        </w:numPr>
        <w:spacing w:after="0"/>
        <w:jc w:val="both"/>
        <w:rPr>
          <w:rFonts w:ascii="Cambria" w:cs="Times New Roman" w:hAnsi="Cambria"/>
        </w:rPr>
      </w:pPr>
      <w:r>
        <w:rPr>
          <w:rFonts w:ascii="Cambria" w:cs="Times New Roman" w:hAnsi="Cambria"/>
        </w:rPr>
        <w:t>Penjual, pembeli, bank perantara</w:t>
      </w:r>
    </w:p>
    <w:p>
      <w:pPr>
        <w:pStyle w:val="style179"/>
        <w:numPr>
          <w:ilvl w:val="0"/>
          <w:numId w:val="1"/>
        </w:numPr>
        <w:spacing w:after="0"/>
        <w:jc w:val="both"/>
        <w:rPr>
          <w:rFonts w:ascii="Cambria" w:cs="Times New Roman" w:hAnsi="Cambria"/>
        </w:rPr>
      </w:pPr>
      <w:r>
        <w:rPr>
          <w:rFonts w:ascii="Cambria" w:cs="Times New Roman" w:hAnsi="Cambria"/>
        </w:rPr>
        <w:t>Berikut data persediaan barang dagangan PT. Putra Pratama pada bulan Januari 2017 sebagai berikut :</w:t>
      </w:r>
    </w:p>
    <w:p>
      <w:pPr>
        <w:pStyle w:val="style179"/>
        <w:spacing w:after="0"/>
        <w:ind w:left="360"/>
        <w:jc w:val="both"/>
        <w:rPr>
          <w:rFonts w:ascii="Cambria" w:cs="Times New Roman" w:hAnsi="Cambria"/>
        </w:rPr>
      </w:pPr>
      <w:r>
        <w:rPr>
          <w:rFonts w:ascii="Cambria" w:cs="Times New Roman" w:hAnsi="Cambria"/>
        </w:rPr>
        <w:t xml:space="preserve">Januari </w:t>
      </w:r>
      <w:r>
        <w:rPr>
          <w:rFonts w:ascii="Cambria" w:cs="Times New Roman" w:hAnsi="Cambria"/>
          <w:lang w:val="en-US"/>
        </w:rPr>
        <w:tab/>
      </w:r>
      <w:r>
        <w:rPr>
          <w:rFonts w:ascii="Cambria" w:cs="Times New Roman" w:hAnsi="Cambria"/>
        </w:rPr>
        <w:t>02</w:t>
      </w:r>
      <w:r>
        <w:rPr>
          <w:rFonts w:ascii="Cambria" w:cs="Times New Roman" w:hAnsi="Cambria"/>
        </w:rPr>
        <w:tab/>
      </w:r>
      <w:r>
        <w:rPr>
          <w:rFonts w:ascii="Cambria" w:cs="Times New Roman" w:hAnsi="Cambria"/>
        </w:rPr>
        <w:t>Persediaan</w:t>
      </w:r>
      <w:r>
        <w:rPr>
          <w:rFonts w:ascii="Cambria" w:cs="Times New Roman" w:hAnsi="Cambria"/>
        </w:rPr>
        <w:tab/>
      </w:r>
      <w:r>
        <w:rPr>
          <w:rFonts w:ascii="Cambria" w:cs="Times New Roman" w:hAnsi="Cambria"/>
        </w:rPr>
        <w:t>600 unit @ Rp. 2.000,00</w:t>
      </w:r>
    </w:p>
    <w:p>
      <w:pPr>
        <w:pStyle w:val="style179"/>
        <w:spacing w:after="0"/>
        <w:ind w:left="360"/>
        <w:jc w:val="both"/>
        <w:rPr>
          <w:rFonts w:ascii="Cambria" w:cs="Times New Roman" w:hAnsi="Cambria"/>
        </w:rPr>
      </w:pPr>
      <w:r>
        <w:rPr>
          <w:rFonts w:ascii="Cambria" w:cs="Times New Roman" w:hAnsi="Cambria"/>
        </w:rPr>
        <w:t xml:space="preserve">Januari  </w:t>
      </w:r>
      <w:r>
        <w:rPr>
          <w:rFonts w:ascii="Cambria" w:cs="Times New Roman" w:hAnsi="Cambria"/>
        </w:rPr>
        <w:tab/>
      </w:r>
      <w:r>
        <w:rPr>
          <w:rFonts w:ascii="Cambria" w:cs="Times New Roman" w:hAnsi="Cambria"/>
        </w:rPr>
        <w:t>05</w:t>
      </w:r>
      <w:r>
        <w:rPr>
          <w:rFonts w:ascii="Cambria" w:cs="Times New Roman" w:hAnsi="Cambria"/>
        </w:rPr>
        <w:tab/>
      </w:r>
      <w:r>
        <w:rPr>
          <w:rFonts w:ascii="Cambria" w:cs="Times New Roman" w:hAnsi="Cambria"/>
        </w:rPr>
        <w:t>Pembelian</w:t>
      </w:r>
      <w:r>
        <w:rPr>
          <w:rFonts w:ascii="Cambria" w:cs="Times New Roman" w:hAnsi="Cambria"/>
        </w:rPr>
        <w:tab/>
      </w:r>
      <w:r>
        <w:rPr>
          <w:rFonts w:ascii="Cambria" w:cs="Times New Roman" w:hAnsi="Cambria"/>
        </w:rPr>
        <w:t>800 unit @ Rp. 2.200,00</w:t>
      </w:r>
    </w:p>
    <w:p>
      <w:pPr>
        <w:pStyle w:val="style179"/>
        <w:spacing w:after="0"/>
        <w:ind w:left="360"/>
        <w:jc w:val="both"/>
        <w:rPr>
          <w:rFonts w:ascii="Cambria" w:cs="Times New Roman" w:hAnsi="Cambria"/>
        </w:rPr>
      </w:pPr>
      <w:r>
        <w:rPr>
          <w:rFonts w:ascii="Cambria" w:cs="Times New Roman" w:hAnsi="Cambria"/>
        </w:rPr>
        <w:t xml:space="preserve">Januari  </w:t>
      </w:r>
      <w:r>
        <w:rPr>
          <w:rFonts w:ascii="Cambria" w:cs="Times New Roman" w:hAnsi="Cambria"/>
        </w:rPr>
        <w:tab/>
      </w:r>
      <w:r>
        <w:rPr>
          <w:rFonts w:ascii="Cambria" w:cs="Times New Roman" w:hAnsi="Cambria"/>
        </w:rPr>
        <w:t>10</w:t>
      </w:r>
      <w:r>
        <w:rPr>
          <w:rFonts w:ascii="Cambria" w:cs="Times New Roman" w:hAnsi="Cambria"/>
        </w:rPr>
        <w:tab/>
      </w:r>
      <w:r>
        <w:rPr>
          <w:rFonts w:ascii="Cambria" w:cs="Times New Roman" w:hAnsi="Cambria"/>
        </w:rPr>
        <w:t>Pembelian</w:t>
      </w:r>
      <w:r>
        <w:rPr>
          <w:rFonts w:ascii="Cambria" w:cs="Times New Roman" w:hAnsi="Cambria"/>
        </w:rPr>
        <w:tab/>
      </w:r>
      <w:r>
        <w:rPr>
          <w:rFonts w:ascii="Cambria" w:cs="Times New Roman" w:hAnsi="Cambria"/>
        </w:rPr>
        <w:t>700 unit @ Rp. 2.100,00</w:t>
      </w:r>
    </w:p>
    <w:p>
      <w:pPr>
        <w:pStyle w:val="style179"/>
        <w:spacing w:after="0"/>
        <w:ind w:left="360"/>
        <w:jc w:val="both"/>
        <w:rPr>
          <w:rFonts w:ascii="Cambria" w:cs="Times New Roman" w:hAnsi="Cambria"/>
        </w:rPr>
      </w:pPr>
      <w:r>
        <w:rPr>
          <w:rFonts w:ascii="Cambria" w:cs="Times New Roman" w:hAnsi="Cambria"/>
        </w:rPr>
        <w:t xml:space="preserve">Januari  </w:t>
      </w:r>
      <w:r>
        <w:rPr>
          <w:rFonts w:ascii="Cambria" w:cs="Times New Roman" w:hAnsi="Cambria"/>
        </w:rPr>
        <w:tab/>
      </w:r>
      <w:r>
        <w:rPr>
          <w:rFonts w:ascii="Cambria" w:cs="Times New Roman" w:hAnsi="Cambria"/>
        </w:rPr>
        <w:t>18</w:t>
      </w:r>
      <w:r>
        <w:rPr>
          <w:rFonts w:ascii="Cambria" w:cs="Times New Roman" w:hAnsi="Cambria"/>
        </w:rPr>
        <w:tab/>
      </w:r>
      <w:r>
        <w:rPr>
          <w:rFonts w:ascii="Cambria" w:cs="Times New Roman" w:hAnsi="Cambria"/>
        </w:rPr>
        <w:t>Pembelian</w:t>
      </w:r>
      <w:r>
        <w:rPr>
          <w:rFonts w:ascii="Cambria" w:cs="Times New Roman" w:hAnsi="Cambria"/>
        </w:rPr>
        <w:tab/>
      </w:r>
      <w:r>
        <w:rPr>
          <w:rFonts w:ascii="Cambria" w:cs="Times New Roman" w:hAnsi="Cambria"/>
        </w:rPr>
        <w:t>500 unit @ Rp. 2.100,00</w:t>
      </w:r>
    </w:p>
    <w:p>
      <w:pPr>
        <w:pStyle w:val="style179"/>
        <w:spacing w:after="0"/>
        <w:ind w:left="360"/>
        <w:jc w:val="both"/>
        <w:rPr>
          <w:rFonts w:ascii="Cambria" w:cs="Times New Roman" w:hAnsi="Cambria"/>
          <w:lang w:val="en-US"/>
        </w:rPr>
      </w:pPr>
      <w:r>
        <w:rPr>
          <w:rFonts w:ascii="Cambria" w:cs="Times New Roman" w:hAnsi="Cambria"/>
        </w:rPr>
        <w:t>Setelah dilakukan perhitungan fisik, jumlah persediaan akhir sebanyak 1.100 unit, maka Harga Pokok Penjualan pada bulan Januari 2017 berdasarkan sistem fisik m</w:t>
      </w:r>
      <w:r>
        <w:rPr>
          <w:rFonts w:ascii="Cambria" w:cs="Times New Roman" w:hAnsi="Cambria"/>
        </w:rPr>
        <w:t>etode FIFO adalah ....</w:t>
      </w:r>
    </w:p>
    <w:p>
      <w:pPr>
        <w:pStyle w:val="style179"/>
        <w:numPr>
          <w:ilvl w:val="0"/>
          <w:numId w:val="18"/>
        </w:numPr>
        <w:spacing w:after="0"/>
        <w:jc w:val="both"/>
        <w:rPr>
          <w:rFonts w:ascii="Cambria" w:cs="Times New Roman" w:hAnsi="Cambria"/>
          <w:color w:val="ff0000"/>
        </w:rPr>
      </w:pPr>
      <w:r>
        <w:rPr>
          <w:rFonts w:ascii="Cambria" w:cs="Times New Roman" w:hAnsi="Cambria"/>
          <w:color w:val="ff0000"/>
        </w:rPr>
        <w:t xml:space="preserve">Rp. </w:t>
      </w:r>
      <w:r>
        <w:rPr>
          <w:rFonts w:ascii="Cambria" w:cs="Times New Roman" w:hAnsi="Cambria"/>
          <w:color w:val="ff0000"/>
          <w:lang w:val="en-US"/>
        </w:rPr>
        <w:t>2.300</w:t>
      </w:r>
      <w:r>
        <w:rPr>
          <w:rFonts w:ascii="Cambria" w:cs="Times New Roman" w:hAnsi="Cambria"/>
          <w:color w:val="ff0000"/>
        </w:rPr>
        <w:t>.000,00</w:t>
      </w:r>
    </w:p>
    <w:p>
      <w:pPr>
        <w:pStyle w:val="style179"/>
        <w:numPr>
          <w:ilvl w:val="0"/>
          <w:numId w:val="18"/>
        </w:numPr>
        <w:spacing w:after="0"/>
        <w:jc w:val="both"/>
        <w:rPr>
          <w:rFonts w:ascii="Cambria" w:cs="Times New Roman" w:hAnsi="Cambria"/>
          <w:color w:val="ff0000"/>
        </w:rPr>
      </w:pPr>
      <w:r>
        <w:rPr>
          <w:rFonts w:ascii="Cambria" w:cs="Times New Roman" w:hAnsi="Cambria"/>
          <w:color w:val="ff0000"/>
          <w:lang w:val="en-US"/>
        </w:rPr>
        <w:t>Tp. 2.310.000,00</w:t>
      </w:r>
    </w:p>
    <w:p>
      <w:pPr>
        <w:pStyle w:val="style179"/>
        <w:numPr>
          <w:ilvl w:val="0"/>
          <w:numId w:val="18"/>
        </w:numPr>
        <w:spacing w:after="0"/>
        <w:jc w:val="both"/>
        <w:rPr>
          <w:rFonts w:ascii="Cambria" w:cs="Times New Roman" w:hAnsi="Cambria"/>
          <w:b/>
          <w:color w:val="ff0000"/>
        </w:rPr>
      </w:pPr>
      <w:r>
        <w:rPr>
          <w:rFonts w:ascii="Cambria" w:cs="Times New Roman" w:hAnsi="Cambria"/>
          <w:b/>
          <w:color w:val="ff0000"/>
        </w:rPr>
        <w:t xml:space="preserve">Rp. </w:t>
      </w:r>
      <w:r>
        <w:rPr>
          <w:rFonts w:ascii="Cambria" w:cs="Times New Roman" w:hAnsi="Cambria"/>
          <w:b/>
          <w:color w:val="ff0000"/>
          <w:lang w:val="en-US"/>
        </w:rPr>
        <w:t>3.170</w:t>
      </w:r>
      <w:r>
        <w:rPr>
          <w:rFonts w:ascii="Cambria" w:cs="Times New Roman" w:hAnsi="Cambria"/>
          <w:b/>
          <w:color w:val="ff0000"/>
        </w:rPr>
        <w:t>.000,00</w:t>
      </w:r>
    </w:p>
    <w:p>
      <w:pPr>
        <w:pStyle w:val="style179"/>
        <w:numPr>
          <w:ilvl w:val="0"/>
          <w:numId w:val="18"/>
        </w:numPr>
        <w:spacing w:after="0"/>
        <w:jc w:val="both"/>
        <w:rPr>
          <w:rFonts w:ascii="Cambria" w:cs="Times New Roman" w:hAnsi="Cambria"/>
          <w:color w:val="ff0000"/>
        </w:rPr>
      </w:pPr>
      <w:r>
        <w:rPr>
          <w:rFonts w:ascii="Cambria" w:cs="Times New Roman" w:hAnsi="Cambria"/>
          <w:color w:val="ff0000"/>
        </w:rPr>
        <w:t xml:space="preserve">Rp. </w:t>
      </w:r>
      <w:r>
        <w:rPr>
          <w:rFonts w:ascii="Cambria" w:cs="Times New Roman" w:hAnsi="Cambria"/>
          <w:color w:val="ff0000"/>
          <w:lang w:val="en-US"/>
        </w:rPr>
        <w:t>3.180</w:t>
      </w:r>
      <w:r>
        <w:rPr>
          <w:rFonts w:ascii="Cambria" w:cs="Times New Roman" w:hAnsi="Cambria"/>
          <w:color w:val="ff0000"/>
        </w:rPr>
        <w:t>.000,00</w:t>
      </w:r>
    </w:p>
    <w:p>
      <w:pPr>
        <w:pStyle w:val="style179"/>
        <w:numPr>
          <w:ilvl w:val="0"/>
          <w:numId w:val="18"/>
        </w:numPr>
        <w:spacing w:after="0"/>
        <w:jc w:val="both"/>
        <w:rPr>
          <w:rFonts w:ascii="Cambria" w:cs="Times New Roman" w:hAnsi="Cambria"/>
          <w:color w:val="ff0000"/>
        </w:rPr>
      </w:pPr>
      <w:r>
        <w:rPr>
          <w:rFonts w:ascii="Cambria" w:cs="Times New Roman" w:hAnsi="Cambria"/>
          <w:color w:val="ff0000"/>
        </w:rPr>
        <w:t xml:space="preserve">Rp. </w:t>
      </w:r>
      <w:r>
        <w:rPr>
          <w:rFonts w:ascii="Cambria" w:cs="Times New Roman" w:hAnsi="Cambria"/>
          <w:color w:val="ff0000"/>
          <w:lang w:val="en-US"/>
        </w:rPr>
        <w:t>5.48</w:t>
      </w:r>
      <w:r>
        <w:rPr>
          <w:rFonts w:ascii="Cambria" w:cs="Times New Roman" w:hAnsi="Cambria"/>
          <w:color w:val="ff0000"/>
        </w:rPr>
        <w:t>0.000,00</w:t>
      </w:r>
    </w:p>
    <w:p>
      <w:pPr>
        <w:pStyle w:val="style179"/>
        <w:tabs>
          <w:tab w:val="left" w:leader="none" w:pos="426"/>
          <w:tab w:val="left" w:leader="none" w:pos="993"/>
        </w:tabs>
        <w:spacing w:after="0"/>
        <w:ind w:left="426"/>
        <w:jc w:val="both"/>
        <w:rPr>
          <w:rFonts w:ascii="Cambria" w:cs="Times New Roman" w:hAnsi="Cambria"/>
          <w:lang w:val="en-US"/>
        </w:rPr>
      </w:pPr>
    </w:p>
    <w:p>
      <w:pPr>
        <w:pStyle w:val="style179"/>
        <w:numPr>
          <w:ilvl w:val="0"/>
          <w:numId w:val="1"/>
        </w:numPr>
        <w:spacing w:after="0"/>
        <w:jc w:val="both"/>
        <w:rPr>
          <w:rFonts w:ascii="Cambria" w:cs="Times New Roman" w:hAnsi="Cambria"/>
        </w:rPr>
      </w:pPr>
      <w:r>
        <w:rPr>
          <w:rFonts w:ascii="Cambria" w:cs="Times New Roman" w:hAnsi="Cambria"/>
        </w:rPr>
        <w:t>PT AKMALINDO menerima piutang dagang dari transaksi penjualan kredit</w:t>
      </w:r>
      <w:r>
        <w:rPr>
          <w:rFonts w:ascii="Cambria" w:cs="Times New Roman" w:hAnsi="Cambria"/>
        </w:rPr>
        <w:t xml:space="preserve"> seorang debitor sebesar Rp. 1.000.000,00</w:t>
      </w:r>
      <w:r>
        <w:rPr>
          <w:rFonts w:ascii="Cambria" w:cs="Times New Roman" w:hAnsi="Cambria"/>
        </w:rPr>
        <w:t>, salah dicatat oleh bagian akuntansi ke dalam jurnal penerimaa</w:t>
      </w:r>
      <w:r>
        <w:rPr>
          <w:rFonts w:ascii="Cambria" w:cs="Times New Roman" w:hAnsi="Cambria"/>
        </w:rPr>
        <w:t>n kas sebesar Rp. 10.000.000,00. Jurnal umum mempengaruhi akun</w:t>
      </w:r>
      <w:r>
        <w:rPr>
          <w:rFonts w:ascii="Cambria" w:cs="Times New Roman" w:hAnsi="Cambria"/>
          <w:lang w:val="en-US"/>
        </w:rPr>
        <w:t xml:space="preserve"> ....</w:t>
      </w:r>
    </w:p>
    <w:p>
      <w:pPr>
        <w:pStyle w:val="style179"/>
        <w:numPr>
          <w:ilvl w:val="0"/>
          <w:numId w:val="19"/>
        </w:numPr>
        <w:spacing w:after="0"/>
        <w:jc w:val="both"/>
        <w:rPr>
          <w:rFonts w:ascii="Cambria" w:cs="Times New Roman" w:hAnsi="Cambria"/>
        </w:rPr>
      </w:pPr>
      <w:r>
        <w:rPr>
          <w:rFonts w:ascii="Cambria" w:cs="Times New Roman" w:hAnsi="Cambria"/>
        </w:rPr>
        <w:t>Menambah akun penjualan Rp. 10.000.000,00</w:t>
      </w:r>
    </w:p>
    <w:p>
      <w:pPr>
        <w:pStyle w:val="style179"/>
        <w:numPr>
          <w:ilvl w:val="0"/>
          <w:numId w:val="19"/>
        </w:numPr>
        <w:spacing w:after="0"/>
        <w:jc w:val="both"/>
        <w:rPr>
          <w:rFonts w:ascii="Cambria" w:cs="Times New Roman" w:hAnsi="Cambria"/>
          <w:b/>
        </w:rPr>
      </w:pPr>
      <w:r>
        <w:rPr>
          <w:rFonts w:ascii="Cambria" w:cs="Times New Roman" w:hAnsi="Cambria"/>
          <w:b/>
        </w:rPr>
        <w:t>Menambah akun piutang sebesar Rp. 9.000.000,00</w:t>
      </w:r>
    </w:p>
    <w:p>
      <w:pPr>
        <w:pStyle w:val="style179"/>
        <w:numPr>
          <w:ilvl w:val="0"/>
          <w:numId w:val="19"/>
        </w:numPr>
        <w:spacing w:after="0"/>
        <w:jc w:val="both"/>
        <w:rPr>
          <w:rFonts w:ascii="Cambria" w:cs="Times New Roman" w:hAnsi="Cambria"/>
        </w:rPr>
      </w:pPr>
      <w:r>
        <w:rPr>
          <w:rFonts w:ascii="Cambria" w:cs="Times New Roman" w:hAnsi="Cambria"/>
        </w:rPr>
        <w:t>Mengurangi akun piutang dagang Rp. 9.000.000,00</w:t>
      </w:r>
    </w:p>
    <w:p>
      <w:pPr>
        <w:pStyle w:val="style179"/>
        <w:numPr>
          <w:ilvl w:val="0"/>
          <w:numId w:val="19"/>
        </w:numPr>
        <w:spacing w:after="0"/>
        <w:jc w:val="both"/>
        <w:rPr>
          <w:rFonts w:ascii="Cambria" w:cs="Times New Roman" w:hAnsi="Cambria"/>
        </w:rPr>
      </w:pPr>
      <w:r>
        <w:rPr>
          <w:rFonts w:ascii="Cambria" w:cs="Times New Roman" w:hAnsi="Cambria"/>
        </w:rPr>
        <w:t>Menambah akun kas sebesar Rp. 1.000.000,00</w:t>
      </w:r>
    </w:p>
    <w:p>
      <w:pPr>
        <w:pStyle w:val="style179"/>
        <w:numPr>
          <w:ilvl w:val="0"/>
          <w:numId w:val="19"/>
        </w:numPr>
        <w:spacing w:after="0"/>
        <w:jc w:val="both"/>
        <w:rPr>
          <w:rFonts w:ascii="Cambria" w:cs="Times New Roman" w:hAnsi="Cambria"/>
        </w:rPr>
      </w:pPr>
      <w:r>
        <w:rPr>
          <w:rFonts w:ascii="Cambria" w:cs="Times New Roman" w:hAnsi="Cambria"/>
        </w:rPr>
        <w:t>Mengurangi akun kas sebesar Rp. 1.000.000,00</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 xml:space="preserve">Pada program Accounting ada cara untuk membuat kartu pelanggan dan mengentri saldo awal piutang. Langkah untuk membuat kartu pelanggan adalah </w:t>
      </w:r>
      <w:r>
        <w:rPr>
          <w:rFonts w:ascii="Cambria" w:cs="Times New Roman" w:hAnsi="Cambria"/>
          <w:lang w:val="en-US"/>
        </w:rPr>
        <w:t>....</w:t>
      </w:r>
    </w:p>
    <w:p>
      <w:pPr>
        <w:pStyle w:val="style179"/>
        <w:numPr>
          <w:ilvl w:val="0"/>
          <w:numId w:val="20"/>
        </w:numPr>
        <w:spacing w:after="0"/>
        <w:jc w:val="both"/>
        <w:rPr>
          <w:rFonts w:ascii="Cambria" w:cs="Times New Roman" w:hAnsi="Cambria"/>
        </w:rPr>
      </w:pPr>
      <w:r>
        <w:rPr>
          <w:rFonts w:ascii="Cambria" w:cs="Times New Roman" w:hAnsi="Cambria"/>
        </w:rPr>
        <w:t>Set Up – Bal</w:t>
      </w:r>
      <w:r>
        <w:rPr>
          <w:rFonts w:ascii="Cambria" w:cs="Times New Roman" w:hAnsi="Cambria"/>
        </w:rPr>
        <w:t>a</w:t>
      </w:r>
      <w:r>
        <w:rPr>
          <w:rFonts w:ascii="Cambria" w:cs="Times New Roman" w:hAnsi="Cambria"/>
        </w:rPr>
        <w:t>nce – Account Opening Balance</w:t>
      </w:r>
    </w:p>
    <w:p>
      <w:pPr>
        <w:pStyle w:val="style179"/>
        <w:numPr>
          <w:ilvl w:val="0"/>
          <w:numId w:val="20"/>
        </w:numPr>
        <w:spacing w:after="0"/>
        <w:jc w:val="both"/>
        <w:rPr>
          <w:rFonts w:ascii="Cambria" w:cs="Times New Roman" w:hAnsi="Cambria"/>
          <w:b/>
        </w:rPr>
      </w:pPr>
      <w:r>
        <w:rPr>
          <w:rFonts w:ascii="Cambria" w:cs="Times New Roman" w:hAnsi="Cambria"/>
          <w:b/>
        </w:rPr>
        <w:t>Set Up _ Balance – Customer Balance</w:t>
      </w:r>
    </w:p>
    <w:p>
      <w:pPr>
        <w:pStyle w:val="style179"/>
        <w:numPr>
          <w:ilvl w:val="0"/>
          <w:numId w:val="20"/>
        </w:numPr>
        <w:spacing w:after="0"/>
        <w:jc w:val="both"/>
        <w:rPr>
          <w:rFonts w:ascii="Cambria" w:cs="Times New Roman" w:hAnsi="Cambria"/>
        </w:rPr>
      </w:pPr>
      <w:r>
        <w:rPr>
          <w:rFonts w:ascii="Cambria" w:cs="Times New Roman" w:hAnsi="Cambria"/>
        </w:rPr>
        <w:t>Set Up – Balance – Supplier Balance</w:t>
      </w:r>
    </w:p>
    <w:p>
      <w:pPr>
        <w:pStyle w:val="style179"/>
        <w:numPr>
          <w:ilvl w:val="0"/>
          <w:numId w:val="20"/>
        </w:numPr>
        <w:spacing w:after="0"/>
        <w:jc w:val="both"/>
        <w:rPr>
          <w:rFonts w:ascii="Cambria" w:cs="Times New Roman" w:hAnsi="Cambria"/>
        </w:rPr>
      </w:pPr>
      <w:r>
        <w:rPr>
          <w:rFonts w:ascii="Cambria" w:cs="Times New Roman" w:hAnsi="Cambria"/>
        </w:rPr>
        <w:t>Card File – Card List – Supplier – New</w:t>
      </w:r>
    </w:p>
    <w:p>
      <w:pPr>
        <w:pStyle w:val="style179"/>
        <w:numPr>
          <w:ilvl w:val="0"/>
          <w:numId w:val="20"/>
        </w:numPr>
        <w:spacing w:after="0"/>
        <w:jc w:val="both"/>
        <w:rPr>
          <w:rFonts w:ascii="Cambria" w:cs="Times New Roman" w:hAnsi="Cambria"/>
        </w:rPr>
      </w:pPr>
      <w:r>
        <w:rPr>
          <w:rFonts w:ascii="Cambria" w:cs="Times New Roman" w:hAnsi="Cambria"/>
        </w:rPr>
        <w:t>Card File – Card List – Customer – New</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 xml:space="preserve">Penggunaan rumus pada aplikasi pengolah angka yang mengunci kolom dan baris secara sekaligus adalah </w:t>
      </w:r>
      <w:r>
        <w:rPr>
          <w:rFonts w:ascii="Cambria" w:cs="Times New Roman" w:hAnsi="Cambria"/>
          <w:lang w:val="en-US"/>
        </w:rPr>
        <w:t>....</w:t>
      </w:r>
    </w:p>
    <w:p>
      <w:pPr>
        <w:pStyle w:val="style179"/>
        <w:numPr>
          <w:ilvl w:val="0"/>
          <w:numId w:val="21"/>
        </w:numPr>
        <w:spacing w:after="0"/>
        <w:jc w:val="both"/>
        <w:rPr>
          <w:rFonts w:ascii="Cambria" w:cs="Times New Roman" w:hAnsi="Cambria"/>
        </w:rPr>
      </w:pPr>
      <w:r>
        <w:rPr>
          <w:rFonts w:ascii="Cambria" w:cs="Times New Roman" w:hAnsi="Cambria"/>
        </w:rPr>
        <w:t>Rumus Logika</w:t>
      </w:r>
    </w:p>
    <w:p>
      <w:pPr>
        <w:pStyle w:val="style179"/>
        <w:numPr>
          <w:ilvl w:val="0"/>
          <w:numId w:val="21"/>
        </w:numPr>
        <w:spacing w:after="0"/>
        <w:jc w:val="both"/>
        <w:rPr>
          <w:rFonts w:ascii="Cambria" w:cs="Times New Roman" w:hAnsi="Cambria"/>
        </w:rPr>
      </w:pPr>
      <w:r>
        <w:rPr>
          <w:rFonts w:ascii="Cambria" w:cs="Times New Roman" w:hAnsi="Cambria"/>
        </w:rPr>
        <w:t>Rumus HLOOKUP</w:t>
      </w:r>
    </w:p>
    <w:p>
      <w:pPr>
        <w:pStyle w:val="style179"/>
        <w:numPr>
          <w:ilvl w:val="0"/>
          <w:numId w:val="21"/>
        </w:numPr>
        <w:spacing w:after="0"/>
        <w:jc w:val="both"/>
        <w:rPr>
          <w:rFonts w:ascii="Cambria" w:cs="Times New Roman" w:hAnsi="Cambria"/>
        </w:rPr>
      </w:pPr>
      <w:r>
        <w:rPr>
          <w:rFonts w:ascii="Cambria" w:cs="Times New Roman" w:hAnsi="Cambria"/>
        </w:rPr>
        <w:t>Rumus VLOOKUP</w:t>
      </w:r>
    </w:p>
    <w:p>
      <w:pPr>
        <w:pStyle w:val="style179"/>
        <w:numPr>
          <w:ilvl w:val="0"/>
          <w:numId w:val="21"/>
        </w:numPr>
        <w:spacing w:after="0"/>
        <w:jc w:val="both"/>
        <w:rPr>
          <w:rFonts w:ascii="Cambria" w:cs="Times New Roman" w:hAnsi="Cambria"/>
        </w:rPr>
      </w:pPr>
      <w:r>
        <w:rPr>
          <w:rFonts w:ascii="Cambria" w:cs="Times New Roman" w:hAnsi="Cambria"/>
        </w:rPr>
        <w:t>Rumus semi absolut</w:t>
      </w:r>
    </w:p>
    <w:p>
      <w:pPr>
        <w:pStyle w:val="style179"/>
        <w:numPr>
          <w:ilvl w:val="0"/>
          <w:numId w:val="21"/>
        </w:numPr>
        <w:spacing w:after="0"/>
        <w:jc w:val="both"/>
        <w:rPr>
          <w:rFonts w:ascii="Cambria" w:cs="Times New Roman" w:hAnsi="Cambria"/>
          <w:b/>
        </w:rPr>
      </w:pPr>
      <w:r>
        <w:rPr>
          <w:rFonts w:ascii="Cambria" w:cs="Times New Roman" w:hAnsi="Cambria"/>
          <w:b/>
        </w:rPr>
        <w:t>Rumus absolut mutlak</w:t>
      </w:r>
    </w:p>
    <w:p>
      <w:pPr>
        <w:pStyle w:val="style0"/>
        <w:tabs>
          <w:tab w:val="left" w:leader="none" w:pos="426"/>
        </w:tabs>
        <w:spacing w:after="0"/>
        <w:ind w:left="426"/>
        <w:jc w:val="both"/>
        <w:rPr>
          <w:rFonts w:ascii="Cambria" w:cs="Times New Roman" w:hAnsi="Cambria"/>
          <w:lang w:val="id-ID"/>
        </w:rPr>
      </w:pPr>
    </w:p>
    <w:p>
      <w:pPr>
        <w:pStyle w:val="style179"/>
        <w:numPr>
          <w:ilvl w:val="0"/>
          <w:numId w:val="1"/>
        </w:numPr>
        <w:spacing w:after="0"/>
        <w:jc w:val="both"/>
        <w:rPr>
          <w:rFonts w:ascii="Cambria" w:cs="Times New Roman" w:hAnsi="Cambria"/>
        </w:rPr>
      </w:pPr>
      <w:r>
        <w:rPr>
          <w:rFonts w:ascii="Cambria" w:cs="Times New Roman" w:hAnsi="Cambria"/>
        </w:rPr>
        <w:t>Berikut data persediaan barang dagangan PT. Putra Pratama pada bulan Januari 2017 sebagai berikut :</w:t>
      </w:r>
    </w:p>
    <w:p>
      <w:pPr>
        <w:pStyle w:val="style179"/>
        <w:spacing w:after="0"/>
        <w:ind w:left="360"/>
        <w:jc w:val="both"/>
        <w:rPr>
          <w:rFonts w:ascii="Cambria" w:cs="Times New Roman" w:hAnsi="Cambria"/>
        </w:rPr>
      </w:pPr>
      <w:r>
        <w:rPr>
          <w:rFonts w:ascii="Cambria" w:cs="Times New Roman" w:hAnsi="Cambria"/>
        </w:rPr>
        <w:t xml:space="preserve">Januari </w:t>
      </w:r>
      <w:r>
        <w:rPr>
          <w:rFonts w:ascii="Cambria" w:cs="Times New Roman" w:hAnsi="Cambria"/>
        </w:rPr>
        <w:tab/>
      </w:r>
      <w:r>
        <w:rPr>
          <w:rFonts w:ascii="Cambria" w:cs="Times New Roman" w:hAnsi="Cambria"/>
        </w:rPr>
        <w:t xml:space="preserve"> 02</w:t>
      </w:r>
      <w:r>
        <w:rPr>
          <w:rFonts w:ascii="Cambria" w:cs="Times New Roman" w:hAnsi="Cambria"/>
        </w:rPr>
        <w:tab/>
      </w:r>
      <w:r>
        <w:rPr>
          <w:rFonts w:ascii="Cambria" w:cs="Times New Roman" w:hAnsi="Cambria"/>
        </w:rPr>
        <w:t>Persediaan</w:t>
      </w:r>
      <w:r>
        <w:rPr>
          <w:rFonts w:ascii="Cambria" w:cs="Times New Roman" w:hAnsi="Cambria"/>
        </w:rPr>
        <w:tab/>
      </w:r>
      <w:r>
        <w:rPr>
          <w:rFonts w:ascii="Cambria" w:cs="Times New Roman" w:hAnsi="Cambria"/>
        </w:rPr>
        <w:t>600 unit @ Rp. 2.000,00</w:t>
      </w:r>
    </w:p>
    <w:p>
      <w:pPr>
        <w:pStyle w:val="style179"/>
        <w:spacing w:after="0"/>
        <w:ind w:left="360"/>
        <w:jc w:val="both"/>
        <w:rPr>
          <w:rFonts w:ascii="Cambria" w:cs="Times New Roman" w:hAnsi="Cambria"/>
        </w:rPr>
      </w:pPr>
      <w:r>
        <w:rPr>
          <w:rFonts w:ascii="Cambria" w:cs="Times New Roman" w:hAnsi="Cambria"/>
        </w:rPr>
        <w:t xml:space="preserve">Januari  </w:t>
      </w:r>
      <w:r>
        <w:rPr>
          <w:rFonts w:ascii="Cambria" w:cs="Times New Roman" w:hAnsi="Cambria"/>
        </w:rPr>
        <w:tab/>
      </w:r>
      <w:r>
        <w:rPr>
          <w:rFonts w:ascii="Cambria" w:cs="Times New Roman" w:hAnsi="Cambria"/>
        </w:rPr>
        <w:t>05</w:t>
      </w:r>
      <w:r>
        <w:rPr>
          <w:rFonts w:ascii="Cambria" w:cs="Times New Roman" w:hAnsi="Cambria"/>
        </w:rPr>
        <w:tab/>
      </w:r>
      <w:r>
        <w:rPr>
          <w:rFonts w:ascii="Cambria" w:cs="Times New Roman" w:hAnsi="Cambria"/>
        </w:rPr>
        <w:t>Pembelian</w:t>
      </w:r>
      <w:r>
        <w:rPr>
          <w:rFonts w:ascii="Cambria" w:cs="Times New Roman" w:hAnsi="Cambria"/>
        </w:rPr>
        <w:tab/>
      </w:r>
      <w:r>
        <w:rPr>
          <w:rFonts w:ascii="Cambria" w:cs="Times New Roman" w:hAnsi="Cambria"/>
        </w:rPr>
        <w:t>800 unit @ Rp. 2.200,00</w:t>
      </w:r>
    </w:p>
    <w:p>
      <w:pPr>
        <w:pStyle w:val="style179"/>
        <w:spacing w:after="0"/>
        <w:ind w:left="360"/>
        <w:jc w:val="both"/>
        <w:rPr>
          <w:rFonts w:ascii="Cambria" w:cs="Times New Roman" w:hAnsi="Cambria"/>
        </w:rPr>
      </w:pPr>
      <w:r>
        <w:rPr>
          <w:rFonts w:ascii="Cambria" w:cs="Times New Roman" w:hAnsi="Cambria"/>
        </w:rPr>
        <w:t xml:space="preserve">Januari  </w:t>
      </w:r>
      <w:r>
        <w:rPr>
          <w:rFonts w:ascii="Cambria" w:cs="Times New Roman" w:hAnsi="Cambria"/>
        </w:rPr>
        <w:tab/>
      </w:r>
      <w:r>
        <w:rPr>
          <w:rFonts w:ascii="Cambria" w:cs="Times New Roman" w:hAnsi="Cambria"/>
        </w:rPr>
        <w:t>10</w:t>
      </w:r>
      <w:r>
        <w:rPr>
          <w:rFonts w:ascii="Cambria" w:cs="Times New Roman" w:hAnsi="Cambria"/>
        </w:rPr>
        <w:tab/>
      </w:r>
      <w:r>
        <w:rPr>
          <w:rFonts w:ascii="Cambria" w:cs="Times New Roman" w:hAnsi="Cambria"/>
        </w:rPr>
        <w:t>Pembelian</w:t>
      </w:r>
      <w:r>
        <w:rPr>
          <w:rFonts w:ascii="Cambria" w:cs="Times New Roman" w:hAnsi="Cambria"/>
        </w:rPr>
        <w:tab/>
      </w:r>
      <w:r>
        <w:rPr>
          <w:rFonts w:ascii="Cambria" w:cs="Times New Roman" w:hAnsi="Cambria"/>
        </w:rPr>
        <w:t>700 unit @ Rp. 2.100,00</w:t>
      </w:r>
    </w:p>
    <w:p>
      <w:pPr>
        <w:pStyle w:val="style179"/>
        <w:spacing w:after="0"/>
        <w:ind w:left="360"/>
        <w:jc w:val="both"/>
        <w:rPr>
          <w:rFonts w:ascii="Cambria" w:cs="Times New Roman" w:hAnsi="Cambria"/>
        </w:rPr>
      </w:pPr>
      <w:r>
        <w:rPr>
          <w:rFonts w:ascii="Cambria" w:cs="Times New Roman" w:hAnsi="Cambria"/>
        </w:rPr>
        <w:t xml:space="preserve">Januari  </w:t>
      </w:r>
      <w:r>
        <w:rPr>
          <w:rFonts w:ascii="Cambria" w:cs="Times New Roman" w:hAnsi="Cambria"/>
        </w:rPr>
        <w:tab/>
      </w:r>
      <w:r>
        <w:rPr>
          <w:rFonts w:ascii="Cambria" w:cs="Times New Roman" w:hAnsi="Cambria"/>
        </w:rPr>
        <w:t>18</w:t>
      </w:r>
      <w:r>
        <w:rPr>
          <w:rFonts w:ascii="Cambria" w:cs="Times New Roman" w:hAnsi="Cambria"/>
        </w:rPr>
        <w:tab/>
      </w:r>
      <w:r>
        <w:rPr>
          <w:rFonts w:ascii="Cambria" w:cs="Times New Roman" w:hAnsi="Cambria"/>
        </w:rPr>
        <w:t>Pembelian</w:t>
      </w:r>
      <w:r>
        <w:rPr>
          <w:rFonts w:ascii="Cambria" w:cs="Times New Roman" w:hAnsi="Cambria"/>
        </w:rPr>
        <w:tab/>
      </w:r>
      <w:r>
        <w:rPr>
          <w:rFonts w:ascii="Cambria" w:cs="Times New Roman" w:hAnsi="Cambria"/>
        </w:rPr>
        <w:t>500 unit @ Rp. 2.100,00</w:t>
      </w:r>
    </w:p>
    <w:p>
      <w:pPr>
        <w:pStyle w:val="style179"/>
        <w:spacing w:after="0"/>
        <w:ind w:left="360"/>
        <w:jc w:val="both"/>
        <w:rPr>
          <w:rFonts w:ascii="Cambria" w:cs="Times New Roman" w:hAnsi="Cambria"/>
        </w:rPr>
      </w:pPr>
      <w:r>
        <w:rPr>
          <w:rFonts w:ascii="Cambria" w:cs="Times New Roman" w:hAnsi="Cambria"/>
        </w:rPr>
        <w:t>Setelah dilakukan perhitungan fisik, jumlah persediaan akhir sebanyak 1.100 unit, maka Harga Pokok Penjualan pada bulan Januari 2017 berdasarkan sistem fisik metode rata – rata tertimbang  adalah ........</w:t>
      </w:r>
    </w:p>
    <w:p>
      <w:pPr>
        <w:pStyle w:val="style179"/>
        <w:numPr>
          <w:ilvl w:val="0"/>
          <w:numId w:val="22"/>
        </w:numPr>
        <w:spacing w:after="0"/>
        <w:jc w:val="both"/>
        <w:rPr>
          <w:rFonts w:ascii="Cambria" w:cs="Times New Roman" w:hAnsi="Cambria"/>
          <w:color w:val="ff0000"/>
        </w:rPr>
      </w:pPr>
      <w:r>
        <w:rPr>
          <w:rFonts w:ascii="Cambria" w:cs="Times New Roman" w:hAnsi="Cambria"/>
          <w:color w:val="ff0000"/>
        </w:rPr>
        <w:t xml:space="preserve">Rp. </w:t>
      </w:r>
      <w:r>
        <w:rPr>
          <w:rFonts w:ascii="Cambria" w:cs="Times New Roman" w:hAnsi="Cambria"/>
          <w:color w:val="ff0000"/>
          <w:lang w:val="en-US"/>
        </w:rPr>
        <w:t>2.3</w:t>
      </w:r>
      <w:r>
        <w:rPr>
          <w:rFonts w:ascii="Cambria" w:cs="Times New Roman" w:hAnsi="Cambria"/>
          <w:color w:val="ff0000"/>
          <w:lang w:val="en-US"/>
        </w:rPr>
        <w:t>1</w:t>
      </w:r>
      <w:r>
        <w:rPr>
          <w:rFonts w:ascii="Cambria" w:cs="Times New Roman" w:hAnsi="Cambria"/>
          <w:color w:val="ff0000"/>
          <w:lang w:val="en-US"/>
        </w:rPr>
        <w:t>0</w:t>
      </w:r>
      <w:r>
        <w:rPr>
          <w:rFonts w:ascii="Cambria" w:cs="Times New Roman" w:hAnsi="Cambria"/>
          <w:color w:val="ff0000"/>
        </w:rPr>
        <w:t>.000,00</w:t>
      </w:r>
    </w:p>
    <w:p>
      <w:pPr>
        <w:pStyle w:val="style179"/>
        <w:numPr>
          <w:ilvl w:val="0"/>
          <w:numId w:val="22"/>
        </w:numPr>
        <w:spacing w:after="0"/>
        <w:jc w:val="both"/>
        <w:rPr>
          <w:rFonts w:ascii="Cambria" w:cs="Times New Roman" w:hAnsi="Cambria"/>
          <w:b/>
          <w:color w:val="ff0000"/>
        </w:rPr>
      </w:pPr>
      <w:r>
        <w:rPr>
          <w:rFonts w:ascii="Cambria" w:cs="Times New Roman" w:hAnsi="Cambria"/>
          <w:b/>
          <w:color w:val="ff0000"/>
          <w:lang w:val="en-US"/>
        </w:rPr>
        <w:t xml:space="preserve">Tp. </w:t>
      </w:r>
      <w:r>
        <w:rPr>
          <w:rFonts w:ascii="Cambria" w:cs="Times New Roman" w:hAnsi="Cambria"/>
          <w:b/>
          <w:color w:val="ff0000"/>
          <w:lang w:val="en-US"/>
        </w:rPr>
        <w:t>3.161.538</w:t>
      </w:r>
      <w:r>
        <w:rPr>
          <w:rFonts w:ascii="Cambria" w:cs="Times New Roman" w:hAnsi="Cambria"/>
          <w:b/>
          <w:color w:val="ff0000"/>
          <w:lang w:val="en-US"/>
        </w:rPr>
        <w:t>,00</w:t>
      </w:r>
    </w:p>
    <w:p>
      <w:pPr>
        <w:pStyle w:val="style179"/>
        <w:numPr>
          <w:ilvl w:val="0"/>
          <w:numId w:val="22"/>
        </w:numPr>
        <w:spacing w:after="0"/>
        <w:jc w:val="both"/>
        <w:rPr>
          <w:rFonts w:ascii="Cambria" w:cs="Times New Roman" w:hAnsi="Cambria"/>
          <w:color w:val="ff0000"/>
        </w:rPr>
      </w:pPr>
      <w:r>
        <w:rPr>
          <w:rFonts w:ascii="Cambria" w:cs="Times New Roman" w:hAnsi="Cambria"/>
          <w:color w:val="ff0000"/>
        </w:rPr>
        <w:t xml:space="preserve">Rp. </w:t>
      </w:r>
      <w:r>
        <w:rPr>
          <w:rFonts w:ascii="Cambria" w:cs="Times New Roman" w:hAnsi="Cambria"/>
          <w:color w:val="ff0000"/>
          <w:lang w:val="en-US"/>
        </w:rPr>
        <w:t>3.170</w:t>
      </w:r>
      <w:r>
        <w:rPr>
          <w:rFonts w:ascii="Cambria" w:cs="Times New Roman" w:hAnsi="Cambria"/>
          <w:color w:val="ff0000"/>
        </w:rPr>
        <w:t>.000,00</w:t>
      </w:r>
    </w:p>
    <w:p>
      <w:pPr>
        <w:pStyle w:val="style179"/>
        <w:numPr>
          <w:ilvl w:val="0"/>
          <w:numId w:val="22"/>
        </w:numPr>
        <w:spacing w:after="0"/>
        <w:jc w:val="both"/>
        <w:rPr>
          <w:rFonts w:ascii="Cambria" w:cs="Times New Roman" w:hAnsi="Cambria"/>
          <w:color w:val="ff0000"/>
        </w:rPr>
      </w:pPr>
      <w:r>
        <w:rPr>
          <w:rFonts w:ascii="Cambria" w:cs="Times New Roman" w:hAnsi="Cambria"/>
          <w:color w:val="ff0000"/>
        </w:rPr>
        <w:t xml:space="preserve">Rp. </w:t>
      </w:r>
      <w:r>
        <w:rPr>
          <w:rFonts w:ascii="Cambria" w:cs="Times New Roman" w:hAnsi="Cambria"/>
          <w:color w:val="ff0000"/>
          <w:lang w:val="en-US"/>
        </w:rPr>
        <w:t>3.180</w:t>
      </w:r>
      <w:r>
        <w:rPr>
          <w:rFonts w:ascii="Cambria" w:cs="Times New Roman" w:hAnsi="Cambria"/>
          <w:color w:val="ff0000"/>
        </w:rPr>
        <w:t>.000,00</w:t>
      </w:r>
    </w:p>
    <w:p>
      <w:pPr>
        <w:pStyle w:val="style179"/>
        <w:numPr>
          <w:ilvl w:val="0"/>
          <w:numId w:val="22"/>
        </w:numPr>
        <w:spacing w:after="0"/>
        <w:jc w:val="both"/>
        <w:rPr>
          <w:rFonts w:ascii="Cambria" w:cs="Times New Roman" w:hAnsi="Cambria"/>
          <w:color w:val="ff0000"/>
        </w:rPr>
      </w:pPr>
      <w:r>
        <w:rPr>
          <w:rFonts w:ascii="Cambria" w:cs="Times New Roman" w:hAnsi="Cambria"/>
          <w:color w:val="ff0000"/>
        </w:rPr>
        <w:t xml:space="preserve">Rp. </w:t>
      </w:r>
      <w:r>
        <w:rPr>
          <w:rFonts w:ascii="Cambria" w:cs="Times New Roman" w:hAnsi="Cambria"/>
          <w:color w:val="ff0000"/>
          <w:lang w:val="en-US"/>
        </w:rPr>
        <w:t>5.48</w:t>
      </w:r>
      <w:r>
        <w:rPr>
          <w:rFonts w:ascii="Cambria" w:cs="Times New Roman" w:hAnsi="Cambria"/>
          <w:color w:val="ff0000"/>
        </w:rPr>
        <w:t>0.000,00</w:t>
      </w:r>
    </w:p>
    <w:p>
      <w:pPr>
        <w:pStyle w:val="style179"/>
        <w:tabs>
          <w:tab w:val="left" w:leader="none" w:pos="993"/>
        </w:tabs>
        <w:spacing w:after="0"/>
        <w:ind w:left="426"/>
        <w:jc w:val="both"/>
        <w:rPr>
          <w:rFonts w:ascii="Cambria" w:cs="Times New Roman" w:hAnsi="Cambria"/>
          <w:sz w:val="18"/>
          <w:lang w:val="en-US"/>
        </w:rPr>
      </w:pPr>
    </w:p>
    <w:p>
      <w:pPr>
        <w:pStyle w:val="style179"/>
        <w:numPr>
          <w:ilvl w:val="0"/>
          <w:numId w:val="1"/>
        </w:numPr>
        <w:spacing w:after="0"/>
        <w:jc w:val="both"/>
        <w:rPr>
          <w:rFonts w:ascii="Cambria" w:cs="Times New Roman" w:hAnsi="Cambria"/>
        </w:rPr>
      </w:pPr>
      <w:r>
        <w:rPr>
          <w:rFonts w:ascii="Cambria" w:cs="Times New Roman" w:hAnsi="Cambria"/>
        </w:rPr>
        <w:t>Data laba komersial PT. Grama Persada per 31 Desember 2017 sebesar Rp. 491.550.000,00, Data koreksi fiskal PT. Grama Persada sebagai berikut :</w:t>
      </w:r>
    </w:p>
    <w:p>
      <w:pPr>
        <w:pStyle w:val="style179"/>
        <w:spacing w:after="0"/>
        <w:ind w:left="360"/>
        <w:jc w:val="both"/>
        <w:rPr>
          <w:rFonts w:ascii="Cambria" w:cs="Times New Roman" w:hAnsi="Cambria"/>
        </w:rPr>
      </w:pPr>
      <w:r>
        <w:rPr>
          <w:rFonts w:ascii="Cambria" w:cs="Times New Roman" w:hAnsi="Cambria"/>
        </w:rPr>
        <w:t>* Biaya Family Gathering karyawan senilai  Rp. 25.500.000,00</w:t>
      </w:r>
    </w:p>
    <w:p>
      <w:pPr>
        <w:pStyle w:val="style179"/>
        <w:spacing w:after="0"/>
        <w:ind w:left="360"/>
        <w:jc w:val="both"/>
        <w:rPr>
          <w:rFonts w:ascii="Cambria" w:cs="Times New Roman" w:hAnsi="Cambria"/>
        </w:rPr>
      </w:pPr>
      <w:r>
        <w:rPr>
          <w:rFonts w:ascii="Cambria" w:cs="Times New Roman" w:hAnsi="Cambria"/>
        </w:rPr>
        <w:t>* Penyusutan aktiva tetap lebih kecil dari aturan pajak sebesar Rp. 340.000,00</w:t>
      </w:r>
    </w:p>
    <w:p>
      <w:pPr>
        <w:pStyle w:val="style179"/>
        <w:spacing w:after="0"/>
        <w:ind w:left="360"/>
        <w:jc w:val="both"/>
        <w:rPr>
          <w:rFonts w:ascii="Cambria" w:cs="Times New Roman" w:hAnsi="Cambria"/>
          <w:lang w:val="en-US"/>
        </w:rPr>
      </w:pPr>
      <w:r>
        <w:rPr>
          <w:rFonts w:ascii="Cambria" w:cs="Times New Roman" w:hAnsi="Cambria"/>
        </w:rPr>
        <w:t xml:space="preserve">Maka besarnya laba PT. Grama Persada setelah rekonsiliasi fiskal adalah </w:t>
      </w:r>
      <w:r>
        <w:rPr>
          <w:rFonts w:ascii="Cambria" w:cs="Times New Roman" w:hAnsi="Cambria"/>
          <w:lang w:val="en-US"/>
        </w:rPr>
        <w:t>....</w:t>
      </w:r>
    </w:p>
    <w:p>
      <w:pPr>
        <w:pStyle w:val="style179"/>
        <w:numPr>
          <w:ilvl w:val="0"/>
          <w:numId w:val="2"/>
        </w:numPr>
        <w:tabs>
          <w:tab w:val="left" w:leader="none" w:pos="993"/>
        </w:tabs>
        <w:spacing w:after="0"/>
        <w:jc w:val="both"/>
        <w:rPr>
          <w:rFonts w:ascii="Cambria" w:cs="Times New Roman" w:hAnsi="Cambria"/>
        </w:rPr>
      </w:pPr>
      <w:r>
        <w:rPr>
          <w:rFonts w:ascii="Cambria" w:cs="Times New Roman" w:hAnsi="Cambria"/>
        </w:rPr>
        <w:t>Rp. 466.210.000,00</w:t>
      </w:r>
    </w:p>
    <w:p>
      <w:pPr>
        <w:pStyle w:val="style179"/>
        <w:numPr>
          <w:ilvl w:val="0"/>
          <w:numId w:val="2"/>
        </w:numPr>
        <w:tabs>
          <w:tab w:val="left" w:leader="none" w:pos="993"/>
        </w:tabs>
        <w:spacing w:after="0"/>
        <w:jc w:val="both"/>
        <w:rPr>
          <w:rFonts w:ascii="Cambria" w:cs="Times New Roman" w:hAnsi="Cambria"/>
          <w:b/>
          <w:color w:val="ff0000"/>
        </w:rPr>
      </w:pPr>
      <w:r>
        <w:rPr>
          <w:rFonts w:ascii="Cambria" w:cs="Times New Roman" w:hAnsi="Cambria"/>
          <w:b/>
          <w:color w:val="ff0000"/>
        </w:rPr>
        <w:t>Rp. 466.</w:t>
      </w:r>
      <w:r>
        <w:rPr>
          <w:rFonts w:ascii="Cambria" w:cs="Times New Roman" w:hAnsi="Cambria"/>
          <w:b/>
          <w:color w:val="ff0000"/>
          <w:lang w:val="en-US"/>
        </w:rPr>
        <w:t>3</w:t>
      </w:r>
      <w:r>
        <w:rPr>
          <w:rFonts w:ascii="Cambria" w:cs="Times New Roman" w:hAnsi="Cambria"/>
          <w:b/>
          <w:color w:val="ff0000"/>
        </w:rPr>
        <w:t>90.000,00</w:t>
      </w:r>
    </w:p>
    <w:p>
      <w:pPr>
        <w:pStyle w:val="style179"/>
        <w:numPr>
          <w:ilvl w:val="0"/>
          <w:numId w:val="2"/>
        </w:numPr>
        <w:tabs>
          <w:tab w:val="left" w:leader="none" w:pos="993"/>
        </w:tabs>
        <w:spacing w:after="0"/>
        <w:jc w:val="both"/>
        <w:rPr>
          <w:rFonts w:ascii="Cambria" w:cs="Times New Roman" w:hAnsi="Cambria"/>
        </w:rPr>
      </w:pPr>
      <w:r>
        <w:rPr>
          <w:rFonts w:ascii="Cambria" w:cs="Times New Roman" w:hAnsi="Cambria"/>
        </w:rPr>
        <w:t>Rp. 516.200.000,00</w:t>
      </w:r>
    </w:p>
    <w:p>
      <w:pPr>
        <w:pStyle w:val="style179"/>
        <w:numPr>
          <w:ilvl w:val="0"/>
          <w:numId w:val="2"/>
        </w:numPr>
        <w:tabs>
          <w:tab w:val="left" w:leader="none" w:pos="993"/>
        </w:tabs>
        <w:spacing w:after="0"/>
        <w:jc w:val="both"/>
        <w:rPr>
          <w:rFonts w:ascii="Cambria" w:cs="Times New Roman" w:hAnsi="Cambria"/>
        </w:rPr>
      </w:pPr>
      <w:r>
        <w:rPr>
          <w:rFonts w:ascii="Cambria" w:cs="Times New Roman" w:hAnsi="Cambria"/>
        </w:rPr>
        <w:t>Rp.516.550.000,00</w:t>
      </w:r>
    </w:p>
    <w:p>
      <w:pPr>
        <w:pStyle w:val="style179"/>
        <w:numPr>
          <w:ilvl w:val="0"/>
          <w:numId w:val="2"/>
        </w:numPr>
        <w:tabs>
          <w:tab w:val="left" w:leader="none" w:pos="993"/>
        </w:tabs>
        <w:spacing w:after="0"/>
        <w:jc w:val="both"/>
        <w:rPr>
          <w:rFonts w:ascii="Cambria" w:cs="Times New Roman" w:hAnsi="Cambria"/>
        </w:rPr>
      </w:pPr>
      <w:r>
        <w:rPr>
          <w:rFonts w:ascii="Cambria" w:cs="Times New Roman" w:hAnsi="Cambria"/>
        </w:rPr>
        <w:t>Rp. 516.890.000,00</w:t>
      </w:r>
    </w:p>
    <w:p>
      <w:pPr>
        <w:pStyle w:val="style179"/>
        <w:tabs>
          <w:tab w:val="left" w:leader="none" w:pos="993"/>
        </w:tabs>
        <w:spacing w:after="0"/>
        <w:jc w:val="both"/>
        <w:rPr>
          <w:rFonts w:ascii="Cambria" w:cs="Times New Roman" w:hAnsi="Cambria"/>
          <w:sz w:val="18"/>
        </w:rPr>
      </w:pPr>
    </w:p>
    <w:p>
      <w:pPr>
        <w:pStyle w:val="style179"/>
        <w:numPr>
          <w:ilvl w:val="0"/>
          <w:numId w:val="1"/>
        </w:numPr>
        <w:spacing w:after="0"/>
        <w:jc w:val="both"/>
        <w:rPr>
          <w:rFonts w:ascii="Cambria" w:cs="Times New Roman" w:hAnsi="Cambria"/>
        </w:rPr>
      </w:pPr>
      <w:r>
        <w:rPr>
          <w:rFonts w:ascii="Cambria" w:cs="Times New Roman" w:hAnsi="Cambria"/>
        </w:rPr>
        <w:t>Fungsi</w:t>
      </w:r>
      <w:r>
        <w:rPr>
          <w:rFonts w:ascii="Cambria" w:cs="Times New Roman" w:hAnsi="Cambria"/>
        </w:rPr>
        <w:t xml:space="preserve"> rumus yang digunakan </w:t>
      </w:r>
      <w:r>
        <w:rPr>
          <w:rFonts w:ascii="Cambria" w:cs="Times New Roman" w:hAnsi="Cambria"/>
        </w:rPr>
        <w:t xml:space="preserve">untuk membaca data pada tabel mendatar adalah </w:t>
      </w:r>
      <w:r>
        <w:rPr>
          <w:rFonts w:ascii="Cambria" w:cs="Times New Roman" w:hAnsi="Cambria"/>
          <w:lang w:val="en-US"/>
        </w:rPr>
        <w:t>....</w:t>
      </w:r>
    </w:p>
    <w:p>
      <w:pPr>
        <w:pStyle w:val="style179"/>
        <w:numPr>
          <w:ilvl w:val="0"/>
          <w:numId w:val="23"/>
        </w:numPr>
        <w:spacing w:after="0"/>
        <w:jc w:val="both"/>
        <w:rPr>
          <w:rFonts w:ascii="Cambria" w:cs="Times New Roman" w:hAnsi="Cambria"/>
        </w:rPr>
      </w:pPr>
      <w:r>
        <w:rPr>
          <w:rFonts w:ascii="Cambria" w:cs="Times New Roman" w:hAnsi="Cambria"/>
        </w:rPr>
        <w:t>Rumus absolut mutlak</w:t>
      </w:r>
    </w:p>
    <w:p>
      <w:pPr>
        <w:pStyle w:val="style179"/>
        <w:numPr>
          <w:ilvl w:val="0"/>
          <w:numId w:val="23"/>
        </w:numPr>
        <w:spacing w:after="0"/>
        <w:jc w:val="both"/>
        <w:rPr>
          <w:rFonts w:ascii="Cambria" w:cs="Times New Roman" w:hAnsi="Cambria"/>
        </w:rPr>
      </w:pPr>
      <w:r>
        <w:rPr>
          <w:rFonts w:ascii="Cambria" w:cs="Times New Roman" w:hAnsi="Cambria"/>
        </w:rPr>
        <w:t>Rumus s</w:t>
      </w:r>
      <w:r>
        <w:rPr>
          <w:rFonts w:ascii="Cambria" w:cs="Times New Roman" w:hAnsi="Cambria"/>
          <w:lang w:val="en-US"/>
        </w:rPr>
        <w:t>e</w:t>
      </w:r>
      <w:r>
        <w:rPr>
          <w:rFonts w:ascii="Cambria" w:cs="Times New Roman" w:hAnsi="Cambria"/>
        </w:rPr>
        <w:t>mi absolut</w:t>
      </w:r>
    </w:p>
    <w:p>
      <w:pPr>
        <w:pStyle w:val="style179"/>
        <w:numPr>
          <w:ilvl w:val="0"/>
          <w:numId w:val="23"/>
        </w:numPr>
        <w:spacing w:after="0"/>
        <w:jc w:val="both"/>
        <w:rPr>
          <w:rFonts w:ascii="Cambria" w:cs="Times New Roman" w:hAnsi="Cambria"/>
        </w:rPr>
      </w:pPr>
      <w:r>
        <w:rPr>
          <w:rFonts w:ascii="Cambria" w:cs="Times New Roman" w:hAnsi="Cambria"/>
        </w:rPr>
        <w:t xml:space="preserve">Rumus </w:t>
      </w:r>
      <w:r>
        <w:rPr>
          <w:rFonts w:ascii="Cambria" w:cs="Times New Roman" w:hAnsi="Cambria"/>
          <w:lang w:val="en-US"/>
        </w:rPr>
        <w:t>VLOOKUP</w:t>
      </w:r>
    </w:p>
    <w:p>
      <w:pPr>
        <w:pStyle w:val="style179"/>
        <w:numPr>
          <w:ilvl w:val="0"/>
          <w:numId w:val="23"/>
        </w:numPr>
        <w:spacing w:after="0"/>
        <w:jc w:val="both"/>
        <w:rPr>
          <w:rFonts w:ascii="Cambria" w:cs="Times New Roman" w:hAnsi="Cambria"/>
          <w:b/>
        </w:rPr>
      </w:pPr>
      <w:r>
        <w:rPr>
          <w:rFonts w:ascii="Cambria" w:cs="Times New Roman" w:hAnsi="Cambria"/>
          <w:b/>
        </w:rPr>
        <w:t>Rumus HLOOKUP</w:t>
      </w:r>
    </w:p>
    <w:p>
      <w:pPr>
        <w:pStyle w:val="style179"/>
        <w:numPr>
          <w:ilvl w:val="0"/>
          <w:numId w:val="23"/>
        </w:numPr>
        <w:spacing w:after="0"/>
        <w:jc w:val="both"/>
        <w:rPr>
          <w:rFonts w:ascii="Cambria" w:cs="Times New Roman" w:hAnsi="Cambria"/>
        </w:rPr>
      </w:pPr>
      <w:r>
        <w:rPr>
          <w:rFonts w:ascii="Cambria" w:cs="Times New Roman" w:hAnsi="Cambria"/>
        </w:rPr>
        <w:t>Rumus logika</w:t>
      </w:r>
    </w:p>
    <w:p>
      <w:pPr>
        <w:pStyle w:val="style179"/>
        <w:spacing w:after="0"/>
        <w:jc w:val="both"/>
        <w:rPr>
          <w:rFonts w:ascii="Cambria" w:cs="Times New Roman" w:hAnsi="Cambria"/>
          <w:sz w:val="18"/>
        </w:rPr>
      </w:pPr>
    </w:p>
    <w:p>
      <w:pPr>
        <w:pStyle w:val="style179"/>
        <w:numPr>
          <w:ilvl w:val="0"/>
          <w:numId w:val="1"/>
        </w:numPr>
        <w:spacing w:after="0"/>
        <w:jc w:val="both"/>
        <w:rPr>
          <w:rFonts w:ascii="Cambria" w:cs="Times New Roman" w:hAnsi="Cambria"/>
        </w:rPr>
      </w:pPr>
      <w:r>
        <w:rPr>
          <w:rFonts w:ascii="Cambria" w:cs="Times New Roman" w:hAnsi="Cambria"/>
        </w:rPr>
        <w:t xml:space="preserve">Diketahui PT </w:t>
      </w:r>
      <w:r>
        <w:rPr>
          <w:rFonts w:ascii="Cambria" w:cs="Times New Roman" w:hAnsi="Cambria"/>
        </w:rPr>
        <w:t xml:space="preserve">“ </w:t>
      </w:r>
      <w:r>
        <w:rPr>
          <w:rFonts w:ascii="Cambria" w:cs="Times New Roman" w:hAnsi="Cambria"/>
        </w:rPr>
        <w:t>ABCD</w:t>
      </w:r>
      <w:r>
        <w:rPr>
          <w:rFonts w:ascii="Cambria" w:cs="Times New Roman" w:hAnsi="Cambria"/>
        </w:rPr>
        <w:t xml:space="preserve"> “ </w:t>
      </w:r>
      <w:r>
        <w:rPr>
          <w:rFonts w:ascii="Cambria" w:cs="Times New Roman" w:hAnsi="Cambria"/>
        </w:rPr>
        <w:t xml:space="preserve"> memiliki H</w:t>
      </w:r>
      <w:r>
        <w:rPr>
          <w:rFonts w:ascii="Cambria" w:cs="Times New Roman" w:hAnsi="Cambria"/>
        </w:rPr>
        <w:t>arga Pokok</w:t>
      </w:r>
      <w:r>
        <w:rPr>
          <w:rFonts w:ascii="Cambria" w:cs="Times New Roman" w:hAnsi="Cambria"/>
        </w:rPr>
        <w:t xml:space="preserve"> Sediaan awal  Rp. 60.000.000,00 dan HP pembelian Rp. 200.000.000,00. Penjualan menurut harga jual</w:t>
      </w:r>
      <w:r>
        <w:rPr>
          <w:rFonts w:ascii="Cambria" w:cs="Times New Roman" w:hAnsi="Cambria"/>
        </w:rPr>
        <w:t xml:space="preserve"> berjumlah Rp, 280.000.000,00. </w:t>
      </w:r>
      <w:r>
        <w:rPr>
          <w:rFonts w:ascii="Cambria" w:cs="Times New Roman" w:hAnsi="Cambria"/>
          <w:lang w:val="en-US"/>
        </w:rPr>
        <w:t>l</w:t>
      </w:r>
      <w:r>
        <w:rPr>
          <w:rFonts w:ascii="Cambria" w:cs="Times New Roman" w:hAnsi="Cambria"/>
        </w:rPr>
        <w:t xml:space="preserve">aba kotor atas harga jual adalah 30 % . Nilai </w:t>
      </w:r>
      <w:r>
        <w:rPr>
          <w:rFonts w:ascii="Cambria" w:cs="Times New Roman" w:hAnsi="Cambria"/>
          <w:color w:val="ff0000"/>
          <w:lang w:val="en-US"/>
        </w:rPr>
        <w:t>Harga Pokok Penjualan</w:t>
      </w:r>
      <w:r>
        <w:rPr>
          <w:rFonts w:ascii="Cambria" w:cs="Times New Roman" w:hAnsi="Cambria"/>
        </w:rPr>
        <w:t xml:space="preserve">yang di </w:t>
      </w:r>
      <w:r>
        <w:rPr>
          <w:rFonts w:ascii="Cambria" w:cs="Times New Roman" w:hAnsi="Cambria"/>
          <w:color w:val="ff0000"/>
          <w:lang w:val="en-US"/>
        </w:rPr>
        <w:t>L</w:t>
      </w:r>
      <w:r>
        <w:rPr>
          <w:rFonts w:ascii="Cambria" w:cs="Times New Roman" w:hAnsi="Cambria"/>
          <w:color w:val="ff0000"/>
        </w:rPr>
        <w:t xml:space="preserve">aporan </w:t>
      </w:r>
      <w:r>
        <w:rPr>
          <w:rFonts w:ascii="Cambria" w:cs="Times New Roman" w:hAnsi="Cambria"/>
          <w:color w:val="ff0000"/>
          <w:lang w:val="en-US"/>
        </w:rPr>
        <w:t>Rugi Laba</w:t>
      </w:r>
      <w:r>
        <w:rPr>
          <w:rFonts w:ascii="Cambria" w:cs="Times New Roman" w:hAnsi="Cambria"/>
        </w:rPr>
        <w:t xml:space="preserve">adalah </w:t>
      </w:r>
      <w:r>
        <w:rPr>
          <w:rFonts w:ascii="Cambria" w:cs="Times New Roman" w:hAnsi="Cambria"/>
          <w:lang w:val="en-US"/>
        </w:rPr>
        <w:t>....</w:t>
      </w:r>
    </w:p>
    <w:p>
      <w:pPr>
        <w:pStyle w:val="style179"/>
        <w:numPr>
          <w:ilvl w:val="0"/>
          <w:numId w:val="24"/>
        </w:numPr>
        <w:spacing w:after="0"/>
        <w:jc w:val="both"/>
        <w:rPr>
          <w:rFonts w:ascii="Cambria" w:cs="Times New Roman" w:hAnsi="Cambria"/>
        </w:rPr>
      </w:pPr>
      <w:r>
        <w:rPr>
          <w:rFonts w:ascii="Cambria" w:cs="Times New Roman" w:hAnsi="Cambria"/>
        </w:rPr>
        <w:t>Rp. 193.000.000,00</w:t>
      </w:r>
    </w:p>
    <w:p>
      <w:pPr>
        <w:pStyle w:val="style179"/>
        <w:numPr>
          <w:ilvl w:val="0"/>
          <w:numId w:val="24"/>
        </w:numPr>
        <w:spacing w:after="0"/>
        <w:jc w:val="both"/>
        <w:rPr>
          <w:rFonts w:ascii="Cambria" w:cs="Times New Roman" w:hAnsi="Cambria"/>
          <w:b/>
        </w:rPr>
      </w:pPr>
      <w:r>
        <w:rPr>
          <w:rFonts w:ascii="Cambria" w:cs="Times New Roman" w:hAnsi="Cambria"/>
          <w:b/>
        </w:rPr>
        <w:t>Rp. 196.000.000,00</w:t>
      </w:r>
    </w:p>
    <w:p>
      <w:pPr>
        <w:pStyle w:val="style179"/>
        <w:numPr>
          <w:ilvl w:val="0"/>
          <w:numId w:val="24"/>
        </w:numPr>
        <w:spacing w:after="0"/>
        <w:jc w:val="both"/>
        <w:rPr>
          <w:rFonts w:ascii="Cambria" w:cs="Times New Roman" w:hAnsi="Cambria"/>
        </w:rPr>
      </w:pPr>
      <w:r>
        <w:rPr>
          <w:rFonts w:ascii="Cambria" w:cs="Times New Roman" w:hAnsi="Cambria"/>
        </w:rPr>
        <w:t>Rp. 202</w:t>
      </w:r>
      <w:r>
        <w:rPr>
          <w:rFonts w:ascii="Cambria" w:cs="Times New Roman" w:hAnsi="Cambria"/>
        </w:rPr>
        <w:t>.000.000,00</w:t>
      </w:r>
    </w:p>
    <w:p>
      <w:pPr>
        <w:pStyle w:val="style179"/>
        <w:numPr>
          <w:ilvl w:val="0"/>
          <w:numId w:val="24"/>
        </w:numPr>
        <w:spacing w:after="0"/>
        <w:jc w:val="both"/>
        <w:rPr>
          <w:rFonts w:ascii="Cambria" w:cs="Times New Roman" w:hAnsi="Cambria"/>
        </w:rPr>
      </w:pPr>
      <w:r>
        <w:rPr>
          <w:rFonts w:ascii="Cambria" w:cs="Times New Roman" w:hAnsi="Cambria"/>
        </w:rPr>
        <w:t>Rp. 205.000.000,00</w:t>
      </w:r>
    </w:p>
    <w:p>
      <w:pPr>
        <w:pStyle w:val="style179"/>
        <w:numPr>
          <w:ilvl w:val="0"/>
          <w:numId w:val="24"/>
        </w:numPr>
        <w:spacing w:after="0"/>
        <w:jc w:val="both"/>
        <w:rPr>
          <w:rFonts w:ascii="Cambria" w:cs="Times New Roman" w:hAnsi="Cambria"/>
        </w:rPr>
      </w:pPr>
      <w:r>
        <w:rPr>
          <w:rFonts w:ascii="Cambria" w:cs="Times New Roman" w:hAnsi="Cambria"/>
        </w:rPr>
        <w:t>Rp. 208.000.000,00</w:t>
      </w:r>
    </w:p>
    <w:p>
      <w:pPr>
        <w:pStyle w:val="style0"/>
        <w:spacing w:after="0"/>
        <w:ind w:left="284" w:firstLine="142"/>
        <w:jc w:val="both"/>
        <w:rPr>
          <w:rFonts w:ascii="Cambria" w:cs="Times New Roman" w:hAnsi="Cambria"/>
          <w:sz w:val="16"/>
        </w:rPr>
      </w:pPr>
    </w:p>
    <w:p>
      <w:pPr>
        <w:pStyle w:val="style179"/>
        <w:numPr>
          <w:ilvl w:val="0"/>
          <w:numId w:val="1"/>
        </w:numPr>
        <w:spacing w:after="0"/>
        <w:jc w:val="both"/>
        <w:rPr>
          <w:rFonts w:ascii="Cambria" w:cs="Times New Roman" w:hAnsi="Cambria"/>
        </w:rPr>
      </w:pPr>
      <w:r>
        <w:rPr>
          <w:rFonts w:ascii="Cambria" w:cs="Times New Roman" w:hAnsi="Cambria"/>
        </w:rPr>
        <w:t xml:space="preserve">Data laba komersial PT. </w:t>
      </w:r>
      <w:r>
        <w:rPr>
          <w:rFonts w:ascii="Cambria" w:cs="Times New Roman" w:hAnsi="Cambria"/>
        </w:rPr>
        <w:t>“</w:t>
      </w:r>
      <w:r>
        <w:rPr>
          <w:rFonts w:ascii="Cambria" w:cs="Times New Roman" w:hAnsi="Cambria"/>
        </w:rPr>
        <w:t>GRAMA PERSADA</w:t>
      </w:r>
      <w:r>
        <w:rPr>
          <w:rFonts w:ascii="Cambria" w:cs="Times New Roman" w:hAnsi="Cambria"/>
        </w:rPr>
        <w:t xml:space="preserve"> “</w:t>
      </w:r>
      <w:r>
        <w:rPr>
          <w:rFonts w:ascii="Cambria" w:cs="Times New Roman" w:hAnsi="Cambria"/>
        </w:rPr>
        <w:t>per 31 Desember 2017 sebesar Rp. 4</w:t>
      </w:r>
      <w:r>
        <w:rPr>
          <w:rFonts w:ascii="Cambria" w:cs="Times New Roman" w:hAnsi="Cambria"/>
        </w:rPr>
        <w:t>91.550.000,00. Data koreksi fisk</w:t>
      </w:r>
      <w:r>
        <w:rPr>
          <w:rFonts w:ascii="Cambria" w:cs="Times New Roman" w:hAnsi="Cambria"/>
        </w:rPr>
        <w:t>al PT</w:t>
      </w:r>
      <w:r>
        <w:rPr>
          <w:rFonts w:ascii="Cambria" w:cs="Times New Roman" w:hAnsi="Cambria"/>
        </w:rPr>
        <w:t>. GRAMA PERSADA s</w:t>
      </w:r>
      <w:r>
        <w:rPr>
          <w:rFonts w:ascii="Cambria" w:cs="Times New Roman" w:hAnsi="Cambria"/>
        </w:rPr>
        <w:t>ebagai berikut :</w:t>
      </w:r>
    </w:p>
    <w:p>
      <w:pPr>
        <w:pStyle w:val="style179"/>
        <w:spacing w:after="0"/>
        <w:ind w:left="360"/>
        <w:jc w:val="both"/>
        <w:rPr>
          <w:rFonts w:ascii="Cambria" w:cs="Times New Roman" w:hAnsi="Cambria"/>
          <w:color w:val="ff0000"/>
          <w:lang w:val="en-US"/>
        </w:rPr>
      </w:pPr>
      <w:r>
        <w:rPr>
          <w:rFonts w:ascii="Cambria" w:cs="Times New Roman" w:hAnsi="Cambria"/>
        </w:rPr>
        <w:t xml:space="preserve">_. Pendapatan jasa giro ( PPh Final ) senilai </w:t>
      </w:r>
      <w:r>
        <w:rPr>
          <w:rFonts w:ascii="Cambria" w:cs="Times New Roman" w:hAnsi="Cambria"/>
          <w:color w:val="ff0000"/>
        </w:rPr>
        <w:t>Rp. 255.000,00</w:t>
      </w:r>
    </w:p>
    <w:p>
      <w:pPr>
        <w:pStyle w:val="style179"/>
        <w:spacing w:after="0"/>
        <w:ind w:left="360"/>
        <w:jc w:val="both"/>
        <w:rPr>
          <w:rFonts w:ascii="Cambria" w:cs="Times New Roman" w:hAnsi="Cambria"/>
        </w:rPr>
      </w:pPr>
      <w:r>
        <w:rPr>
          <w:rFonts w:ascii="Cambria" w:cs="Times New Roman" w:hAnsi="Cambria"/>
        </w:rPr>
        <w:t xml:space="preserve">_. </w:t>
      </w:r>
      <w:r>
        <w:rPr>
          <w:rFonts w:ascii="Cambria" w:cs="Times New Roman" w:hAnsi="Cambria"/>
        </w:rPr>
        <w:t>Beban kerugian merupakan penghapusan</w:t>
      </w:r>
      <w:r>
        <w:rPr>
          <w:rFonts w:ascii="Cambria" w:cs="Times New Roman" w:hAnsi="Cambria"/>
        </w:rPr>
        <w:t xml:space="preserve"> cadangan piutang</w:t>
      </w:r>
      <w:r>
        <w:rPr>
          <w:rFonts w:ascii="Cambria" w:cs="Times New Roman" w:hAnsi="Cambria"/>
        </w:rPr>
        <w:t xml:space="preserve"> tak tertagih senilai Rp. 34.000</w:t>
      </w:r>
      <w:r>
        <w:rPr>
          <w:rFonts w:ascii="Cambria" w:cs="Times New Roman" w:hAnsi="Cambria"/>
        </w:rPr>
        <w:t>.000,00</w:t>
      </w:r>
    </w:p>
    <w:p>
      <w:pPr>
        <w:pStyle w:val="style179"/>
        <w:spacing w:after="0"/>
        <w:ind w:left="360"/>
        <w:jc w:val="both"/>
        <w:rPr>
          <w:rFonts w:ascii="Cambria" w:cs="Times New Roman" w:hAnsi="Cambria"/>
        </w:rPr>
      </w:pPr>
      <w:r>
        <w:rPr>
          <w:rFonts w:ascii="Cambria" w:cs="Times New Roman" w:hAnsi="Cambria"/>
        </w:rPr>
        <w:t>Maka besarnya laba PT. GRAMA PERSADA setelah rekonsiliasi fiscal adalah ……</w:t>
      </w:r>
    </w:p>
    <w:p>
      <w:pPr>
        <w:pStyle w:val="style179"/>
        <w:numPr>
          <w:ilvl w:val="0"/>
          <w:numId w:val="25"/>
        </w:numPr>
        <w:spacing w:after="0"/>
        <w:jc w:val="both"/>
        <w:rPr>
          <w:rFonts w:ascii="Cambria" w:cs="Times New Roman" w:hAnsi="Cambria"/>
        </w:rPr>
      </w:pPr>
      <w:r>
        <w:rPr>
          <w:rFonts w:ascii="Cambria" w:cs="Times New Roman" w:hAnsi="Cambria"/>
        </w:rPr>
        <w:t>Rp. 525.805</w:t>
      </w:r>
      <w:r>
        <w:rPr>
          <w:rFonts w:ascii="Cambria" w:cs="Times New Roman" w:hAnsi="Cambria"/>
        </w:rPr>
        <w:t>.000,00</w:t>
      </w:r>
    </w:p>
    <w:p>
      <w:pPr>
        <w:pStyle w:val="style179"/>
        <w:numPr>
          <w:ilvl w:val="0"/>
          <w:numId w:val="25"/>
        </w:numPr>
        <w:spacing w:after="0"/>
        <w:jc w:val="both"/>
        <w:rPr>
          <w:rFonts w:ascii="Cambria" w:cs="Times New Roman" w:hAnsi="Cambria"/>
          <w:b/>
        </w:rPr>
      </w:pPr>
      <w:r>
        <w:rPr>
          <w:rFonts w:ascii="Cambria" w:cs="Times New Roman" w:hAnsi="Cambria"/>
          <w:b/>
        </w:rPr>
        <w:t>Rp. 525.295</w:t>
      </w:r>
      <w:r>
        <w:rPr>
          <w:rFonts w:ascii="Cambria" w:cs="Times New Roman" w:hAnsi="Cambria"/>
          <w:b/>
        </w:rPr>
        <w:t>.000,00</w:t>
      </w:r>
    </w:p>
    <w:p>
      <w:pPr>
        <w:pStyle w:val="style179"/>
        <w:numPr>
          <w:ilvl w:val="0"/>
          <w:numId w:val="25"/>
        </w:numPr>
        <w:spacing w:after="0"/>
        <w:jc w:val="both"/>
        <w:rPr>
          <w:rFonts w:ascii="Cambria" w:cs="Times New Roman" w:hAnsi="Cambria"/>
        </w:rPr>
      </w:pPr>
      <w:r>
        <w:rPr>
          <w:rFonts w:ascii="Cambria" w:cs="Times New Roman" w:hAnsi="Cambria"/>
        </w:rPr>
        <w:t>Rp. 457.805</w:t>
      </w:r>
      <w:r>
        <w:rPr>
          <w:rFonts w:ascii="Cambria" w:cs="Times New Roman" w:hAnsi="Cambria"/>
        </w:rPr>
        <w:t>.000,00</w:t>
      </w:r>
    </w:p>
    <w:p>
      <w:pPr>
        <w:pStyle w:val="style179"/>
        <w:numPr>
          <w:ilvl w:val="0"/>
          <w:numId w:val="25"/>
        </w:numPr>
        <w:spacing w:after="0"/>
        <w:jc w:val="both"/>
        <w:rPr>
          <w:rFonts w:ascii="Cambria" w:cs="Times New Roman" w:hAnsi="Cambria"/>
        </w:rPr>
      </w:pPr>
      <w:r>
        <w:rPr>
          <w:rFonts w:ascii="Cambria" w:cs="Times New Roman" w:hAnsi="Cambria"/>
        </w:rPr>
        <w:t>Rp. 457.550.000,00</w:t>
      </w:r>
    </w:p>
    <w:p>
      <w:pPr>
        <w:pStyle w:val="style179"/>
        <w:numPr>
          <w:ilvl w:val="0"/>
          <w:numId w:val="25"/>
        </w:numPr>
        <w:spacing w:after="0"/>
        <w:jc w:val="both"/>
        <w:rPr>
          <w:rFonts w:ascii="Cambria" w:cs="Times New Roman" w:hAnsi="Cambria"/>
        </w:rPr>
      </w:pPr>
      <w:r>
        <w:rPr>
          <w:rFonts w:ascii="Cambria" w:cs="Times New Roman" w:hAnsi="Cambria"/>
        </w:rPr>
        <w:t>Rp. 457.295.000,00</w:t>
      </w:r>
    </w:p>
    <w:p>
      <w:pPr>
        <w:pStyle w:val="style179"/>
        <w:numPr>
          <w:ilvl w:val="0"/>
          <w:numId w:val="1"/>
        </w:numPr>
        <w:spacing w:after="0"/>
        <w:jc w:val="both"/>
        <w:rPr>
          <w:rFonts w:ascii="Cambria" w:cs="Times New Roman" w:hAnsi="Cambria"/>
        </w:rPr>
      </w:pPr>
      <w:r>
        <w:rPr>
          <w:rFonts w:ascii="Cambria" w:cs="Times New Roman" w:hAnsi="Cambria"/>
        </w:rPr>
        <w:t xml:space="preserve">Pihak – pihak yang terkait dalam lalu lintas pembayaran dengan cek adalah </w:t>
      </w:r>
      <w:r>
        <w:rPr>
          <w:rFonts w:ascii="Cambria" w:cs="Times New Roman" w:hAnsi="Cambria"/>
          <w:lang w:val="en-US"/>
        </w:rPr>
        <w:t>....</w:t>
      </w:r>
    </w:p>
    <w:p>
      <w:pPr>
        <w:pStyle w:val="style179"/>
        <w:numPr>
          <w:ilvl w:val="0"/>
          <w:numId w:val="26"/>
        </w:numPr>
        <w:spacing w:after="0"/>
        <w:jc w:val="both"/>
        <w:rPr>
          <w:rFonts w:ascii="Cambria" w:cs="Times New Roman" w:hAnsi="Cambria"/>
        </w:rPr>
      </w:pPr>
      <w:r>
        <w:rPr>
          <w:rFonts w:ascii="Cambria" w:cs="Times New Roman" w:hAnsi="Cambria"/>
        </w:rPr>
        <w:t>Penerbit , pelaksana</w:t>
      </w:r>
    </w:p>
    <w:p>
      <w:pPr>
        <w:pStyle w:val="style179"/>
        <w:numPr>
          <w:ilvl w:val="0"/>
          <w:numId w:val="26"/>
        </w:numPr>
        <w:spacing w:after="0"/>
        <w:jc w:val="both"/>
        <w:rPr>
          <w:rFonts w:ascii="Cambria" w:cs="Times New Roman" w:hAnsi="Cambria"/>
        </w:rPr>
      </w:pPr>
      <w:r>
        <w:rPr>
          <w:rFonts w:ascii="Cambria" w:cs="Times New Roman" w:hAnsi="Cambria"/>
        </w:rPr>
        <w:t>Penerima, pengelola</w:t>
      </w:r>
    </w:p>
    <w:p>
      <w:pPr>
        <w:pStyle w:val="style179"/>
        <w:numPr>
          <w:ilvl w:val="0"/>
          <w:numId w:val="26"/>
        </w:numPr>
        <w:spacing w:after="0"/>
        <w:jc w:val="both"/>
        <w:rPr>
          <w:rFonts w:ascii="Cambria" w:cs="Times New Roman" w:hAnsi="Cambria"/>
          <w:b/>
        </w:rPr>
      </w:pPr>
      <w:r>
        <w:rPr>
          <w:rFonts w:ascii="Cambria" w:cs="Times New Roman" w:hAnsi="Cambria"/>
          <w:b/>
        </w:rPr>
        <w:t>Penerbit, pembawa</w:t>
      </w:r>
    </w:p>
    <w:p>
      <w:pPr>
        <w:pStyle w:val="style179"/>
        <w:numPr>
          <w:ilvl w:val="0"/>
          <w:numId w:val="26"/>
        </w:numPr>
        <w:spacing w:after="0"/>
        <w:jc w:val="both"/>
        <w:rPr>
          <w:rFonts w:ascii="Cambria" w:cs="Times New Roman" w:hAnsi="Cambria"/>
        </w:rPr>
      </w:pPr>
      <w:r>
        <w:rPr>
          <w:rFonts w:ascii="Cambria" w:cs="Times New Roman" w:hAnsi="Cambria"/>
        </w:rPr>
        <w:t>Pelaksana, pencatatan</w:t>
      </w:r>
    </w:p>
    <w:p>
      <w:pPr>
        <w:pStyle w:val="style179"/>
        <w:numPr>
          <w:ilvl w:val="0"/>
          <w:numId w:val="26"/>
        </w:numPr>
        <w:spacing w:after="0"/>
        <w:jc w:val="both"/>
        <w:rPr>
          <w:rFonts w:ascii="Cambria" w:cs="Times New Roman" w:hAnsi="Cambria"/>
        </w:rPr>
      </w:pPr>
      <w:r>
        <w:rPr>
          <w:rFonts w:ascii="Cambria" w:cs="Times New Roman" w:hAnsi="Cambria"/>
        </w:rPr>
        <w:t>Pengeluaran, penerimaan</w:t>
      </w:r>
    </w:p>
    <w:p>
      <w:pPr>
        <w:pStyle w:val="style0"/>
        <w:spacing w:after="0"/>
        <w:ind w:firstLine="426"/>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Perhatik</w:t>
      </w:r>
      <w:r>
        <w:rPr>
          <w:rFonts w:ascii="Cambria" w:cs="Times New Roman" w:hAnsi="Cambria"/>
        </w:rPr>
        <w:t>an jenis – jenis transaksi berikut ini  :</w:t>
      </w:r>
    </w:p>
    <w:p>
      <w:pPr>
        <w:pStyle w:val="style179"/>
        <w:spacing w:after="0"/>
        <w:ind w:left="360"/>
        <w:jc w:val="both"/>
        <w:rPr>
          <w:rFonts w:ascii="Cambria" w:cs="Times New Roman" w:hAnsi="Cambria"/>
        </w:rPr>
      </w:pPr>
      <w:r>
        <w:rPr>
          <w:rFonts w:ascii="Cambria" w:cs="Times New Roman" w:hAnsi="Cambria"/>
        </w:rPr>
        <w:t>1. Pembelian barang dagangan secara kredit</w:t>
      </w:r>
    </w:p>
    <w:p>
      <w:pPr>
        <w:pStyle w:val="style179"/>
        <w:spacing w:after="0"/>
        <w:ind w:left="360"/>
        <w:jc w:val="both"/>
        <w:rPr>
          <w:rFonts w:ascii="Cambria" w:cs="Times New Roman" w:hAnsi="Cambria"/>
        </w:rPr>
      </w:pPr>
      <w:r>
        <w:rPr>
          <w:rFonts w:ascii="Cambria" w:cs="Times New Roman" w:hAnsi="Cambria"/>
        </w:rPr>
        <w:t>2. Pembelian barang dagangan secara tunai</w:t>
      </w:r>
    </w:p>
    <w:p>
      <w:pPr>
        <w:pStyle w:val="style179"/>
        <w:spacing w:after="0"/>
        <w:ind w:left="360"/>
        <w:jc w:val="both"/>
        <w:rPr>
          <w:rFonts w:ascii="Cambria" w:cs="Times New Roman" w:hAnsi="Cambria"/>
        </w:rPr>
      </w:pPr>
      <w:r>
        <w:rPr>
          <w:rFonts w:ascii="Cambria" w:cs="Times New Roman" w:hAnsi="Cambria"/>
        </w:rPr>
        <w:t>3. Retur pembelian atas pembelian kredit</w:t>
      </w:r>
    </w:p>
    <w:p>
      <w:pPr>
        <w:pStyle w:val="style179"/>
        <w:spacing w:after="0"/>
        <w:ind w:left="360"/>
        <w:jc w:val="both"/>
        <w:rPr>
          <w:rFonts w:ascii="Cambria" w:cs="Times New Roman" w:hAnsi="Cambria"/>
        </w:rPr>
      </w:pPr>
      <w:r>
        <w:rPr>
          <w:rFonts w:ascii="Cambria" w:cs="Times New Roman" w:hAnsi="Cambria"/>
        </w:rPr>
        <w:t>4. Pelunasan hutang dagang</w:t>
      </w:r>
    </w:p>
    <w:p>
      <w:pPr>
        <w:pStyle w:val="style179"/>
        <w:spacing w:after="0"/>
        <w:ind w:left="360"/>
        <w:jc w:val="both"/>
        <w:rPr>
          <w:rFonts w:ascii="Cambria" w:cs="Times New Roman" w:hAnsi="Cambria"/>
        </w:rPr>
      </w:pPr>
      <w:r>
        <w:rPr>
          <w:rFonts w:ascii="Cambria" w:cs="Times New Roman" w:hAnsi="Cambria"/>
        </w:rPr>
        <w:t>Dari data di atas yang menggunakan jurnal pengeluaran kas adalah ……</w:t>
      </w:r>
    </w:p>
    <w:p>
      <w:pPr>
        <w:pStyle w:val="style179"/>
        <w:numPr>
          <w:ilvl w:val="0"/>
          <w:numId w:val="27"/>
        </w:numPr>
        <w:spacing w:after="0"/>
        <w:jc w:val="both"/>
        <w:rPr>
          <w:rFonts w:ascii="Cambria" w:cs="Times New Roman" w:hAnsi="Cambria"/>
        </w:rPr>
      </w:pPr>
      <w:r>
        <w:rPr>
          <w:rFonts w:ascii="Cambria" w:cs="Times New Roman" w:hAnsi="Cambria"/>
        </w:rPr>
        <w:t>1 dan 2</w:t>
      </w:r>
    </w:p>
    <w:p>
      <w:pPr>
        <w:pStyle w:val="style179"/>
        <w:numPr>
          <w:ilvl w:val="0"/>
          <w:numId w:val="27"/>
        </w:numPr>
        <w:spacing w:after="0"/>
        <w:jc w:val="both"/>
        <w:rPr>
          <w:rFonts w:ascii="Cambria" w:cs="Times New Roman" w:hAnsi="Cambria"/>
        </w:rPr>
      </w:pPr>
      <w:r>
        <w:rPr>
          <w:rFonts w:ascii="Cambria" w:cs="Times New Roman" w:hAnsi="Cambria"/>
        </w:rPr>
        <w:t>1 d</w:t>
      </w:r>
      <w:r>
        <w:rPr>
          <w:rFonts w:ascii="Cambria" w:cs="Times New Roman" w:hAnsi="Cambria"/>
        </w:rPr>
        <w:t>an 3</w:t>
      </w:r>
    </w:p>
    <w:p>
      <w:pPr>
        <w:pStyle w:val="style179"/>
        <w:numPr>
          <w:ilvl w:val="0"/>
          <w:numId w:val="27"/>
        </w:numPr>
        <w:spacing w:after="0"/>
        <w:jc w:val="both"/>
        <w:rPr>
          <w:rFonts w:ascii="Cambria" w:cs="Times New Roman" w:hAnsi="Cambria"/>
        </w:rPr>
      </w:pPr>
      <w:r>
        <w:rPr>
          <w:rFonts w:ascii="Cambria" w:cs="Times New Roman" w:hAnsi="Cambria"/>
        </w:rPr>
        <w:t>2 dan 3</w:t>
      </w:r>
    </w:p>
    <w:p>
      <w:pPr>
        <w:pStyle w:val="style179"/>
        <w:numPr>
          <w:ilvl w:val="0"/>
          <w:numId w:val="27"/>
        </w:numPr>
        <w:spacing w:after="0"/>
        <w:jc w:val="both"/>
        <w:rPr>
          <w:rFonts w:ascii="Cambria" w:cs="Times New Roman" w:hAnsi="Cambria"/>
          <w:b/>
        </w:rPr>
      </w:pPr>
      <w:r>
        <w:rPr>
          <w:rFonts w:ascii="Cambria" w:cs="Times New Roman" w:hAnsi="Cambria"/>
          <w:b/>
        </w:rPr>
        <w:t>2 dan 4</w:t>
      </w:r>
    </w:p>
    <w:p>
      <w:pPr>
        <w:pStyle w:val="style179"/>
        <w:numPr>
          <w:ilvl w:val="0"/>
          <w:numId w:val="27"/>
        </w:numPr>
        <w:spacing w:after="0"/>
        <w:jc w:val="both"/>
        <w:rPr>
          <w:rFonts w:ascii="Cambria" w:cs="Times New Roman" w:hAnsi="Cambria"/>
        </w:rPr>
      </w:pPr>
      <w:r>
        <w:rPr>
          <w:rFonts w:ascii="Cambria" w:cs="Times New Roman" w:hAnsi="Cambria"/>
        </w:rPr>
        <w:t>3 dan 4</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A</w:t>
      </w:r>
      <w:r>
        <w:rPr>
          <w:rFonts w:ascii="Cambria" w:cs="Times New Roman" w:hAnsi="Cambria"/>
        </w:rPr>
        <w:t xml:space="preserve">ntara bank yang berbeda maupun sama melakukan penagihan warkat </w:t>
      </w:r>
      <w:r>
        <w:rPr>
          <w:rFonts w:ascii="Cambria" w:cs="Times New Roman" w:hAnsi="Cambria"/>
        </w:rPr>
        <w:t xml:space="preserve">paling efisienmenggunakan jasa bank </w:t>
      </w:r>
      <w:r>
        <w:rPr>
          <w:rFonts w:ascii="Cambria" w:cs="Times New Roman" w:hAnsi="Cambria"/>
          <w:lang w:val="en-US"/>
        </w:rPr>
        <w:t>....</w:t>
      </w:r>
    </w:p>
    <w:p>
      <w:pPr>
        <w:pStyle w:val="style179"/>
        <w:numPr>
          <w:ilvl w:val="0"/>
          <w:numId w:val="28"/>
        </w:numPr>
        <w:spacing w:after="0"/>
        <w:jc w:val="both"/>
        <w:rPr>
          <w:rFonts w:ascii="Cambria" w:cs="Times New Roman" w:hAnsi="Cambria"/>
        </w:rPr>
      </w:pPr>
      <w:r>
        <w:rPr>
          <w:rFonts w:ascii="Cambria" w:cs="Times New Roman" w:hAnsi="Cambria"/>
        </w:rPr>
        <w:t>Safe Deposit Box</w:t>
      </w:r>
    </w:p>
    <w:p>
      <w:pPr>
        <w:pStyle w:val="style179"/>
        <w:numPr>
          <w:ilvl w:val="0"/>
          <w:numId w:val="28"/>
        </w:numPr>
        <w:spacing w:after="0"/>
        <w:jc w:val="both"/>
        <w:rPr>
          <w:rFonts w:ascii="Cambria" w:cs="Times New Roman" w:hAnsi="Cambria"/>
        </w:rPr>
      </w:pPr>
      <w:r>
        <w:rPr>
          <w:rFonts w:ascii="Cambria" w:cs="Times New Roman" w:hAnsi="Cambria"/>
        </w:rPr>
        <w:t>Transfer Cheek</w:t>
      </w:r>
    </w:p>
    <w:p>
      <w:pPr>
        <w:pStyle w:val="style179"/>
        <w:numPr>
          <w:ilvl w:val="0"/>
          <w:numId w:val="28"/>
        </w:numPr>
        <w:spacing w:after="0"/>
        <w:jc w:val="both"/>
        <w:rPr>
          <w:rFonts w:ascii="Cambria" w:cs="Times New Roman" w:hAnsi="Cambria"/>
        </w:rPr>
      </w:pPr>
      <w:r>
        <w:rPr>
          <w:rFonts w:ascii="Cambria" w:cs="Times New Roman" w:hAnsi="Cambria"/>
        </w:rPr>
        <w:t>Transfer</w:t>
      </w:r>
    </w:p>
    <w:p>
      <w:pPr>
        <w:pStyle w:val="style179"/>
        <w:numPr>
          <w:ilvl w:val="0"/>
          <w:numId w:val="28"/>
        </w:numPr>
        <w:spacing w:after="0"/>
        <w:jc w:val="both"/>
        <w:rPr>
          <w:rFonts w:ascii="Cambria" w:cs="Times New Roman" w:hAnsi="Cambria"/>
        </w:rPr>
      </w:pPr>
      <w:r>
        <w:rPr>
          <w:rFonts w:ascii="Cambria" w:cs="Times New Roman" w:hAnsi="Cambria"/>
        </w:rPr>
        <w:t>Kliring</w:t>
      </w:r>
    </w:p>
    <w:p>
      <w:pPr>
        <w:pStyle w:val="style179"/>
        <w:numPr>
          <w:ilvl w:val="0"/>
          <w:numId w:val="28"/>
        </w:numPr>
        <w:spacing w:after="0"/>
        <w:jc w:val="both"/>
        <w:rPr>
          <w:rFonts w:ascii="Cambria" w:cs="Times New Roman" w:hAnsi="Cambria"/>
          <w:b/>
        </w:rPr>
      </w:pPr>
      <w:r>
        <w:rPr>
          <w:rFonts w:ascii="Cambria" w:cs="Times New Roman" w:hAnsi="Cambria"/>
          <w:b/>
        </w:rPr>
        <w:t>Inkaso</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 xml:space="preserve">Tuan Ridwan  setiap berangkat ke tempat kerjanya, Ia menggunakan kendaraan pribadi dan selalu melewati jalan tol. Tarif tol yang dibayarkan oleh tuan Ridwan saat menggunakan fasilitas jalan tol tersebut termasuk pungutan jenis </w:t>
      </w:r>
      <w:r>
        <w:rPr>
          <w:rFonts w:ascii="Cambria" w:cs="Times New Roman" w:hAnsi="Cambria"/>
          <w:lang w:val="en-US"/>
        </w:rPr>
        <w:t>....</w:t>
      </w:r>
    </w:p>
    <w:p>
      <w:pPr>
        <w:pStyle w:val="style179"/>
        <w:numPr>
          <w:ilvl w:val="0"/>
          <w:numId w:val="29"/>
        </w:numPr>
        <w:spacing w:after="0"/>
        <w:jc w:val="both"/>
        <w:rPr>
          <w:rFonts w:ascii="Cambria" w:cs="Times New Roman" w:hAnsi="Cambria"/>
        </w:rPr>
      </w:pPr>
      <w:r>
        <w:rPr>
          <w:rFonts w:ascii="Cambria" w:cs="Times New Roman" w:hAnsi="Cambria"/>
        </w:rPr>
        <w:t>Pajak</w:t>
      </w:r>
    </w:p>
    <w:p>
      <w:pPr>
        <w:pStyle w:val="style179"/>
        <w:numPr>
          <w:ilvl w:val="0"/>
          <w:numId w:val="29"/>
        </w:numPr>
        <w:spacing w:after="0"/>
        <w:jc w:val="both"/>
        <w:rPr>
          <w:rFonts w:ascii="Cambria" w:cs="Times New Roman" w:hAnsi="Cambria"/>
          <w:b/>
        </w:rPr>
      </w:pPr>
      <w:r>
        <w:rPr>
          <w:rFonts w:ascii="Cambria" w:cs="Times New Roman" w:hAnsi="Cambria"/>
          <w:b/>
        </w:rPr>
        <w:t>Retribusi</w:t>
      </w:r>
    </w:p>
    <w:p>
      <w:pPr>
        <w:pStyle w:val="style179"/>
        <w:numPr>
          <w:ilvl w:val="0"/>
          <w:numId w:val="29"/>
        </w:numPr>
        <w:spacing w:after="0"/>
        <w:jc w:val="both"/>
        <w:rPr>
          <w:rFonts w:ascii="Cambria" w:cs="Times New Roman" w:hAnsi="Cambria"/>
        </w:rPr>
      </w:pPr>
      <w:r>
        <w:rPr>
          <w:rFonts w:ascii="Cambria" w:cs="Times New Roman" w:hAnsi="Cambria"/>
        </w:rPr>
        <w:t>Cukai</w:t>
      </w:r>
    </w:p>
    <w:p>
      <w:pPr>
        <w:pStyle w:val="style179"/>
        <w:numPr>
          <w:ilvl w:val="0"/>
          <w:numId w:val="29"/>
        </w:numPr>
        <w:spacing w:after="0"/>
        <w:jc w:val="both"/>
        <w:rPr>
          <w:rFonts w:ascii="Cambria" w:cs="Times New Roman" w:hAnsi="Cambria"/>
        </w:rPr>
      </w:pPr>
      <w:r>
        <w:rPr>
          <w:rFonts w:ascii="Cambria" w:cs="Times New Roman" w:hAnsi="Cambria"/>
        </w:rPr>
        <w:t>Bea masuk</w:t>
      </w:r>
    </w:p>
    <w:p>
      <w:pPr>
        <w:pStyle w:val="style179"/>
        <w:numPr>
          <w:ilvl w:val="0"/>
          <w:numId w:val="29"/>
        </w:numPr>
        <w:spacing w:after="0"/>
        <w:jc w:val="both"/>
        <w:rPr>
          <w:rFonts w:ascii="Cambria" w:cs="Times New Roman" w:hAnsi="Cambria"/>
        </w:rPr>
      </w:pPr>
      <w:r>
        <w:rPr>
          <w:rFonts w:ascii="Cambria" w:cs="Times New Roman" w:hAnsi="Cambria"/>
        </w:rPr>
        <w:t>Sumbangan</w:t>
      </w:r>
    </w:p>
    <w:p>
      <w:pPr>
        <w:pStyle w:val="style179"/>
        <w:spacing w:after="0"/>
        <w:jc w:val="both"/>
        <w:rPr>
          <w:rFonts w:ascii="Cambria" w:cs="Times New Roman" w:hAnsi="Cambria"/>
        </w:rPr>
      </w:pPr>
      <w:r>
        <w:rPr>
          <w:rFonts w:ascii="Cambria" w:cs="Times New Roman" w:hAnsi="Cambria"/>
        </w:rPr>
        <w:tab/>
      </w:r>
    </w:p>
    <w:p>
      <w:pPr>
        <w:pStyle w:val="style179"/>
        <w:numPr>
          <w:ilvl w:val="0"/>
          <w:numId w:val="1"/>
        </w:numPr>
        <w:spacing w:after="0"/>
        <w:jc w:val="both"/>
        <w:rPr>
          <w:rFonts w:ascii="Cambria" w:cs="Times New Roman" w:hAnsi="Cambria"/>
        </w:rPr>
      </w:pPr>
      <w:r>
        <w:rPr>
          <w:rFonts w:ascii="Cambria" w:cs="Times New Roman" w:hAnsi="Cambria"/>
        </w:rPr>
        <w:t>Sapri bekerja pada perusahaan swasta sebagai pegawai tetap, jenis penghasilan yang diterima Sapri berupa penggajian atau imbalan berkenaan dengan pekerjaan atau jasa yang diterima atau yang diperoleh dari pemberi kerja adalah berupa …..</w:t>
      </w:r>
    </w:p>
    <w:p>
      <w:pPr>
        <w:pStyle w:val="style179"/>
        <w:numPr>
          <w:ilvl w:val="0"/>
          <w:numId w:val="30"/>
        </w:numPr>
        <w:spacing w:after="0"/>
        <w:jc w:val="both"/>
        <w:rPr>
          <w:rFonts w:ascii="Cambria" w:cs="Times New Roman" w:hAnsi="Cambria"/>
          <w:b/>
        </w:rPr>
      </w:pPr>
      <w:r>
        <w:rPr>
          <w:rFonts w:ascii="Cambria" w:cs="Times New Roman" w:hAnsi="Cambria"/>
          <w:b/>
        </w:rPr>
        <w:t>Gaji dan tunjangan</w:t>
      </w:r>
    </w:p>
    <w:p>
      <w:pPr>
        <w:pStyle w:val="style179"/>
        <w:numPr>
          <w:ilvl w:val="0"/>
          <w:numId w:val="30"/>
        </w:numPr>
        <w:spacing w:after="0"/>
        <w:jc w:val="both"/>
        <w:rPr>
          <w:rFonts w:ascii="Cambria" w:cs="Times New Roman" w:hAnsi="Cambria"/>
        </w:rPr>
      </w:pPr>
      <w:r>
        <w:rPr>
          <w:rFonts w:ascii="Cambria" w:cs="Times New Roman" w:hAnsi="Cambria"/>
        </w:rPr>
        <w:t>Hadiah dan undian</w:t>
      </w:r>
    </w:p>
    <w:p>
      <w:pPr>
        <w:pStyle w:val="style179"/>
        <w:numPr>
          <w:ilvl w:val="0"/>
          <w:numId w:val="30"/>
        </w:numPr>
        <w:spacing w:after="0"/>
        <w:jc w:val="both"/>
        <w:rPr>
          <w:rFonts w:ascii="Cambria" w:cs="Times New Roman" w:hAnsi="Cambria"/>
        </w:rPr>
      </w:pPr>
      <w:r>
        <w:rPr>
          <w:rFonts w:ascii="Cambria" w:cs="Times New Roman" w:hAnsi="Cambria"/>
        </w:rPr>
        <w:t>Laba usaha dan keuntungan kurs</w:t>
      </w:r>
    </w:p>
    <w:p>
      <w:pPr>
        <w:pStyle w:val="style179"/>
        <w:numPr>
          <w:ilvl w:val="0"/>
          <w:numId w:val="30"/>
        </w:numPr>
        <w:spacing w:after="0"/>
        <w:jc w:val="both"/>
        <w:rPr>
          <w:rFonts w:ascii="Cambria" w:cs="Times New Roman" w:hAnsi="Cambria"/>
        </w:rPr>
      </w:pPr>
      <w:r>
        <w:rPr>
          <w:rFonts w:ascii="Cambria" w:cs="Times New Roman" w:hAnsi="Cambria"/>
        </w:rPr>
        <w:t>Deviden dan bunga</w:t>
      </w:r>
    </w:p>
    <w:p>
      <w:pPr>
        <w:pStyle w:val="style179"/>
        <w:numPr>
          <w:ilvl w:val="0"/>
          <w:numId w:val="30"/>
        </w:numPr>
        <w:spacing w:after="0"/>
        <w:jc w:val="both"/>
        <w:rPr>
          <w:rFonts w:ascii="Cambria" w:cs="Times New Roman" w:hAnsi="Cambria"/>
        </w:rPr>
      </w:pPr>
      <w:r>
        <w:rPr>
          <w:rFonts w:ascii="Cambria" w:cs="Times New Roman" w:hAnsi="Cambria"/>
        </w:rPr>
        <w:t>Royalti dan sewa</w:t>
      </w:r>
    </w:p>
    <w:p>
      <w:pPr>
        <w:pStyle w:val="style0"/>
        <w:spacing w:after="0"/>
        <w:jc w:val="both"/>
        <w:rPr>
          <w:rFonts w:ascii="Cambria" w:cs="Times New Roman" w:hAnsi="Cambria"/>
        </w:rPr>
      </w:pPr>
    </w:p>
    <w:p>
      <w:pPr>
        <w:pStyle w:val="style0"/>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Pada tanggal 20 Agustus 2018 diterima pembayaran dari toko Devita sebesar Rp. 2.000.000,00 atas penjua</w:t>
      </w:r>
      <w:r>
        <w:rPr>
          <w:rFonts w:ascii="Cambria" w:cs="Times New Roman" w:hAnsi="Cambria"/>
        </w:rPr>
        <w:t>lan barang dagangan, t</w:t>
      </w:r>
      <w:r>
        <w:rPr>
          <w:rFonts w:ascii="Cambria" w:cs="Times New Roman" w:hAnsi="Cambria"/>
        </w:rPr>
        <w:t>anggal 15 Agustus 2018 dengan syarat pembeyaran 5/10, n/60.Pencatatan dari transaksi tersebut pada tanggal 20 Agustus tersebut adalah ….</w:t>
      </w:r>
    </w:p>
    <w:p>
      <w:pPr>
        <w:pStyle w:val="style0"/>
        <w:spacing w:after="0"/>
        <w:ind w:left="284" w:firstLine="142"/>
        <w:jc w:val="both"/>
        <w:rPr>
          <w:rFonts w:ascii="Cambria" w:cs="Times New Roman" w:hAnsi="Cambria"/>
        </w:rPr>
      </w:pPr>
      <w:r>
        <w:rPr>
          <w:rFonts w:ascii="Cambria" w:cs="Times New Roman" w:hAnsi="Cambria"/>
        </w:rPr>
        <w:t xml:space="preserve">A. </w:t>
      </w:r>
    </w:p>
    <w:tbl>
      <w:tblPr>
        <w:tblStyle w:val="style154"/>
        <w:tblW w:w="0" w:type="auto"/>
        <w:tblInd w:w="534" w:type="dxa"/>
        <w:tblLook w:val="04A0" w:firstRow="1" w:lastRow="0" w:firstColumn="1" w:lastColumn="0" w:noHBand="0" w:noVBand="1"/>
      </w:tblPr>
      <w:tblGrid>
        <w:gridCol w:w="4394"/>
        <w:gridCol w:w="2126"/>
        <w:gridCol w:w="2189"/>
      </w:tblGrid>
      <w:tr>
        <w:trPr/>
        <w:tc>
          <w:tcPr>
            <w:tcW w:w="4394" w:type="dxa"/>
            <w:tcBorders/>
          </w:tcPr>
          <w:p>
            <w:pPr>
              <w:pStyle w:val="style0"/>
              <w:spacing w:lineRule="auto" w:line="276"/>
              <w:jc w:val="both"/>
              <w:rPr>
                <w:rFonts w:ascii="Cambria" w:cs="Times New Roman" w:hAnsi="Cambria"/>
              </w:rPr>
            </w:pPr>
            <w:r>
              <w:rPr>
                <w:rFonts w:ascii="Cambria" w:cs="Times New Roman" w:hAnsi="Cambria"/>
              </w:rPr>
              <w:t>Kas</w:t>
            </w:r>
          </w:p>
        </w:tc>
        <w:tc>
          <w:tcPr>
            <w:tcW w:w="2126" w:type="dxa"/>
            <w:tcBorders/>
          </w:tcPr>
          <w:p>
            <w:pPr>
              <w:pStyle w:val="style0"/>
              <w:tabs>
                <w:tab w:val="right" w:leader="none" w:pos="2736"/>
              </w:tabs>
              <w:spacing w:lineRule="auto" w:line="276"/>
              <w:jc w:val="right"/>
              <w:rPr>
                <w:rFonts w:ascii="Cambria" w:cs="Times New Roman" w:hAnsi="Cambria"/>
              </w:rPr>
            </w:pPr>
            <w:r>
              <w:rPr>
                <w:rFonts w:ascii="Cambria" w:cs="Times New Roman" w:hAnsi="Cambria"/>
              </w:rPr>
              <w:t>Rp. 1.800.000,00</w:t>
            </w:r>
          </w:p>
        </w:tc>
        <w:tc>
          <w:tcPr>
            <w:tcW w:w="2189" w:type="dxa"/>
            <w:tcBorders/>
          </w:tcPr>
          <w:p>
            <w:pPr>
              <w:pStyle w:val="style0"/>
              <w:tabs>
                <w:tab w:val="right" w:leader="none" w:pos="2736"/>
              </w:tabs>
              <w:spacing w:lineRule="auto" w:line="276"/>
              <w:jc w:val="right"/>
              <w:rPr>
                <w:rFonts w:ascii="Cambria" w:cs="Times New Roman" w:hAnsi="Cambria"/>
              </w:rPr>
            </w:pPr>
          </w:p>
        </w:tc>
      </w:tr>
      <w:tr>
        <w:tblPrEx/>
        <w:trPr/>
        <w:tc>
          <w:tcPr>
            <w:tcW w:w="4394" w:type="dxa"/>
            <w:tcBorders/>
          </w:tcPr>
          <w:p>
            <w:pPr>
              <w:pStyle w:val="style0"/>
              <w:spacing w:lineRule="auto" w:line="276"/>
              <w:jc w:val="both"/>
              <w:rPr>
                <w:rFonts w:ascii="Cambria" w:cs="Times New Roman" w:hAnsi="Cambria"/>
              </w:rPr>
            </w:pPr>
            <w:r>
              <w:rPr>
                <w:rFonts w:ascii="Cambria" w:cs="Times New Roman" w:hAnsi="Cambria"/>
              </w:rPr>
              <w:t>Potongan Penjualan</w:t>
            </w:r>
          </w:p>
        </w:tc>
        <w:tc>
          <w:tcPr>
            <w:tcW w:w="2126" w:type="dxa"/>
            <w:tcBorders/>
          </w:tcPr>
          <w:p>
            <w:pPr>
              <w:pStyle w:val="style0"/>
              <w:tabs>
                <w:tab w:val="right" w:leader="none" w:pos="2736"/>
              </w:tabs>
              <w:spacing w:lineRule="auto" w:line="276"/>
              <w:jc w:val="right"/>
              <w:rPr>
                <w:rFonts w:ascii="Cambria" w:cs="Times New Roman" w:hAnsi="Cambria"/>
              </w:rPr>
            </w:pPr>
            <w:r>
              <w:rPr>
                <w:rFonts w:ascii="Cambria" w:cs="Times New Roman" w:hAnsi="Cambria"/>
              </w:rPr>
              <w:t>Rp.     200.000,00</w:t>
            </w:r>
          </w:p>
        </w:tc>
        <w:tc>
          <w:tcPr>
            <w:tcW w:w="2189" w:type="dxa"/>
            <w:tcBorders/>
          </w:tcPr>
          <w:p>
            <w:pPr>
              <w:pStyle w:val="style0"/>
              <w:tabs>
                <w:tab w:val="right" w:leader="none" w:pos="2736"/>
              </w:tabs>
              <w:spacing w:lineRule="auto" w:line="276"/>
              <w:jc w:val="right"/>
              <w:rPr>
                <w:rFonts w:ascii="Cambria" w:cs="Times New Roman" w:hAnsi="Cambria"/>
              </w:rPr>
            </w:pPr>
          </w:p>
        </w:tc>
      </w:tr>
      <w:tr>
        <w:tblPrEx/>
        <w:trPr/>
        <w:tc>
          <w:tcPr>
            <w:tcW w:w="4394" w:type="dxa"/>
            <w:tcBorders/>
          </w:tcPr>
          <w:p>
            <w:pPr>
              <w:pStyle w:val="style0"/>
              <w:spacing w:lineRule="auto" w:line="276"/>
              <w:jc w:val="both"/>
              <w:rPr>
                <w:rFonts w:ascii="Cambria" w:cs="Times New Roman" w:hAnsi="Cambria"/>
              </w:rPr>
            </w:pPr>
            <w:r>
              <w:rPr>
                <w:rFonts w:ascii="Cambria" w:cs="Times New Roman" w:hAnsi="Cambria"/>
              </w:rPr>
              <w:t xml:space="preserve">                    Piutang Dagang</w:t>
            </w:r>
          </w:p>
        </w:tc>
        <w:tc>
          <w:tcPr>
            <w:tcW w:w="2126" w:type="dxa"/>
            <w:tcBorders/>
          </w:tcPr>
          <w:p>
            <w:pPr>
              <w:pStyle w:val="style0"/>
              <w:tabs>
                <w:tab w:val="right" w:leader="none" w:pos="2736"/>
              </w:tabs>
              <w:spacing w:lineRule="auto" w:line="276"/>
              <w:jc w:val="right"/>
              <w:rPr>
                <w:rFonts w:ascii="Cambria" w:cs="Times New Roman" w:hAnsi="Cambria"/>
              </w:rPr>
            </w:pPr>
          </w:p>
        </w:tc>
        <w:tc>
          <w:tcPr>
            <w:tcW w:w="2189" w:type="dxa"/>
            <w:tcBorders/>
          </w:tcPr>
          <w:p>
            <w:pPr>
              <w:pStyle w:val="style0"/>
              <w:tabs>
                <w:tab w:val="right" w:leader="none" w:pos="2736"/>
              </w:tabs>
              <w:spacing w:lineRule="auto" w:line="276"/>
              <w:jc w:val="right"/>
              <w:rPr>
                <w:rFonts w:ascii="Cambria" w:cs="Times New Roman" w:hAnsi="Cambria"/>
              </w:rPr>
            </w:pPr>
            <w:r>
              <w:rPr>
                <w:rFonts w:ascii="Cambria" w:cs="Times New Roman" w:hAnsi="Cambria"/>
              </w:rPr>
              <w:t>Rp. 2.000.000,00</w:t>
            </w:r>
          </w:p>
        </w:tc>
      </w:tr>
    </w:tbl>
    <w:p>
      <w:pPr>
        <w:pStyle w:val="style0"/>
        <w:spacing w:after="0"/>
        <w:ind w:left="284"/>
        <w:jc w:val="both"/>
        <w:rPr>
          <w:rFonts w:ascii="Cambria" w:cs="Times New Roman" w:hAnsi="Cambria"/>
        </w:rPr>
      </w:pPr>
      <w:r>
        <w:rPr>
          <w:rFonts w:ascii="Cambria" w:cs="Times New Roman" w:hAnsi="Cambria"/>
        </w:rPr>
        <w:t xml:space="preserve">B. </w:t>
      </w:r>
    </w:p>
    <w:tbl>
      <w:tblPr>
        <w:tblStyle w:val="style154"/>
        <w:tblW w:w="0" w:type="auto"/>
        <w:tblInd w:w="534" w:type="dxa"/>
        <w:tblLook w:val="04A0" w:firstRow="1" w:lastRow="0" w:firstColumn="1" w:lastColumn="0" w:noHBand="0" w:noVBand="1"/>
      </w:tblPr>
      <w:tblGrid>
        <w:gridCol w:w="4394"/>
        <w:gridCol w:w="2126"/>
        <w:gridCol w:w="2189"/>
      </w:tblGrid>
      <w:tr>
        <w:trPr/>
        <w:tc>
          <w:tcPr>
            <w:tcW w:w="4394" w:type="dxa"/>
            <w:tcBorders/>
          </w:tcPr>
          <w:p>
            <w:pPr>
              <w:pStyle w:val="style0"/>
              <w:spacing w:lineRule="auto" w:line="276"/>
              <w:jc w:val="both"/>
              <w:rPr>
                <w:rFonts w:ascii="Cambria" w:cs="Times New Roman" w:hAnsi="Cambria"/>
              </w:rPr>
            </w:pPr>
            <w:r>
              <w:rPr>
                <w:rFonts w:ascii="Cambria" w:cs="Times New Roman" w:hAnsi="Cambria"/>
              </w:rPr>
              <w:t>Kas</w:t>
            </w:r>
          </w:p>
        </w:tc>
        <w:tc>
          <w:tcPr>
            <w:tcW w:w="2126" w:type="dxa"/>
            <w:tcBorders/>
          </w:tcPr>
          <w:p>
            <w:pPr>
              <w:pStyle w:val="style0"/>
              <w:tabs>
                <w:tab w:val="right" w:leader="none" w:pos="2736"/>
              </w:tabs>
              <w:spacing w:lineRule="auto" w:line="276"/>
              <w:jc w:val="right"/>
              <w:rPr>
                <w:rFonts w:ascii="Cambria" w:cs="Times New Roman" w:hAnsi="Cambria"/>
              </w:rPr>
            </w:pPr>
            <w:r>
              <w:rPr>
                <w:rFonts w:ascii="Cambria" w:cs="Times New Roman" w:hAnsi="Cambria"/>
              </w:rPr>
              <w:t>Rp. 1.900.000,00</w:t>
            </w:r>
          </w:p>
        </w:tc>
        <w:tc>
          <w:tcPr>
            <w:tcW w:w="2189" w:type="dxa"/>
            <w:tcBorders/>
          </w:tcPr>
          <w:p>
            <w:pPr>
              <w:pStyle w:val="style0"/>
              <w:tabs>
                <w:tab w:val="right" w:leader="none" w:pos="2736"/>
              </w:tabs>
              <w:spacing w:lineRule="auto" w:line="276"/>
              <w:jc w:val="right"/>
              <w:rPr>
                <w:rFonts w:ascii="Cambria" w:cs="Times New Roman" w:hAnsi="Cambria"/>
              </w:rPr>
            </w:pPr>
          </w:p>
        </w:tc>
      </w:tr>
      <w:tr>
        <w:tblPrEx/>
        <w:trPr/>
        <w:tc>
          <w:tcPr>
            <w:tcW w:w="4394" w:type="dxa"/>
            <w:tcBorders/>
          </w:tcPr>
          <w:p>
            <w:pPr>
              <w:pStyle w:val="style0"/>
              <w:spacing w:lineRule="auto" w:line="276"/>
              <w:jc w:val="both"/>
              <w:rPr>
                <w:rFonts w:ascii="Cambria" w:cs="Times New Roman" w:hAnsi="Cambria"/>
              </w:rPr>
            </w:pPr>
            <w:r>
              <w:rPr>
                <w:rFonts w:ascii="Cambria" w:cs="Times New Roman" w:hAnsi="Cambria"/>
              </w:rPr>
              <w:t xml:space="preserve">                    Penjualan</w:t>
            </w:r>
          </w:p>
        </w:tc>
        <w:tc>
          <w:tcPr>
            <w:tcW w:w="2126" w:type="dxa"/>
            <w:tcBorders/>
          </w:tcPr>
          <w:p>
            <w:pPr>
              <w:pStyle w:val="style0"/>
              <w:tabs>
                <w:tab w:val="right" w:leader="none" w:pos="2736"/>
              </w:tabs>
              <w:spacing w:lineRule="auto" w:line="276"/>
              <w:jc w:val="right"/>
              <w:rPr>
                <w:rFonts w:ascii="Cambria" w:cs="Times New Roman" w:hAnsi="Cambria"/>
              </w:rPr>
            </w:pPr>
          </w:p>
        </w:tc>
        <w:tc>
          <w:tcPr>
            <w:tcW w:w="2189" w:type="dxa"/>
            <w:tcBorders/>
          </w:tcPr>
          <w:p>
            <w:pPr>
              <w:pStyle w:val="style0"/>
              <w:tabs>
                <w:tab w:val="right" w:leader="none" w:pos="2736"/>
              </w:tabs>
              <w:spacing w:lineRule="auto" w:line="276"/>
              <w:jc w:val="right"/>
              <w:rPr>
                <w:rFonts w:ascii="Cambria" w:cs="Times New Roman" w:hAnsi="Cambria"/>
              </w:rPr>
            </w:pPr>
            <w:r>
              <w:rPr>
                <w:rFonts w:ascii="Cambria" w:cs="Times New Roman" w:hAnsi="Cambria"/>
              </w:rPr>
              <w:t>Rp. 1.900.000,00</w:t>
            </w:r>
          </w:p>
        </w:tc>
      </w:tr>
    </w:tbl>
    <w:p>
      <w:pPr>
        <w:pStyle w:val="style0"/>
        <w:spacing w:after="0"/>
        <w:ind w:left="284"/>
        <w:jc w:val="both"/>
        <w:rPr>
          <w:rFonts w:ascii="Cambria" w:cs="Times New Roman" w:hAnsi="Cambria"/>
        </w:rPr>
      </w:pPr>
      <w:r>
        <w:rPr>
          <w:rFonts w:ascii="Cambria" w:cs="Times New Roman" w:hAnsi="Cambria"/>
        </w:rPr>
        <w:t xml:space="preserve">C. </w:t>
      </w:r>
    </w:p>
    <w:tbl>
      <w:tblPr>
        <w:tblStyle w:val="style154"/>
        <w:tblW w:w="0" w:type="auto"/>
        <w:tblInd w:w="534" w:type="dxa"/>
        <w:tblLook w:val="04A0" w:firstRow="1" w:lastRow="0" w:firstColumn="1" w:lastColumn="0" w:noHBand="0" w:noVBand="1"/>
      </w:tblPr>
      <w:tblGrid>
        <w:gridCol w:w="4394"/>
        <w:gridCol w:w="2126"/>
        <w:gridCol w:w="2189"/>
      </w:tblGrid>
      <w:tr>
        <w:trPr/>
        <w:tc>
          <w:tcPr>
            <w:tcW w:w="4394" w:type="dxa"/>
            <w:tcBorders/>
          </w:tcPr>
          <w:p>
            <w:pPr>
              <w:pStyle w:val="style0"/>
              <w:spacing w:lineRule="auto" w:line="276"/>
              <w:jc w:val="both"/>
              <w:rPr>
                <w:rFonts w:ascii="Cambria" w:cs="Times New Roman" w:hAnsi="Cambria"/>
                <w:b/>
              </w:rPr>
            </w:pPr>
            <w:r>
              <w:rPr>
                <w:rFonts w:ascii="Cambria" w:cs="Times New Roman" w:hAnsi="Cambria"/>
                <w:b/>
              </w:rPr>
              <w:t>Kas</w:t>
            </w:r>
          </w:p>
        </w:tc>
        <w:tc>
          <w:tcPr>
            <w:tcW w:w="2126" w:type="dxa"/>
            <w:tcBorders/>
          </w:tcPr>
          <w:p>
            <w:pPr>
              <w:pStyle w:val="style0"/>
              <w:tabs>
                <w:tab w:val="right" w:leader="none" w:pos="2736"/>
              </w:tabs>
              <w:spacing w:lineRule="auto" w:line="276"/>
              <w:jc w:val="right"/>
              <w:rPr>
                <w:rFonts w:ascii="Cambria" w:cs="Times New Roman" w:hAnsi="Cambria"/>
                <w:b/>
              </w:rPr>
            </w:pPr>
            <w:r>
              <w:rPr>
                <w:rFonts w:ascii="Cambria" w:cs="Times New Roman" w:hAnsi="Cambria"/>
                <w:b/>
              </w:rPr>
              <w:t>Rp. 1.900.000,00</w:t>
            </w:r>
          </w:p>
        </w:tc>
        <w:tc>
          <w:tcPr>
            <w:tcW w:w="2189" w:type="dxa"/>
            <w:tcBorders/>
          </w:tcPr>
          <w:p>
            <w:pPr>
              <w:pStyle w:val="style0"/>
              <w:tabs>
                <w:tab w:val="right" w:leader="none" w:pos="2736"/>
              </w:tabs>
              <w:spacing w:lineRule="auto" w:line="276"/>
              <w:jc w:val="right"/>
              <w:rPr>
                <w:rFonts w:ascii="Cambria" w:cs="Times New Roman" w:hAnsi="Cambria"/>
                <w:b/>
              </w:rPr>
            </w:pPr>
          </w:p>
        </w:tc>
      </w:tr>
      <w:tr>
        <w:tblPrEx/>
        <w:trPr/>
        <w:tc>
          <w:tcPr>
            <w:tcW w:w="4394" w:type="dxa"/>
            <w:tcBorders/>
          </w:tcPr>
          <w:p>
            <w:pPr>
              <w:pStyle w:val="style0"/>
              <w:spacing w:lineRule="auto" w:line="276"/>
              <w:jc w:val="both"/>
              <w:rPr>
                <w:rFonts w:ascii="Cambria" w:cs="Times New Roman" w:hAnsi="Cambria"/>
                <w:b/>
              </w:rPr>
            </w:pPr>
            <w:r>
              <w:rPr>
                <w:rFonts w:ascii="Cambria" w:cs="Times New Roman" w:hAnsi="Cambria"/>
                <w:b/>
              </w:rPr>
              <w:t>Potongan Penjualan</w:t>
            </w:r>
          </w:p>
        </w:tc>
        <w:tc>
          <w:tcPr>
            <w:tcW w:w="2126" w:type="dxa"/>
            <w:tcBorders/>
          </w:tcPr>
          <w:p>
            <w:pPr>
              <w:pStyle w:val="style0"/>
              <w:tabs>
                <w:tab w:val="right" w:leader="none" w:pos="2736"/>
              </w:tabs>
              <w:spacing w:lineRule="auto" w:line="276"/>
              <w:jc w:val="right"/>
              <w:rPr>
                <w:rFonts w:ascii="Cambria" w:cs="Times New Roman" w:hAnsi="Cambria"/>
                <w:b/>
              </w:rPr>
            </w:pPr>
            <w:r>
              <w:rPr>
                <w:rFonts w:ascii="Cambria" w:cs="Times New Roman" w:hAnsi="Cambria"/>
                <w:b/>
              </w:rPr>
              <w:t>Rp.     100.000,00</w:t>
            </w:r>
          </w:p>
        </w:tc>
        <w:tc>
          <w:tcPr>
            <w:tcW w:w="2189" w:type="dxa"/>
            <w:tcBorders/>
          </w:tcPr>
          <w:p>
            <w:pPr>
              <w:pStyle w:val="style0"/>
              <w:tabs>
                <w:tab w:val="right" w:leader="none" w:pos="2736"/>
              </w:tabs>
              <w:spacing w:lineRule="auto" w:line="276"/>
              <w:jc w:val="right"/>
              <w:rPr>
                <w:rFonts w:ascii="Cambria" w:cs="Times New Roman" w:hAnsi="Cambria"/>
                <w:b/>
              </w:rPr>
            </w:pPr>
          </w:p>
        </w:tc>
      </w:tr>
      <w:tr>
        <w:tblPrEx/>
        <w:trPr/>
        <w:tc>
          <w:tcPr>
            <w:tcW w:w="4394" w:type="dxa"/>
            <w:tcBorders/>
          </w:tcPr>
          <w:p>
            <w:pPr>
              <w:pStyle w:val="style0"/>
              <w:spacing w:lineRule="auto" w:line="276"/>
              <w:jc w:val="both"/>
              <w:rPr>
                <w:rFonts w:ascii="Cambria" w:cs="Times New Roman" w:hAnsi="Cambria"/>
                <w:b/>
              </w:rPr>
            </w:pPr>
            <w:r>
              <w:rPr>
                <w:rFonts w:ascii="Cambria" w:cs="Times New Roman" w:hAnsi="Cambria"/>
                <w:b/>
              </w:rPr>
              <w:t xml:space="preserve">                    Piutang Dagang</w:t>
            </w:r>
          </w:p>
        </w:tc>
        <w:tc>
          <w:tcPr>
            <w:tcW w:w="2126" w:type="dxa"/>
            <w:tcBorders/>
          </w:tcPr>
          <w:p>
            <w:pPr>
              <w:pStyle w:val="style0"/>
              <w:tabs>
                <w:tab w:val="right" w:leader="none" w:pos="2736"/>
              </w:tabs>
              <w:spacing w:lineRule="auto" w:line="276"/>
              <w:jc w:val="right"/>
              <w:rPr>
                <w:rFonts w:ascii="Cambria" w:cs="Times New Roman" w:hAnsi="Cambria"/>
                <w:b/>
              </w:rPr>
            </w:pPr>
          </w:p>
        </w:tc>
        <w:tc>
          <w:tcPr>
            <w:tcW w:w="2189" w:type="dxa"/>
            <w:tcBorders/>
          </w:tcPr>
          <w:p>
            <w:pPr>
              <w:pStyle w:val="style0"/>
              <w:tabs>
                <w:tab w:val="right" w:leader="none" w:pos="2736"/>
              </w:tabs>
              <w:spacing w:lineRule="auto" w:line="276"/>
              <w:jc w:val="right"/>
              <w:rPr>
                <w:rFonts w:ascii="Cambria" w:cs="Times New Roman" w:hAnsi="Cambria"/>
                <w:b/>
              </w:rPr>
            </w:pPr>
            <w:r>
              <w:rPr>
                <w:rFonts w:ascii="Cambria" w:cs="Times New Roman" w:hAnsi="Cambria"/>
                <w:b/>
              </w:rPr>
              <w:t>Rp. 2.000.000,00</w:t>
            </w:r>
          </w:p>
        </w:tc>
      </w:tr>
    </w:tbl>
    <w:p>
      <w:pPr>
        <w:pStyle w:val="style0"/>
        <w:spacing w:after="0"/>
        <w:ind w:left="284"/>
        <w:jc w:val="both"/>
        <w:rPr>
          <w:rFonts w:ascii="Cambria" w:cs="Times New Roman" w:hAnsi="Cambria"/>
        </w:rPr>
      </w:pPr>
      <w:r>
        <w:rPr>
          <w:rFonts w:ascii="Cambria" w:cs="Times New Roman" w:hAnsi="Cambria"/>
        </w:rPr>
        <w:t xml:space="preserve">D. </w:t>
      </w:r>
    </w:p>
    <w:tbl>
      <w:tblPr>
        <w:tblStyle w:val="style154"/>
        <w:tblW w:w="0" w:type="auto"/>
        <w:tblInd w:w="534" w:type="dxa"/>
        <w:tblLook w:val="04A0" w:firstRow="1" w:lastRow="0" w:firstColumn="1" w:lastColumn="0" w:noHBand="0" w:noVBand="1"/>
      </w:tblPr>
      <w:tblGrid>
        <w:gridCol w:w="4394"/>
        <w:gridCol w:w="2126"/>
        <w:gridCol w:w="2189"/>
      </w:tblGrid>
      <w:tr>
        <w:trPr/>
        <w:tc>
          <w:tcPr>
            <w:tcW w:w="4394" w:type="dxa"/>
            <w:tcBorders/>
          </w:tcPr>
          <w:p>
            <w:pPr>
              <w:pStyle w:val="style0"/>
              <w:spacing w:lineRule="auto" w:line="276"/>
              <w:jc w:val="both"/>
              <w:rPr>
                <w:rFonts w:ascii="Cambria" w:cs="Times New Roman" w:hAnsi="Cambria"/>
              </w:rPr>
            </w:pPr>
            <w:r>
              <w:rPr>
                <w:rFonts w:ascii="Cambria" w:cs="Times New Roman" w:hAnsi="Cambria"/>
              </w:rPr>
              <w:t>Kas</w:t>
            </w:r>
          </w:p>
        </w:tc>
        <w:tc>
          <w:tcPr>
            <w:tcW w:w="2126" w:type="dxa"/>
            <w:tcBorders/>
          </w:tcPr>
          <w:p>
            <w:pPr>
              <w:pStyle w:val="style0"/>
              <w:tabs>
                <w:tab w:val="right" w:leader="none" w:pos="2736"/>
              </w:tabs>
              <w:spacing w:lineRule="auto" w:line="276"/>
              <w:jc w:val="right"/>
              <w:rPr>
                <w:rFonts w:ascii="Cambria" w:cs="Times New Roman" w:hAnsi="Cambria"/>
              </w:rPr>
            </w:pPr>
            <w:r>
              <w:rPr>
                <w:rFonts w:ascii="Cambria" w:cs="Times New Roman" w:hAnsi="Cambria"/>
              </w:rPr>
              <w:t>Rp. 1.900.000,00</w:t>
            </w:r>
          </w:p>
        </w:tc>
        <w:tc>
          <w:tcPr>
            <w:tcW w:w="2189" w:type="dxa"/>
            <w:tcBorders/>
          </w:tcPr>
          <w:p>
            <w:pPr>
              <w:pStyle w:val="style0"/>
              <w:tabs>
                <w:tab w:val="right" w:leader="none" w:pos="2736"/>
              </w:tabs>
              <w:spacing w:lineRule="auto" w:line="276"/>
              <w:jc w:val="right"/>
              <w:rPr>
                <w:rFonts w:ascii="Cambria" w:cs="Times New Roman" w:hAnsi="Cambria"/>
              </w:rPr>
            </w:pPr>
          </w:p>
        </w:tc>
      </w:tr>
      <w:tr>
        <w:tblPrEx/>
        <w:trPr/>
        <w:tc>
          <w:tcPr>
            <w:tcW w:w="4394" w:type="dxa"/>
            <w:tcBorders/>
          </w:tcPr>
          <w:p>
            <w:pPr>
              <w:pStyle w:val="style0"/>
              <w:spacing w:lineRule="auto" w:line="276"/>
              <w:jc w:val="both"/>
              <w:rPr>
                <w:rFonts w:ascii="Cambria" w:cs="Times New Roman" w:hAnsi="Cambria"/>
              </w:rPr>
            </w:pPr>
            <w:r>
              <w:rPr>
                <w:rFonts w:ascii="Cambria" w:cs="Times New Roman" w:hAnsi="Cambria"/>
              </w:rPr>
              <w:t xml:space="preserve">                    Potongan Penjualan</w:t>
            </w:r>
          </w:p>
        </w:tc>
        <w:tc>
          <w:tcPr>
            <w:tcW w:w="2126" w:type="dxa"/>
            <w:tcBorders/>
          </w:tcPr>
          <w:p>
            <w:pPr>
              <w:pStyle w:val="style0"/>
              <w:tabs>
                <w:tab w:val="right" w:leader="none" w:pos="2736"/>
              </w:tabs>
              <w:spacing w:lineRule="auto" w:line="276"/>
              <w:jc w:val="right"/>
              <w:rPr>
                <w:rFonts w:ascii="Cambria" w:cs="Times New Roman" w:hAnsi="Cambria"/>
              </w:rPr>
            </w:pPr>
          </w:p>
        </w:tc>
        <w:tc>
          <w:tcPr>
            <w:tcW w:w="2189" w:type="dxa"/>
            <w:tcBorders/>
          </w:tcPr>
          <w:p>
            <w:pPr>
              <w:pStyle w:val="style0"/>
              <w:tabs>
                <w:tab w:val="right" w:leader="none" w:pos="2736"/>
              </w:tabs>
              <w:spacing w:lineRule="auto" w:line="276"/>
              <w:jc w:val="right"/>
              <w:rPr>
                <w:rFonts w:ascii="Cambria" w:cs="Times New Roman" w:hAnsi="Cambria"/>
              </w:rPr>
            </w:pPr>
            <w:r>
              <w:rPr>
                <w:rFonts w:ascii="Cambria" w:cs="Times New Roman" w:hAnsi="Cambria"/>
              </w:rPr>
              <w:t>Rp. 1.900.000,00</w:t>
            </w:r>
          </w:p>
        </w:tc>
      </w:tr>
    </w:tbl>
    <w:p>
      <w:pPr>
        <w:pStyle w:val="style0"/>
        <w:spacing w:after="0"/>
        <w:ind w:left="284"/>
        <w:jc w:val="both"/>
        <w:rPr>
          <w:rFonts w:ascii="Cambria" w:cs="Times New Roman" w:hAnsi="Cambria"/>
        </w:rPr>
      </w:pPr>
      <w:r>
        <w:rPr>
          <w:rFonts w:ascii="Cambria" w:cs="Times New Roman" w:hAnsi="Cambria"/>
        </w:rPr>
        <w:t xml:space="preserve">E. </w:t>
      </w:r>
    </w:p>
    <w:tbl>
      <w:tblPr>
        <w:tblStyle w:val="style154"/>
        <w:tblW w:w="0" w:type="auto"/>
        <w:tblInd w:w="534" w:type="dxa"/>
        <w:tblLook w:val="04A0" w:firstRow="1" w:lastRow="0" w:firstColumn="1" w:lastColumn="0" w:noHBand="0" w:noVBand="1"/>
      </w:tblPr>
      <w:tblGrid>
        <w:gridCol w:w="4394"/>
        <w:gridCol w:w="2126"/>
        <w:gridCol w:w="2189"/>
      </w:tblGrid>
      <w:tr>
        <w:trPr/>
        <w:tc>
          <w:tcPr>
            <w:tcW w:w="4394" w:type="dxa"/>
            <w:tcBorders/>
          </w:tcPr>
          <w:p>
            <w:pPr>
              <w:pStyle w:val="style0"/>
              <w:spacing w:lineRule="auto" w:line="276"/>
              <w:jc w:val="both"/>
              <w:rPr>
                <w:rFonts w:ascii="Cambria" w:cs="Times New Roman" w:hAnsi="Cambria"/>
              </w:rPr>
            </w:pPr>
            <w:r>
              <w:rPr>
                <w:rFonts w:ascii="Cambria" w:cs="Times New Roman" w:hAnsi="Cambria"/>
              </w:rPr>
              <w:t>Kas</w:t>
            </w:r>
          </w:p>
        </w:tc>
        <w:tc>
          <w:tcPr>
            <w:tcW w:w="2126" w:type="dxa"/>
            <w:tcBorders/>
          </w:tcPr>
          <w:p>
            <w:pPr>
              <w:pStyle w:val="style0"/>
              <w:tabs>
                <w:tab w:val="right" w:leader="none" w:pos="2737"/>
              </w:tabs>
              <w:spacing w:lineRule="auto" w:line="276"/>
              <w:jc w:val="right"/>
              <w:rPr>
                <w:rFonts w:ascii="Cambria" w:cs="Times New Roman" w:hAnsi="Cambria"/>
              </w:rPr>
            </w:pPr>
            <w:r>
              <w:rPr>
                <w:rFonts w:ascii="Cambria" w:cs="Times New Roman" w:hAnsi="Cambria"/>
              </w:rPr>
              <w:t>Rp. 1.900.000,00</w:t>
            </w:r>
          </w:p>
        </w:tc>
        <w:tc>
          <w:tcPr>
            <w:tcW w:w="2189" w:type="dxa"/>
            <w:tcBorders/>
          </w:tcPr>
          <w:p>
            <w:pPr>
              <w:pStyle w:val="style0"/>
              <w:tabs>
                <w:tab w:val="right" w:leader="none" w:pos="2737"/>
              </w:tabs>
              <w:spacing w:lineRule="auto" w:line="276"/>
              <w:jc w:val="right"/>
              <w:rPr>
                <w:rFonts w:ascii="Cambria" w:cs="Times New Roman" w:hAnsi="Cambria"/>
              </w:rPr>
            </w:pPr>
          </w:p>
        </w:tc>
      </w:tr>
      <w:tr>
        <w:tblPrEx/>
        <w:trPr/>
        <w:tc>
          <w:tcPr>
            <w:tcW w:w="4394" w:type="dxa"/>
            <w:tcBorders/>
          </w:tcPr>
          <w:p>
            <w:pPr>
              <w:pStyle w:val="style0"/>
              <w:spacing w:lineRule="auto" w:line="276"/>
              <w:jc w:val="both"/>
              <w:rPr>
                <w:rFonts w:ascii="Cambria" w:cs="Times New Roman" w:hAnsi="Cambria"/>
              </w:rPr>
            </w:pPr>
            <w:r>
              <w:rPr>
                <w:rFonts w:ascii="Cambria" w:cs="Times New Roman" w:hAnsi="Cambria"/>
              </w:rPr>
              <w:t xml:space="preserve">                    Piutang Dagang</w:t>
            </w:r>
          </w:p>
        </w:tc>
        <w:tc>
          <w:tcPr>
            <w:tcW w:w="2126" w:type="dxa"/>
            <w:tcBorders/>
          </w:tcPr>
          <w:p>
            <w:pPr>
              <w:pStyle w:val="style0"/>
              <w:tabs>
                <w:tab w:val="right" w:leader="none" w:pos="2737"/>
              </w:tabs>
              <w:spacing w:lineRule="auto" w:line="276"/>
              <w:jc w:val="right"/>
              <w:rPr>
                <w:rFonts w:ascii="Cambria" w:cs="Times New Roman" w:hAnsi="Cambria"/>
              </w:rPr>
            </w:pPr>
          </w:p>
        </w:tc>
        <w:tc>
          <w:tcPr>
            <w:tcW w:w="2189" w:type="dxa"/>
            <w:tcBorders/>
          </w:tcPr>
          <w:p>
            <w:pPr>
              <w:pStyle w:val="style0"/>
              <w:tabs>
                <w:tab w:val="right" w:leader="none" w:pos="2737"/>
              </w:tabs>
              <w:spacing w:lineRule="auto" w:line="276"/>
              <w:jc w:val="right"/>
              <w:rPr>
                <w:rFonts w:ascii="Cambria" w:cs="Times New Roman" w:hAnsi="Cambria"/>
              </w:rPr>
            </w:pPr>
            <w:r>
              <w:rPr>
                <w:rFonts w:ascii="Cambria" w:cs="Times New Roman" w:hAnsi="Cambria"/>
              </w:rPr>
              <w:t>Rp. 1.900.000,00</w:t>
            </w:r>
          </w:p>
        </w:tc>
      </w:tr>
    </w:tbl>
    <w:p>
      <w:pPr>
        <w:pStyle w:val="style0"/>
        <w:tabs>
          <w:tab w:val="left" w:leader="none" w:pos="993"/>
        </w:tabs>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 xml:space="preserve">Pada tanggal 1 Maret 2017 dibayar sewa untuk ruangan toko sebesar Rp. 18.000.000,00 untuk jangka waktu 1 tahun, jurnal penyesuaian per 31 Desember 2017 apabila pencatatan menggunakan pendekatan laba / rugi adalah </w:t>
      </w:r>
      <w:r>
        <w:rPr>
          <w:rFonts w:ascii="Cambria" w:cs="Times New Roman" w:hAnsi="Cambria"/>
          <w:lang w:val="en-US"/>
        </w:rPr>
        <w:t>....</w:t>
      </w:r>
    </w:p>
    <w:p>
      <w:pPr>
        <w:pStyle w:val="style179"/>
        <w:numPr>
          <w:ilvl w:val="0"/>
          <w:numId w:val="31"/>
        </w:numPr>
        <w:spacing w:after="0"/>
        <w:jc w:val="both"/>
        <w:rPr>
          <w:rFonts w:ascii="Cambria" w:cs="Times New Roman" w:hAnsi="Cambria"/>
        </w:rPr>
      </w:pPr>
      <w:r>
        <w:rPr>
          <w:rFonts w:ascii="Cambria" w:cs="Times New Roman" w:hAnsi="Cambria"/>
        </w:rPr>
        <w:t>(D) Beban Sewa Rp. 18.000.000,00, (K) Kas Rp. 18.000.000,00</w:t>
      </w:r>
    </w:p>
    <w:p>
      <w:pPr>
        <w:pStyle w:val="style179"/>
        <w:numPr>
          <w:ilvl w:val="0"/>
          <w:numId w:val="31"/>
        </w:numPr>
        <w:spacing w:after="0"/>
        <w:jc w:val="both"/>
        <w:rPr>
          <w:rFonts w:ascii="Cambria" w:cs="Times New Roman" w:hAnsi="Cambria"/>
        </w:rPr>
      </w:pPr>
      <w:r>
        <w:rPr>
          <w:rFonts w:ascii="Cambria" w:cs="Times New Roman" w:hAnsi="Cambria"/>
        </w:rPr>
        <w:t>(D) Beban Sewa Rp. 15.000.000,00, (K) Sewa Dibayar Dimuka Rp. 15.000.000,00</w:t>
      </w:r>
    </w:p>
    <w:p>
      <w:pPr>
        <w:pStyle w:val="style179"/>
        <w:numPr>
          <w:ilvl w:val="0"/>
          <w:numId w:val="31"/>
        </w:numPr>
        <w:spacing w:after="0"/>
        <w:jc w:val="both"/>
        <w:rPr>
          <w:rFonts w:ascii="Cambria" w:cs="Times New Roman" w:hAnsi="Cambria"/>
        </w:rPr>
      </w:pPr>
      <w:r>
        <w:rPr>
          <w:rFonts w:ascii="Cambria" w:cs="Times New Roman" w:hAnsi="Cambria"/>
        </w:rPr>
        <w:t>(D) Sewa Dibayar Dimuka Rp. 15.000.000,00, (K) Beban Sewa Rp. 15.000.000,00</w:t>
      </w:r>
    </w:p>
    <w:p>
      <w:pPr>
        <w:pStyle w:val="style179"/>
        <w:numPr>
          <w:ilvl w:val="0"/>
          <w:numId w:val="31"/>
        </w:numPr>
        <w:spacing w:after="0"/>
        <w:jc w:val="both"/>
        <w:rPr>
          <w:rFonts w:ascii="Cambria" w:cs="Times New Roman" w:hAnsi="Cambria"/>
        </w:rPr>
      </w:pPr>
      <w:r>
        <w:rPr>
          <w:rFonts w:ascii="Cambria" w:cs="Times New Roman" w:hAnsi="Cambria"/>
        </w:rPr>
        <w:t>(D) Beban Sewa Rp. 3.000.000,00, (K) Sewa Dibayar Dimuka Rp. 3.000.000,00</w:t>
      </w:r>
    </w:p>
    <w:p>
      <w:pPr>
        <w:pStyle w:val="style179"/>
        <w:numPr>
          <w:ilvl w:val="0"/>
          <w:numId w:val="31"/>
        </w:numPr>
        <w:spacing w:after="0"/>
        <w:jc w:val="both"/>
        <w:rPr>
          <w:rFonts w:ascii="Cambria" w:cs="Times New Roman" w:hAnsi="Cambria"/>
          <w:b/>
        </w:rPr>
      </w:pPr>
      <w:r>
        <w:rPr>
          <w:rFonts w:ascii="Cambria" w:cs="Times New Roman" w:hAnsi="Cambria"/>
          <w:b/>
        </w:rPr>
        <w:t xml:space="preserve">(D) </w:t>
      </w:r>
      <w:r>
        <w:rPr>
          <w:rFonts w:ascii="Cambria" w:cs="Times New Roman" w:hAnsi="Cambria"/>
          <w:b/>
        </w:rPr>
        <w:t>Sewa Dibayar Dimuka Rp. 3.000.000,00, Beban Sewa Rp. 3.000.000,00</w:t>
      </w:r>
    </w:p>
    <w:p>
      <w:pPr>
        <w:pStyle w:val="style0"/>
        <w:tabs>
          <w:tab w:val="left" w:leader="none" w:pos="709"/>
        </w:tabs>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Berikut adalah data yang dimiliki oleh PT. AAA yang bergerak pada usaha dagang retail ;</w:t>
      </w:r>
    </w:p>
    <w:tbl>
      <w:tblPr>
        <w:tblStyle w:val="style154"/>
        <w:tblW w:w="0" w:type="auto"/>
        <w:tblInd w:w="534" w:type="dxa"/>
        <w:tblLook w:val="04A0" w:firstRow="1" w:lastRow="0" w:firstColumn="1" w:lastColumn="0" w:noHBand="0" w:noVBand="1"/>
      </w:tblPr>
      <w:tblGrid>
        <w:gridCol w:w="3224"/>
        <w:gridCol w:w="2812"/>
        <w:gridCol w:w="2673"/>
      </w:tblGrid>
      <w:tr>
        <w:trPr/>
        <w:tc>
          <w:tcPr>
            <w:tcW w:w="3224" w:type="dxa"/>
            <w:tcBorders/>
          </w:tcPr>
          <w:p>
            <w:pPr>
              <w:pStyle w:val="style0"/>
              <w:tabs>
                <w:tab w:val="left" w:leader="none" w:pos="709"/>
              </w:tabs>
              <w:spacing w:lineRule="auto" w:line="276"/>
              <w:jc w:val="both"/>
              <w:rPr>
                <w:rFonts w:ascii="Cambria" w:cs="Times New Roman" w:hAnsi="Cambria"/>
                <w:b/>
              </w:rPr>
            </w:pPr>
            <w:r>
              <w:rPr>
                <w:rFonts w:ascii="Cambria" w:cs="Times New Roman" w:hAnsi="Cambria"/>
                <w:b/>
              </w:rPr>
              <w:t>Keterangan</w:t>
            </w:r>
          </w:p>
        </w:tc>
        <w:tc>
          <w:tcPr>
            <w:tcW w:w="2812" w:type="dxa"/>
            <w:tcBorders/>
          </w:tcPr>
          <w:p>
            <w:pPr>
              <w:pStyle w:val="style0"/>
              <w:tabs>
                <w:tab w:val="left" w:leader="none" w:pos="709"/>
              </w:tabs>
              <w:spacing w:lineRule="auto" w:line="276"/>
              <w:jc w:val="both"/>
              <w:rPr>
                <w:rFonts w:ascii="Cambria" w:cs="Times New Roman" w:hAnsi="Cambria"/>
                <w:b/>
              </w:rPr>
            </w:pPr>
            <w:r>
              <w:rPr>
                <w:rFonts w:ascii="Cambria" w:cs="Times New Roman" w:hAnsi="Cambria"/>
                <w:b/>
              </w:rPr>
              <w:t>Cost</w:t>
            </w:r>
          </w:p>
        </w:tc>
        <w:tc>
          <w:tcPr>
            <w:tcW w:w="2673" w:type="dxa"/>
            <w:tcBorders/>
          </w:tcPr>
          <w:p>
            <w:pPr>
              <w:pStyle w:val="style0"/>
              <w:tabs>
                <w:tab w:val="left" w:leader="none" w:pos="709"/>
              </w:tabs>
              <w:spacing w:lineRule="auto" w:line="276"/>
              <w:jc w:val="both"/>
              <w:rPr>
                <w:rFonts w:ascii="Cambria" w:cs="Times New Roman" w:hAnsi="Cambria"/>
                <w:b/>
              </w:rPr>
            </w:pPr>
            <w:r>
              <w:rPr>
                <w:rFonts w:ascii="Cambria" w:cs="Times New Roman" w:hAnsi="Cambria"/>
                <w:b/>
              </w:rPr>
              <w:t>Eceran</w:t>
            </w:r>
          </w:p>
        </w:tc>
      </w:tr>
      <w:tr>
        <w:tblPrEx/>
        <w:trPr/>
        <w:tc>
          <w:tcPr>
            <w:tcW w:w="3224" w:type="dxa"/>
            <w:tcBorders/>
          </w:tcPr>
          <w:p>
            <w:pPr>
              <w:pStyle w:val="style0"/>
              <w:tabs>
                <w:tab w:val="left" w:leader="none" w:pos="709"/>
              </w:tabs>
              <w:spacing w:lineRule="auto" w:line="276"/>
              <w:jc w:val="both"/>
              <w:rPr>
                <w:rFonts w:ascii="Cambria" w:cs="Times New Roman" w:hAnsi="Cambria"/>
              </w:rPr>
            </w:pPr>
            <w:r>
              <w:rPr>
                <w:rFonts w:ascii="Cambria" w:cs="Times New Roman" w:hAnsi="Cambria"/>
              </w:rPr>
              <w:t>Persediaan awal</w:t>
            </w:r>
          </w:p>
        </w:tc>
        <w:tc>
          <w:tcPr>
            <w:tcW w:w="2812" w:type="dxa"/>
            <w:tcBorders/>
          </w:tcPr>
          <w:p>
            <w:pPr>
              <w:pStyle w:val="style0"/>
              <w:tabs>
                <w:tab w:val="left" w:leader="none" w:pos="709"/>
              </w:tabs>
              <w:spacing w:lineRule="auto" w:line="276"/>
              <w:jc w:val="both"/>
              <w:rPr>
                <w:rFonts w:ascii="Cambria" w:cs="Times New Roman" w:hAnsi="Cambria"/>
              </w:rPr>
            </w:pPr>
            <w:r>
              <w:rPr>
                <w:rFonts w:ascii="Cambria" w:cs="Times New Roman" w:hAnsi="Cambria"/>
              </w:rPr>
              <w:t>Rp. 100.000.000,00</w:t>
            </w:r>
          </w:p>
        </w:tc>
        <w:tc>
          <w:tcPr>
            <w:tcW w:w="2673" w:type="dxa"/>
            <w:tcBorders/>
          </w:tcPr>
          <w:p>
            <w:pPr>
              <w:pStyle w:val="style0"/>
              <w:tabs>
                <w:tab w:val="left" w:leader="none" w:pos="709"/>
              </w:tabs>
              <w:spacing w:lineRule="auto" w:line="276"/>
              <w:jc w:val="both"/>
              <w:rPr>
                <w:rFonts w:ascii="Cambria" w:cs="Times New Roman" w:hAnsi="Cambria"/>
              </w:rPr>
            </w:pPr>
            <w:r>
              <w:rPr>
                <w:rFonts w:ascii="Cambria" w:cs="Times New Roman" w:hAnsi="Cambria"/>
              </w:rPr>
              <w:t>Rp. 150.000.000,00</w:t>
            </w:r>
          </w:p>
        </w:tc>
      </w:tr>
      <w:tr>
        <w:tblPrEx/>
        <w:trPr/>
        <w:tc>
          <w:tcPr>
            <w:tcW w:w="3224" w:type="dxa"/>
            <w:tcBorders/>
          </w:tcPr>
          <w:p>
            <w:pPr>
              <w:pStyle w:val="style0"/>
              <w:tabs>
                <w:tab w:val="left" w:leader="none" w:pos="709"/>
              </w:tabs>
              <w:spacing w:lineRule="auto" w:line="276"/>
              <w:jc w:val="both"/>
              <w:rPr>
                <w:rFonts w:ascii="Cambria" w:cs="Times New Roman" w:hAnsi="Cambria"/>
              </w:rPr>
            </w:pPr>
            <w:r>
              <w:rPr>
                <w:rFonts w:ascii="Cambria" w:cs="Times New Roman" w:hAnsi="Cambria"/>
              </w:rPr>
              <w:t>Pembelian</w:t>
            </w:r>
          </w:p>
        </w:tc>
        <w:tc>
          <w:tcPr>
            <w:tcW w:w="2812" w:type="dxa"/>
            <w:tcBorders/>
          </w:tcPr>
          <w:p>
            <w:pPr>
              <w:pStyle w:val="style0"/>
              <w:tabs>
                <w:tab w:val="left" w:leader="none" w:pos="709"/>
              </w:tabs>
              <w:spacing w:lineRule="auto" w:line="276"/>
              <w:jc w:val="both"/>
              <w:rPr>
                <w:rFonts w:ascii="Cambria" w:cs="Times New Roman" w:hAnsi="Cambria"/>
              </w:rPr>
            </w:pPr>
            <w:r>
              <w:rPr>
                <w:rFonts w:ascii="Cambria" w:cs="Times New Roman" w:hAnsi="Cambria"/>
              </w:rPr>
              <w:t>Rp. 200.000.000,00</w:t>
            </w:r>
          </w:p>
        </w:tc>
        <w:tc>
          <w:tcPr>
            <w:tcW w:w="2673" w:type="dxa"/>
            <w:tcBorders/>
          </w:tcPr>
          <w:p>
            <w:pPr>
              <w:pStyle w:val="style0"/>
              <w:tabs>
                <w:tab w:val="left" w:leader="none" w:pos="709"/>
              </w:tabs>
              <w:spacing w:lineRule="auto" w:line="276"/>
              <w:jc w:val="both"/>
              <w:rPr>
                <w:rFonts w:ascii="Cambria" w:cs="Times New Roman" w:hAnsi="Cambria"/>
              </w:rPr>
            </w:pPr>
            <w:r>
              <w:rPr>
                <w:rFonts w:ascii="Cambria" w:cs="Times New Roman" w:hAnsi="Cambria"/>
              </w:rPr>
              <w:t>Rp. 250.000.000,00</w:t>
            </w:r>
          </w:p>
        </w:tc>
      </w:tr>
      <w:tr>
        <w:tblPrEx/>
        <w:trPr/>
        <w:tc>
          <w:tcPr>
            <w:tcW w:w="3224" w:type="dxa"/>
            <w:tcBorders/>
          </w:tcPr>
          <w:p>
            <w:pPr>
              <w:pStyle w:val="style0"/>
              <w:tabs>
                <w:tab w:val="left" w:leader="none" w:pos="709"/>
              </w:tabs>
              <w:spacing w:lineRule="auto" w:line="276"/>
              <w:jc w:val="both"/>
              <w:rPr>
                <w:rFonts w:ascii="Cambria" w:cs="Times New Roman" w:hAnsi="Cambria"/>
              </w:rPr>
            </w:pPr>
            <w:r>
              <w:rPr>
                <w:rFonts w:ascii="Cambria" w:cs="Times New Roman" w:hAnsi="Cambria"/>
              </w:rPr>
              <w:t>Sediaan untuk Dijual</w:t>
            </w:r>
          </w:p>
        </w:tc>
        <w:tc>
          <w:tcPr>
            <w:tcW w:w="2812" w:type="dxa"/>
            <w:tcBorders/>
          </w:tcPr>
          <w:p>
            <w:pPr>
              <w:pStyle w:val="style0"/>
              <w:tabs>
                <w:tab w:val="left" w:leader="none" w:pos="709"/>
              </w:tabs>
              <w:spacing w:lineRule="auto" w:line="276"/>
              <w:jc w:val="both"/>
              <w:rPr>
                <w:rFonts w:ascii="Cambria" w:cs="Times New Roman" w:hAnsi="Cambria"/>
              </w:rPr>
            </w:pPr>
            <w:r>
              <w:rPr>
                <w:rFonts w:ascii="Cambria" w:cs="Times New Roman" w:hAnsi="Cambria"/>
              </w:rPr>
              <w:t>Rp. 300.000.000,00</w:t>
            </w:r>
          </w:p>
        </w:tc>
        <w:tc>
          <w:tcPr>
            <w:tcW w:w="2673" w:type="dxa"/>
            <w:tcBorders/>
          </w:tcPr>
          <w:p>
            <w:pPr>
              <w:pStyle w:val="style0"/>
              <w:tabs>
                <w:tab w:val="left" w:leader="none" w:pos="709"/>
              </w:tabs>
              <w:spacing w:lineRule="auto" w:line="276"/>
              <w:jc w:val="both"/>
              <w:rPr>
                <w:rFonts w:ascii="Cambria" w:cs="Times New Roman" w:hAnsi="Cambria"/>
              </w:rPr>
            </w:pPr>
            <w:r>
              <w:rPr>
                <w:rFonts w:ascii="Cambria" w:cs="Times New Roman" w:hAnsi="Cambria"/>
              </w:rPr>
              <w:t>Rp. 400.000.000,00</w:t>
            </w:r>
          </w:p>
        </w:tc>
      </w:tr>
      <w:tr>
        <w:tblPrEx/>
        <w:trPr/>
        <w:tc>
          <w:tcPr>
            <w:tcW w:w="3224" w:type="dxa"/>
            <w:tcBorders/>
          </w:tcPr>
          <w:p>
            <w:pPr>
              <w:pStyle w:val="style0"/>
              <w:tabs>
                <w:tab w:val="left" w:leader="none" w:pos="709"/>
              </w:tabs>
              <w:spacing w:lineRule="auto" w:line="276"/>
              <w:jc w:val="both"/>
              <w:rPr>
                <w:rFonts w:ascii="Cambria" w:cs="Times New Roman" w:hAnsi="Cambria"/>
              </w:rPr>
            </w:pPr>
            <w:r>
              <w:rPr>
                <w:rFonts w:ascii="Cambria" w:cs="Times New Roman" w:hAnsi="Cambria"/>
              </w:rPr>
              <w:t>Sediaan Akhir</w:t>
            </w:r>
          </w:p>
        </w:tc>
        <w:tc>
          <w:tcPr>
            <w:tcW w:w="2812" w:type="dxa"/>
            <w:tcBorders/>
          </w:tcPr>
          <w:p>
            <w:pPr>
              <w:pStyle w:val="style0"/>
              <w:tabs>
                <w:tab w:val="left" w:leader="none" w:pos="709"/>
              </w:tabs>
              <w:spacing w:lineRule="auto" w:line="276"/>
              <w:jc w:val="both"/>
              <w:rPr>
                <w:rFonts w:ascii="Cambria" w:cs="Times New Roman" w:hAnsi="Cambria"/>
              </w:rPr>
            </w:pPr>
            <w:r>
              <w:rPr>
                <w:rFonts w:ascii="Cambria" w:cs="Times New Roman" w:hAnsi="Cambria"/>
              </w:rPr>
              <w:t>Rp.             ?</w:t>
            </w:r>
          </w:p>
        </w:tc>
        <w:tc>
          <w:tcPr>
            <w:tcW w:w="2673" w:type="dxa"/>
            <w:tcBorders/>
          </w:tcPr>
          <w:p>
            <w:pPr>
              <w:pStyle w:val="style0"/>
              <w:tabs>
                <w:tab w:val="left" w:leader="none" w:pos="709"/>
              </w:tabs>
              <w:spacing w:lineRule="auto" w:line="276"/>
              <w:jc w:val="both"/>
              <w:rPr>
                <w:rFonts w:ascii="Cambria" w:cs="Times New Roman" w:hAnsi="Cambria"/>
              </w:rPr>
            </w:pPr>
            <w:r>
              <w:rPr>
                <w:rFonts w:ascii="Cambria" w:cs="Times New Roman" w:hAnsi="Cambria"/>
              </w:rPr>
              <w:t>Rp.   80.000.000,00</w:t>
            </w:r>
          </w:p>
        </w:tc>
      </w:tr>
    </w:tbl>
    <w:p>
      <w:pPr>
        <w:pStyle w:val="style179"/>
        <w:spacing w:after="0"/>
        <w:ind w:left="360"/>
        <w:jc w:val="both"/>
        <w:rPr>
          <w:rFonts w:ascii="Cambria" w:cs="Times New Roman" w:hAnsi="Cambria"/>
        </w:rPr>
      </w:pPr>
      <w:r>
        <w:rPr>
          <w:rFonts w:ascii="Cambria" w:cs="Times New Roman" w:hAnsi="Cambria"/>
        </w:rPr>
        <w:t>Maka nilai persediaan akhir  yang dilaporkan pada neraca berdasarkan metode Harga Pokok Eceran adalah sebesar ……..</w:t>
      </w:r>
    </w:p>
    <w:p>
      <w:pPr>
        <w:pStyle w:val="style179"/>
        <w:numPr>
          <w:ilvl w:val="0"/>
          <w:numId w:val="32"/>
        </w:numPr>
        <w:spacing w:after="0"/>
        <w:jc w:val="both"/>
        <w:rPr>
          <w:rFonts w:ascii="Cambria" w:cs="Times New Roman" w:hAnsi="Cambria"/>
        </w:rPr>
      </w:pPr>
      <w:r>
        <w:rPr>
          <w:rFonts w:ascii="Cambria" w:cs="Times New Roman" w:hAnsi="Cambria"/>
        </w:rPr>
        <w:t>Rp. 58.000.000,00</w:t>
      </w:r>
    </w:p>
    <w:p>
      <w:pPr>
        <w:pStyle w:val="style179"/>
        <w:numPr>
          <w:ilvl w:val="0"/>
          <w:numId w:val="32"/>
        </w:numPr>
        <w:spacing w:after="0"/>
        <w:jc w:val="both"/>
        <w:rPr>
          <w:rFonts w:ascii="Cambria" w:cs="Times New Roman" w:hAnsi="Cambria"/>
        </w:rPr>
      </w:pPr>
      <w:r>
        <w:rPr>
          <w:rFonts w:ascii="Cambria" w:cs="Times New Roman" w:hAnsi="Cambria"/>
        </w:rPr>
        <w:t>Rp. 59.000.000,00</w:t>
      </w:r>
    </w:p>
    <w:p>
      <w:pPr>
        <w:pStyle w:val="style179"/>
        <w:numPr>
          <w:ilvl w:val="0"/>
          <w:numId w:val="32"/>
        </w:numPr>
        <w:spacing w:after="0"/>
        <w:jc w:val="both"/>
        <w:rPr>
          <w:rFonts w:ascii="Cambria" w:cs="Times New Roman" w:hAnsi="Cambria"/>
          <w:b/>
        </w:rPr>
      </w:pPr>
      <w:r>
        <w:rPr>
          <w:rFonts w:ascii="Cambria" w:cs="Times New Roman" w:hAnsi="Cambria"/>
          <w:b/>
        </w:rPr>
        <w:t>Rp. 60.000.000,00</w:t>
      </w:r>
    </w:p>
    <w:p>
      <w:pPr>
        <w:pStyle w:val="style179"/>
        <w:numPr>
          <w:ilvl w:val="0"/>
          <w:numId w:val="32"/>
        </w:numPr>
        <w:spacing w:after="0"/>
        <w:jc w:val="both"/>
        <w:rPr>
          <w:rFonts w:ascii="Cambria" w:cs="Times New Roman" w:hAnsi="Cambria"/>
        </w:rPr>
      </w:pPr>
      <w:r>
        <w:rPr>
          <w:rFonts w:ascii="Cambria" w:cs="Times New Roman" w:hAnsi="Cambria"/>
        </w:rPr>
        <w:t>Rp. 61.000.000,00</w:t>
      </w:r>
    </w:p>
    <w:p>
      <w:pPr>
        <w:pStyle w:val="style179"/>
        <w:numPr>
          <w:ilvl w:val="0"/>
          <w:numId w:val="32"/>
        </w:numPr>
        <w:spacing w:after="0"/>
        <w:jc w:val="both"/>
        <w:rPr>
          <w:rFonts w:ascii="Cambria" w:cs="Times New Roman" w:hAnsi="Cambria"/>
        </w:rPr>
      </w:pPr>
      <w:r>
        <w:rPr>
          <w:rFonts w:ascii="Cambria" w:cs="Times New Roman" w:hAnsi="Cambria"/>
        </w:rPr>
        <w:t>Rp. 62.000.000,00</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Nyonya isti menjad</w:t>
      </w:r>
      <w:r>
        <w:rPr>
          <w:rFonts w:ascii="Cambria" w:cs="Times New Roman" w:hAnsi="Cambria"/>
        </w:rPr>
        <w:t>i anggota koperasi Tut Wuri Hand</w:t>
      </w:r>
      <w:r>
        <w:rPr>
          <w:rFonts w:ascii="Cambria" w:cs="Times New Roman" w:hAnsi="Cambria"/>
        </w:rPr>
        <w:t xml:space="preserve">ayani, setiap tahunnya ia memperoleh penghasilan dari koperasi tersebut atas penyertaannya. Penghasilan tersebut berupa </w:t>
      </w:r>
      <w:r>
        <w:rPr>
          <w:rFonts w:ascii="Cambria" w:cs="Times New Roman" w:hAnsi="Cambria"/>
          <w:lang w:val="en-US"/>
        </w:rPr>
        <w:t>....</w:t>
      </w:r>
    </w:p>
    <w:p>
      <w:pPr>
        <w:pStyle w:val="style179"/>
        <w:numPr>
          <w:ilvl w:val="0"/>
          <w:numId w:val="33"/>
        </w:numPr>
        <w:spacing w:after="0"/>
        <w:jc w:val="both"/>
        <w:rPr>
          <w:rFonts w:ascii="Cambria" w:cs="Times New Roman" w:hAnsi="Cambria"/>
        </w:rPr>
      </w:pPr>
      <w:r>
        <w:rPr>
          <w:rFonts w:ascii="Cambria" w:cs="Times New Roman" w:hAnsi="Cambria"/>
        </w:rPr>
        <w:t>Sewa Hasil Usaha</w:t>
      </w:r>
    </w:p>
    <w:p>
      <w:pPr>
        <w:pStyle w:val="style179"/>
        <w:numPr>
          <w:ilvl w:val="0"/>
          <w:numId w:val="33"/>
        </w:numPr>
        <w:spacing w:after="0"/>
        <w:jc w:val="both"/>
        <w:rPr>
          <w:rFonts w:ascii="Cambria" w:cs="Times New Roman" w:hAnsi="Cambria"/>
          <w:b/>
        </w:rPr>
      </w:pPr>
      <w:r>
        <w:rPr>
          <w:rFonts w:ascii="Cambria" w:cs="Times New Roman" w:hAnsi="Cambria"/>
          <w:b/>
        </w:rPr>
        <w:t>Sisa Hasil Usaha</w:t>
      </w:r>
    </w:p>
    <w:p>
      <w:pPr>
        <w:pStyle w:val="style179"/>
        <w:numPr>
          <w:ilvl w:val="0"/>
          <w:numId w:val="33"/>
        </w:numPr>
        <w:spacing w:after="0"/>
        <w:jc w:val="both"/>
        <w:rPr>
          <w:rFonts w:ascii="Cambria" w:cs="Times New Roman" w:hAnsi="Cambria"/>
        </w:rPr>
      </w:pPr>
      <w:r>
        <w:rPr>
          <w:rFonts w:ascii="Cambria" w:cs="Times New Roman" w:hAnsi="Cambria"/>
        </w:rPr>
        <w:t>Deviden Hasil Usaha</w:t>
      </w:r>
    </w:p>
    <w:p>
      <w:pPr>
        <w:pStyle w:val="style179"/>
        <w:numPr>
          <w:ilvl w:val="0"/>
          <w:numId w:val="33"/>
        </w:numPr>
        <w:spacing w:after="0"/>
        <w:jc w:val="both"/>
        <w:rPr>
          <w:rFonts w:ascii="Cambria" w:cs="Times New Roman" w:hAnsi="Cambria"/>
        </w:rPr>
      </w:pPr>
      <w:r>
        <w:rPr>
          <w:rFonts w:ascii="Cambria" w:cs="Times New Roman" w:hAnsi="Cambria"/>
        </w:rPr>
        <w:t>Bunga Hasil Usaha</w:t>
      </w:r>
    </w:p>
    <w:p>
      <w:pPr>
        <w:pStyle w:val="style179"/>
        <w:numPr>
          <w:ilvl w:val="0"/>
          <w:numId w:val="33"/>
        </w:numPr>
        <w:spacing w:after="0"/>
        <w:jc w:val="both"/>
        <w:rPr>
          <w:rFonts w:ascii="Cambria" w:cs="Times New Roman" w:hAnsi="Cambria"/>
        </w:rPr>
      </w:pPr>
      <w:r>
        <w:rPr>
          <w:rFonts w:ascii="Cambria" w:cs="Times New Roman" w:hAnsi="Cambria"/>
        </w:rPr>
        <w:t>Jasa Hasil Usaha</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Tuan Richard sebagai wajib pajak Luar negeri dan tuan Ringgo sebagai wajib pajak dalam negeri, sama – sama memiliki rumah di salah satu perumahan elit di Jakarta. Keduanya wajib membayar Pajak Bumi B</w:t>
      </w:r>
      <w:r>
        <w:rPr>
          <w:rFonts w:ascii="Cambria" w:cs="Times New Roman" w:hAnsi="Cambria"/>
        </w:rPr>
        <w:t>angun</w:t>
      </w:r>
      <w:r>
        <w:rPr>
          <w:rFonts w:ascii="Cambria" w:cs="Times New Roman" w:hAnsi="Cambria"/>
        </w:rPr>
        <w:t>an atas rumah yang mereka miliki meski berbeda status pajaknya. Penggolongan pajak tersebut berdasarkan</w:t>
      </w:r>
      <w:r>
        <w:rPr>
          <w:rFonts w:ascii="Cambria" w:cs="Times New Roman" w:hAnsi="Cambria"/>
          <w:lang w:val="en-US"/>
        </w:rPr>
        <w:t xml:space="preserve"> ....</w:t>
      </w:r>
    </w:p>
    <w:p>
      <w:pPr>
        <w:pStyle w:val="style179"/>
        <w:numPr>
          <w:ilvl w:val="0"/>
          <w:numId w:val="34"/>
        </w:numPr>
        <w:spacing w:after="0"/>
        <w:jc w:val="both"/>
        <w:rPr>
          <w:rFonts w:ascii="Cambria" w:cs="Times New Roman" w:hAnsi="Cambria"/>
        </w:rPr>
      </w:pPr>
      <w:r>
        <w:rPr>
          <w:rFonts w:ascii="Cambria" w:cs="Times New Roman" w:hAnsi="Cambria"/>
        </w:rPr>
        <w:t>Pajak langsung</w:t>
      </w:r>
    </w:p>
    <w:p>
      <w:pPr>
        <w:pStyle w:val="style179"/>
        <w:numPr>
          <w:ilvl w:val="0"/>
          <w:numId w:val="34"/>
        </w:numPr>
        <w:spacing w:after="0"/>
        <w:jc w:val="both"/>
        <w:rPr>
          <w:rFonts w:ascii="Cambria" w:cs="Times New Roman" w:hAnsi="Cambria"/>
        </w:rPr>
      </w:pPr>
      <w:r>
        <w:rPr>
          <w:rFonts w:ascii="Cambria" w:cs="Times New Roman" w:hAnsi="Cambria"/>
        </w:rPr>
        <w:t>Pajak tidak langsung</w:t>
      </w:r>
    </w:p>
    <w:p>
      <w:pPr>
        <w:pStyle w:val="style179"/>
        <w:numPr>
          <w:ilvl w:val="0"/>
          <w:numId w:val="34"/>
        </w:numPr>
        <w:spacing w:after="0"/>
        <w:jc w:val="both"/>
        <w:rPr>
          <w:rFonts w:ascii="Cambria" w:cs="Times New Roman" w:hAnsi="Cambria"/>
        </w:rPr>
      </w:pPr>
      <w:r>
        <w:rPr>
          <w:rFonts w:ascii="Cambria" w:cs="Times New Roman" w:hAnsi="Cambria"/>
        </w:rPr>
        <w:t>Pakaj subyektif</w:t>
      </w:r>
    </w:p>
    <w:p>
      <w:pPr>
        <w:pStyle w:val="style179"/>
        <w:numPr>
          <w:ilvl w:val="0"/>
          <w:numId w:val="34"/>
        </w:numPr>
        <w:spacing w:after="0"/>
        <w:jc w:val="both"/>
        <w:rPr>
          <w:rFonts w:ascii="Cambria" w:cs="Times New Roman" w:hAnsi="Cambria"/>
          <w:b/>
        </w:rPr>
      </w:pPr>
      <w:r>
        <w:rPr>
          <w:rFonts w:ascii="Cambria" w:cs="Times New Roman" w:hAnsi="Cambria"/>
          <w:b/>
        </w:rPr>
        <w:t>Pajak obyektif</w:t>
      </w:r>
    </w:p>
    <w:p>
      <w:pPr>
        <w:pStyle w:val="style179"/>
        <w:numPr>
          <w:ilvl w:val="0"/>
          <w:numId w:val="34"/>
        </w:numPr>
        <w:spacing w:after="0"/>
        <w:jc w:val="both"/>
        <w:rPr>
          <w:rFonts w:ascii="Cambria" w:cs="Times New Roman" w:hAnsi="Cambria"/>
        </w:rPr>
      </w:pPr>
      <w:r>
        <w:rPr>
          <w:rFonts w:ascii="Cambria" w:cs="Times New Roman" w:hAnsi="Cambria"/>
        </w:rPr>
        <w:t>Pajak daerah</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 xml:space="preserve">Pungutan yang dikenakan terhadap pemakaian barang – barang tertentu yang baiasanya ditandai dengan pita bertarif seperti minuman keras dan rokok merupakan jenis pungutan </w:t>
      </w:r>
      <w:r>
        <w:rPr>
          <w:rFonts w:ascii="Cambria" w:cs="Times New Roman" w:hAnsi="Cambria"/>
          <w:lang w:val="en-US"/>
        </w:rPr>
        <w:t>....</w:t>
      </w:r>
    </w:p>
    <w:p>
      <w:pPr>
        <w:pStyle w:val="style179"/>
        <w:numPr>
          <w:ilvl w:val="0"/>
          <w:numId w:val="35"/>
        </w:numPr>
        <w:spacing w:after="0"/>
        <w:jc w:val="both"/>
        <w:rPr>
          <w:rFonts w:ascii="Cambria" w:cs="Times New Roman" w:hAnsi="Cambria"/>
        </w:rPr>
      </w:pPr>
      <w:r>
        <w:rPr>
          <w:rFonts w:ascii="Cambria" w:cs="Times New Roman" w:hAnsi="Cambria"/>
        </w:rPr>
        <w:t>Pajak</w:t>
      </w:r>
    </w:p>
    <w:p>
      <w:pPr>
        <w:pStyle w:val="style179"/>
        <w:numPr>
          <w:ilvl w:val="0"/>
          <w:numId w:val="35"/>
        </w:numPr>
        <w:spacing w:after="0"/>
        <w:jc w:val="both"/>
        <w:rPr>
          <w:rFonts w:ascii="Cambria" w:cs="Times New Roman" w:hAnsi="Cambria"/>
        </w:rPr>
      </w:pPr>
      <w:r>
        <w:rPr>
          <w:rFonts w:ascii="Cambria" w:cs="Times New Roman" w:hAnsi="Cambria"/>
        </w:rPr>
        <w:t>Retribusi</w:t>
      </w:r>
    </w:p>
    <w:p>
      <w:pPr>
        <w:pStyle w:val="style179"/>
        <w:numPr>
          <w:ilvl w:val="0"/>
          <w:numId w:val="35"/>
        </w:numPr>
        <w:spacing w:after="0"/>
        <w:jc w:val="both"/>
        <w:rPr>
          <w:rFonts w:ascii="Cambria" w:cs="Times New Roman" w:hAnsi="Cambria"/>
          <w:b/>
        </w:rPr>
      </w:pPr>
      <w:r>
        <w:rPr>
          <w:rFonts w:ascii="Cambria" w:cs="Times New Roman" w:hAnsi="Cambria"/>
          <w:b/>
        </w:rPr>
        <w:t>Cukai</w:t>
      </w:r>
    </w:p>
    <w:p>
      <w:pPr>
        <w:pStyle w:val="style179"/>
        <w:numPr>
          <w:ilvl w:val="0"/>
          <w:numId w:val="35"/>
        </w:numPr>
        <w:spacing w:after="0"/>
        <w:jc w:val="both"/>
        <w:rPr>
          <w:rFonts w:ascii="Cambria" w:cs="Times New Roman" w:hAnsi="Cambria"/>
        </w:rPr>
      </w:pPr>
      <w:r>
        <w:rPr>
          <w:rFonts w:ascii="Cambria" w:cs="Times New Roman" w:hAnsi="Cambria"/>
        </w:rPr>
        <w:t>Bea masuk</w:t>
      </w:r>
    </w:p>
    <w:p>
      <w:pPr>
        <w:pStyle w:val="style179"/>
        <w:numPr>
          <w:ilvl w:val="0"/>
          <w:numId w:val="35"/>
        </w:numPr>
        <w:spacing w:after="0"/>
        <w:jc w:val="both"/>
        <w:rPr>
          <w:rFonts w:ascii="Cambria" w:cs="Times New Roman" w:hAnsi="Cambria"/>
        </w:rPr>
      </w:pPr>
      <w:r>
        <w:rPr>
          <w:rFonts w:ascii="Cambria" w:cs="Times New Roman" w:hAnsi="Cambria"/>
        </w:rPr>
        <w:t>Sumbangan</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PT. Manggis memproduksi minuman sehat buah melalui 2 departemen produksi. Data produksi untuk bulan Oktober 2018 sebagai berikut :</w:t>
      </w:r>
    </w:p>
    <w:tbl>
      <w:tblPr>
        <w:tblStyle w:val="style154"/>
        <w:tblW w:w="0" w:type="auto"/>
        <w:tblInd w:w="534" w:type="dxa"/>
        <w:tblLook w:val="04A0" w:firstRow="1" w:lastRow="0" w:firstColumn="1" w:lastColumn="0" w:noHBand="0" w:noVBand="1"/>
      </w:tblPr>
      <w:tblGrid>
        <w:gridCol w:w="7087"/>
        <w:gridCol w:w="1559"/>
      </w:tblGrid>
      <w:tr>
        <w:trPr/>
        <w:tc>
          <w:tcPr>
            <w:tcW w:w="7087"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ab/>
            </w:r>
            <w:r>
              <w:rPr>
                <w:rFonts w:ascii="Cambria" w:cs="Times New Roman" w:hAnsi="Cambria"/>
              </w:rPr>
              <w:t>Departemen 1</w:t>
            </w:r>
          </w:p>
        </w:tc>
        <w:tc>
          <w:tcPr>
            <w:tcW w:w="1559" w:type="dxa"/>
            <w:tcBorders/>
          </w:tcPr>
          <w:p>
            <w:pPr>
              <w:pStyle w:val="style0"/>
              <w:tabs>
                <w:tab w:val="left" w:leader="none" w:pos="426"/>
              </w:tabs>
              <w:spacing w:lineRule="auto" w:line="276"/>
              <w:jc w:val="both"/>
              <w:rPr>
                <w:rFonts w:ascii="Cambria" w:cs="Times New Roman" w:hAnsi="Cambria"/>
              </w:rPr>
            </w:pPr>
          </w:p>
        </w:tc>
      </w:tr>
      <w:tr>
        <w:tblPrEx/>
        <w:trPr/>
        <w:tc>
          <w:tcPr>
            <w:tcW w:w="7087"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BDP Awal ( Tingkat Penyelesaian 100 % Bahan, 90 % Biaya Konversi</w:t>
            </w:r>
          </w:p>
        </w:tc>
        <w:tc>
          <w:tcPr>
            <w:tcW w:w="1559"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 xml:space="preserve">     5.000 unit</w:t>
            </w:r>
          </w:p>
        </w:tc>
      </w:tr>
      <w:tr>
        <w:tblPrEx/>
        <w:trPr/>
        <w:tc>
          <w:tcPr>
            <w:tcW w:w="7087"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Produk masuk proses bu</w:t>
            </w:r>
            <w:r>
              <w:rPr>
                <w:rFonts w:ascii="Cambria" w:cs="Times New Roman" w:hAnsi="Cambria"/>
              </w:rPr>
              <w:t>l</w:t>
            </w:r>
            <w:r>
              <w:rPr>
                <w:rFonts w:ascii="Cambria" w:cs="Times New Roman" w:hAnsi="Cambria"/>
              </w:rPr>
              <w:t>an Oktober</w:t>
            </w:r>
          </w:p>
        </w:tc>
        <w:tc>
          <w:tcPr>
            <w:tcW w:w="1559"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150.000 unit</w:t>
            </w:r>
          </w:p>
        </w:tc>
      </w:tr>
      <w:tr>
        <w:tblPrEx/>
        <w:trPr/>
        <w:tc>
          <w:tcPr>
            <w:tcW w:w="7087"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Produk selesai di transfer ke departemen 2</w:t>
            </w:r>
          </w:p>
        </w:tc>
        <w:tc>
          <w:tcPr>
            <w:tcW w:w="1559"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130.000 unit</w:t>
            </w:r>
          </w:p>
        </w:tc>
      </w:tr>
      <w:tr>
        <w:tblPrEx/>
        <w:trPr/>
        <w:tc>
          <w:tcPr>
            <w:tcW w:w="7087"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BDP Akhir ( tingkat Penyelesaian 100 % Bahan, 80 % Biaya Konversi</w:t>
            </w:r>
          </w:p>
        </w:tc>
        <w:tc>
          <w:tcPr>
            <w:tcW w:w="1559"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 xml:space="preserve">  25.000 unit</w:t>
            </w:r>
          </w:p>
        </w:tc>
      </w:tr>
      <w:tr>
        <w:tblPrEx/>
        <w:trPr/>
        <w:tc>
          <w:tcPr>
            <w:tcW w:w="7087"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Deprtemen 2</w:t>
            </w:r>
          </w:p>
        </w:tc>
        <w:tc>
          <w:tcPr>
            <w:tcW w:w="1559" w:type="dxa"/>
            <w:tcBorders/>
          </w:tcPr>
          <w:p>
            <w:pPr>
              <w:pStyle w:val="style0"/>
              <w:tabs>
                <w:tab w:val="left" w:leader="none" w:pos="426"/>
              </w:tabs>
              <w:spacing w:lineRule="auto" w:line="276"/>
              <w:jc w:val="right"/>
              <w:rPr>
                <w:rFonts w:ascii="Cambria" w:cs="Times New Roman" w:hAnsi="Cambria"/>
              </w:rPr>
            </w:pPr>
          </w:p>
        </w:tc>
      </w:tr>
      <w:tr>
        <w:tblPrEx/>
        <w:trPr/>
        <w:tc>
          <w:tcPr>
            <w:tcW w:w="7087"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BDP Awal ( Tingkat Penyelesaian 100 % Bahan, 80 % Biaya Konversi</w:t>
            </w:r>
          </w:p>
        </w:tc>
        <w:tc>
          <w:tcPr>
            <w:tcW w:w="1559"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 xml:space="preserve">    2.000 unit</w:t>
            </w:r>
          </w:p>
        </w:tc>
      </w:tr>
      <w:tr>
        <w:tblPrEx/>
        <w:trPr/>
        <w:tc>
          <w:tcPr>
            <w:tcW w:w="7087"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Produk diterima dari departemen 1</w:t>
            </w:r>
          </w:p>
        </w:tc>
        <w:tc>
          <w:tcPr>
            <w:tcW w:w="1559"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130.000 unit</w:t>
            </w:r>
          </w:p>
        </w:tc>
      </w:tr>
      <w:tr>
        <w:tblPrEx/>
        <w:trPr/>
        <w:tc>
          <w:tcPr>
            <w:tcW w:w="7087"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Produk selesai di transfer ke gudang</w:t>
            </w:r>
          </w:p>
        </w:tc>
        <w:tc>
          <w:tcPr>
            <w:tcW w:w="1559"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120.000 unit</w:t>
            </w:r>
          </w:p>
        </w:tc>
      </w:tr>
      <w:tr>
        <w:tblPrEx/>
        <w:trPr/>
        <w:tc>
          <w:tcPr>
            <w:tcW w:w="7087"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BDP Akhir ( tingkat Penyelesaian 100 % Bahan, 70 % Biaya Konversi</w:t>
            </w:r>
          </w:p>
        </w:tc>
        <w:tc>
          <w:tcPr>
            <w:tcW w:w="1559"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 xml:space="preserve">  12.000 unit</w:t>
            </w:r>
          </w:p>
        </w:tc>
      </w:tr>
    </w:tbl>
    <w:p>
      <w:pPr>
        <w:pStyle w:val="style179"/>
        <w:spacing w:after="0"/>
        <w:ind w:left="360"/>
        <w:jc w:val="both"/>
        <w:rPr>
          <w:rFonts w:ascii="Cambria" w:cs="Times New Roman" w:hAnsi="Cambria"/>
          <w:lang w:val="en-US"/>
        </w:rPr>
      </w:pPr>
      <w:r>
        <w:rPr>
          <w:rFonts w:ascii="Cambria" w:cs="Times New Roman" w:hAnsi="Cambria"/>
        </w:rPr>
        <w:t xml:space="preserve">Maka unit ekuivalen Biaya Bahan Baku departemen 1 dengan metode rata – rata terimbang adalah </w:t>
      </w:r>
      <w:r>
        <w:rPr>
          <w:rFonts w:ascii="Cambria" w:cs="Times New Roman" w:hAnsi="Cambria"/>
          <w:lang w:val="en-US"/>
        </w:rPr>
        <w:t>....</w:t>
      </w:r>
    </w:p>
    <w:p>
      <w:pPr>
        <w:pStyle w:val="style179"/>
        <w:numPr>
          <w:ilvl w:val="0"/>
          <w:numId w:val="36"/>
        </w:numPr>
        <w:spacing w:after="0"/>
        <w:jc w:val="both"/>
        <w:rPr>
          <w:rFonts w:ascii="Cambria" w:cs="Times New Roman" w:hAnsi="Cambria"/>
          <w:b/>
        </w:rPr>
      </w:pPr>
      <w:r>
        <w:rPr>
          <w:rFonts w:ascii="Cambria" w:cs="Times New Roman" w:hAnsi="Cambria"/>
          <w:b/>
        </w:rPr>
        <w:t>155.000 unit</w:t>
      </w:r>
    </w:p>
    <w:p>
      <w:pPr>
        <w:pStyle w:val="style179"/>
        <w:numPr>
          <w:ilvl w:val="0"/>
          <w:numId w:val="36"/>
        </w:numPr>
        <w:spacing w:after="0"/>
        <w:jc w:val="both"/>
        <w:rPr>
          <w:rFonts w:ascii="Cambria" w:cs="Times New Roman" w:hAnsi="Cambria"/>
        </w:rPr>
      </w:pPr>
      <w:r>
        <w:rPr>
          <w:rFonts w:ascii="Cambria" w:cs="Times New Roman" w:hAnsi="Cambria"/>
        </w:rPr>
        <w:t>150.000 unit</w:t>
      </w:r>
    </w:p>
    <w:p>
      <w:pPr>
        <w:pStyle w:val="style179"/>
        <w:numPr>
          <w:ilvl w:val="0"/>
          <w:numId w:val="36"/>
        </w:numPr>
        <w:spacing w:after="0"/>
        <w:jc w:val="both"/>
        <w:rPr>
          <w:rFonts w:ascii="Cambria" w:cs="Times New Roman" w:hAnsi="Cambria"/>
        </w:rPr>
      </w:pPr>
      <w:r>
        <w:rPr>
          <w:rFonts w:ascii="Cambria" w:cs="Times New Roman" w:hAnsi="Cambria"/>
        </w:rPr>
        <w:t>135.000 unit</w:t>
      </w:r>
    </w:p>
    <w:p>
      <w:pPr>
        <w:pStyle w:val="style179"/>
        <w:numPr>
          <w:ilvl w:val="0"/>
          <w:numId w:val="36"/>
        </w:numPr>
        <w:spacing w:after="0"/>
        <w:jc w:val="both"/>
        <w:rPr>
          <w:rFonts w:ascii="Cambria" w:cs="Times New Roman" w:hAnsi="Cambria"/>
        </w:rPr>
      </w:pPr>
      <w:r>
        <w:rPr>
          <w:rFonts w:ascii="Cambria" w:cs="Times New Roman" w:hAnsi="Cambria"/>
        </w:rPr>
        <w:t>130.000 unit</w:t>
      </w:r>
    </w:p>
    <w:p>
      <w:pPr>
        <w:pStyle w:val="style179"/>
        <w:numPr>
          <w:ilvl w:val="0"/>
          <w:numId w:val="36"/>
        </w:numPr>
        <w:spacing w:after="0"/>
        <w:jc w:val="both"/>
        <w:rPr>
          <w:rFonts w:ascii="Cambria" w:cs="Times New Roman" w:hAnsi="Cambria"/>
        </w:rPr>
      </w:pPr>
      <w:r>
        <w:rPr>
          <w:rFonts w:ascii="Cambria" w:cs="Times New Roman" w:hAnsi="Cambria"/>
        </w:rPr>
        <w:t>25.000 unit</w:t>
      </w:r>
    </w:p>
    <w:p>
      <w:pPr>
        <w:pStyle w:val="style179"/>
        <w:numPr>
          <w:ilvl w:val="0"/>
          <w:numId w:val="1"/>
        </w:numPr>
        <w:spacing w:after="0"/>
        <w:jc w:val="both"/>
        <w:rPr>
          <w:rFonts w:ascii="Cambria" w:cs="Times New Roman" w:hAnsi="Cambria"/>
        </w:rPr>
      </w:pPr>
      <w:r>
        <w:rPr>
          <w:rFonts w:ascii="Cambria" w:cs="Times New Roman" w:hAnsi="Cambria"/>
        </w:rPr>
        <w:t>Setiap orang yang memiliki kendaraan bermotor, setiap tahunnya harus membayar pungutan yang sifatnya dipaksakan karena sudah diatur oleh undang – undang dan jika tidak dibayakan akan dikenakan denda, pungutan tersebut adalah jenis pungutan …..</w:t>
      </w:r>
    </w:p>
    <w:p>
      <w:pPr>
        <w:pStyle w:val="style179"/>
        <w:numPr>
          <w:ilvl w:val="0"/>
          <w:numId w:val="37"/>
        </w:numPr>
        <w:spacing w:after="0"/>
        <w:jc w:val="both"/>
        <w:rPr>
          <w:rFonts w:ascii="Cambria" w:cs="Times New Roman" w:hAnsi="Cambria"/>
          <w:b/>
        </w:rPr>
      </w:pPr>
      <w:r>
        <w:rPr>
          <w:rFonts w:ascii="Cambria" w:cs="Times New Roman" w:hAnsi="Cambria"/>
          <w:b/>
        </w:rPr>
        <w:t>Pajak</w:t>
      </w:r>
    </w:p>
    <w:p>
      <w:pPr>
        <w:pStyle w:val="style179"/>
        <w:numPr>
          <w:ilvl w:val="0"/>
          <w:numId w:val="37"/>
        </w:numPr>
        <w:spacing w:after="0"/>
        <w:jc w:val="both"/>
        <w:rPr>
          <w:rFonts w:ascii="Cambria" w:cs="Times New Roman" w:hAnsi="Cambria"/>
        </w:rPr>
      </w:pPr>
      <w:r>
        <w:rPr>
          <w:rFonts w:ascii="Cambria" w:cs="Times New Roman" w:hAnsi="Cambria"/>
        </w:rPr>
        <w:t>Retribusi</w:t>
      </w:r>
    </w:p>
    <w:p>
      <w:pPr>
        <w:pStyle w:val="style179"/>
        <w:numPr>
          <w:ilvl w:val="0"/>
          <w:numId w:val="37"/>
        </w:numPr>
        <w:spacing w:after="0"/>
        <w:jc w:val="both"/>
        <w:rPr>
          <w:rFonts w:ascii="Cambria" w:cs="Times New Roman" w:hAnsi="Cambria"/>
        </w:rPr>
      </w:pPr>
      <w:r>
        <w:rPr>
          <w:rFonts w:ascii="Cambria" w:cs="Times New Roman" w:hAnsi="Cambria"/>
        </w:rPr>
        <w:t>Cukai</w:t>
      </w:r>
    </w:p>
    <w:p>
      <w:pPr>
        <w:pStyle w:val="style179"/>
        <w:numPr>
          <w:ilvl w:val="0"/>
          <w:numId w:val="37"/>
        </w:numPr>
        <w:spacing w:after="0"/>
        <w:jc w:val="both"/>
        <w:rPr>
          <w:rFonts w:ascii="Cambria" w:cs="Times New Roman" w:hAnsi="Cambria"/>
        </w:rPr>
      </w:pPr>
      <w:r>
        <w:rPr>
          <w:rFonts w:ascii="Cambria" w:cs="Times New Roman" w:hAnsi="Cambria"/>
        </w:rPr>
        <w:t>Bea masuk</w:t>
      </w:r>
    </w:p>
    <w:p>
      <w:pPr>
        <w:pStyle w:val="style179"/>
        <w:numPr>
          <w:ilvl w:val="0"/>
          <w:numId w:val="37"/>
        </w:numPr>
        <w:spacing w:after="0"/>
        <w:jc w:val="both"/>
        <w:rPr>
          <w:rFonts w:ascii="Cambria" w:cs="Times New Roman" w:hAnsi="Cambria"/>
        </w:rPr>
      </w:pPr>
      <w:r>
        <w:rPr>
          <w:rFonts w:ascii="Cambria" w:cs="Times New Roman" w:hAnsi="Cambria"/>
        </w:rPr>
        <w:t>Sumbangan</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 xml:space="preserve">Setiap tahun tuan Prasetyo membayar Pajak Bumi Bangunan ( PBB ) setelah ia menerima surat tagihan PBB dari  Pak RT tempat ia tinggal, penggolongan pajak tersebut berdasarkan </w:t>
      </w:r>
      <w:r>
        <w:rPr>
          <w:rFonts w:ascii="Cambria" w:cs="Times New Roman" w:hAnsi="Cambria"/>
          <w:lang w:val="en-US"/>
        </w:rPr>
        <w:t>....</w:t>
      </w:r>
    </w:p>
    <w:p>
      <w:pPr>
        <w:pStyle w:val="style179"/>
        <w:numPr>
          <w:ilvl w:val="0"/>
          <w:numId w:val="38"/>
        </w:numPr>
        <w:spacing w:after="0"/>
        <w:jc w:val="both"/>
        <w:rPr>
          <w:rFonts w:ascii="Cambria" w:cs="Times New Roman" w:hAnsi="Cambria"/>
        </w:rPr>
      </w:pPr>
      <w:r>
        <w:rPr>
          <w:rFonts w:ascii="Cambria" w:cs="Times New Roman" w:hAnsi="Cambria"/>
        </w:rPr>
        <w:t>Pajak langsung</w:t>
      </w:r>
    </w:p>
    <w:p>
      <w:pPr>
        <w:pStyle w:val="style179"/>
        <w:numPr>
          <w:ilvl w:val="0"/>
          <w:numId w:val="38"/>
        </w:numPr>
        <w:spacing w:after="0"/>
        <w:jc w:val="both"/>
        <w:rPr>
          <w:rFonts w:ascii="Cambria" w:cs="Times New Roman" w:hAnsi="Cambria"/>
        </w:rPr>
      </w:pPr>
      <w:r>
        <w:rPr>
          <w:rFonts w:ascii="Cambria" w:cs="Times New Roman" w:hAnsi="Cambria"/>
        </w:rPr>
        <w:t>Pajak tidak langsung</w:t>
      </w:r>
    </w:p>
    <w:p>
      <w:pPr>
        <w:pStyle w:val="style179"/>
        <w:numPr>
          <w:ilvl w:val="0"/>
          <w:numId w:val="38"/>
        </w:numPr>
        <w:spacing w:after="0"/>
        <w:jc w:val="both"/>
        <w:rPr>
          <w:rFonts w:ascii="Cambria" w:cs="Times New Roman" w:hAnsi="Cambria"/>
        </w:rPr>
      </w:pPr>
      <w:r>
        <w:rPr>
          <w:rFonts w:ascii="Cambria" w:cs="Times New Roman" w:hAnsi="Cambria"/>
        </w:rPr>
        <w:t>Pakaj subyektif</w:t>
      </w:r>
    </w:p>
    <w:p>
      <w:pPr>
        <w:pStyle w:val="style179"/>
        <w:numPr>
          <w:ilvl w:val="0"/>
          <w:numId w:val="38"/>
        </w:numPr>
        <w:spacing w:after="0"/>
        <w:jc w:val="both"/>
        <w:rPr>
          <w:rFonts w:ascii="Cambria" w:cs="Times New Roman" w:hAnsi="Cambria"/>
        </w:rPr>
      </w:pPr>
      <w:r>
        <w:rPr>
          <w:rFonts w:ascii="Cambria" w:cs="Times New Roman" w:hAnsi="Cambria"/>
        </w:rPr>
        <w:t>Pajak obyektif</w:t>
      </w:r>
    </w:p>
    <w:p>
      <w:pPr>
        <w:pStyle w:val="style179"/>
        <w:numPr>
          <w:ilvl w:val="0"/>
          <w:numId w:val="38"/>
        </w:numPr>
        <w:spacing w:after="0"/>
        <w:jc w:val="both"/>
        <w:rPr>
          <w:rFonts w:ascii="Cambria" w:cs="Times New Roman" w:hAnsi="Cambria"/>
          <w:b/>
        </w:rPr>
      </w:pPr>
      <w:r>
        <w:rPr>
          <w:rFonts w:ascii="Cambria" w:cs="Times New Roman" w:hAnsi="Cambria"/>
          <w:b/>
        </w:rPr>
        <w:t>Pajak daerah</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Indira berprofesi sebagai do</w:t>
      </w:r>
      <w:r>
        <w:rPr>
          <w:rFonts w:ascii="Cambria" w:cs="Times New Roman" w:hAnsi="Cambria"/>
        </w:rPr>
        <w:t>k</w:t>
      </w:r>
      <w:r>
        <w:rPr>
          <w:rFonts w:ascii="Cambria" w:cs="Times New Roman" w:hAnsi="Cambria"/>
        </w:rPr>
        <w:t xml:space="preserve">ter, ia memiliki </w:t>
      </w:r>
      <w:r>
        <w:rPr>
          <w:rFonts w:ascii="Cambria" w:cs="Times New Roman" w:hAnsi="Cambria"/>
        </w:rPr>
        <w:t xml:space="preserve">harta berupa kendaraan, tanah dan juga bangunan lebih dari satu. Indira dapat memanfaatkan hartanya tersebut untuk memperoleh penghasilan berupa </w:t>
      </w:r>
      <w:r>
        <w:rPr>
          <w:rFonts w:ascii="Cambria" w:cs="Times New Roman" w:hAnsi="Cambria"/>
          <w:lang w:val="en-US"/>
        </w:rPr>
        <w:t>....</w:t>
      </w:r>
    </w:p>
    <w:p>
      <w:pPr>
        <w:pStyle w:val="style179"/>
        <w:numPr>
          <w:ilvl w:val="0"/>
          <w:numId w:val="39"/>
        </w:numPr>
        <w:spacing w:after="0"/>
        <w:jc w:val="both"/>
        <w:rPr>
          <w:rFonts w:ascii="Cambria" w:cs="Times New Roman" w:hAnsi="Cambria"/>
          <w:b/>
        </w:rPr>
      </w:pPr>
      <w:r>
        <w:rPr>
          <w:rFonts w:ascii="Cambria" w:cs="Times New Roman" w:hAnsi="Cambria"/>
          <w:b/>
        </w:rPr>
        <w:t>Sewa</w:t>
      </w:r>
    </w:p>
    <w:p>
      <w:pPr>
        <w:pStyle w:val="style179"/>
        <w:numPr>
          <w:ilvl w:val="0"/>
          <w:numId w:val="39"/>
        </w:numPr>
        <w:spacing w:after="0"/>
        <w:jc w:val="both"/>
        <w:rPr>
          <w:rFonts w:ascii="Cambria" w:cs="Times New Roman" w:hAnsi="Cambria"/>
        </w:rPr>
      </w:pPr>
      <w:r>
        <w:rPr>
          <w:rFonts w:ascii="Cambria" w:cs="Times New Roman" w:hAnsi="Cambria"/>
        </w:rPr>
        <w:t>Deviden</w:t>
      </w:r>
    </w:p>
    <w:p>
      <w:pPr>
        <w:pStyle w:val="style179"/>
        <w:numPr>
          <w:ilvl w:val="0"/>
          <w:numId w:val="39"/>
        </w:numPr>
        <w:spacing w:after="0"/>
        <w:jc w:val="both"/>
        <w:rPr>
          <w:rFonts w:ascii="Cambria" w:cs="Times New Roman" w:hAnsi="Cambria"/>
        </w:rPr>
      </w:pPr>
      <w:r>
        <w:rPr>
          <w:rFonts w:ascii="Cambria" w:cs="Times New Roman" w:hAnsi="Cambria"/>
        </w:rPr>
        <w:t>Gaji</w:t>
      </w:r>
    </w:p>
    <w:p>
      <w:pPr>
        <w:pStyle w:val="style179"/>
        <w:numPr>
          <w:ilvl w:val="0"/>
          <w:numId w:val="39"/>
        </w:numPr>
        <w:spacing w:after="0"/>
        <w:jc w:val="both"/>
        <w:rPr>
          <w:rFonts w:ascii="Cambria" w:cs="Times New Roman" w:hAnsi="Cambria"/>
        </w:rPr>
      </w:pPr>
      <w:r>
        <w:rPr>
          <w:rFonts w:ascii="Cambria" w:cs="Times New Roman" w:hAnsi="Cambria"/>
        </w:rPr>
        <w:t>Bunga</w:t>
      </w:r>
    </w:p>
    <w:p>
      <w:pPr>
        <w:pStyle w:val="style179"/>
        <w:numPr>
          <w:ilvl w:val="0"/>
          <w:numId w:val="39"/>
        </w:numPr>
        <w:spacing w:after="0"/>
        <w:jc w:val="both"/>
        <w:rPr>
          <w:rFonts w:ascii="Cambria" w:cs="Times New Roman" w:hAnsi="Cambria"/>
        </w:rPr>
      </w:pPr>
      <w:r>
        <w:rPr>
          <w:rFonts w:ascii="Cambria" w:cs="Times New Roman" w:hAnsi="Cambria"/>
        </w:rPr>
        <w:t>Royalty</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Perh</w:t>
      </w:r>
      <w:r>
        <w:rPr>
          <w:rFonts w:ascii="Cambria" w:cs="Times New Roman" w:hAnsi="Cambria"/>
        </w:rPr>
        <w:t>atikan tabel</w:t>
      </w:r>
      <w:r>
        <w:rPr>
          <w:rFonts w:ascii="Cambria" w:cs="Times New Roman" w:hAnsi="Cambria"/>
        </w:rPr>
        <w:t xml:space="preserve"> berikut ini :</w:t>
      </w:r>
    </w:p>
    <w:p>
      <w:pPr>
        <w:pStyle w:val="style0"/>
        <w:tabs>
          <w:tab w:val="left" w:leader="none" w:pos="426"/>
        </w:tabs>
        <w:spacing w:after="0"/>
        <w:ind w:left="425" w:hanging="425"/>
        <w:jc w:val="center"/>
        <w:rPr>
          <w:rFonts w:ascii="Cambria" w:cs="Times New Roman" w:hAnsi="Cambria"/>
          <w:b/>
        </w:rPr>
      </w:pPr>
      <w:r>
        <w:rPr>
          <w:rFonts w:ascii="Cambria" w:cs="Times New Roman" w:hAnsi="Cambria"/>
          <w:b/>
        </w:rPr>
        <w:t>Data Pegawai PT. KALIJAYA MANDIRI</w:t>
      </w:r>
      <w:r>
        <w:rPr>
          <w:rFonts w:ascii="Cambria" w:cs="Times New Roman" w:hAnsi="Cambria"/>
          <w:b/>
          <w:color w:val="ff0000"/>
        </w:rPr>
        <w:t xml:space="preserve">TAHUN 2018 </w:t>
      </w:r>
      <w:r>
        <w:rPr>
          <w:rFonts w:ascii="Cambria" w:cs="Times New Roman" w:hAnsi="Cambria"/>
        </w:rPr>
        <w:t>( dalam ribuan )</w:t>
      </w:r>
    </w:p>
    <w:tbl>
      <w:tblPr>
        <w:tblStyle w:val="style154"/>
        <w:tblW w:w="9150" w:type="dxa"/>
        <w:tblInd w:w="426" w:type="dxa"/>
        <w:tblLayout w:type="fixed"/>
        <w:tblLook w:val="04A0" w:firstRow="1" w:lastRow="0" w:firstColumn="1" w:lastColumn="0" w:noHBand="0" w:noVBand="1"/>
      </w:tblPr>
      <w:tblGrid>
        <w:gridCol w:w="533"/>
        <w:gridCol w:w="1276"/>
        <w:gridCol w:w="1842"/>
        <w:gridCol w:w="993"/>
        <w:gridCol w:w="850"/>
        <w:gridCol w:w="1276"/>
        <w:gridCol w:w="1223"/>
        <w:gridCol w:w="1157"/>
      </w:tblGrid>
      <w:tr>
        <w:trPr/>
        <w:tc>
          <w:tcPr>
            <w:tcW w:w="533" w:type="dxa"/>
            <w:tcBorders/>
          </w:tcPr>
          <w:p>
            <w:pPr>
              <w:pStyle w:val="style0"/>
              <w:tabs>
                <w:tab w:val="left" w:leader="none" w:pos="426"/>
              </w:tabs>
              <w:spacing w:lineRule="auto" w:line="276"/>
              <w:jc w:val="center"/>
              <w:rPr>
                <w:rFonts w:ascii="Cambria" w:cs="Times New Roman" w:hAnsi="Cambria"/>
                <w:b/>
                <w:sz w:val="20"/>
                <w:szCs w:val="20"/>
              </w:rPr>
            </w:pPr>
            <w:r>
              <w:rPr>
                <w:rFonts w:ascii="Cambria" w:cs="Times New Roman" w:hAnsi="Cambria"/>
                <w:sz w:val="20"/>
                <w:szCs w:val="20"/>
              </w:rPr>
              <w:t>No</w:t>
            </w:r>
            <w:r>
              <w:rPr>
                <w:rFonts w:ascii="Cambria" w:cs="Times New Roman" w:hAnsi="Cambria"/>
                <w:sz w:val="20"/>
                <w:szCs w:val="20"/>
              </w:rPr>
              <w:tab/>
            </w:r>
            <w:r>
              <w:rPr>
                <w:rFonts w:ascii="Cambria" w:cs="Times New Roman" w:hAnsi="Cambria"/>
                <w:b/>
                <w:sz w:val="20"/>
                <w:szCs w:val="20"/>
              </w:rPr>
              <w:t>No</w:t>
            </w:r>
          </w:p>
        </w:tc>
        <w:tc>
          <w:tcPr>
            <w:tcW w:w="1276" w:type="dxa"/>
            <w:tcBorders/>
          </w:tcPr>
          <w:p>
            <w:pPr>
              <w:pStyle w:val="style0"/>
              <w:tabs>
                <w:tab w:val="left" w:leader="none" w:pos="426"/>
              </w:tabs>
              <w:spacing w:lineRule="auto" w:line="276"/>
              <w:jc w:val="center"/>
              <w:rPr>
                <w:rFonts w:ascii="Cambria" w:cs="Times New Roman" w:hAnsi="Cambria"/>
                <w:b/>
                <w:sz w:val="20"/>
                <w:szCs w:val="20"/>
              </w:rPr>
            </w:pPr>
            <w:r>
              <w:rPr>
                <w:rFonts w:ascii="Cambria" w:cs="Times New Roman" w:hAnsi="Cambria"/>
                <w:b/>
                <w:sz w:val="20"/>
                <w:szCs w:val="20"/>
              </w:rPr>
              <w:t>Nama</w:t>
            </w:r>
          </w:p>
        </w:tc>
        <w:tc>
          <w:tcPr>
            <w:tcW w:w="1842" w:type="dxa"/>
            <w:tcBorders/>
          </w:tcPr>
          <w:p>
            <w:pPr>
              <w:pStyle w:val="style0"/>
              <w:tabs>
                <w:tab w:val="left" w:leader="none" w:pos="426"/>
              </w:tabs>
              <w:spacing w:lineRule="auto" w:line="276"/>
              <w:jc w:val="center"/>
              <w:rPr>
                <w:rFonts w:ascii="Cambria" w:cs="Times New Roman" w:hAnsi="Cambria"/>
                <w:b/>
                <w:sz w:val="20"/>
                <w:szCs w:val="20"/>
              </w:rPr>
            </w:pPr>
            <w:r>
              <w:rPr>
                <w:rFonts w:ascii="Cambria" w:cs="Times New Roman" w:hAnsi="Cambria"/>
                <w:b/>
                <w:sz w:val="20"/>
                <w:szCs w:val="20"/>
              </w:rPr>
              <w:t>Jabatan</w:t>
            </w:r>
          </w:p>
        </w:tc>
        <w:tc>
          <w:tcPr>
            <w:tcW w:w="993" w:type="dxa"/>
            <w:tcBorders/>
          </w:tcPr>
          <w:p>
            <w:pPr>
              <w:pStyle w:val="style0"/>
              <w:tabs>
                <w:tab w:val="left" w:leader="none" w:pos="426"/>
              </w:tabs>
              <w:spacing w:lineRule="auto" w:line="276"/>
              <w:jc w:val="center"/>
              <w:rPr>
                <w:rFonts w:ascii="Cambria" w:cs="Times New Roman" w:hAnsi="Cambria"/>
                <w:b/>
                <w:sz w:val="20"/>
                <w:szCs w:val="20"/>
              </w:rPr>
            </w:pPr>
            <w:r>
              <w:rPr>
                <w:rFonts w:ascii="Cambria" w:cs="Times New Roman" w:hAnsi="Cambria"/>
                <w:b/>
                <w:sz w:val="20"/>
                <w:szCs w:val="20"/>
              </w:rPr>
              <w:t>Jenis Kelamin</w:t>
            </w:r>
          </w:p>
        </w:tc>
        <w:tc>
          <w:tcPr>
            <w:tcW w:w="850" w:type="dxa"/>
            <w:tcBorders/>
          </w:tcPr>
          <w:p>
            <w:pPr>
              <w:pStyle w:val="style0"/>
              <w:tabs>
                <w:tab w:val="left" w:leader="none" w:pos="426"/>
              </w:tabs>
              <w:spacing w:lineRule="auto" w:line="276"/>
              <w:jc w:val="center"/>
              <w:rPr>
                <w:rFonts w:ascii="Cambria" w:cs="Times New Roman" w:hAnsi="Cambria"/>
                <w:b/>
                <w:sz w:val="20"/>
                <w:szCs w:val="20"/>
              </w:rPr>
            </w:pPr>
            <w:r>
              <w:rPr>
                <w:rFonts w:ascii="Cambria" w:cs="Times New Roman" w:hAnsi="Cambria"/>
                <w:b/>
                <w:sz w:val="20"/>
                <w:szCs w:val="20"/>
              </w:rPr>
              <w:t>Status Pajak</w:t>
            </w:r>
          </w:p>
        </w:tc>
        <w:tc>
          <w:tcPr>
            <w:tcW w:w="1276" w:type="dxa"/>
            <w:tcBorders/>
          </w:tcPr>
          <w:p>
            <w:pPr>
              <w:pStyle w:val="style0"/>
              <w:tabs>
                <w:tab w:val="left" w:leader="none" w:pos="426"/>
              </w:tabs>
              <w:spacing w:lineRule="auto" w:line="276"/>
              <w:jc w:val="center"/>
              <w:rPr>
                <w:rFonts w:ascii="Cambria" w:cs="Times New Roman" w:hAnsi="Cambria"/>
                <w:b/>
                <w:sz w:val="20"/>
                <w:szCs w:val="20"/>
              </w:rPr>
            </w:pPr>
            <w:r>
              <w:rPr>
                <w:rFonts w:ascii="Cambria" w:cs="Times New Roman" w:hAnsi="Cambria"/>
                <w:b/>
                <w:sz w:val="20"/>
                <w:szCs w:val="20"/>
              </w:rPr>
              <w:t>Gaji Kotor</w:t>
            </w:r>
          </w:p>
        </w:tc>
        <w:tc>
          <w:tcPr>
            <w:tcW w:w="1223" w:type="dxa"/>
            <w:tcBorders/>
          </w:tcPr>
          <w:p>
            <w:pPr>
              <w:pStyle w:val="style0"/>
              <w:tabs>
                <w:tab w:val="left" w:leader="none" w:pos="426"/>
              </w:tabs>
              <w:spacing w:lineRule="auto" w:line="276"/>
              <w:jc w:val="center"/>
              <w:rPr>
                <w:rFonts w:ascii="Cambria" w:cs="Times New Roman" w:hAnsi="Cambria"/>
                <w:b/>
                <w:sz w:val="20"/>
                <w:szCs w:val="20"/>
              </w:rPr>
            </w:pPr>
            <w:r>
              <w:rPr>
                <w:rFonts w:ascii="Cambria" w:cs="Times New Roman" w:hAnsi="Cambria"/>
                <w:b/>
                <w:sz w:val="20"/>
                <w:szCs w:val="20"/>
              </w:rPr>
              <w:t>Tunjangan Keluarga</w:t>
            </w:r>
          </w:p>
        </w:tc>
        <w:tc>
          <w:tcPr>
            <w:tcW w:w="1157" w:type="dxa"/>
            <w:tcBorders/>
          </w:tcPr>
          <w:p>
            <w:pPr>
              <w:pStyle w:val="style0"/>
              <w:tabs>
                <w:tab w:val="left" w:leader="none" w:pos="426"/>
              </w:tabs>
              <w:spacing w:lineRule="auto" w:line="276"/>
              <w:jc w:val="center"/>
              <w:rPr>
                <w:rFonts w:ascii="Cambria" w:cs="Times New Roman" w:hAnsi="Cambria"/>
                <w:b/>
                <w:sz w:val="20"/>
                <w:szCs w:val="20"/>
              </w:rPr>
            </w:pPr>
            <w:r>
              <w:rPr>
                <w:rFonts w:ascii="Cambria" w:cs="Times New Roman" w:hAnsi="Cambria"/>
                <w:b/>
                <w:sz w:val="20"/>
                <w:szCs w:val="20"/>
              </w:rPr>
              <w:t>Iuran Pensiun</w:t>
            </w:r>
          </w:p>
        </w:tc>
      </w:tr>
      <w:tr>
        <w:tblPrEx/>
        <w:trPr/>
        <w:tc>
          <w:tcPr>
            <w:tcW w:w="533"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1</w:t>
            </w:r>
          </w:p>
        </w:tc>
        <w:tc>
          <w:tcPr>
            <w:tcW w:w="1276"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Abdullah</w:t>
            </w:r>
          </w:p>
        </w:tc>
        <w:tc>
          <w:tcPr>
            <w:tcW w:w="1842"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Direktur</w:t>
            </w:r>
          </w:p>
        </w:tc>
        <w:tc>
          <w:tcPr>
            <w:tcW w:w="993" w:type="dxa"/>
            <w:tcBorders/>
          </w:tcPr>
          <w:p>
            <w:pPr>
              <w:pStyle w:val="style0"/>
              <w:tabs>
                <w:tab w:val="left" w:leader="none" w:pos="426"/>
              </w:tabs>
              <w:spacing w:lineRule="auto" w:line="276"/>
              <w:jc w:val="center"/>
              <w:rPr>
                <w:rFonts w:ascii="Cambria" w:cs="Times New Roman" w:hAnsi="Cambria"/>
                <w:sz w:val="20"/>
                <w:szCs w:val="20"/>
              </w:rPr>
            </w:pPr>
            <w:r>
              <w:rPr>
                <w:rFonts w:ascii="Cambria" w:cs="Times New Roman" w:hAnsi="Cambria"/>
                <w:sz w:val="20"/>
                <w:szCs w:val="20"/>
              </w:rPr>
              <w:t>L</w:t>
            </w:r>
          </w:p>
        </w:tc>
        <w:tc>
          <w:tcPr>
            <w:tcW w:w="850"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K/2</w:t>
            </w:r>
          </w:p>
        </w:tc>
        <w:tc>
          <w:tcPr>
            <w:tcW w:w="1276"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20.000</w:t>
            </w:r>
          </w:p>
        </w:tc>
        <w:tc>
          <w:tcPr>
            <w:tcW w:w="1223"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2.000</w:t>
            </w:r>
          </w:p>
        </w:tc>
        <w:tc>
          <w:tcPr>
            <w:tcW w:w="1157"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200</w:t>
            </w:r>
          </w:p>
        </w:tc>
      </w:tr>
      <w:tr>
        <w:tblPrEx/>
        <w:trPr/>
        <w:tc>
          <w:tcPr>
            <w:tcW w:w="533"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2</w:t>
            </w:r>
          </w:p>
        </w:tc>
        <w:tc>
          <w:tcPr>
            <w:tcW w:w="1276"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Baharuddin</w:t>
            </w:r>
          </w:p>
        </w:tc>
        <w:tc>
          <w:tcPr>
            <w:tcW w:w="1842"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Manajer</w:t>
            </w:r>
          </w:p>
        </w:tc>
        <w:tc>
          <w:tcPr>
            <w:tcW w:w="993" w:type="dxa"/>
            <w:tcBorders/>
          </w:tcPr>
          <w:p>
            <w:pPr>
              <w:pStyle w:val="style0"/>
              <w:tabs>
                <w:tab w:val="left" w:leader="none" w:pos="426"/>
              </w:tabs>
              <w:spacing w:lineRule="auto" w:line="276"/>
              <w:jc w:val="center"/>
              <w:rPr>
                <w:rFonts w:ascii="Cambria" w:cs="Times New Roman" w:hAnsi="Cambria"/>
                <w:sz w:val="20"/>
                <w:szCs w:val="20"/>
              </w:rPr>
            </w:pPr>
            <w:r>
              <w:rPr>
                <w:rFonts w:ascii="Cambria" w:cs="Times New Roman" w:hAnsi="Cambria"/>
                <w:sz w:val="20"/>
                <w:szCs w:val="20"/>
              </w:rPr>
              <w:t>L</w:t>
            </w:r>
          </w:p>
        </w:tc>
        <w:tc>
          <w:tcPr>
            <w:tcW w:w="850"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K/4</w:t>
            </w:r>
          </w:p>
        </w:tc>
        <w:tc>
          <w:tcPr>
            <w:tcW w:w="1276"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15.000</w:t>
            </w:r>
          </w:p>
        </w:tc>
        <w:tc>
          <w:tcPr>
            <w:tcW w:w="1223"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1.500</w:t>
            </w:r>
          </w:p>
        </w:tc>
        <w:tc>
          <w:tcPr>
            <w:tcW w:w="1157"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150</w:t>
            </w:r>
          </w:p>
        </w:tc>
      </w:tr>
      <w:tr>
        <w:tblPrEx/>
        <w:trPr/>
        <w:tc>
          <w:tcPr>
            <w:tcW w:w="533"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3</w:t>
            </w:r>
          </w:p>
        </w:tc>
        <w:tc>
          <w:tcPr>
            <w:tcW w:w="1276"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Choirul</w:t>
            </w:r>
          </w:p>
        </w:tc>
        <w:tc>
          <w:tcPr>
            <w:tcW w:w="1842"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Ka. Bagian</w:t>
            </w:r>
          </w:p>
        </w:tc>
        <w:tc>
          <w:tcPr>
            <w:tcW w:w="993" w:type="dxa"/>
            <w:tcBorders/>
          </w:tcPr>
          <w:p>
            <w:pPr>
              <w:pStyle w:val="style0"/>
              <w:tabs>
                <w:tab w:val="left" w:leader="none" w:pos="426"/>
              </w:tabs>
              <w:spacing w:lineRule="auto" w:line="276"/>
              <w:jc w:val="center"/>
              <w:rPr>
                <w:rFonts w:ascii="Cambria" w:cs="Times New Roman" w:hAnsi="Cambria"/>
                <w:sz w:val="20"/>
                <w:szCs w:val="20"/>
              </w:rPr>
            </w:pPr>
            <w:r>
              <w:rPr>
                <w:rFonts w:ascii="Cambria" w:cs="Times New Roman" w:hAnsi="Cambria"/>
                <w:sz w:val="20"/>
                <w:szCs w:val="20"/>
              </w:rPr>
              <w:t>L</w:t>
            </w:r>
          </w:p>
        </w:tc>
        <w:tc>
          <w:tcPr>
            <w:tcW w:w="850"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K/0</w:t>
            </w:r>
          </w:p>
        </w:tc>
        <w:tc>
          <w:tcPr>
            <w:tcW w:w="1276"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10.000</w:t>
            </w:r>
          </w:p>
        </w:tc>
        <w:tc>
          <w:tcPr>
            <w:tcW w:w="1223"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1.000</w:t>
            </w:r>
          </w:p>
        </w:tc>
        <w:tc>
          <w:tcPr>
            <w:tcW w:w="1157"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100</w:t>
            </w:r>
          </w:p>
        </w:tc>
      </w:tr>
      <w:tr>
        <w:tblPrEx/>
        <w:trPr/>
        <w:tc>
          <w:tcPr>
            <w:tcW w:w="533"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4</w:t>
            </w:r>
          </w:p>
        </w:tc>
        <w:tc>
          <w:tcPr>
            <w:tcW w:w="1276"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Daniya</w:t>
            </w:r>
          </w:p>
        </w:tc>
        <w:tc>
          <w:tcPr>
            <w:tcW w:w="1842"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Staff Administrasi</w:t>
            </w:r>
          </w:p>
        </w:tc>
        <w:tc>
          <w:tcPr>
            <w:tcW w:w="993" w:type="dxa"/>
            <w:tcBorders/>
          </w:tcPr>
          <w:p>
            <w:pPr>
              <w:pStyle w:val="style0"/>
              <w:tabs>
                <w:tab w:val="left" w:leader="none" w:pos="426"/>
              </w:tabs>
              <w:spacing w:lineRule="auto" w:line="276"/>
              <w:jc w:val="center"/>
              <w:rPr>
                <w:rFonts w:ascii="Cambria" w:cs="Times New Roman" w:hAnsi="Cambria"/>
                <w:sz w:val="20"/>
                <w:szCs w:val="20"/>
              </w:rPr>
            </w:pPr>
            <w:r>
              <w:rPr>
                <w:rFonts w:ascii="Cambria" w:cs="Times New Roman" w:hAnsi="Cambria"/>
                <w:sz w:val="20"/>
                <w:szCs w:val="20"/>
              </w:rPr>
              <w:t>P</w:t>
            </w:r>
          </w:p>
        </w:tc>
        <w:tc>
          <w:tcPr>
            <w:tcW w:w="850"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TK/0</w:t>
            </w:r>
          </w:p>
        </w:tc>
        <w:tc>
          <w:tcPr>
            <w:tcW w:w="1276"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7.000</w:t>
            </w:r>
          </w:p>
        </w:tc>
        <w:tc>
          <w:tcPr>
            <w:tcW w:w="1223"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700</w:t>
            </w:r>
          </w:p>
        </w:tc>
        <w:tc>
          <w:tcPr>
            <w:tcW w:w="1157"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70</w:t>
            </w:r>
          </w:p>
        </w:tc>
      </w:tr>
      <w:tr>
        <w:tblPrEx/>
        <w:trPr/>
        <w:tc>
          <w:tcPr>
            <w:tcW w:w="533"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5</w:t>
            </w:r>
          </w:p>
        </w:tc>
        <w:tc>
          <w:tcPr>
            <w:tcW w:w="1276"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Elmira</w:t>
            </w:r>
          </w:p>
        </w:tc>
        <w:tc>
          <w:tcPr>
            <w:tcW w:w="1842"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Staff Administrasi</w:t>
            </w:r>
          </w:p>
        </w:tc>
        <w:tc>
          <w:tcPr>
            <w:tcW w:w="993" w:type="dxa"/>
            <w:tcBorders/>
          </w:tcPr>
          <w:p>
            <w:pPr>
              <w:pStyle w:val="style0"/>
              <w:tabs>
                <w:tab w:val="left" w:leader="none" w:pos="426"/>
              </w:tabs>
              <w:spacing w:lineRule="auto" w:line="276"/>
              <w:jc w:val="center"/>
              <w:rPr>
                <w:rFonts w:ascii="Cambria" w:cs="Times New Roman" w:hAnsi="Cambria"/>
                <w:sz w:val="20"/>
                <w:szCs w:val="20"/>
              </w:rPr>
            </w:pPr>
            <w:r>
              <w:rPr>
                <w:rFonts w:ascii="Cambria" w:cs="Times New Roman" w:hAnsi="Cambria"/>
                <w:sz w:val="20"/>
                <w:szCs w:val="20"/>
              </w:rPr>
              <w:t>P</w:t>
            </w:r>
          </w:p>
        </w:tc>
        <w:tc>
          <w:tcPr>
            <w:tcW w:w="850"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TK/0</w:t>
            </w:r>
          </w:p>
        </w:tc>
        <w:tc>
          <w:tcPr>
            <w:tcW w:w="1276"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6.500</w:t>
            </w:r>
          </w:p>
        </w:tc>
        <w:tc>
          <w:tcPr>
            <w:tcW w:w="1223"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650</w:t>
            </w:r>
          </w:p>
        </w:tc>
        <w:tc>
          <w:tcPr>
            <w:tcW w:w="1157"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65</w:t>
            </w:r>
          </w:p>
        </w:tc>
      </w:tr>
      <w:tr>
        <w:tblPrEx/>
        <w:trPr/>
        <w:tc>
          <w:tcPr>
            <w:tcW w:w="533"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6</w:t>
            </w:r>
          </w:p>
        </w:tc>
        <w:tc>
          <w:tcPr>
            <w:tcW w:w="1276"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Farhan</w:t>
            </w:r>
          </w:p>
        </w:tc>
        <w:tc>
          <w:tcPr>
            <w:tcW w:w="1842"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Staff Administrasi</w:t>
            </w:r>
          </w:p>
        </w:tc>
        <w:tc>
          <w:tcPr>
            <w:tcW w:w="993" w:type="dxa"/>
            <w:tcBorders/>
          </w:tcPr>
          <w:p>
            <w:pPr>
              <w:pStyle w:val="style0"/>
              <w:tabs>
                <w:tab w:val="left" w:leader="none" w:pos="426"/>
              </w:tabs>
              <w:spacing w:lineRule="auto" w:line="276"/>
              <w:jc w:val="center"/>
              <w:rPr>
                <w:rFonts w:ascii="Cambria" w:cs="Times New Roman" w:hAnsi="Cambria"/>
                <w:sz w:val="20"/>
                <w:szCs w:val="20"/>
              </w:rPr>
            </w:pPr>
            <w:r>
              <w:rPr>
                <w:rFonts w:ascii="Cambria" w:cs="Times New Roman" w:hAnsi="Cambria"/>
                <w:sz w:val="20"/>
                <w:szCs w:val="20"/>
              </w:rPr>
              <w:t>L</w:t>
            </w:r>
          </w:p>
        </w:tc>
        <w:tc>
          <w:tcPr>
            <w:tcW w:w="850"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TK/1</w:t>
            </w:r>
          </w:p>
        </w:tc>
        <w:tc>
          <w:tcPr>
            <w:tcW w:w="1276"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5.500</w:t>
            </w:r>
          </w:p>
        </w:tc>
        <w:tc>
          <w:tcPr>
            <w:tcW w:w="1223"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550</w:t>
            </w:r>
          </w:p>
        </w:tc>
        <w:tc>
          <w:tcPr>
            <w:tcW w:w="1157"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55</w:t>
            </w:r>
          </w:p>
        </w:tc>
      </w:tr>
      <w:tr>
        <w:tblPrEx/>
        <w:trPr/>
        <w:tc>
          <w:tcPr>
            <w:tcW w:w="533"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7</w:t>
            </w:r>
          </w:p>
        </w:tc>
        <w:tc>
          <w:tcPr>
            <w:tcW w:w="1276"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Gaitsha</w:t>
            </w:r>
          </w:p>
        </w:tc>
        <w:tc>
          <w:tcPr>
            <w:tcW w:w="1842"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Staff Administrasi</w:t>
            </w:r>
          </w:p>
        </w:tc>
        <w:tc>
          <w:tcPr>
            <w:tcW w:w="993" w:type="dxa"/>
            <w:tcBorders/>
          </w:tcPr>
          <w:p>
            <w:pPr>
              <w:pStyle w:val="style0"/>
              <w:tabs>
                <w:tab w:val="left" w:leader="none" w:pos="426"/>
              </w:tabs>
              <w:spacing w:lineRule="auto" w:line="276"/>
              <w:jc w:val="center"/>
              <w:rPr>
                <w:rFonts w:ascii="Cambria" w:cs="Times New Roman" w:hAnsi="Cambria"/>
                <w:sz w:val="20"/>
                <w:szCs w:val="20"/>
              </w:rPr>
            </w:pPr>
            <w:r>
              <w:rPr>
                <w:rFonts w:ascii="Cambria" w:cs="Times New Roman" w:hAnsi="Cambria"/>
                <w:sz w:val="20"/>
                <w:szCs w:val="20"/>
              </w:rPr>
              <w:t>P</w:t>
            </w:r>
          </w:p>
        </w:tc>
        <w:tc>
          <w:tcPr>
            <w:tcW w:w="850"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K/0</w:t>
            </w:r>
          </w:p>
        </w:tc>
        <w:tc>
          <w:tcPr>
            <w:tcW w:w="1276"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5.000</w:t>
            </w:r>
          </w:p>
        </w:tc>
        <w:tc>
          <w:tcPr>
            <w:tcW w:w="1223"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500</w:t>
            </w:r>
          </w:p>
        </w:tc>
        <w:tc>
          <w:tcPr>
            <w:tcW w:w="1157"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50</w:t>
            </w:r>
          </w:p>
        </w:tc>
      </w:tr>
      <w:tr>
        <w:tblPrEx/>
        <w:trPr/>
        <w:tc>
          <w:tcPr>
            <w:tcW w:w="533"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8</w:t>
            </w:r>
          </w:p>
        </w:tc>
        <w:tc>
          <w:tcPr>
            <w:tcW w:w="1276"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Husna</w:t>
            </w:r>
          </w:p>
        </w:tc>
        <w:tc>
          <w:tcPr>
            <w:tcW w:w="1842"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Staff Administrasi</w:t>
            </w:r>
          </w:p>
        </w:tc>
        <w:tc>
          <w:tcPr>
            <w:tcW w:w="993" w:type="dxa"/>
            <w:tcBorders/>
          </w:tcPr>
          <w:p>
            <w:pPr>
              <w:pStyle w:val="style0"/>
              <w:tabs>
                <w:tab w:val="left" w:leader="none" w:pos="426"/>
              </w:tabs>
              <w:spacing w:lineRule="auto" w:line="276"/>
              <w:jc w:val="center"/>
              <w:rPr>
                <w:rFonts w:ascii="Cambria" w:cs="Times New Roman" w:hAnsi="Cambria"/>
                <w:sz w:val="20"/>
                <w:szCs w:val="20"/>
              </w:rPr>
            </w:pPr>
            <w:r>
              <w:rPr>
                <w:rFonts w:ascii="Cambria" w:cs="Times New Roman" w:hAnsi="Cambria"/>
                <w:sz w:val="20"/>
                <w:szCs w:val="20"/>
              </w:rPr>
              <w:t>P</w:t>
            </w:r>
          </w:p>
        </w:tc>
        <w:tc>
          <w:tcPr>
            <w:tcW w:w="850"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TK/0</w:t>
            </w:r>
          </w:p>
        </w:tc>
        <w:tc>
          <w:tcPr>
            <w:tcW w:w="1276"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4.500</w:t>
            </w:r>
          </w:p>
        </w:tc>
        <w:tc>
          <w:tcPr>
            <w:tcW w:w="1223"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450</w:t>
            </w:r>
          </w:p>
        </w:tc>
        <w:tc>
          <w:tcPr>
            <w:tcW w:w="1157"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45</w:t>
            </w:r>
          </w:p>
        </w:tc>
      </w:tr>
      <w:tr>
        <w:tblPrEx/>
        <w:trPr/>
        <w:tc>
          <w:tcPr>
            <w:tcW w:w="533"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9</w:t>
            </w:r>
          </w:p>
        </w:tc>
        <w:tc>
          <w:tcPr>
            <w:tcW w:w="1276"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Irfan</w:t>
            </w:r>
          </w:p>
        </w:tc>
        <w:tc>
          <w:tcPr>
            <w:tcW w:w="1842"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Office Boy</w:t>
            </w:r>
          </w:p>
        </w:tc>
        <w:tc>
          <w:tcPr>
            <w:tcW w:w="993" w:type="dxa"/>
            <w:tcBorders/>
          </w:tcPr>
          <w:p>
            <w:pPr>
              <w:pStyle w:val="style0"/>
              <w:tabs>
                <w:tab w:val="left" w:leader="none" w:pos="426"/>
              </w:tabs>
              <w:spacing w:lineRule="auto" w:line="276"/>
              <w:jc w:val="center"/>
              <w:rPr>
                <w:rFonts w:ascii="Cambria" w:cs="Times New Roman" w:hAnsi="Cambria"/>
                <w:sz w:val="20"/>
                <w:szCs w:val="20"/>
              </w:rPr>
            </w:pPr>
            <w:r>
              <w:rPr>
                <w:rFonts w:ascii="Cambria" w:cs="Times New Roman" w:hAnsi="Cambria"/>
                <w:sz w:val="20"/>
                <w:szCs w:val="20"/>
              </w:rPr>
              <w:t>L</w:t>
            </w:r>
          </w:p>
        </w:tc>
        <w:tc>
          <w:tcPr>
            <w:tcW w:w="850"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K/3</w:t>
            </w:r>
          </w:p>
        </w:tc>
        <w:tc>
          <w:tcPr>
            <w:tcW w:w="1276"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2.500</w:t>
            </w:r>
          </w:p>
        </w:tc>
        <w:tc>
          <w:tcPr>
            <w:tcW w:w="1223"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250</w:t>
            </w:r>
          </w:p>
        </w:tc>
        <w:tc>
          <w:tcPr>
            <w:tcW w:w="1157"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25</w:t>
            </w:r>
          </w:p>
        </w:tc>
      </w:tr>
      <w:tr>
        <w:tblPrEx/>
        <w:trPr/>
        <w:tc>
          <w:tcPr>
            <w:tcW w:w="533"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10</w:t>
            </w:r>
          </w:p>
        </w:tc>
        <w:tc>
          <w:tcPr>
            <w:tcW w:w="1276"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Jakfar</w:t>
            </w:r>
          </w:p>
        </w:tc>
        <w:tc>
          <w:tcPr>
            <w:tcW w:w="1842"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Office Boy</w:t>
            </w:r>
          </w:p>
        </w:tc>
        <w:tc>
          <w:tcPr>
            <w:tcW w:w="993" w:type="dxa"/>
            <w:tcBorders/>
          </w:tcPr>
          <w:p>
            <w:pPr>
              <w:pStyle w:val="style0"/>
              <w:tabs>
                <w:tab w:val="left" w:leader="none" w:pos="426"/>
              </w:tabs>
              <w:spacing w:lineRule="auto" w:line="276"/>
              <w:jc w:val="center"/>
              <w:rPr>
                <w:rFonts w:ascii="Cambria" w:cs="Times New Roman" w:hAnsi="Cambria"/>
                <w:sz w:val="20"/>
                <w:szCs w:val="20"/>
              </w:rPr>
            </w:pPr>
            <w:r>
              <w:rPr>
                <w:rFonts w:ascii="Cambria" w:cs="Times New Roman" w:hAnsi="Cambria"/>
                <w:sz w:val="20"/>
                <w:szCs w:val="20"/>
              </w:rPr>
              <w:t>L</w:t>
            </w:r>
          </w:p>
        </w:tc>
        <w:tc>
          <w:tcPr>
            <w:tcW w:w="850"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K/5</w:t>
            </w:r>
          </w:p>
        </w:tc>
        <w:tc>
          <w:tcPr>
            <w:tcW w:w="1276"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2.500</w:t>
            </w:r>
          </w:p>
        </w:tc>
        <w:tc>
          <w:tcPr>
            <w:tcW w:w="1223"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250</w:t>
            </w:r>
          </w:p>
        </w:tc>
        <w:tc>
          <w:tcPr>
            <w:tcW w:w="1157" w:type="dxa"/>
            <w:tcBorders/>
          </w:tcPr>
          <w:p>
            <w:pPr>
              <w:pStyle w:val="style0"/>
              <w:tabs>
                <w:tab w:val="left" w:leader="none" w:pos="426"/>
              </w:tabs>
              <w:spacing w:lineRule="auto" w:line="276"/>
              <w:jc w:val="both"/>
              <w:rPr>
                <w:rFonts w:ascii="Cambria" w:cs="Times New Roman" w:hAnsi="Cambria"/>
                <w:sz w:val="20"/>
                <w:szCs w:val="20"/>
              </w:rPr>
            </w:pPr>
            <w:r>
              <w:rPr>
                <w:rFonts w:ascii="Cambria" w:cs="Times New Roman" w:hAnsi="Cambria"/>
                <w:sz w:val="20"/>
                <w:szCs w:val="20"/>
              </w:rPr>
              <w:t>Rp.   25</w:t>
            </w:r>
          </w:p>
        </w:tc>
      </w:tr>
    </w:tbl>
    <w:p>
      <w:pPr>
        <w:pStyle w:val="style179"/>
        <w:spacing w:after="0"/>
        <w:ind w:left="360"/>
        <w:jc w:val="both"/>
        <w:rPr>
          <w:rFonts w:ascii="Cambria" w:cs="Times New Roman" w:hAnsi="Cambria"/>
        </w:rPr>
      </w:pPr>
      <w:r>
        <w:rPr>
          <w:rFonts w:ascii="Cambria" w:cs="Times New Roman" w:hAnsi="Cambria"/>
        </w:rPr>
        <w:t>Penghasilan Tidak Kena Pajak  ( PTKP ) pegawai Baharuddin adalah ……</w:t>
      </w:r>
    </w:p>
    <w:p>
      <w:pPr>
        <w:pStyle w:val="style179"/>
        <w:numPr>
          <w:ilvl w:val="0"/>
          <w:numId w:val="40"/>
        </w:numPr>
        <w:spacing w:after="0"/>
        <w:jc w:val="both"/>
        <w:rPr>
          <w:rFonts w:ascii="Cambria" w:cs="Times New Roman" w:hAnsi="Cambria"/>
        </w:rPr>
      </w:pPr>
      <w:r>
        <w:rPr>
          <w:rFonts w:ascii="Cambria" w:cs="Times New Roman" w:hAnsi="Cambria"/>
        </w:rPr>
        <w:t>Rp. 54.000.000,00</w:t>
      </w:r>
    </w:p>
    <w:p>
      <w:pPr>
        <w:pStyle w:val="style179"/>
        <w:numPr>
          <w:ilvl w:val="0"/>
          <w:numId w:val="40"/>
        </w:numPr>
        <w:spacing w:after="0"/>
        <w:jc w:val="both"/>
        <w:rPr>
          <w:rFonts w:ascii="Cambria" w:cs="Times New Roman" w:hAnsi="Cambria"/>
        </w:rPr>
      </w:pPr>
      <w:r>
        <w:rPr>
          <w:rFonts w:ascii="Cambria" w:cs="Times New Roman" w:hAnsi="Cambria"/>
        </w:rPr>
        <w:t>Rp. 58.500.000,00</w:t>
      </w:r>
    </w:p>
    <w:p>
      <w:pPr>
        <w:pStyle w:val="style179"/>
        <w:numPr>
          <w:ilvl w:val="0"/>
          <w:numId w:val="40"/>
        </w:numPr>
        <w:spacing w:after="0"/>
        <w:jc w:val="both"/>
        <w:rPr>
          <w:rFonts w:ascii="Cambria" w:cs="Times New Roman" w:hAnsi="Cambria"/>
        </w:rPr>
      </w:pPr>
      <w:r>
        <w:rPr>
          <w:rFonts w:ascii="Cambria" w:cs="Times New Roman" w:hAnsi="Cambria"/>
        </w:rPr>
        <w:t>Rp. 63.000.000,00</w:t>
      </w:r>
    </w:p>
    <w:p>
      <w:pPr>
        <w:pStyle w:val="style179"/>
        <w:numPr>
          <w:ilvl w:val="0"/>
          <w:numId w:val="40"/>
        </w:numPr>
        <w:spacing w:after="0"/>
        <w:jc w:val="both"/>
        <w:rPr>
          <w:rFonts w:ascii="Cambria" w:cs="Times New Roman" w:hAnsi="Cambria"/>
        </w:rPr>
      </w:pPr>
      <w:r>
        <w:rPr>
          <w:rFonts w:ascii="Cambria" w:cs="Times New Roman" w:hAnsi="Cambria"/>
        </w:rPr>
        <w:t>Rp. 67.500.000,00</w:t>
      </w:r>
    </w:p>
    <w:p>
      <w:pPr>
        <w:pStyle w:val="style179"/>
        <w:numPr>
          <w:ilvl w:val="0"/>
          <w:numId w:val="40"/>
        </w:numPr>
        <w:spacing w:after="0"/>
        <w:jc w:val="both"/>
        <w:rPr>
          <w:rFonts w:ascii="Cambria" w:cs="Times New Roman" w:hAnsi="Cambria"/>
          <w:b/>
        </w:rPr>
      </w:pPr>
      <w:r>
        <w:rPr>
          <w:rFonts w:ascii="Cambria" w:cs="Times New Roman" w:hAnsi="Cambria"/>
          <w:b/>
        </w:rPr>
        <w:t>Rp. 72.000.000,00</w:t>
      </w:r>
    </w:p>
    <w:p>
      <w:pPr>
        <w:pStyle w:val="style179"/>
        <w:numPr>
          <w:ilvl w:val="0"/>
          <w:numId w:val="1"/>
        </w:numPr>
        <w:spacing w:after="0"/>
        <w:jc w:val="both"/>
        <w:rPr>
          <w:rFonts w:ascii="Cambria" w:cs="Times New Roman" w:hAnsi="Cambria"/>
        </w:rPr>
      </w:pPr>
      <w:r>
        <w:rPr>
          <w:rFonts w:ascii="Cambria" w:cs="Times New Roman" w:hAnsi="Cambria"/>
        </w:rPr>
        <w:t>Nyonya Ika adalah karyawan dari PT. Sinar Unggul dengan status menikah dan mempunyai 3 anak. Suami nyonya Ika adalah tuan Parto merupakan PNS di Dinas Kesehatan di kabupaten Tangerang. Ika menerima gaji Rp. 13.000.000,00 per bulan</w:t>
      </w:r>
      <w:r>
        <w:rPr>
          <w:rFonts w:ascii="Cambria" w:cs="Times New Roman" w:hAnsi="Cambria"/>
        </w:rPr>
        <w:t>. Disamping itu perusahaan membayarkan iuran Jaminan Hari Tua (JHT) karyawannya setiap bulan sebesar 3,70 % dari gaji</w:t>
      </w:r>
      <w:r>
        <w:rPr>
          <w:rFonts w:ascii="Cambria" w:cs="Times New Roman" w:hAnsi="Cambria"/>
        </w:rPr>
        <w:t xml:space="preserve">. Sedangkan Ika membayar iuran JHT setiap bulan 2 % dari gaji. Premi Jaminan Kecelakaan Kerja ( JKK)dan Jaminan Kematian ( JK ) dibayar oleh pemberi kerja dengan jumlah masing – masing sebesar 1,00 % dan 0,30 % dari gaji. Penghasilan Ny. Ika tidak digabung dengan penghasilan suaminya, maka penghasilan bruto ny. Ika sebulannya adalah </w:t>
      </w:r>
      <w:r>
        <w:rPr>
          <w:rFonts w:ascii="Cambria" w:cs="Times New Roman" w:hAnsi="Cambria"/>
          <w:lang w:val="en-US"/>
        </w:rPr>
        <w:t>....</w:t>
      </w:r>
    </w:p>
    <w:p>
      <w:pPr>
        <w:pStyle w:val="style179"/>
        <w:numPr>
          <w:ilvl w:val="0"/>
          <w:numId w:val="41"/>
        </w:numPr>
        <w:spacing w:after="0"/>
        <w:jc w:val="both"/>
        <w:rPr>
          <w:rFonts w:ascii="Cambria" w:cs="Times New Roman" w:hAnsi="Cambria"/>
        </w:rPr>
      </w:pPr>
      <w:r>
        <w:rPr>
          <w:rFonts w:ascii="Cambria" w:cs="Times New Roman" w:hAnsi="Cambria"/>
        </w:rPr>
        <w:t>Rp. 12.409.000,00</w:t>
      </w:r>
    </w:p>
    <w:p>
      <w:pPr>
        <w:pStyle w:val="style179"/>
        <w:numPr>
          <w:ilvl w:val="0"/>
          <w:numId w:val="41"/>
        </w:numPr>
        <w:spacing w:after="0"/>
        <w:jc w:val="both"/>
        <w:rPr>
          <w:rFonts w:ascii="Cambria" w:cs="Times New Roman" w:hAnsi="Cambria"/>
          <w:b/>
          <w:color w:val="ff0000"/>
        </w:rPr>
      </w:pPr>
      <w:r>
        <w:rPr>
          <w:rFonts w:ascii="Cambria" w:cs="Times New Roman" w:hAnsi="Cambria"/>
          <w:b/>
          <w:color w:val="ff0000"/>
        </w:rPr>
        <w:t>Rp. 13.</w:t>
      </w:r>
      <w:r>
        <w:rPr>
          <w:rFonts w:ascii="Cambria" w:cs="Times New Roman" w:hAnsi="Cambria"/>
          <w:b/>
          <w:color w:val="ff0000"/>
          <w:lang w:val="en-US"/>
        </w:rPr>
        <w:t>650</w:t>
      </w:r>
      <w:r>
        <w:rPr>
          <w:rFonts w:ascii="Cambria" w:cs="Times New Roman" w:hAnsi="Cambria"/>
          <w:b/>
          <w:color w:val="ff0000"/>
        </w:rPr>
        <w:t>.000,00</w:t>
      </w:r>
    </w:p>
    <w:p>
      <w:pPr>
        <w:pStyle w:val="style179"/>
        <w:numPr>
          <w:ilvl w:val="0"/>
          <w:numId w:val="41"/>
        </w:numPr>
        <w:spacing w:after="0"/>
        <w:jc w:val="both"/>
        <w:rPr>
          <w:rFonts w:ascii="Cambria" w:cs="Times New Roman" w:hAnsi="Cambria"/>
        </w:rPr>
      </w:pPr>
      <w:r>
        <w:rPr>
          <w:rFonts w:ascii="Cambria" w:cs="Times New Roman" w:hAnsi="Cambria"/>
        </w:rPr>
        <w:t>Rp. 54.000.000,00</w:t>
      </w:r>
    </w:p>
    <w:p>
      <w:pPr>
        <w:pStyle w:val="style179"/>
        <w:numPr>
          <w:ilvl w:val="0"/>
          <w:numId w:val="41"/>
        </w:numPr>
        <w:spacing w:after="0"/>
        <w:jc w:val="both"/>
        <w:rPr>
          <w:rFonts w:ascii="Cambria" w:cs="Times New Roman" w:hAnsi="Cambria"/>
        </w:rPr>
      </w:pPr>
      <w:r>
        <w:rPr>
          <w:rFonts w:ascii="Cambria" w:cs="Times New Roman" w:hAnsi="Cambria"/>
        </w:rPr>
        <w:t>Rp.   94.908.000,00</w:t>
      </w:r>
    </w:p>
    <w:p>
      <w:pPr>
        <w:pStyle w:val="style179"/>
        <w:numPr>
          <w:ilvl w:val="0"/>
          <w:numId w:val="41"/>
        </w:numPr>
        <w:spacing w:after="0"/>
        <w:jc w:val="both"/>
        <w:rPr>
          <w:rFonts w:ascii="Cambria" w:cs="Times New Roman" w:hAnsi="Cambria"/>
        </w:rPr>
      </w:pPr>
      <w:r>
        <w:rPr>
          <w:rFonts w:ascii="Cambria" w:cs="Times New Roman" w:hAnsi="Cambria"/>
        </w:rPr>
        <w:t>Rp.  148.908.000,00</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 xml:space="preserve">Perhatikan pernyataan berikut ini </w:t>
      </w:r>
      <w:r>
        <w:rPr>
          <w:rFonts w:ascii="Cambria" w:cs="Times New Roman" w:hAnsi="Cambria"/>
        </w:rPr>
        <w:t>:</w:t>
      </w:r>
    </w:p>
    <w:p>
      <w:pPr>
        <w:pStyle w:val="style179"/>
        <w:spacing w:after="0"/>
        <w:ind w:left="360"/>
        <w:jc w:val="both"/>
        <w:rPr>
          <w:rFonts w:ascii="Cambria" w:cs="Times New Roman" w:hAnsi="Cambria"/>
        </w:rPr>
      </w:pPr>
      <w:r>
        <w:rPr>
          <w:rFonts w:ascii="Cambria" w:cs="Times New Roman" w:hAnsi="Cambria"/>
        </w:rPr>
        <w:t>1. Nilai sediaan Akhir dicatat terlalu tinggi</w:t>
      </w:r>
    </w:p>
    <w:p>
      <w:pPr>
        <w:pStyle w:val="style179"/>
        <w:spacing w:after="0"/>
        <w:ind w:left="360"/>
        <w:jc w:val="both"/>
        <w:rPr>
          <w:rFonts w:ascii="Cambria" w:cs="Times New Roman" w:hAnsi="Cambria"/>
        </w:rPr>
      </w:pPr>
      <w:r>
        <w:rPr>
          <w:rFonts w:ascii="Cambria" w:cs="Times New Roman" w:hAnsi="Cambria"/>
        </w:rPr>
        <w:t>2. Penyusutan mesin dicatat terlalu kecil</w:t>
      </w:r>
    </w:p>
    <w:p>
      <w:pPr>
        <w:pStyle w:val="style179"/>
        <w:spacing w:after="0"/>
        <w:ind w:left="360"/>
        <w:jc w:val="both"/>
        <w:rPr>
          <w:rFonts w:ascii="Cambria" w:cs="Times New Roman" w:hAnsi="Cambria"/>
        </w:rPr>
      </w:pPr>
      <w:r>
        <w:rPr>
          <w:rFonts w:ascii="Cambria" w:cs="Times New Roman" w:hAnsi="Cambria"/>
        </w:rPr>
        <w:t>3. Penyusutan gedung permanen 2 % dari harga perolehan</w:t>
      </w:r>
    </w:p>
    <w:p>
      <w:pPr>
        <w:pStyle w:val="style179"/>
        <w:spacing w:after="0"/>
        <w:ind w:left="360"/>
        <w:jc w:val="both"/>
        <w:rPr>
          <w:rFonts w:ascii="Cambria" w:cs="Times New Roman" w:hAnsi="Cambria"/>
        </w:rPr>
      </w:pPr>
      <w:r>
        <w:rPr>
          <w:rFonts w:ascii="Cambria" w:cs="Times New Roman" w:hAnsi="Cambria"/>
        </w:rPr>
        <w:t>4. Prive untuk pemilik perusahaan</w:t>
      </w:r>
    </w:p>
    <w:p>
      <w:pPr>
        <w:pStyle w:val="style179"/>
        <w:spacing w:after="0"/>
        <w:ind w:left="360"/>
        <w:jc w:val="both"/>
        <w:rPr>
          <w:rFonts w:ascii="Cambria" w:cs="Times New Roman" w:hAnsi="Cambria"/>
          <w:lang w:val="en-US"/>
        </w:rPr>
      </w:pPr>
      <w:r>
        <w:rPr>
          <w:rFonts w:ascii="Cambria" w:cs="Times New Roman" w:hAnsi="Cambria"/>
        </w:rPr>
        <w:t>Yang termasuk dalam koreksi fis</w:t>
      </w:r>
      <w:r>
        <w:rPr>
          <w:rFonts w:ascii="Cambria" w:cs="Times New Roman" w:hAnsi="Cambria"/>
        </w:rPr>
        <w:t>k</w:t>
      </w:r>
      <w:r>
        <w:rPr>
          <w:rFonts w:ascii="Cambria" w:cs="Times New Roman" w:hAnsi="Cambria"/>
        </w:rPr>
        <w:t xml:space="preserve">al positif adalah </w:t>
      </w:r>
      <w:r>
        <w:rPr>
          <w:rFonts w:ascii="Cambria" w:cs="Times New Roman" w:hAnsi="Cambria"/>
          <w:lang w:val="en-US"/>
        </w:rPr>
        <w:t>....</w:t>
      </w:r>
    </w:p>
    <w:p>
      <w:pPr>
        <w:pStyle w:val="style179"/>
        <w:numPr>
          <w:ilvl w:val="0"/>
          <w:numId w:val="42"/>
        </w:numPr>
        <w:spacing w:after="0"/>
        <w:jc w:val="both"/>
        <w:rPr>
          <w:rFonts w:ascii="Cambria" w:cs="Times New Roman" w:hAnsi="Cambria"/>
        </w:rPr>
      </w:pPr>
      <w:r>
        <w:rPr>
          <w:rFonts w:ascii="Cambria" w:cs="Times New Roman" w:hAnsi="Cambria"/>
        </w:rPr>
        <w:t>1 dan 2</w:t>
      </w:r>
    </w:p>
    <w:p>
      <w:pPr>
        <w:pStyle w:val="style179"/>
        <w:numPr>
          <w:ilvl w:val="0"/>
          <w:numId w:val="42"/>
        </w:numPr>
        <w:spacing w:after="0"/>
        <w:jc w:val="both"/>
        <w:rPr>
          <w:rFonts w:ascii="Cambria" w:cs="Times New Roman" w:hAnsi="Cambria"/>
        </w:rPr>
      </w:pPr>
      <w:r>
        <w:rPr>
          <w:rFonts w:ascii="Cambria" w:cs="Times New Roman" w:hAnsi="Cambria"/>
        </w:rPr>
        <w:t>1 dan 3</w:t>
      </w:r>
    </w:p>
    <w:p>
      <w:pPr>
        <w:pStyle w:val="style179"/>
        <w:numPr>
          <w:ilvl w:val="0"/>
          <w:numId w:val="42"/>
        </w:numPr>
        <w:spacing w:after="0"/>
        <w:jc w:val="both"/>
        <w:rPr>
          <w:rFonts w:ascii="Cambria" w:cs="Times New Roman" w:hAnsi="Cambria"/>
          <w:b/>
        </w:rPr>
      </w:pPr>
      <w:r>
        <w:rPr>
          <w:rFonts w:ascii="Cambria" w:cs="Times New Roman" w:hAnsi="Cambria"/>
          <w:b/>
        </w:rPr>
        <w:t>1 dan 4</w:t>
      </w:r>
    </w:p>
    <w:p>
      <w:pPr>
        <w:pStyle w:val="style179"/>
        <w:numPr>
          <w:ilvl w:val="0"/>
          <w:numId w:val="42"/>
        </w:numPr>
        <w:spacing w:after="0"/>
        <w:jc w:val="both"/>
        <w:rPr>
          <w:rFonts w:ascii="Cambria" w:cs="Times New Roman" w:hAnsi="Cambria"/>
        </w:rPr>
      </w:pPr>
      <w:r>
        <w:rPr>
          <w:rFonts w:ascii="Cambria" w:cs="Times New Roman" w:hAnsi="Cambria"/>
        </w:rPr>
        <w:t>2 dan 3</w:t>
      </w:r>
    </w:p>
    <w:p>
      <w:pPr>
        <w:pStyle w:val="style179"/>
        <w:numPr>
          <w:ilvl w:val="0"/>
          <w:numId w:val="42"/>
        </w:numPr>
        <w:spacing w:after="0"/>
        <w:jc w:val="both"/>
        <w:rPr>
          <w:rFonts w:ascii="Cambria" w:cs="Times New Roman" w:hAnsi="Cambria"/>
        </w:rPr>
      </w:pPr>
      <w:r>
        <w:rPr>
          <w:rFonts w:ascii="Cambria" w:cs="Times New Roman" w:hAnsi="Cambria"/>
        </w:rPr>
        <w:t>2 dan 4</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 xml:space="preserve">Jurnal untuk mencatat pemakaian bahan baku senilai Rp. 1.200.000,00 pada perusahaan manufaktur adalah </w:t>
      </w:r>
      <w:r>
        <w:rPr>
          <w:rFonts w:ascii="Cambria" w:cs="Times New Roman" w:hAnsi="Cambria"/>
          <w:lang w:val="en-US"/>
        </w:rPr>
        <w:t>....</w:t>
      </w:r>
    </w:p>
    <w:p>
      <w:pPr>
        <w:pStyle w:val="style179"/>
        <w:numPr>
          <w:ilvl w:val="0"/>
          <w:numId w:val="43"/>
        </w:numPr>
        <w:tabs>
          <w:tab w:val="left" w:leader="none" w:pos="1276"/>
          <w:tab w:val="left" w:leader="none" w:pos="5387"/>
          <w:tab w:val="left" w:leader="none" w:pos="7088"/>
        </w:tabs>
        <w:spacing w:after="0"/>
        <w:jc w:val="both"/>
        <w:rPr>
          <w:rFonts w:ascii="Cambria" w:cs="Times New Roman" w:hAnsi="Cambria"/>
        </w:rPr>
      </w:pPr>
      <w:r>
        <w:rPr>
          <w:rFonts w:ascii="Cambria" w:cs="Times New Roman" w:hAnsi="Cambria"/>
        </w:rPr>
        <w:t>Produk Dalam Proses – Biaya Bahan Baku</w:t>
      </w:r>
      <w:r>
        <w:rPr>
          <w:rFonts w:ascii="Cambria" w:cs="Times New Roman" w:hAnsi="Cambria"/>
          <w:lang w:val="en-US"/>
        </w:rPr>
        <w:tab/>
      </w:r>
      <w:r>
        <w:rPr>
          <w:rFonts w:ascii="Cambria" w:cs="Times New Roman" w:hAnsi="Cambria"/>
        </w:rPr>
        <w:t>Rp. 1.200.000,00</w:t>
      </w:r>
    </w:p>
    <w:p>
      <w:pPr>
        <w:pStyle w:val="style179"/>
        <w:tabs>
          <w:tab w:val="left" w:leader="none" w:pos="1276"/>
          <w:tab w:val="left" w:leader="none" w:pos="5387"/>
          <w:tab w:val="left" w:leader="none" w:pos="7088"/>
        </w:tabs>
        <w:spacing w:after="0"/>
        <w:jc w:val="both"/>
        <w:rPr>
          <w:rFonts w:ascii="Cambria" w:cs="Times New Roman" w:hAnsi="Cambria"/>
        </w:rPr>
      </w:pPr>
      <w:r>
        <w:rPr>
          <w:rFonts w:ascii="Cambria" w:cs="Times New Roman" w:hAnsi="Cambria"/>
          <w:lang w:val="en-US"/>
        </w:rPr>
        <w:tab/>
      </w:r>
      <w:r>
        <w:rPr>
          <w:rFonts w:ascii="Cambria" w:cs="Times New Roman" w:hAnsi="Cambria"/>
        </w:rPr>
        <w:t>Hutang Dagang</w:t>
      </w:r>
      <w:r>
        <w:rPr>
          <w:rFonts w:ascii="Cambria" w:cs="Times New Roman" w:hAnsi="Cambria"/>
          <w:lang w:val="en-US"/>
        </w:rPr>
        <w:tab/>
      </w:r>
      <w:r>
        <w:rPr>
          <w:rFonts w:ascii="Cambria" w:cs="Times New Roman" w:hAnsi="Cambria"/>
          <w:lang w:val="en-US"/>
        </w:rPr>
        <w:tab/>
      </w:r>
      <w:r>
        <w:rPr>
          <w:rFonts w:ascii="Cambria" w:cs="Times New Roman" w:hAnsi="Cambria"/>
        </w:rPr>
        <w:t>Rp. 1.200.000,00</w:t>
      </w:r>
    </w:p>
    <w:p>
      <w:pPr>
        <w:pStyle w:val="style179"/>
        <w:tabs>
          <w:tab w:val="left" w:leader="none" w:pos="1276"/>
          <w:tab w:val="left" w:leader="none" w:pos="5387"/>
          <w:tab w:val="left" w:leader="none" w:pos="7088"/>
        </w:tabs>
        <w:spacing w:after="0"/>
        <w:jc w:val="both"/>
        <w:rPr>
          <w:rFonts w:ascii="Cambria" w:cs="Times New Roman" w:hAnsi="Cambria"/>
        </w:rPr>
      </w:pPr>
    </w:p>
    <w:p>
      <w:pPr>
        <w:pStyle w:val="style179"/>
        <w:numPr>
          <w:ilvl w:val="0"/>
          <w:numId w:val="43"/>
        </w:numPr>
        <w:tabs>
          <w:tab w:val="left" w:leader="none" w:pos="1276"/>
          <w:tab w:val="left" w:leader="none" w:pos="5387"/>
          <w:tab w:val="left" w:leader="none" w:pos="7088"/>
        </w:tabs>
        <w:spacing w:after="0"/>
        <w:jc w:val="both"/>
        <w:rPr>
          <w:rFonts w:ascii="Cambria" w:cs="Times New Roman" w:hAnsi="Cambria"/>
          <w:b/>
        </w:rPr>
      </w:pPr>
      <w:r>
        <w:rPr>
          <w:rFonts w:ascii="Cambria" w:cs="Times New Roman" w:hAnsi="Cambria"/>
          <w:b/>
        </w:rPr>
        <w:t>Produk Dalam Proses – Biaya Bahan Baku</w:t>
      </w:r>
      <w:r>
        <w:rPr>
          <w:rFonts w:ascii="Cambria" w:cs="Times New Roman" w:hAnsi="Cambria"/>
          <w:b/>
        </w:rPr>
        <w:tab/>
      </w:r>
      <w:r>
        <w:rPr>
          <w:rFonts w:ascii="Cambria" w:cs="Times New Roman" w:hAnsi="Cambria"/>
          <w:b/>
        </w:rPr>
        <w:t>Rp. 1.200.000,00</w:t>
      </w:r>
    </w:p>
    <w:p>
      <w:pPr>
        <w:pStyle w:val="style179"/>
        <w:tabs>
          <w:tab w:val="left" w:leader="none" w:pos="1276"/>
          <w:tab w:val="left" w:leader="none" w:pos="5387"/>
          <w:tab w:val="left" w:leader="none" w:pos="7088"/>
        </w:tabs>
        <w:spacing w:after="0"/>
        <w:jc w:val="both"/>
        <w:rPr>
          <w:rFonts w:ascii="Cambria" w:cs="Times New Roman" w:hAnsi="Cambria"/>
          <w:b/>
        </w:rPr>
      </w:pPr>
      <w:r>
        <w:rPr>
          <w:rFonts w:ascii="Cambria" w:cs="Times New Roman" w:hAnsi="Cambria"/>
          <w:b/>
          <w:lang w:val="en-US"/>
        </w:rPr>
        <w:tab/>
      </w:r>
      <w:r>
        <w:rPr>
          <w:rFonts w:ascii="Cambria" w:cs="Times New Roman" w:hAnsi="Cambria"/>
          <w:b/>
        </w:rPr>
        <w:t>Persediaan Bahan Baku</w:t>
      </w:r>
      <w:r>
        <w:rPr>
          <w:rFonts w:ascii="Cambria" w:cs="Times New Roman" w:hAnsi="Cambria"/>
          <w:b/>
          <w:lang w:val="en-US"/>
        </w:rPr>
        <w:tab/>
      </w:r>
      <w:r>
        <w:rPr>
          <w:rFonts w:ascii="Cambria" w:cs="Times New Roman" w:hAnsi="Cambria"/>
          <w:b/>
          <w:lang w:val="en-US"/>
        </w:rPr>
        <w:tab/>
      </w:r>
      <w:r>
        <w:rPr>
          <w:rFonts w:ascii="Cambria" w:cs="Times New Roman" w:hAnsi="Cambria"/>
          <w:b/>
        </w:rPr>
        <w:t>Rp. 1.200.000,00</w:t>
      </w:r>
    </w:p>
    <w:p>
      <w:pPr>
        <w:pStyle w:val="style179"/>
        <w:tabs>
          <w:tab w:val="left" w:leader="none" w:pos="1276"/>
          <w:tab w:val="left" w:leader="none" w:pos="5387"/>
          <w:tab w:val="left" w:leader="none" w:pos="7088"/>
        </w:tabs>
        <w:spacing w:after="0"/>
        <w:jc w:val="both"/>
        <w:rPr>
          <w:rFonts w:ascii="Cambria" w:cs="Times New Roman" w:hAnsi="Cambria"/>
        </w:rPr>
      </w:pPr>
    </w:p>
    <w:p>
      <w:pPr>
        <w:pStyle w:val="style179"/>
        <w:numPr>
          <w:ilvl w:val="0"/>
          <w:numId w:val="43"/>
        </w:numPr>
        <w:tabs>
          <w:tab w:val="left" w:leader="none" w:pos="1276"/>
          <w:tab w:val="left" w:leader="none" w:pos="5387"/>
          <w:tab w:val="left" w:leader="none" w:pos="7088"/>
        </w:tabs>
        <w:spacing w:after="0"/>
        <w:jc w:val="both"/>
        <w:rPr>
          <w:rFonts w:ascii="Cambria" w:cs="Times New Roman" w:hAnsi="Cambria"/>
        </w:rPr>
      </w:pPr>
      <w:r>
        <w:rPr>
          <w:rFonts w:ascii="Cambria" w:cs="Times New Roman" w:hAnsi="Cambria"/>
        </w:rPr>
        <w:t>Produk Dalam Proses – Biaya Bahan Baku</w:t>
      </w:r>
      <w:r>
        <w:rPr>
          <w:rFonts w:ascii="Cambria" w:cs="Times New Roman" w:hAnsi="Cambria"/>
        </w:rPr>
        <w:tab/>
      </w:r>
      <w:r>
        <w:rPr>
          <w:rFonts w:ascii="Cambria" w:cs="Times New Roman" w:hAnsi="Cambria"/>
        </w:rPr>
        <w:t>Rp. 1.200.000,00</w:t>
      </w:r>
    </w:p>
    <w:p>
      <w:pPr>
        <w:pStyle w:val="style179"/>
        <w:tabs>
          <w:tab w:val="left" w:leader="none" w:pos="1276"/>
          <w:tab w:val="left" w:leader="none" w:pos="5387"/>
          <w:tab w:val="left" w:leader="none" w:pos="7088"/>
        </w:tabs>
        <w:spacing w:after="0"/>
        <w:jc w:val="both"/>
        <w:rPr>
          <w:rFonts w:ascii="Cambria" w:cs="Times New Roman" w:hAnsi="Cambria"/>
        </w:rPr>
      </w:pPr>
      <w:r>
        <w:rPr>
          <w:rFonts w:ascii="Cambria" w:cs="Times New Roman" w:hAnsi="Cambria"/>
          <w:lang w:val="en-US"/>
        </w:rPr>
        <w:tab/>
      </w:r>
      <w:r>
        <w:rPr>
          <w:rFonts w:ascii="Cambria" w:cs="Times New Roman" w:hAnsi="Cambria"/>
        </w:rPr>
        <w:t>Kas</w:t>
      </w:r>
      <w:r>
        <w:rPr>
          <w:rFonts w:ascii="Cambria" w:cs="Times New Roman" w:hAnsi="Cambria"/>
          <w:lang w:val="en-US"/>
        </w:rPr>
        <w:tab/>
      </w:r>
      <w:r>
        <w:rPr>
          <w:rFonts w:ascii="Cambria" w:cs="Times New Roman" w:hAnsi="Cambria"/>
          <w:lang w:val="en-US"/>
        </w:rPr>
        <w:tab/>
      </w:r>
      <w:r>
        <w:rPr>
          <w:rFonts w:ascii="Cambria" w:cs="Times New Roman" w:hAnsi="Cambria"/>
        </w:rPr>
        <w:t>Rp. 1.200.000,00</w:t>
      </w:r>
    </w:p>
    <w:p>
      <w:pPr>
        <w:pStyle w:val="style179"/>
        <w:tabs>
          <w:tab w:val="left" w:leader="none" w:pos="1276"/>
          <w:tab w:val="left" w:leader="none" w:pos="5387"/>
          <w:tab w:val="left" w:leader="none" w:pos="7088"/>
        </w:tabs>
        <w:spacing w:after="0"/>
        <w:jc w:val="both"/>
        <w:rPr>
          <w:rFonts w:ascii="Cambria" w:cs="Times New Roman" w:hAnsi="Cambria"/>
        </w:rPr>
      </w:pPr>
    </w:p>
    <w:p>
      <w:pPr>
        <w:pStyle w:val="style179"/>
        <w:numPr>
          <w:ilvl w:val="0"/>
          <w:numId w:val="43"/>
        </w:numPr>
        <w:tabs>
          <w:tab w:val="left" w:leader="none" w:pos="1276"/>
          <w:tab w:val="left" w:leader="none" w:pos="5387"/>
          <w:tab w:val="left" w:leader="none" w:pos="7088"/>
        </w:tabs>
        <w:spacing w:after="0"/>
        <w:jc w:val="both"/>
        <w:rPr>
          <w:rFonts w:ascii="Cambria" w:cs="Times New Roman" w:hAnsi="Cambria"/>
        </w:rPr>
      </w:pPr>
      <w:r>
        <w:rPr>
          <w:rFonts w:ascii="Cambria" w:cs="Times New Roman" w:hAnsi="Cambria"/>
        </w:rPr>
        <w:t>Produk Dalam Proses – Biaya Bahan Baku</w:t>
      </w:r>
      <w:r>
        <w:rPr>
          <w:rFonts w:ascii="Cambria" w:cs="Times New Roman" w:hAnsi="Cambria"/>
        </w:rPr>
        <w:tab/>
      </w:r>
      <w:r>
        <w:rPr>
          <w:rFonts w:ascii="Cambria" w:cs="Times New Roman" w:hAnsi="Cambria"/>
        </w:rPr>
        <w:t>Rp. 1.200.000,00</w:t>
      </w:r>
    </w:p>
    <w:p>
      <w:pPr>
        <w:pStyle w:val="style179"/>
        <w:tabs>
          <w:tab w:val="left" w:leader="none" w:pos="1276"/>
          <w:tab w:val="left" w:leader="none" w:pos="5387"/>
          <w:tab w:val="left" w:leader="none" w:pos="7088"/>
        </w:tabs>
        <w:spacing w:after="0"/>
        <w:jc w:val="both"/>
        <w:rPr>
          <w:rFonts w:ascii="Cambria" w:cs="Times New Roman" w:hAnsi="Cambria"/>
        </w:rPr>
      </w:pPr>
      <w:r>
        <w:rPr>
          <w:rFonts w:ascii="Cambria" w:cs="Times New Roman" w:hAnsi="Cambria"/>
          <w:lang w:val="en-US"/>
        </w:rPr>
        <w:tab/>
      </w:r>
      <w:r>
        <w:rPr>
          <w:rFonts w:ascii="Cambria" w:cs="Times New Roman" w:hAnsi="Cambria"/>
        </w:rPr>
        <w:t>Piutang Dagang</w:t>
      </w:r>
      <w:r>
        <w:rPr>
          <w:rFonts w:ascii="Cambria" w:cs="Times New Roman" w:hAnsi="Cambria"/>
          <w:lang w:val="en-US"/>
        </w:rPr>
        <w:tab/>
      </w:r>
      <w:r>
        <w:rPr>
          <w:rFonts w:ascii="Cambria" w:cs="Times New Roman" w:hAnsi="Cambria"/>
          <w:lang w:val="en-US"/>
        </w:rPr>
        <w:tab/>
      </w:r>
      <w:r>
        <w:rPr>
          <w:rFonts w:ascii="Cambria" w:cs="Times New Roman" w:hAnsi="Cambria"/>
        </w:rPr>
        <w:t>Rp. 1.200.000,00</w:t>
      </w:r>
    </w:p>
    <w:p>
      <w:pPr>
        <w:pStyle w:val="style179"/>
        <w:tabs>
          <w:tab w:val="left" w:leader="none" w:pos="1276"/>
          <w:tab w:val="left" w:leader="none" w:pos="5387"/>
          <w:tab w:val="left" w:leader="none" w:pos="7088"/>
        </w:tabs>
        <w:spacing w:after="0"/>
        <w:jc w:val="both"/>
        <w:rPr>
          <w:rFonts w:ascii="Cambria" w:cs="Times New Roman" w:hAnsi="Cambria"/>
        </w:rPr>
      </w:pPr>
    </w:p>
    <w:p>
      <w:pPr>
        <w:pStyle w:val="style179"/>
        <w:numPr>
          <w:ilvl w:val="0"/>
          <w:numId w:val="43"/>
        </w:numPr>
        <w:tabs>
          <w:tab w:val="left" w:leader="none" w:pos="1276"/>
          <w:tab w:val="left" w:leader="none" w:pos="5387"/>
          <w:tab w:val="left" w:leader="none" w:pos="7088"/>
        </w:tabs>
        <w:spacing w:after="0"/>
        <w:jc w:val="both"/>
        <w:rPr>
          <w:rFonts w:ascii="Cambria" w:cs="Times New Roman" w:hAnsi="Cambria"/>
        </w:rPr>
      </w:pPr>
      <w:r>
        <w:rPr>
          <w:rFonts w:ascii="Cambria" w:cs="Times New Roman" w:hAnsi="Cambria"/>
        </w:rPr>
        <w:t>Produk Dalam Proses – Biaya Tenaga Kerja</w:t>
      </w:r>
      <w:r>
        <w:rPr>
          <w:rFonts w:ascii="Cambria" w:cs="Times New Roman" w:hAnsi="Cambria"/>
        </w:rPr>
        <w:tab/>
      </w:r>
      <w:r>
        <w:rPr>
          <w:rFonts w:ascii="Cambria" w:cs="Times New Roman" w:hAnsi="Cambria"/>
        </w:rPr>
        <w:t>Rp. 1.200.000,00</w:t>
      </w:r>
    </w:p>
    <w:p>
      <w:pPr>
        <w:pStyle w:val="style179"/>
        <w:tabs>
          <w:tab w:val="left" w:leader="none" w:pos="1276"/>
          <w:tab w:val="left" w:leader="none" w:pos="5387"/>
          <w:tab w:val="left" w:leader="none" w:pos="7088"/>
        </w:tabs>
        <w:spacing w:after="0"/>
        <w:jc w:val="both"/>
        <w:rPr>
          <w:rFonts w:ascii="Cambria" w:cs="Times New Roman" w:hAnsi="Cambria"/>
          <w:lang w:val="en-US"/>
        </w:rPr>
      </w:pPr>
      <w:r>
        <w:rPr>
          <w:rFonts w:ascii="Cambria" w:cs="Times New Roman" w:hAnsi="Cambria"/>
          <w:lang w:val="en-US"/>
        </w:rPr>
        <w:tab/>
      </w:r>
      <w:r>
        <w:rPr>
          <w:rFonts w:ascii="Cambria" w:cs="Times New Roman" w:hAnsi="Cambria"/>
        </w:rPr>
        <w:t>Persediaan Bahan Baku</w:t>
      </w:r>
      <w:r>
        <w:rPr>
          <w:rFonts w:ascii="Cambria" w:cs="Times New Roman" w:hAnsi="Cambria"/>
          <w:lang w:val="en-US"/>
        </w:rPr>
        <w:tab/>
      </w:r>
      <w:r>
        <w:rPr>
          <w:rFonts w:ascii="Cambria" w:cs="Times New Roman" w:hAnsi="Cambria"/>
          <w:lang w:val="en-US"/>
        </w:rPr>
        <w:tab/>
      </w:r>
      <w:r>
        <w:rPr>
          <w:rFonts w:ascii="Cambria" w:cs="Times New Roman" w:hAnsi="Cambria"/>
        </w:rPr>
        <w:t>Rp. 1.200.000,00</w:t>
      </w:r>
    </w:p>
    <w:p>
      <w:pPr>
        <w:pStyle w:val="style179"/>
        <w:tabs>
          <w:tab w:val="left" w:leader="none" w:pos="1276"/>
          <w:tab w:val="left" w:leader="none" w:pos="5387"/>
          <w:tab w:val="left" w:leader="none" w:pos="7088"/>
        </w:tabs>
        <w:spacing w:after="0"/>
        <w:jc w:val="both"/>
        <w:rPr>
          <w:rFonts w:ascii="Cambria" w:cs="Times New Roman" w:hAnsi="Cambria"/>
          <w:lang w:val="en-US"/>
        </w:rPr>
      </w:pPr>
    </w:p>
    <w:p>
      <w:pPr>
        <w:pStyle w:val="style179"/>
        <w:tabs>
          <w:tab w:val="left" w:leader="none" w:pos="1276"/>
          <w:tab w:val="left" w:leader="none" w:pos="5387"/>
          <w:tab w:val="left" w:leader="none" w:pos="7088"/>
        </w:tabs>
        <w:spacing w:after="0"/>
        <w:jc w:val="both"/>
        <w:rPr>
          <w:rFonts w:ascii="Cambria" w:cs="Times New Roman" w:hAnsi="Cambria"/>
          <w:lang w:val="en-US"/>
        </w:rPr>
      </w:pPr>
    </w:p>
    <w:p>
      <w:pPr>
        <w:pStyle w:val="style179"/>
        <w:tabs>
          <w:tab w:val="left" w:leader="none" w:pos="1276"/>
          <w:tab w:val="left" w:leader="none" w:pos="5387"/>
          <w:tab w:val="left" w:leader="none" w:pos="7088"/>
        </w:tabs>
        <w:spacing w:after="0"/>
        <w:jc w:val="both"/>
        <w:rPr>
          <w:rFonts w:ascii="Cambria" w:cs="Times New Roman" w:hAnsi="Cambria"/>
          <w:lang w:val="en-US"/>
        </w:rPr>
      </w:pPr>
    </w:p>
    <w:p>
      <w:pPr>
        <w:pStyle w:val="style179"/>
        <w:tabs>
          <w:tab w:val="left" w:leader="none" w:pos="1276"/>
          <w:tab w:val="left" w:leader="none" w:pos="5387"/>
          <w:tab w:val="left" w:leader="none" w:pos="7088"/>
        </w:tabs>
        <w:spacing w:after="0"/>
        <w:jc w:val="both"/>
        <w:rPr>
          <w:rFonts w:ascii="Cambria" w:cs="Times New Roman" w:hAnsi="Cambria"/>
          <w:lang w:val="en-US"/>
        </w:rPr>
      </w:pPr>
    </w:p>
    <w:p>
      <w:pPr>
        <w:pStyle w:val="style179"/>
        <w:numPr>
          <w:ilvl w:val="0"/>
          <w:numId w:val="1"/>
        </w:numPr>
        <w:spacing w:after="0"/>
        <w:jc w:val="both"/>
        <w:rPr>
          <w:rFonts w:ascii="Cambria" w:cs="Times New Roman" w:hAnsi="Cambria"/>
        </w:rPr>
      </w:pPr>
      <w:r>
        <w:rPr>
          <w:rFonts w:ascii="Cambria" w:cs="Times New Roman" w:hAnsi="Cambria"/>
        </w:rPr>
        <w:t>Perhatikan Laporan Biaya Produksi berikut ini :</w:t>
      </w:r>
    </w:p>
    <w:p>
      <w:pPr>
        <w:pStyle w:val="style0"/>
        <w:spacing w:after="0"/>
        <w:jc w:val="center"/>
        <w:rPr>
          <w:rFonts w:ascii="Cambria" w:cs="Times New Roman" w:hAnsi="Cambria"/>
        </w:rPr>
      </w:pPr>
      <w:r>
        <w:rPr>
          <w:rFonts w:ascii="Cambria" w:cs="Times New Roman" w:hAnsi="Cambria"/>
        </w:rPr>
        <w:t>PT GLOBAL</w:t>
      </w:r>
    </w:p>
    <w:p>
      <w:pPr>
        <w:pStyle w:val="style0"/>
        <w:spacing w:after="0"/>
        <w:jc w:val="center"/>
        <w:rPr>
          <w:rFonts w:ascii="Cambria" w:cs="Times New Roman" w:hAnsi="Cambria"/>
        </w:rPr>
      </w:pPr>
      <w:r>
        <w:rPr>
          <w:rFonts w:ascii="Cambria" w:cs="Times New Roman" w:hAnsi="Cambria"/>
        </w:rPr>
        <w:t>LAPORAN BIAYA PRODUKSI</w:t>
      </w:r>
    </w:p>
    <w:p>
      <w:pPr>
        <w:pStyle w:val="style0"/>
        <w:spacing w:after="0"/>
        <w:jc w:val="center"/>
        <w:rPr>
          <w:rFonts w:ascii="Cambria" w:cs="Times New Roman" w:hAnsi="Cambria"/>
        </w:rPr>
      </w:pPr>
      <w:r>
        <w:rPr>
          <w:rFonts w:ascii="Cambria" w:cs="Times New Roman" w:hAnsi="Cambria"/>
        </w:rPr>
        <w:t>BULAN NOVEMBER 2018</w:t>
      </w:r>
    </w:p>
    <w:tbl>
      <w:tblPr>
        <w:tblStyle w:val="style154"/>
        <w:tblW w:w="0" w:type="auto"/>
        <w:tblInd w:w="534" w:type="dxa"/>
        <w:tblLook w:val="04A0" w:firstRow="1" w:lastRow="0" w:firstColumn="1" w:lastColumn="0" w:noHBand="0" w:noVBand="1"/>
      </w:tblPr>
      <w:tblGrid>
        <w:gridCol w:w="3832"/>
        <w:gridCol w:w="1957"/>
        <w:gridCol w:w="1538"/>
        <w:gridCol w:w="1382"/>
      </w:tblGrid>
      <w:tr>
        <w:trPr/>
        <w:tc>
          <w:tcPr>
            <w:tcW w:w="3832" w:type="dxa"/>
            <w:tcBorders/>
          </w:tcPr>
          <w:p>
            <w:pPr>
              <w:pStyle w:val="style0"/>
              <w:spacing w:lineRule="auto" w:line="276"/>
              <w:jc w:val="both"/>
              <w:rPr>
                <w:rFonts w:ascii="Cambria" w:cs="Times New Roman" w:hAnsi="Cambria"/>
                <w:b/>
              </w:rPr>
            </w:pPr>
            <w:r>
              <w:rPr>
                <w:rFonts w:ascii="Cambria" w:cs="Times New Roman" w:hAnsi="Cambria"/>
                <w:b/>
              </w:rPr>
              <w:t>A. Skedul Produksi</w:t>
            </w:r>
          </w:p>
        </w:tc>
        <w:tc>
          <w:tcPr>
            <w:tcW w:w="1957" w:type="dxa"/>
            <w:tcBorders/>
          </w:tcPr>
          <w:p>
            <w:pPr>
              <w:pStyle w:val="style0"/>
              <w:spacing w:lineRule="auto" w:line="276"/>
              <w:jc w:val="both"/>
              <w:rPr>
                <w:rFonts w:ascii="Cambria" w:cs="Times New Roman" w:hAnsi="Cambria"/>
              </w:rPr>
            </w:pPr>
          </w:p>
        </w:tc>
        <w:tc>
          <w:tcPr>
            <w:tcW w:w="1538" w:type="dxa"/>
            <w:tcBorders/>
          </w:tcPr>
          <w:p>
            <w:pPr>
              <w:pStyle w:val="style0"/>
              <w:spacing w:lineRule="auto" w:line="276"/>
              <w:jc w:val="both"/>
              <w:rPr>
                <w:rFonts w:ascii="Cambria" w:cs="Times New Roman" w:hAnsi="Cambria"/>
              </w:rPr>
            </w:pPr>
          </w:p>
        </w:tc>
        <w:tc>
          <w:tcPr>
            <w:tcW w:w="1382" w:type="dxa"/>
            <w:tcBorders/>
          </w:tcPr>
          <w:p>
            <w:pPr>
              <w:pStyle w:val="style0"/>
              <w:spacing w:lineRule="auto" w:line="276"/>
              <w:jc w:val="both"/>
              <w:rPr>
                <w:rFonts w:ascii="Cambria" w:cs="Times New Roman" w:hAnsi="Cambria"/>
              </w:rPr>
            </w:pPr>
          </w:p>
        </w:tc>
      </w:tr>
      <w:tr>
        <w:tblPrEx/>
        <w:trPr/>
        <w:tc>
          <w:tcPr>
            <w:tcW w:w="3832" w:type="dxa"/>
            <w:tcBorders/>
          </w:tcPr>
          <w:p>
            <w:pPr>
              <w:pStyle w:val="style0"/>
              <w:spacing w:lineRule="auto" w:line="276"/>
              <w:jc w:val="both"/>
              <w:rPr>
                <w:rFonts w:ascii="Cambria" w:cs="Times New Roman" w:hAnsi="Cambria"/>
              </w:rPr>
            </w:pPr>
            <w:r>
              <w:rPr>
                <w:rFonts w:ascii="Cambria" w:cs="Times New Roman" w:hAnsi="Cambria"/>
              </w:rPr>
              <w:t>Produk Masuk Proses</w:t>
            </w:r>
          </w:p>
        </w:tc>
        <w:tc>
          <w:tcPr>
            <w:tcW w:w="1957" w:type="dxa"/>
            <w:tcBorders/>
          </w:tcPr>
          <w:p>
            <w:pPr>
              <w:pStyle w:val="style0"/>
              <w:spacing w:lineRule="auto" w:line="276"/>
              <w:jc w:val="both"/>
              <w:rPr>
                <w:rFonts w:ascii="Cambria" w:cs="Times New Roman" w:hAnsi="Cambria"/>
              </w:rPr>
            </w:pPr>
          </w:p>
        </w:tc>
        <w:tc>
          <w:tcPr>
            <w:tcW w:w="1538" w:type="dxa"/>
            <w:tcBorders/>
          </w:tcPr>
          <w:p>
            <w:pPr>
              <w:pStyle w:val="style0"/>
              <w:spacing w:lineRule="auto" w:line="276"/>
              <w:jc w:val="right"/>
              <w:rPr>
                <w:rFonts w:ascii="Cambria" w:cs="Times New Roman" w:hAnsi="Cambria"/>
              </w:rPr>
            </w:pPr>
          </w:p>
        </w:tc>
        <w:tc>
          <w:tcPr>
            <w:tcW w:w="1382" w:type="dxa"/>
            <w:tcBorders/>
          </w:tcPr>
          <w:p>
            <w:pPr>
              <w:pStyle w:val="style0"/>
              <w:spacing w:lineRule="auto" w:line="276"/>
              <w:jc w:val="right"/>
              <w:rPr>
                <w:rFonts w:ascii="Cambria" w:cs="Times New Roman" w:hAnsi="Cambria"/>
              </w:rPr>
            </w:pPr>
            <w:r>
              <w:rPr>
                <w:rFonts w:ascii="Cambria" w:cs="Times New Roman" w:hAnsi="Cambria"/>
              </w:rPr>
              <w:t>5.000 Unit</w:t>
            </w:r>
          </w:p>
        </w:tc>
      </w:tr>
      <w:tr>
        <w:tblPrEx/>
        <w:trPr/>
        <w:tc>
          <w:tcPr>
            <w:tcW w:w="3832" w:type="dxa"/>
            <w:tcBorders/>
          </w:tcPr>
          <w:p>
            <w:pPr>
              <w:pStyle w:val="style0"/>
              <w:spacing w:lineRule="auto" w:line="276"/>
              <w:jc w:val="both"/>
              <w:rPr>
                <w:rFonts w:ascii="Cambria" w:cs="Times New Roman" w:hAnsi="Cambria"/>
              </w:rPr>
            </w:pPr>
            <w:r>
              <w:rPr>
                <w:rFonts w:ascii="Cambria" w:cs="Times New Roman" w:hAnsi="Cambria"/>
              </w:rPr>
              <w:t>Produk selesai</w:t>
            </w:r>
          </w:p>
        </w:tc>
        <w:tc>
          <w:tcPr>
            <w:tcW w:w="1957" w:type="dxa"/>
            <w:tcBorders/>
          </w:tcPr>
          <w:p>
            <w:pPr>
              <w:pStyle w:val="style0"/>
              <w:spacing w:lineRule="auto" w:line="276"/>
              <w:jc w:val="both"/>
              <w:rPr>
                <w:rFonts w:ascii="Cambria" w:cs="Times New Roman" w:hAnsi="Cambria"/>
              </w:rPr>
            </w:pPr>
          </w:p>
        </w:tc>
        <w:tc>
          <w:tcPr>
            <w:tcW w:w="1538" w:type="dxa"/>
            <w:tcBorders/>
          </w:tcPr>
          <w:p>
            <w:pPr>
              <w:pStyle w:val="style0"/>
              <w:spacing w:lineRule="auto" w:line="276"/>
              <w:jc w:val="right"/>
              <w:rPr>
                <w:rFonts w:ascii="Cambria" w:cs="Times New Roman" w:hAnsi="Cambria"/>
              </w:rPr>
            </w:pPr>
            <w:r>
              <w:rPr>
                <w:rFonts w:ascii="Cambria" w:cs="Times New Roman" w:hAnsi="Cambria"/>
              </w:rPr>
              <w:t>4.000 unit</w:t>
            </w:r>
          </w:p>
        </w:tc>
        <w:tc>
          <w:tcPr>
            <w:tcW w:w="1382" w:type="dxa"/>
            <w:tcBorders/>
          </w:tcPr>
          <w:p>
            <w:pPr>
              <w:pStyle w:val="style0"/>
              <w:spacing w:lineRule="auto" w:line="276"/>
              <w:jc w:val="right"/>
              <w:rPr>
                <w:rFonts w:ascii="Cambria" w:cs="Times New Roman" w:hAnsi="Cambria"/>
              </w:rPr>
            </w:pPr>
          </w:p>
        </w:tc>
      </w:tr>
      <w:tr>
        <w:tblPrEx/>
        <w:trPr/>
        <w:tc>
          <w:tcPr>
            <w:tcW w:w="3832" w:type="dxa"/>
            <w:tcBorders/>
          </w:tcPr>
          <w:p>
            <w:pPr>
              <w:pStyle w:val="style0"/>
              <w:spacing w:lineRule="auto" w:line="276"/>
              <w:jc w:val="both"/>
              <w:rPr>
                <w:rFonts w:ascii="Cambria" w:cs="Times New Roman" w:hAnsi="Cambria"/>
              </w:rPr>
            </w:pPr>
            <w:r>
              <w:rPr>
                <w:rFonts w:ascii="Cambria" w:cs="Times New Roman" w:hAnsi="Cambria"/>
              </w:rPr>
              <w:t>BDP akhir ( tk. Peny. 100 % BB &amp; BP, 60 % BTK, 40 % BOP</w:t>
            </w:r>
          </w:p>
        </w:tc>
        <w:tc>
          <w:tcPr>
            <w:tcW w:w="1957" w:type="dxa"/>
            <w:tcBorders/>
          </w:tcPr>
          <w:p>
            <w:pPr>
              <w:pStyle w:val="style0"/>
              <w:spacing w:lineRule="auto" w:line="276"/>
              <w:jc w:val="both"/>
              <w:rPr>
                <w:rFonts w:ascii="Cambria" w:cs="Times New Roman" w:hAnsi="Cambria"/>
              </w:rPr>
            </w:pPr>
          </w:p>
        </w:tc>
        <w:tc>
          <w:tcPr>
            <w:tcW w:w="1538" w:type="dxa"/>
            <w:tcBorders/>
          </w:tcPr>
          <w:p>
            <w:pPr>
              <w:pStyle w:val="style0"/>
              <w:spacing w:lineRule="auto" w:line="276"/>
              <w:jc w:val="right"/>
              <w:rPr>
                <w:rFonts w:ascii="Cambria" w:cs="Times New Roman" w:hAnsi="Cambria"/>
              </w:rPr>
            </w:pPr>
            <w:r>
              <w:rPr>
                <w:rFonts w:ascii="Cambria" w:cs="Times New Roman" w:hAnsi="Cambria"/>
              </w:rPr>
              <w:t>1.000 unit</w:t>
            </w:r>
          </w:p>
        </w:tc>
        <w:tc>
          <w:tcPr>
            <w:tcW w:w="1382" w:type="dxa"/>
            <w:tcBorders/>
          </w:tcPr>
          <w:p>
            <w:pPr>
              <w:pStyle w:val="style0"/>
              <w:spacing w:lineRule="auto" w:line="276"/>
              <w:jc w:val="right"/>
              <w:rPr>
                <w:rFonts w:ascii="Cambria" w:cs="Times New Roman" w:hAnsi="Cambria"/>
              </w:rPr>
            </w:pPr>
          </w:p>
        </w:tc>
      </w:tr>
      <w:tr>
        <w:tblPrEx/>
        <w:trPr/>
        <w:tc>
          <w:tcPr>
            <w:tcW w:w="3832" w:type="dxa"/>
            <w:tcBorders/>
          </w:tcPr>
          <w:p>
            <w:pPr>
              <w:pStyle w:val="style0"/>
              <w:spacing w:lineRule="auto" w:line="276"/>
              <w:jc w:val="both"/>
              <w:rPr>
                <w:rFonts w:ascii="Cambria" w:cs="Times New Roman" w:hAnsi="Cambria"/>
              </w:rPr>
            </w:pPr>
          </w:p>
        </w:tc>
        <w:tc>
          <w:tcPr>
            <w:tcW w:w="1957" w:type="dxa"/>
            <w:tcBorders/>
          </w:tcPr>
          <w:p>
            <w:pPr>
              <w:pStyle w:val="style0"/>
              <w:spacing w:lineRule="auto" w:line="276"/>
              <w:jc w:val="both"/>
              <w:rPr>
                <w:rFonts w:ascii="Cambria" w:cs="Times New Roman" w:hAnsi="Cambria"/>
              </w:rPr>
            </w:pPr>
          </w:p>
        </w:tc>
        <w:tc>
          <w:tcPr>
            <w:tcW w:w="1538" w:type="dxa"/>
            <w:tcBorders/>
          </w:tcPr>
          <w:p>
            <w:pPr>
              <w:pStyle w:val="style0"/>
              <w:spacing w:lineRule="auto" w:line="276"/>
              <w:jc w:val="right"/>
              <w:rPr>
                <w:rFonts w:ascii="Cambria" w:cs="Times New Roman" w:hAnsi="Cambria"/>
              </w:rPr>
            </w:pPr>
          </w:p>
        </w:tc>
        <w:tc>
          <w:tcPr>
            <w:tcW w:w="1382" w:type="dxa"/>
            <w:tcBorders/>
          </w:tcPr>
          <w:p>
            <w:pPr>
              <w:pStyle w:val="style0"/>
              <w:spacing w:lineRule="auto" w:line="276"/>
              <w:jc w:val="right"/>
              <w:rPr>
                <w:rFonts w:ascii="Cambria" w:cs="Times New Roman" w:hAnsi="Cambria"/>
              </w:rPr>
            </w:pPr>
            <w:r>
              <w:rPr>
                <w:rFonts w:ascii="Cambria" w:cs="Times New Roman" w:hAnsi="Cambria"/>
              </w:rPr>
              <w:t>5.000 unit</w:t>
            </w:r>
          </w:p>
        </w:tc>
      </w:tr>
      <w:tr>
        <w:tblPrEx/>
        <w:trPr/>
        <w:tc>
          <w:tcPr>
            <w:tcW w:w="3832" w:type="dxa"/>
            <w:tcBorders/>
          </w:tcPr>
          <w:p>
            <w:pPr>
              <w:pStyle w:val="style0"/>
              <w:spacing w:lineRule="auto" w:line="276"/>
              <w:jc w:val="both"/>
              <w:rPr>
                <w:rFonts w:ascii="Cambria" w:cs="Times New Roman" w:hAnsi="Cambria"/>
                <w:b/>
              </w:rPr>
            </w:pPr>
            <w:r>
              <w:rPr>
                <w:rFonts w:ascii="Cambria" w:cs="Times New Roman" w:hAnsi="Cambria"/>
                <w:b/>
              </w:rPr>
              <w:t>B. Pembebanan Biaya</w:t>
            </w:r>
          </w:p>
        </w:tc>
        <w:tc>
          <w:tcPr>
            <w:tcW w:w="1957" w:type="dxa"/>
            <w:tcBorders/>
          </w:tcPr>
          <w:p>
            <w:pPr>
              <w:pStyle w:val="style0"/>
              <w:spacing w:lineRule="auto" w:line="276"/>
              <w:jc w:val="both"/>
              <w:rPr>
                <w:rFonts w:ascii="Cambria" w:cs="Times New Roman" w:hAnsi="Cambria"/>
              </w:rPr>
            </w:pPr>
          </w:p>
        </w:tc>
        <w:tc>
          <w:tcPr>
            <w:tcW w:w="1538" w:type="dxa"/>
            <w:tcBorders/>
          </w:tcPr>
          <w:p>
            <w:pPr>
              <w:pStyle w:val="style0"/>
              <w:spacing w:lineRule="auto" w:line="276"/>
              <w:jc w:val="right"/>
              <w:rPr>
                <w:rFonts w:ascii="Cambria" w:cs="Times New Roman" w:hAnsi="Cambria"/>
              </w:rPr>
            </w:pPr>
          </w:p>
        </w:tc>
        <w:tc>
          <w:tcPr>
            <w:tcW w:w="1382" w:type="dxa"/>
            <w:tcBorders/>
          </w:tcPr>
          <w:p>
            <w:pPr>
              <w:pStyle w:val="style0"/>
              <w:spacing w:lineRule="auto" w:line="276"/>
              <w:jc w:val="right"/>
              <w:rPr>
                <w:rFonts w:ascii="Cambria" w:cs="Times New Roman" w:hAnsi="Cambria"/>
              </w:rPr>
            </w:pPr>
          </w:p>
        </w:tc>
      </w:tr>
      <w:tr>
        <w:tblPrEx/>
        <w:trPr/>
        <w:tc>
          <w:tcPr>
            <w:tcW w:w="3832" w:type="dxa"/>
            <w:tcBorders/>
          </w:tcPr>
          <w:p>
            <w:pPr>
              <w:pStyle w:val="style0"/>
              <w:spacing w:lineRule="auto" w:line="276"/>
              <w:jc w:val="both"/>
              <w:rPr>
                <w:rFonts w:ascii="Cambria" w:cs="Times New Roman" w:hAnsi="Cambria"/>
                <w:b/>
              </w:rPr>
            </w:pPr>
            <w:r>
              <w:rPr>
                <w:rFonts w:ascii="Cambria" w:cs="Times New Roman" w:hAnsi="Cambria"/>
                <w:b/>
              </w:rPr>
              <w:t>Elemen Biaya</w:t>
            </w:r>
          </w:p>
        </w:tc>
        <w:tc>
          <w:tcPr>
            <w:tcW w:w="1957" w:type="dxa"/>
            <w:tcBorders/>
          </w:tcPr>
          <w:p>
            <w:pPr>
              <w:pStyle w:val="style0"/>
              <w:spacing w:lineRule="auto" w:line="276"/>
              <w:jc w:val="center"/>
              <w:rPr>
                <w:rFonts w:ascii="Cambria" w:cs="Times New Roman" w:hAnsi="Cambria"/>
                <w:b/>
              </w:rPr>
            </w:pPr>
            <w:r>
              <w:rPr>
                <w:rFonts w:ascii="Cambria" w:cs="Times New Roman" w:hAnsi="Cambria"/>
                <w:b/>
              </w:rPr>
              <w:t>Total</w:t>
            </w:r>
          </w:p>
        </w:tc>
        <w:tc>
          <w:tcPr>
            <w:tcW w:w="1538" w:type="dxa"/>
            <w:tcBorders/>
          </w:tcPr>
          <w:p>
            <w:pPr>
              <w:pStyle w:val="style0"/>
              <w:spacing w:lineRule="auto" w:line="276"/>
              <w:jc w:val="center"/>
              <w:rPr>
                <w:rFonts w:ascii="Cambria" w:cs="Times New Roman" w:hAnsi="Cambria"/>
                <w:b/>
              </w:rPr>
            </w:pPr>
            <w:r>
              <w:rPr>
                <w:rFonts w:ascii="Cambria" w:cs="Times New Roman" w:hAnsi="Cambria"/>
                <w:b/>
              </w:rPr>
              <w:t>Unit Ekuivalen</w:t>
            </w:r>
          </w:p>
        </w:tc>
        <w:tc>
          <w:tcPr>
            <w:tcW w:w="1382" w:type="dxa"/>
            <w:tcBorders/>
          </w:tcPr>
          <w:p>
            <w:pPr>
              <w:pStyle w:val="style0"/>
              <w:spacing w:lineRule="auto" w:line="276"/>
              <w:jc w:val="center"/>
              <w:rPr>
                <w:rFonts w:ascii="Cambria" w:cs="Times New Roman" w:hAnsi="Cambria"/>
                <w:b/>
              </w:rPr>
            </w:pPr>
            <w:r>
              <w:rPr>
                <w:rFonts w:ascii="Cambria" w:cs="Times New Roman" w:hAnsi="Cambria"/>
                <w:b/>
              </w:rPr>
              <w:t>Biaya/ unit</w:t>
            </w:r>
          </w:p>
        </w:tc>
      </w:tr>
      <w:tr>
        <w:tblPrEx/>
        <w:trPr/>
        <w:tc>
          <w:tcPr>
            <w:tcW w:w="3832" w:type="dxa"/>
            <w:tcBorders/>
          </w:tcPr>
          <w:p>
            <w:pPr>
              <w:pStyle w:val="style0"/>
              <w:spacing w:lineRule="auto" w:line="276"/>
              <w:jc w:val="both"/>
              <w:rPr>
                <w:rFonts w:ascii="Cambria" w:cs="Times New Roman" w:hAnsi="Cambria"/>
              </w:rPr>
            </w:pPr>
            <w:r>
              <w:rPr>
                <w:rFonts w:ascii="Cambria" w:cs="Times New Roman" w:hAnsi="Cambria"/>
              </w:rPr>
              <w:t>Biaya Bahan Baku</w:t>
            </w:r>
          </w:p>
        </w:tc>
        <w:tc>
          <w:tcPr>
            <w:tcW w:w="1957" w:type="dxa"/>
            <w:tcBorders/>
          </w:tcPr>
          <w:p>
            <w:pPr>
              <w:pStyle w:val="style0"/>
              <w:spacing w:lineRule="auto" w:line="276"/>
              <w:jc w:val="right"/>
              <w:rPr>
                <w:rFonts w:ascii="Cambria" w:cs="Times New Roman" w:hAnsi="Cambria"/>
              </w:rPr>
            </w:pPr>
            <w:r>
              <w:rPr>
                <w:rFonts w:ascii="Cambria" w:cs="Times New Roman" w:hAnsi="Cambria"/>
              </w:rPr>
              <w:t>Rp. 10.000.000,00</w:t>
            </w:r>
          </w:p>
        </w:tc>
        <w:tc>
          <w:tcPr>
            <w:tcW w:w="1538" w:type="dxa"/>
            <w:tcBorders/>
          </w:tcPr>
          <w:p>
            <w:pPr>
              <w:pStyle w:val="style0"/>
              <w:spacing w:lineRule="auto" w:line="276"/>
              <w:jc w:val="both"/>
              <w:rPr>
                <w:rFonts w:ascii="Cambria" w:cs="Times New Roman" w:hAnsi="Cambria"/>
              </w:rPr>
            </w:pPr>
          </w:p>
        </w:tc>
        <w:tc>
          <w:tcPr>
            <w:tcW w:w="1382" w:type="dxa"/>
            <w:tcBorders/>
          </w:tcPr>
          <w:p>
            <w:pPr>
              <w:pStyle w:val="style0"/>
              <w:spacing w:lineRule="auto" w:line="276"/>
              <w:jc w:val="both"/>
              <w:rPr>
                <w:rFonts w:ascii="Cambria" w:cs="Times New Roman" w:hAnsi="Cambria"/>
              </w:rPr>
            </w:pPr>
          </w:p>
        </w:tc>
      </w:tr>
      <w:tr>
        <w:tblPrEx/>
        <w:trPr/>
        <w:tc>
          <w:tcPr>
            <w:tcW w:w="3832" w:type="dxa"/>
            <w:tcBorders/>
          </w:tcPr>
          <w:p>
            <w:pPr>
              <w:pStyle w:val="style0"/>
              <w:spacing w:lineRule="auto" w:line="276"/>
              <w:jc w:val="both"/>
              <w:rPr>
                <w:rFonts w:ascii="Cambria" w:cs="Times New Roman" w:hAnsi="Cambria"/>
              </w:rPr>
            </w:pPr>
            <w:r>
              <w:rPr>
                <w:rFonts w:ascii="Cambria" w:cs="Times New Roman" w:hAnsi="Cambria"/>
              </w:rPr>
              <w:t>Biaya Bahan Penolong</w:t>
            </w:r>
          </w:p>
        </w:tc>
        <w:tc>
          <w:tcPr>
            <w:tcW w:w="1957" w:type="dxa"/>
            <w:tcBorders/>
          </w:tcPr>
          <w:p>
            <w:pPr>
              <w:pStyle w:val="style0"/>
              <w:spacing w:lineRule="auto" w:line="276"/>
              <w:jc w:val="right"/>
              <w:rPr>
                <w:rFonts w:ascii="Cambria" w:cs="Times New Roman" w:hAnsi="Cambria"/>
              </w:rPr>
            </w:pPr>
            <w:r>
              <w:rPr>
                <w:rFonts w:ascii="Cambria" w:cs="Times New Roman" w:hAnsi="Cambria"/>
              </w:rPr>
              <w:t>Rp. 15.000.000,00</w:t>
            </w:r>
          </w:p>
        </w:tc>
        <w:tc>
          <w:tcPr>
            <w:tcW w:w="1538" w:type="dxa"/>
            <w:tcBorders/>
          </w:tcPr>
          <w:p>
            <w:pPr>
              <w:pStyle w:val="style0"/>
              <w:spacing w:lineRule="auto" w:line="276"/>
              <w:jc w:val="both"/>
              <w:rPr>
                <w:rFonts w:ascii="Cambria" w:cs="Times New Roman" w:hAnsi="Cambria"/>
              </w:rPr>
            </w:pPr>
          </w:p>
        </w:tc>
        <w:tc>
          <w:tcPr>
            <w:tcW w:w="1382" w:type="dxa"/>
            <w:tcBorders/>
          </w:tcPr>
          <w:p>
            <w:pPr>
              <w:pStyle w:val="style0"/>
              <w:spacing w:lineRule="auto" w:line="276"/>
              <w:jc w:val="both"/>
              <w:rPr>
                <w:rFonts w:ascii="Cambria" w:cs="Times New Roman" w:hAnsi="Cambria"/>
              </w:rPr>
            </w:pPr>
          </w:p>
        </w:tc>
      </w:tr>
      <w:tr>
        <w:tblPrEx/>
        <w:trPr/>
        <w:tc>
          <w:tcPr>
            <w:tcW w:w="3832" w:type="dxa"/>
            <w:tcBorders/>
          </w:tcPr>
          <w:p>
            <w:pPr>
              <w:pStyle w:val="style0"/>
              <w:spacing w:lineRule="auto" w:line="276"/>
              <w:jc w:val="both"/>
              <w:rPr>
                <w:rFonts w:ascii="Cambria" w:cs="Times New Roman" w:hAnsi="Cambria"/>
              </w:rPr>
            </w:pPr>
            <w:r>
              <w:rPr>
                <w:rFonts w:ascii="Cambria" w:cs="Times New Roman" w:hAnsi="Cambria"/>
              </w:rPr>
              <w:t>Biaya Tenaga Kerja</w:t>
            </w:r>
          </w:p>
        </w:tc>
        <w:tc>
          <w:tcPr>
            <w:tcW w:w="1957" w:type="dxa"/>
            <w:tcBorders/>
          </w:tcPr>
          <w:p>
            <w:pPr>
              <w:pStyle w:val="style0"/>
              <w:spacing w:lineRule="auto" w:line="276"/>
              <w:jc w:val="right"/>
              <w:rPr>
                <w:rFonts w:ascii="Cambria" w:cs="Times New Roman" w:hAnsi="Cambria"/>
              </w:rPr>
            </w:pPr>
            <w:r>
              <w:rPr>
                <w:rFonts w:ascii="Cambria" w:cs="Times New Roman" w:hAnsi="Cambria"/>
              </w:rPr>
              <w:t>Rp. 22.500.000,00</w:t>
            </w:r>
          </w:p>
        </w:tc>
        <w:tc>
          <w:tcPr>
            <w:tcW w:w="1538" w:type="dxa"/>
            <w:tcBorders/>
          </w:tcPr>
          <w:p>
            <w:pPr>
              <w:pStyle w:val="style0"/>
              <w:spacing w:lineRule="auto" w:line="276"/>
              <w:jc w:val="both"/>
              <w:rPr>
                <w:rFonts w:ascii="Cambria" w:cs="Times New Roman" w:hAnsi="Cambria"/>
              </w:rPr>
            </w:pPr>
          </w:p>
        </w:tc>
        <w:tc>
          <w:tcPr>
            <w:tcW w:w="1382" w:type="dxa"/>
            <w:tcBorders/>
          </w:tcPr>
          <w:p>
            <w:pPr>
              <w:pStyle w:val="style0"/>
              <w:spacing w:lineRule="auto" w:line="276"/>
              <w:jc w:val="both"/>
              <w:rPr>
                <w:rFonts w:ascii="Cambria" w:cs="Times New Roman" w:hAnsi="Cambria"/>
              </w:rPr>
            </w:pPr>
          </w:p>
        </w:tc>
      </w:tr>
      <w:tr>
        <w:tblPrEx/>
        <w:trPr/>
        <w:tc>
          <w:tcPr>
            <w:tcW w:w="3832" w:type="dxa"/>
            <w:tcBorders/>
          </w:tcPr>
          <w:p>
            <w:pPr>
              <w:pStyle w:val="style0"/>
              <w:spacing w:lineRule="auto" w:line="276"/>
              <w:jc w:val="both"/>
              <w:rPr>
                <w:rFonts w:ascii="Cambria" w:cs="Times New Roman" w:hAnsi="Cambria"/>
              </w:rPr>
            </w:pPr>
            <w:r>
              <w:rPr>
                <w:rFonts w:ascii="Cambria" w:cs="Times New Roman" w:hAnsi="Cambria"/>
              </w:rPr>
              <w:t>Biaya Overhead Pabrik</w:t>
            </w:r>
          </w:p>
        </w:tc>
        <w:tc>
          <w:tcPr>
            <w:tcW w:w="1957" w:type="dxa"/>
            <w:tcBorders/>
          </w:tcPr>
          <w:p>
            <w:pPr>
              <w:pStyle w:val="style0"/>
              <w:spacing w:lineRule="auto" w:line="276"/>
              <w:jc w:val="right"/>
              <w:rPr>
                <w:rFonts w:ascii="Cambria" w:cs="Times New Roman" w:hAnsi="Cambria"/>
              </w:rPr>
            </w:pPr>
            <w:r>
              <w:rPr>
                <w:rFonts w:ascii="Cambria" w:cs="Times New Roman" w:hAnsi="Cambria"/>
              </w:rPr>
              <w:t>Rp. 32.250.000,00</w:t>
            </w:r>
          </w:p>
        </w:tc>
        <w:tc>
          <w:tcPr>
            <w:tcW w:w="1538" w:type="dxa"/>
            <w:tcBorders/>
          </w:tcPr>
          <w:p>
            <w:pPr>
              <w:pStyle w:val="style0"/>
              <w:spacing w:lineRule="auto" w:line="276"/>
              <w:jc w:val="both"/>
              <w:rPr>
                <w:rFonts w:ascii="Cambria" w:cs="Times New Roman" w:hAnsi="Cambria"/>
              </w:rPr>
            </w:pPr>
          </w:p>
        </w:tc>
        <w:tc>
          <w:tcPr>
            <w:tcW w:w="1382" w:type="dxa"/>
            <w:tcBorders/>
          </w:tcPr>
          <w:p>
            <w:pPr>
              <w:pStyle w:val="style0"/>
              <w:spacing w:lineRule="auto" w:line="276"/>
              <w:jc w:val="both"/>
              <w:rPr>
                <w:rFonts w:ascii="Cambria" w:cs="Times New Roman" w:hAnsi="Cambria"/>
              </w:rPr>
            </w:pPr>
          </w:p>
        </w:tc>
      </w:tr>
      <w:tr>
        <w:tblPrEx/>
        <w:trPr/>
        <w:tc>
          <w:tcPr>
            <w:tcW w:w="3832" w:type="dxa"/>
            <w:tcBorders/>
          </w:tcPr>
          <w:p>
            <w:pPr>
              <w:pStyle w:val="style0"/>
              <w:spacing w:lineRule="auto" w:line="276"/>
              <w:jc w:val="both"/>
              <w:rPr>
                <w:rFonts w:ascii="Cambria" w:cs="Times New Roman" w:hAnsi="Cambria"/>
              </w:rPr>
            </w:pPr>
            <w:r>
              <w:rPr>
                <w:rFonts w:ascii="Cambria" w:cs="Times New Roman" w:hAnsi="Cambria"/>
              </w:rPr>
              <w:t>Total Biaya Produksi</w:t>
            </w:r>
          </w:p>
        </w:tc>
        <w:tc>
          <w:tcPr>
            <w:tcW w:w="1957" w:type="dxa"/>
            <w:tcBorders/>
          </w:tcPr>
          <w:p>
            <w:pPr>
              <w:pStyle w:val="style0"/>
              <w:spacing w:lineRule="auto" w:line="276"/>
              <w:jc w:val="right"/>
              <w:rPr>
                <w:rFonts w:ascii="Cambria" w:cs="Times New Roman" w:hAnsi="Cambria"/>
              </w:rPr>
            </w:pPr>
            <w:r>
              <w:rPr>
                <w:rFonts w:ascii="Cambria" w:cs="Times New Roman" w:hAnsi="Cambria"/>
              </w:rPr>
              <w:t>Rp. 79.750.000,00</w:t>
            </w:r>
          </w:p>
        </w:tc>
        <w:tc>
          <w:tcPr>
            <w:tcW w:w="1538" w:type="dxa"/>
            <w:tcBorders/>
          </w:tcPr>
          <w:p>
            <w:pPr>
              <w:pStyle w:val="style0"/>
              <w:spacing w:lineRule="auto" w:line="276"/>
              <w:jc w:val="both"/>
              <w:rPr>
                <w:rFonts w:ascii="Cambria" w:cs="Times New Roman" w:hAnsi="Cambria"/>
              </w:rPr>
            </w:pPr>
          </w:p>
        </w:tc>
        <w:tc>
          <w:tcPr>
            <w:tcW w:w="1382" w:type="dxa"/>
            <w:tcBorders/>
          </w:tcPr>
          <w:p>
            <w:pPr>
              <w:pStyle w:val="style0"/>
              <w:spacing w:lineRule="auto" w:line="276"/>
              <w:jc w:val="both"/>
              <w:rPr>
                <w:rFonts w:ascii="Cambria" w:cs="Times New Roman" w:hAnsi="Cambria"/>
              </w:rPr>
            </w:pPr>
          </w:p>
        </w:tc>
      </w:tr>
      <w:tr>
        <w:tblPrEx/>
        <w:trPr/>
        <w:tc>
          <w:tcPr>
            <w:tcW w:w="5789" w:type="dxa"/>
            <w:gridSpan w:val="2"/>
            <w:tcBorders/>
          </w:tcPr>
          <w:p>
            <w:pPr>
              <w:pStyle w:val="style0"/>
              <w:spacing w:lineRule="auto" w:line="276"/>
              <w:jc w:val="both"/>
              <w:rPr>
                <w:rFonts w:ascii="Cambria" w:cs="Times New Roman" w:hAnsi="Cambria"/>
              </w:rPr>
            </w:pPr>
            <w:r>
              <w:rPr>
                <w:rFonts w:ascii="Cambria" w:cs="Times New Roman" w:hAnsi="Cambria"/>
                <w:b/>
              </w:rPr>
              <w:t>C. Pertanggung Jawaban Biaya</w:t>
            </w:r>
          </w:p>
        </w:tc>
        <w:tc>
          <w:tcPr>
            <w:tcW w:w="1538" w:type="dxa"/>
            <w:tcBorders/>
          </w:tcPr>
          <w:p>
            <w:pPr>
              <w:pStyle w:val="style0"/>
              <w:spacing w:lineRule="auto" w:line="276"/>
              <w:jc w:val="both"/>
              <w:rPr>
                <w:rFonts w:ascii="Cambria" w:cs="Times New Roman" w:hAnsi="Cambria"/>
              </w:rPr>
            </w:pPr>
          </w:p>
        </w:tc>
        <w:tc>
          <w:tcPr>
            <w:tcW w:w="1382" w:type="dxa"/>
            <w:tcBorders/>
          </w:tcPr>
          <w:p>
            <w:pPr>
              <w:pStyle w:val="style0"/>
              <w:spacing w:lineRule="auto" w:line="276"/>
              <w:jc w:val="both"/>
              <w:rPr>
                <w:rFonts w:ascii="Cambria" w:cs="Times New Roman" w:hAnsi="Cambria"/>
              </w:rPr>
            </w:pPr>
          </w:p>
        </w:tc>
      </w:tr>
    </w:tbl>
    <w:p>
      <w:pPr>
        <w:pStyle w:val="style179"/>
        <w:spacing w:after="0"/>
        <w:ind w:left="360"/>
        <w:jc w:val="both"/>
        <w:rPr>
          <w:rFonts w:ascii="Cambria" w:cs="Times New Roman" w:hAnsi="Cambria"/>
        </w:rPr>
      </w:pPr>
      <w:r>
        <w:rPr>
          <w:rFonts w:ascii="Cambria" w:cs="Times New Roman" w:hAnsi="Cambria"/>
        </w:rPr>
        <w:t>Pembebanan biaya per unit unt</w:t>
      </w:r>
      <w:r>
        <w:rPr>
          <w:rFonts w:ascii="Cambria" w:cs="Times New Roman" w:hAnsi="Cambria"/>
          <w:lang w:val="en-US"/>
        </w:rPr>
        <w:t>u</w:t>
      </w:r>
      <w:r>
        <w:rPr>
          <w:rFonts w:ascii="Cambria" w:cs="Times New Roman" w:hAnsi="Cambria"/>
        </w:rPr>
        <w:t>k Biaya Tenaga Kerja adalah ……</w:t>
      </w:r>
    </w:p>
    <w:p>
      <w:pPr>
        <w:pStyle w:val="style179"/>
        <w:numPr>
          <w:ilvl w:val="0"/>
          <w:numId w:val="44"/>
        </w:numPr>
        <w:spacing w:after="0"/>
        <w:jc w:val="both"/>
        <w:rPr>
          <w:rFonts w:ascii="Cambria" w:cs="Times New Roman" w:hAnsi="Cambria"/>
        </w:rPr>
      </w:pPr>
      <w:r>
        <w:rPr>
          <w:rFonts w:ascii="Cambria" w:cs="Times New Roman" w:hAnsi="Cambria"/>
        </w:rPr>
        <w:t>Rp. 4.500,00</w:t>
      </w:r>
    </w:p>
    <w:p>
      <w:pPr>
        <w:pStyle w:val="style179"/>
        <w:numPr>
          <w:ilvl w:val="0"/>
          <w:numId w:val="44"/>
        </w:numPr>
        <w:spacing w:after="0"/>
        <w:jc w:val="both"/>
        <w:rPr>
          <w:rFonts w:ascii="Cambria" w:cs="Times New Roman" w:hAnsi="Cambria"/>
          <w:b/>
        </w:rPr>
      </w:pPr>
      <w:r>
        <w:rPr>
          <w:rFonts w:ascii="Cambria" w:cs="Times New Roman" w:hAnsi="Cambria"/>
          <w:b/>
        </w:rPr>
        <w:t>Rp. 4.891,00</w:t>
      </w:r>
    </w:p>
    <w:p>
      <w:pPr>
        <w:pStyle w:val="style179"/>
        <w:numPr>
          <w:ilvl w:val="0"/>
          <w:numId w:val="44"/>
        </w:numPr>
        <w:spacing w:after="0"/>
        <w:jc w:val="both"/>
        <w:rPr>
          <w:rFonts w:ascii="Cambria" w:cs="Times New Roman" w:hAnsi="Cambria"/>
        </w:rPr>
      </w:pPr>
      <w:r>
        <w:rPr>
          <w:rFonts w:ascii="Cambria" w:cs="Times New Roman" w:hAnsi="Cambria"/>
        </w:rPr>
        <w:t>Rp. 5.625,00</w:t>
      </w:r>
    </w:p>
    <w:p>
      <w:pPr>
        <w:pStyle w:val="style179"/>
        <w:numPr>
          <w:ilvl w:val="0"/>
          <w:numId w:val="44"/>
        </w:numPr>
        <w:spacing w:after="0"/>
        <w:jc w:val="both"/>
        <w:rPr>
          <w:rFonts w:ascii="Cambria" w:cs="Times New Roman" w:hAnsi="Cambria"/>
        </w:rPr>
      </w:pPr>
      <w:r>
        <w:rPr>
          <w:rFonts w:ascii="Cambria" w:cs="Times New Roman" w:hAnsi="Cambria"/>
        </w:rPr>
        <w:t>Rp. 7.500,00</w:t>
      </w:r>
    </w:p>
    <w:p>
      <w:pPr>
        <w:pStyle w:val="style179"/>
        <w:numPr>
          <w:ilvl w:val="0"/>
          <w:numId w:val="44"/>
        </w:numPr>
        <w:spacing w:after="0"/>
        <w:jc w:val="both"/>
        <w:rPr>
          <w:rFonts w:ascii="Cambria" w:cs="Times New Roman" w:hAnsi="Cambria"/>
        </w:rPr>
      </w:pPr>
      <w:r>
        <w:rPr>
          <w:rFonts w:ascii="Cambria" w:cs="Times New Roman" w:hAnsi="Cambria"/>
        </w:rPr>
        <w:t>Rp. 8.375,00</w:t>
      </w:r>
    </w:p>
    <w:p>
      <w:pPr>
        <w:pStyle w:val="style0"/>
        <w:tabs>
          <w:tab w:val="left" w:leader="none" w:pos="426"/>
        </w:tabs>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 xml:space="preserve">Pada 2 Januari 2017 PT. KEMON mempunyai kendaraan dengan harga perolehan Rp. 200.000.000,00 dan kendaraan tersebut telah disusutka Rp. </w:t>
      </w:r>
      <w:r>
        <w:rPr>
          <w:rFonts w:ascii="Cambria" w:cs="Times New Roman" w:hAnsi="Cambria"/>
        </w:rPr>
        <w:t>64.000.000,00. Kendaraan lama tersebut akan ditukar dengan kendaraan baru yang harga perolehannya Rp. 300.000.000,00. Atas pertukaran tersebut PT. KEMON harus mengeluarkan uang tunai sebesar Rp. 170.000.000,00.Maka jurnal yang harus dibuat oleh PT. KEMON adalah ……..</w:t>
      </w:r>
    </w:p>
    <w:p>
      <w:pPr>
        <w:pStyle w:val="style0"/>
        <w:tabs>
          <w:tab w:val="left" w:leader="none" w:pos="426"/>
        </w:tabs>
        <w:spacing w:after="0"/>
        <w:ind w:left="284" w:hanging="284"/>
        <w:jc w:val="both"/>
        <w:rPr>
          <w:rFonts w:ascii="Cambria" w:cs="Times New Roman" w:hAnsi="Cambria"/>
        </w:rPr>
      </w:pPr>
      <w:r>
        <w:rPr>
          <w:rFonts w:ascii="Cambria" w:cs="Times New Roman" w:hAnsi="Cambria"/>
        </w:rPr>
        <w:tab/>
      </w:r>
      <w:r>
        <w:rPr>
          <w:rFonts w:ascii="Cambria" w:cs="Times New Roman" w:hAnsi="Cambria"/>
        </w:rPr>
        <w:t xml:space="preserve">A. </w:t>
      </w:r>
    </w:p>
    <w:tbl>
      <w:tblPr>
        <w:tblStyle w:val="style154"/>
        <w:tblW w:w="0" w:type="auto"/>
        <w:tblInd w:w="675" w:type="dxa"/>
        <w:tblLook w:val="04A0" w:firstRow="1" w:lastRow="0" w:firstColumn="1" w:lastColumn="0" w:noHBand="0" w:noVBand="1"/>
      </w:tblPr>
      <w:tblGrid>
        <w:gridCol w:w="4253"/>
        <w:gridCol w:w="2268"/>
        <w:gridCol w:w="2047"/>
      </w:tblGrid>
      <w:tr>
        <w:trPr/>
        <w:tc>
          <w:tcPr>
            <w:tcW w:w="4253" w:type="dxa"/>
            <w:tcBorders/>
          </w:tcPr>
          <w:p>
            <w:pPr>
              <w:pStyle w:val="style0"/>
              <w:tabs>
                <w:tab w:val="left" w:leader="none" w:pos="426"/>
              </w:tabs>
              <w:spacing w:lineRule="auto" w:line="276"/>
              <w:jc w:val="both"/>
              <w:rPr>
                <w:rFonts w:ascii="Cambria" w:cs="Times New Roman" w:hAnsi="Cambria"/>
                <w:b/>
                <w:sz w:val="20"/>
              </w:rPr>
            </w:pPr>
            <w:r>
              <w:rPr>
                <w:rFonts w:ascii="Cambria" w:cs="Times New Roman" w:hAnsi="Cambria"/>
                <w:b/>
                <w:sz w:val="20"/>
              </w:rPr>
              <w:t>Kendaraan ( baru )</w:t>
            </w:r>
          </w:p>
        </w:tc>
        <w:tc>
          <w:tcPr>
            <w:tcW w:w="2268" w:type="dxa"/>
            <w:tcBorders/>
          </w:tcPr>
          <w:p>
            <w:pPr>
              <w:pStyle w:val="style0"/>
              <w:tabs>
                <w:tab w:val="left" w:leader="none" w:pos="426"/>
              </w:tabs>
              <w:spacing w:lineRule="auto" w:line="276"/>
              <w:jc w:val="right"/>
              <w:rPr>
                <w:rFonts w:ascii="Cambria" w:cs="Times New Roman" w:hAnsi="Cambria"/>
                <w:b/>
                <w:sz w:val="20"/>
              </w:rPr>
            </w:pPr>
            <w:r>
              <w:rPr>
                <w:rFonts w:ascii="Cambria" w:cs="Times New Roman" w:hAnsi="Cambria"/>
                <w:b/>
                <w:sz w:val="20"/>
              </w:rPr>
              <w:t>Rp. 300.000.000,00</w:t>
            </w:r>
          </w:p>
        </w:tc>
        <w:tc>
          <w:tcPr>
            <w:tcW w:w="2047" w:type="dxa"/>
            <w:tcBorders/>
          </w:tcPr>
          <w:p>
            <w:pPr>
              <w:pStyle w:val="style0"/>
              <w:tabs>
                <w:tab w:val="left" w:leader="none" w:pos="426"/>
              </w:tabs>
              <w:spacing w:lineRule="auto" w:line="276"/>
              <w:jc w:val="right"/>
              <w:rPr>
                <w:rFonts w:ascii="Cambria" w:cs="Times New Roman" w:hAnsi="Cambria"/>
                <w:b/>
                <w:sz w:val="20"/>
              </w:rPr>
            </w:pPr>
          </w:p>
        </w:tc>
      </w:tr>
      <w:tr>
        <w:tblPrEx/>
        <w:trPr/>
        <w:tc>
          <w:tcPr>
            <w:tcW w:w="4253" w:type="dxa"/>
            <w:tcBorders/>
          </w:tcPr>
          <w:p>
            <w:pPr>
              <w:pStyle w:val="style0"/>
              <w:tabs>
                <w:tab w:val="left" w:leader="none" w:pos="426"/>
              </w:tabs>
              <w:spacing w:lineRule="auto" w:line="276"/>
              <w:jc w:val="both"/>
              <w:rPr>
                <w:rFonts w:ascii="Cambria" w:cs="Times New Roman" w:hAnsi="Cambria"/>
                <w:b/>
                <w:sz w:val="20"/>
              </w:rPr>
            </w:pPr>
            <w:r>
              <w:rPr>
                <w:rFonts w:ascii="Cambria" w:cs="Times New Roman" w:hAnsi="Cambria"/>
                <w:b/>
                <w:sz w:val="20"/>
              </w:rPr>
              <w:t>Akumulasi Penyusutan Kendaraan ( lama )</w:t>
            </w:r>
          </w:p>
        </w:tc>
        <w:tc>
          <w:tcPr>
            <w:tcW w:w="2268" w:type="dxa"/>
            <w:tcBorders/>
          </w:tcPr>
          <w:p>
            <w:pPr>
              <w:pStyle w:val="style0"/>
              <w:tabs>
                <w:tab w:val="left" w:leader="none" w:pos="426"/>
              </w:tabs>
              <w:spacing w:lineRule="auto" w:line="276"/>
              <w:jc w:val="right"/>
              <w:rPr>
                <w:rFonts w:ascii="Cambria" w:cs="Times New Roman" w:hAnsi="Cambria"/>
                <w:b/>
                <w:sz w:val="20"/>
              </w:rPr>
            </w:pPr>
            <w:r>
              <w:rPr>
                <w:rFonts w:ascii="Cambria" w:cs="Times New Roman" w:hAnsi="Cambria"/>
                <w:b/>
                <w:sz w:val="20"/>
              </w:rPr>
              <w:t>Rp.   64.000.000,00</w:t>
            </w:r>
          </w:p>
        </w:tc>
        <w:tc>
          <w:tcPr>
            <w:tcW w:w="2047" w:type="dxa"/>
            <w:tcBorders/>
          </w:tcPr>
          <w:p>
            <w:pPr>
              <w:pStyle w:val="style0"/>
              <w:tabs>
                <w:tab w:val="left" w:leader="none" w:pos="426"/>
              </w:tabs>
              <w:spacing w:lineRule="auto" w:line="276"/>
              <w:jc w:val="right"/>
              <w:rPr>
                <w:rFonts w:ascii="Cambria" w:cs="Times New Roman" w:hAnsi="Cambria"/>
                <w:b/>
                <w:sz w:val="20"/>
              </w:rPr>
            </w:pPr>
          </w:p>
        </w:tc>
      </w:tr>
      <w:tr>
        <w:tblPrEx/>
        <w:trPr/>
        <w:tc>
          <w:tcPr>
            <w:tcW w:w="4253" w:type="dxa"/>
            <w:tcBorders/>
          </w:tcPr>
          <w:p>
            <w:pPr>
              <w:pStyle w:val="style0"/>
              <w:tabs>
                <w:tab w:val="left" w:leader="none" w:pos="426"/>
              </w:tabs>
              <w:spacing w:lineRule="auto" w:line="276"/>
              <w:jc w:val="both"/>
              <w:rPr>
                <w:rFonts w:ascii="Cambria" w:cs="Times New Roman" w:hAnsi="Cambria"/>
                <w:b/>
                <w:sz w:val="20"/>
              </w:rPr>
            </w:pPr>
            <w:r>
              <w:rPr>
                <w:rFonts w:ascii="Cambria" w:cs="Times New Roman" w:hAnsi="Cambria"/>
                <w:b/>
                <w:sz w:val="20"/>
              </w:rPr>
              <w:t>Kerugian Pertukaran AT</w:t>
            </w:r>
          </w:p>
        </w:tc>
        <w:tc>
          <w:tcPr>
            <w:tcW w:w="2268" w:type="dxa"/>
            <w:tcBorders/>
          </w:tcPr>
          <w:p>
            <w:pPr>
              <w:pStyle w:val="style0"/>
              <w:tabs>
                <w:tab w:val="left" w:leader="none" w:pos="426"/>
              </w:tabs>
              <w:spacing w:lineRule="auto" w:line="276"/>
              <w:jc w:val="right"/>
              <w:rPr>
                <w:rFonts w:ascii="Cambria" w:cs="Times New Roman" w:hAnsi="Cambria"/>
                <w:b/>
                <w:sz w:val="20"/>
              </w:rPr>
            </w:pPr>
            <w:r>
              <w:rPr>
                <w:rFonts w:ascii="Cambria" w:cs="Times New Roman" w:hAnsi="Cambria"/>
                <w:b/>
                <w:sz w:val="20"/>
              </w:rPr>
              <w:t>Rp.     6.000.000,00</w:t>
            </w:r>
          </w:p>
        </w:tc>
        <w:tc>
          <w:tcPr>
            <w:tcW w:w="2047" w:type="dxa"/>
            <w:tcBorders/>
          </w:tcPr>
          <w:p>
            <w:pPr>
              <w:pStyle w:val="style0"/>
              <w:tabs>
                <w:tab w:val="left" w:leader="none" w:pos="426"/>
              </w:tabs>
              <w:spacing w:lineRule="auto" w:line="276"/>
              <w:jc w:val="right"/>
              <w:rPr>
                <w:rFonts w:ascii="Cambria" w:cs="Times New Roman" w:hAnsi="Cambria"/>
                <w:b/>
                <w:sz w:val="20"/>
              </w:rPr>
            </w:pPr>
          </w:p>
        </w:tc>
      </w:tr>
      <w:tr>
        <w:tblPrEx/>
        <w:trPr/>
        <w:tc>
          <w:tcPr>
            <w:tcW w:w="4253" w:type="dxa"/>
            <w:tcBorders/>
          </w:tcPr>
          <w:p>
            <w:pPr>
              <w:pStyle w:val="style0"/>
              <w:tabs>
                <w:tab w:val="left" w:leader="none" w:pos="426"/>
              </w:tabs>
              <w:spacing w:lineRule="auto" w:line="276"/>
              <w:jc w:val="both"/>
              <w:rPr>
                <w:rFonts w:ascii="Cambria" w:cs="Times New Roman" w:hAnsi="Cambria"/>
                <w:b/>
                <w:sz w:val="20"/>
              </w:rPr>
            </w:pPr>
            <w:r>
              <w:rPr>
                <w:rFonts w:ascii="Cambria" w:cs="Times New Roman" w:hAnsi="Cambria"/>
                <w:b/>
                <w:sz w:val="20"/>
              </w:rPr>
              <w:t xml:space="preserve">          Kas</w:t>
            </w:r>
          </w:p>
        </w:tc>
        <w:tc>
          <w:tcPr>
            <w:tcW w:w="2268" w:type="dxa"/>
            <w:tcBorders/>
          </w:tcPr>
          <w:p>
            <w:pPr>
              <w:pStyle w:val="style0"/>
              <w:tabs>
                <w:tab w:val="left" w:leader="none" w:pos="426"/>
              </w:tabs>
              <w:spacing w:lineRule="auto" w:line="276"/>
              <w:jc w:val="right"/>
              <w:rPr>
                <w:rFonts w:ascii="Cambria" w:cs="Times New Roman" w:hAnsi="Cambria"/>
                <w:b/>
                <w:sz w:val="20"/>
              </w:rPr>
            </w:pPr>
          </w:p>
        </w:tc>
        <w:tc>
          <w:tcPr>
            <w:tcW w:w="2047" w:type="dxa"/>
            <w:tcBorders/>
          </w:tcPr>
          <w:p>
            <w:pPr>
              <w:pStyle w:val="style0"/>
              <w:tabs>
                <w:tab w:val="left" w:leader="none" w:pos="426"/>
              </w:tabs>
              <w:spacing w:lineRule="auto" w:line="276"/>
              <w:jc w:val="right"/>
              <w:rPr>
                <w:rFonts w:ascii="Cambria" w:cs="Times New Roman" w:hAnsi="Cambria"/>
                <w:b/>
                <w:sz w:val="20"/>
              </w:rPr>
            </w:pPr>
            <w:r>
              <w:rPr>
                <w:rFonts w:ascii="Cambria" w:cs="Times New Roman" w:hAnsi="Cambria"/>
                <w:b/>
                <w:sz w:val="20"/>
              </w:rPr>
              <w:t>Rp. 170.000.000,00</w:t>
            </w:r>
          </w:p>
        </w:tc>
      </w:tr>
      <w:tr>
        <w:tblPrEx/>
        <w:trPr/>
        <w:tc>
          <w:tcPr>
            <w:tcW w:w="4253" w:type="dxa"/>
            <w:tcBorders/>
          </w:tcPr>
          <w:p>
            <w:pPr>
              <w:pStyle w:val="style0"/>
              <w:tabs>
                <w:tab w:val="left" w:leader="none" w:pos="426"/>
              </w:tabs>
              <w:spacing w:lineRule="auto" w:line="276"/>
              <w:jc w:val="both"/>
              <w:rPr>
                <w:rFonts w:ascii="Cambria" w:cs="Times New Roman" w:hAnsi="Cambria"/>
                <w:b/>
                <w:sz w:val="20"/>
              </w:rPr>
            </w:pPr>
            <w:r>
              <w:rPr>
                <w:rFonts w:ascii="Cambria" w:cs="Times New Roman" w:hAnsi="Cambria"/>
                <w:b/>
                <w:sz w:val="20"/>
              </w:rPr>
              <w:t xml:space="preserve">          Kendaraan ( lama )</w:t>
            </w:r>
          </w:p>
        </w:tc>
        <w:tc>
          <w:tcPr>
            <w:tcW w:w="2268" w:type="dxa"/>
            <w:tcBorders/>
          </w:tcPr>
          <w:p>
            <w:pPr>
              <w:pStyle w:val="style0"/>
              <w:tabs>
                <w:tab w:val="left" w:leader="none" w:pos="426"/>
              </w:tabs>
              <w:spacing w:lineRule="auto" w:line="276"/>
              <w:jc w:val="right"/>
              <w:rPr>
                <w:rFonts w:ascii="Cambria" w:cs="Times New Roman" w:hAnsi="Cambria"/>
                <w:b/>
                <w:sz w:val="20"/>
              </w:rPr>
            </w:pPr>
          </w:p>
        </w:tc>
        <w:tc>
          <w:tcPr>
            <w:tcW w:w="2047" w:type="dxa"/>
            <w:tcBorders/>
          </w:tcPr>
          <w:p>
            <w:pPr>
              <w:pStyle w:val="style0"/>
              <w:tabs>
                <w:tab w:val="left" w:leader="none" w:pos="426"/>
              </w:tabs>
              <w:spacing w:lineRule="auto" w:line="276"/>
              <w:jc w:val="right"/>
              <w:rPr>
                <w:rFonts w:ascii="Cambria" w:cs="Times New Roman" w:hAnsi="Cambria"/>
                <w:b/>
                <w:sz w:val="20"/>
              </w:rPr>
            </w:pPr>
            <w:r>
              <w:rPr>
                <w:rFonts w:ascii="Cambria" w:cs="Times New Roman" w:hAnsi="Cambria"/>
                <w:b/>
                <w:sz w:val="20"/>
              </w:rPr>
              <w:t>Rp. 200.000.000,00</w:t>
            </w:r>
          </w:p>
        </w:tc>
      </w:tr>
    </w:tbl>
    <w:p>
      <w:pPr>
        <w:pStyle w:val="style0"/>
        <w:tabs>
          <w:tab w:val="left" w:leader="none" w:pos="426"/>
        </w:tabs>
        <w:spacing w:after="0"/>
        <w:ind w:left="284" w:hanging="284"/>
        <w:jc w:val="both"/>
        <w:rPr>
          <w:rFonts w:ascii="Cambria" w:cs="Times New Roman" w:hAnsi="Cambria"/>
        </w:rPr>
      </w:pPr>
      <w:r>
        <w:rPr>
          <w:rFonts w:ascii="Cambria" w:cs="Times New Roman" w:hAnsi="Cambria"/>
        </w:rPr>
        <w:tab/>
      </w:r>
      <w:r>
        <w:rPr>
          <w:rFonts w:ascii="Cambria" w:cs="Times New Roman" w:hAnsi="Cambria"/>
        </w:rPr>
        <w:tab/>
      </w:r>
      <w:r>
        <w:rPr>
          <w:rFonts w:ascii="Cambria" w:cs="Times New Roman" w:hAnsi="Cambria"/>
        </w:rPr>
        <w:t xml:space="preserve">B. </w:t>
      </w:r>
    </w:p>
    <w:tbl>
      <w:tblPr>
        <w:tblStyle w:val="style154"/>
        <w:tblW w:w="0" w:type="auto"/>
        <w:tblInd w:w="675" w:type="dxa"/>
        <w:tblLook w:val="04A0" w:firstRow="1" w:lastRow="0" w:firstColumn="1" w:lastColumn="0" w:noHBand="0" w:noVBand="1"/>
      </w:tblPr>
      <w:tblGrid>
        <w:gridCol w:w="4253"/>
        <w:gridCol w:w="2268"/>
        <w:gridCol w:w="2047"/>
      </w:tblGrid>
      <w:tr>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Kendaraan ( baru )</w:t>
            </w:r>
          </w:p>
        </w:tc>
        <w:tc>
          <w:tcPr>
            <w:tcW w:w="2268"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300.000.000,00</w:t>
            </w:r>
          </w:p>
        </w:tc>
        <w:tc>
          <w:tcPr>
            <w:tcW w:w="2047" w:type="dxa"/>
            <w:tcBorders/>
          </w:tcPr>
          <w:p>
            <w:pPr>
              <w:pStyle w:val="style0"/>
              <w:tabs>
                <w:tab w:val="left" w:leader="none" w:pos="426"/>
              </w:tabs>
              <w:spacing w:lineRule="auto" w:line="276"/>
              <w:jc w:val="right"/>
              <w:rPr>
                <w:rFonts w:ascii="Cambria" w:cs="Times New Roman" w:hAnsi="Cambria"/>
              </w:rPr>
            </w:pP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Lama</w:t>
            </w:r>
            <w:r>
              <w:rPr>
                <w:rFonts w:ascii="Cambria" w:cs="Times New Roman" w:hAnsi="Cambria"/>
              </w:rPr>
              <w:t xml:space="preserve"> Pertukaran AT</w:t>
            </w:r>
          </w:p>
        </w:tc>
        <w:tc>
          <w:tcPr>
            <w:tcW w:w="2268"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134.000.000,00</w:t>
            </w:r>
          </w:p>
        </w:tc>
        <w:tc>
          <w:tcPr>
            <w:tcW w:w="2047" w:type="dxa"/>
            <w:tcBorders/>
          </w:tcPr>
          <w:p>
            <w:pPr>
              <w:pStyle w:val="style0"/>
              <w:tabs>
                <w:tab w:val="left" w:leader="none" w:pos="426"/>
              </w:tabs>
              <w:spacing w:lineRule="auto" w:line="276"/>
              <w:jc w:val="right"/>
              <w:rPr>
                <w:rFonts w:ascii="Cambria" w:cs="Times New Roman" w:hAnsi="Cambria"/>
              </w:rPr>
            </w:pP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 xml:space="preserve"> Akumulasi Penyu. Kendaraan (</w:t>
            </w:r>
            <w:r>
              <w:rPr>
                <w:rFonts w:ascii="Cambria" w:cs="Times New Roman" w:hAnsi="Cambria"/>
              </w:rPr>
              <w:t>lama )</w:t>
            </w:r>
          </w:p>
        </w:tc>
        <w:tc>
          <w:tcPr>
            <w:tcW w:w="2268" w:type="dxa"/>
            <w:tcBorders/>
          </w:tcPr>
          <w:p>
            <w:pPr>
              <w:pStyle w:val="style0"/>
              <w:tabs>
                <w:tab w:val="left" w:leader="none" w:pos="426"/>
              </w:tabs>
              <w:spacing w:lineRule="auto" w:line="276"/>
              <w:jc w:val="right"/>
              <w:rPr>
                <w:rFonts w:ascii="Cambria" w:cs="Times New Roman" w:hAnsi="Cambria"/>
              </w:rPr>
            </w:pPr>
          </w:p>
        </w:tc>
        <w:tc>
          <w:tcPr>
            <w:tcW w:w="2047"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64.000.000,00</w:t>
            </w: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 xml:space="preserve">          Kas</w:t>
            </w:r>
          </w:p>
        </w:tc>
        <w:tc>
          <w:tcPr>
            <w:tcW w:w="2268" w:type="dxa"/>
            <w:tcBorders/>
          </w:tcPr>
          <w:p>
            <w:pPr>
              <w:pStyle w:val="style0"/>
              <w:tabs>
                <w:tab w:val="left" w:leader="none" w:pos="426"/>
              </w:tabs>
              <w:spacing w:lineRule="auto" w:line="276"/>
              <w:jc w:val="right"/>
              <w:rPr>
                <w:rFonts w:ascii="Cambria" w:cs="Times New Roman" w:hAnsi="Cambria"/>
              </w:rPr>
            </w:pPr>
          </w:p>
        </w:tc>
        <w:tc>
          <w:tcPr>
            <w:tcW w:w="2047"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170.000.000,00</w:t>
            </w: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 xml:space="preserve">          Kendaraan ( lama )</w:t>
            </w:r>
          </w:p>
        </w:tc>
        <w:tc>
          <w:tcPr>
            <w:tcW w:w="2268" w:type="dxa"/>
            <w:tcBorders/>
          </w:tcPr>
          <w:p>
            <w:pPr>
              <w:pStyle w:val="style0"/>
              <w:tabs>
                <w:tab w:val="left" w:leader="none" w:pos="426"/>
              </w:tabs>
              <w:spacing w:lineRule="auto" w:line="276"/>
              <w:jc w:val="right"/>
              <w:rPr>
                <w:rFonts w:ascii="Cambria" w:cs="Times New Roman" w:hAnsi="Cambria"/>
              </w:rPr>
            </w:pPr>
          </w:p>
        </w:tc>
        <w:tc>
          <w:tcPr>
            <w:tcW w:w="2047"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200.000.000,00</w:t>
            </w:r>
          </w:p>
        </w:tc>
      </w:tr>
    </w:tbl>
    <w:p>
      <w:pPr>
        <w:pStyle w:val="style0"/>
        <w:tabs>
          <w:tab w:val="left" w:leader="none" w:pos="426"/>
        </w:tabs>
        <w:spacing w:after="0"/>
        <w:jc w:val="both"/>
        <w:rPr>
          <w:rFonts w:ascii="Cambria" w:cs="Times New Roman" w:hAnsi="Cambria"/>
        </w:rPr>
      </w:pPr>
      <w:r>
        <w:rPr>
          <w:rFonts w:ascii="Cambria" w:cs="Times New Roman" w:hAnsi="Cambria"/>
        </w:rPr>
        <w:tab/>
      </w:r>
    </w:p>
    <w:p>
      <w:pPr>
        <w:pStyle w:val="style0"/>
        <w:tabs>
          <w:tab w:val="left" w:leader="none" w:pos="426"/>
        </w:tabs>
        <w:spacing w:after="0"/>
        <w:jc w:val="both"/>
        <w:rPr>
          <w:rFonts w:ascii="Cambria" w:cs="Times New Roman" w:hAnsi="Cambria"/>
        </w:rPr>
      </w:pPr>
    </w:p>
    <w:p>
      <w:pPr>
        <w:pStyle w:val="style0"/>
        <w:tabs>
          <w:tab w:val="left" w:leader="none" w:pos="426"/>
        </w:tabs>
        <w:spacing w:after="0"/>
        <w:jc w:val="both"/>
        <w:rPr>
          <w:rFonts w:ascii="Cambria" w:cs="Times New Roman" w:hAnsi="Cambria"/>
        </w:rPr>
      </w:pPr>
    </w:p>
    <w:p>
      <w:pPr>
        <w:pStyle w:val="style0"/>
        <w:tabs>
          <w:tab w:val="left" w:leader="none" w:pos="426"/>
        </w:tabs>
        <w:spacing w:after="0"/>
        <w:jc w:val="both"/>
        <w:rPr>
          <w:rFonts w:ascii="Cambria" w:cs="Times New Roman" w:hAnsi="Cambria"/>
        </w:rPr>
      </w:pPr>
      <w:r>
        <w:rPr>
          <w:rFonts w:ascii="Cambria" w:cs="Times New Roman" w:hAnsi="Cambria"/>
        </w:rPr>
        <w:tab/>
      </w:r>
      <w:r>
        <w:rPr>
          <w:rFonts w:ascii="Cambria" w:cs="Times New Roman" w:hAnsi="Cambria"/>
        </w:rPr>
        <w:t xml:space="preserve">C. </w:t>
      </w:r>
    </w:p>
    <w:tbl>
      <w:tblPr>
        <w:tblStyle w:val="style154"/>
        <w:tblW w:w="0" w:type="auto"/>
        <w:tblInd w:w="675" w:type="dxa"/>
        <w:tblLook w:val="04A0" w:firstRow="1" w:lastRow="0" w:firstColumn="1" w:lastColumn="0" w:noHBand="0" w:noVBand="1"/>
      </w:tblPr>
      <w:tblGrid>
        <w:gridCol w:w="4253"/>
        <w:gridCol w:w="2268"/>
        <w:gridCol w:w="2047"/>
      </w:tblGrid>
      <w:tr>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Kendaraan ( baru )</w:t>
            </w:r>
          </w:p>
        </w:tc>
        <w:tc>
          <w:tcPr>
            <w:tcW w:w="2268"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300.000.000,00</w:t>
            </w:r>
          </w:p>
        </w:tc>
        <w:tc>
          <w:tcPr>
            <w:tcW w:w="2047" w:type="dxa"/>
            <w:tcBorders/>
          </w:tcPr>
          <w:p>
            <w:pPr>
              <w:pStyle w:val="style0"/>
              <w:tabs>
                <w:tab w:val="left" w:leader="none" w:pos="426"/>
              </w:tabs>
              <w:spacing w:lineRule="auto" w:line="276"/>
              <w:jc w:val="right"/>
              <w:rPr>
                <w:rFonts w:ascii="Cambria" w:cs="Times New Roman" w:hAnsi="Cambria"/>
              </w:rPr>
            </w:pP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Kerugian Pertukaran AT</w:t>
            </w:r>
          </w:p>
        </w:tc>
        <w:tc>
          <w:tcPr>
            <w:tcW w:w="2268"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134.000.000,00</w:t>
            </w:r>
          </w:p>
        </w:tc>
        <w:tc>
          <w:tcPr>
            <w:tcW w:w="2047" w:type="dxa"/>
            <w:tcBorders/>
          </w:tcPr>
          <w:p>
            <w:pPr>
              <w:pStyle w:val="style0"/>
              <w:tabs>
                <w:tab w:val="left" w:leader="none" w:pos="426"/>
              </w:tabs>
              <w:spacing w:lineRule="auto" w:line="276"/>
              <w:jc w:val="right"/>
              <w:rPr>
                <w:rFonts w:ascii="Cambria" w:cs="Times New Roman" w:hAnsi="Cambria"/>
              </w:rPr>
            </w:pP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 xml:space="preserve">          Akumulasi Peny</w:t>
            </w:r>
            <w:r>
              <w:rPr>
                <w:rFonts w:ascii="Cambria" w:cs="Times New Roman" w:hAnsi="Cambria"/>
              </w:rPr>
              <w:t>. Kendaraan ( lama )</w:t>
            </w:r>
          </w:p>
        </w:tc>
        <w:tc>
          <w:tcPr>
            <w:tcW w:w="2268" w:type="dxa"/>
            <w:tcBorders/>
          </w:tcPr>
          <w:p>
            <w:pPr>
              <w:pStyle w:val="style0"/>
              <w:tabs>
                <w:tab w:val="left" w:leader="none" w:pos="426"/>
              </w:tabs>
              <w:spacing w:lineRule="auto" w:line="276"/>
              <w:jc w:val="right"/>
              <w:rPr>
                <w:rFonts w:ascii="Cambria" w:cs="Times New Roman" w:hAnsi="Cambria"/>
              </w:rPr>
            </w:pPr>
          </w:p>
        </w:tc>
        <w:tc>
          <w:tcPr>
            <w:tcW w:w="2047"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64.000.000,00</w:t>
            </w: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 xml:space="preserve">          Kas</w:t>
            </w:r>
          </w:p>
        </w:tc>
        <w:tc>
          <w:tcPr>
            <w:tcW w:w="2268" w:type="dxa"/>
            <w:tcBorders/>
          </w:tcPr>
          <w:p>
            <w:pPr>
              <w:pStyle w:val="style0"/>
              <w:tabs>
                <w:tab w:val="left" w:leader="none" w:pos="426"/>
              </w:tabs>
              <w:spacing w:lineRule="auto" w:line="276"/>
              <w:jc w:val="right"/>
              <w:rPr>
                <w:rFonts w:ascii="Cambria" w:cs="Times New Roman" w:hAnsi="Cambria"/>
              </w:rPr>
            </w:pPr>
          </w:p>
        </w:tc>
        <w:tc>
          <w:tcPr>
            <w:tcW w:w="2047"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170.000.000,00</w:t>
            </w: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 xml:space="preserve">          Kendaraan ( lama )</w:t>
            </w:r>
          </w:p>
        </w:tc>
        <w:tc>
          <w:tcPr>
            <w:tcW w:w="2268" w:type="dxa"/>
            <w:tcBorders/>
          </w:tcPr>
          <w:p>
            <w:pPr>
              <w:pStyle w:val="style0"/>
              <w:tabs>
                <w:tab w:val="left" w:leader="none" w:pos="426"/>
              </w:tabs>
              <w:spacing w:lineRule="auto" w:line="276"/>
              <w:jc w:val="right"/>
              <w:rPr>
                <w:rFonts w:ascii="Cambria" w:cs="Times New Roman" w:hAnsi="Cambria"/>
              </w:rPr>
            </w:pPr>
          </w:p>
        </w:tc>
        <w:tc>
          <w:tcPr>
            <w:tcW w:w="2047"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200.000.000,00</w:t>
            </w:r>
          </w:p>
        </w:tc>
      </w:tr>
    </w:tbl>
    <w:p>
      <w:pPr>
        <w:pStyle w:val="style0"/>
        <w:tabs>
          <w:tab w:val="left" w:leader="none" w:pos="426"/>
        </w:tabs>
        <w:spacing w:after="0"/>
        <w:ind w:left="284" w:hanging="284"/>
        <w:jc w:val="both"/>
        <w:rPr>
          <w:rFonts w:ascii="Cambria" w:cs="Times New Roman" w:hAnsi="Cambria"/>
        </w:rPr>
      </w:pPr>
      <w:r>
        <w:rPr>
          <w:rFonts w:ascii="Cambria" w:cs="Times New Roman" w:hAnsi="Cambria"/>
        </w:rPr>
        <w:tab/>
      </w:r>
    </w:p>
    <w:p>
      <w:pPr>
        <w:pStyle w:val="style0"/>
        <w:tabs>
          <w:tab w:val="left" w:leader="none" w:pos="426"/>
        </w:tabs>
        <w:spacing w:after="0"/>
        <w:ind w:left="284" w:firstLine="142"/>
        <w:jc w:val="both"/>
        <w:rPr>
          <w:rFonts w:ascii="Cambria" w:cs="Times New Roman" w:hAnsi="Cambria"/>
        </w:rPr>
      </w:pPr>
      <w:r>
        <w:rPr>
          <w:rFonts w:ascii="Cambria" w:cs="Times New Roman" w:hAnsi="Cambria"/>
        </w:rPr>
        <w:t xml:space="preserve">D.  </w:t>
      </w:r>
    </w:p>
    <w:tbl>
      <w:tblPr>
        <w:tblStyle w:val="style154"/>
        <w:tblW w:w="0" w:type="auto"/>
        <w:tblInd w:w="675" w:type="dxa"/>
        <w:tblLook w:val="04A0" w:firstRow="1" w:lastRow="0" w:firstColumn="1" w:lastColumn="0" w:noHBand="0" w:noVBand="1"/>
      </w:tblPr>
      <w:tblGrid>
        <w:gridCol w:w="4253"/>
        <w:gridCol w:w="2268"/>
        <w:gridCol w:w="2047"/>
      </w:tblGrid>
      <w:tr>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Kendaraan ( baru )</w:t>
            </w:r>
          </w:p>
        </w:tc>
        <w:tc>
          <w:tcPr>
            <w:tcW w:w="2268"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300.000.000,00</w:t>
            </w:r>
          </w:p>
        </w:tc>
        <w:tc>
          <w:tcPr>
            <w:tcW w:w="2047" w:type="dxa"/>
            <w:tcBorders/>
          </w:tcPr>
          <w:p>
            <w:pPr>
              <w:pStyle w:val="style0"/>
              <w:tabs>
                <w:tab w:val="left" w:leader="none" w:pos="426"/>
              </w:tabs>
              <w:spacing w:lineRule="auto" w:line="276"/>
              <w:jc w:val="right"/>
              <w:rPr>
                <w:rFonts w:ascii="Cambria" w:cs="Times New Roman" w:hAnsi="Cambria"/>
              </w:rPr>
            </w:pP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Akumulasi Penyusutan Kendaraan ( lama )</w:t>
            </w:r>
          </w:p>
        </w:tc>
        <w:tc>
          <w:tcPr>
            <w:tcW w:w="2268"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64.000.000,00</w:t>
            </w:r>
          </w:p>
        </w:tc>
        <w:tc>
          <w:tcPr>
            <w:tcW w:w="2047" w:type="dxa"/>
            <w:tcBorders/>
          </w:tcPr>
          <w:p>
            <w:pPr>
              <w:pStyle w:val="style0"/>
              <w:tabs>
                <w:tab w:val="left" w:leader="none" w:pos="426"/>
              </w:tabs>
              <w:spacing w:lineRule="auto" w:line="276"/>
              <w:jc w:val="right"/>
              <w:rPr>
                <w:rFonts w:ascii="Cambria" w:cs="Times New Roman" w:hAnsi="Cambria"/>
              </w:rPr>
            </w:pP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Laba Pertukaran AT</w:t>
            </w:r>
          </w:p>
        </w:tc>
        <w:tc>
          <w:tcPr>
            <w:tcW w:w="2268"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6.000.000,00</w:t>
            </w:r>
          </w:p>
        </w:tc>
        <w:tc>
          <w:tcPr>
            <w:tcW w:w="2047" w:type="dxa"/>
            <w:tcBorders/>
          </w:tcPr>
          <w:p>
            <w:pPr>
              <w:pStyle w:val="style0"/>
              <w:tabs>
                <w:tab w:val="left" w:leader="none" w:pos="426"/>
              </w:tabs>
              <w:spacing w:lineRule="auto" w:line="276"/>
              <w:jc w:val="right"/>
              <w:rPr>
                <w:rFonts w:ascii="Cambria" w:cs="Times New Roman" w:hAnsi="Cambria"/>
              </w:rPr>
            </w:pP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 xml:space="preserve">          Kas</w:t>
            </w:r>
          </w:p>
        </w:tc>
        <w:tc>
          <w:tcPr>
            <w:tcW w:w="2268" w:type="dxa"/>
            <w:tcBorders/>
          </w:tcPr>
          <w:p>
            <w:pPr>
              <w:pStyle w:val="style0"/>
              <w:tabs>
                <w:tab w:val="left" w:leader="none" w:pos="426"/>
              </w:tabs>
              <w:spacing w:lineRule="auto" w:line="276"/>
              <w:jc w:val="right"/>
              <w:rPr>
                <w:rFonts w:ascii="Cambria" w:cs="Times New Roman" w:hAnsi="Cambria"/>
              </w:rPr>
            </w:pPr>
          </w:p>
        </w:tc>
        <w:tc>
          <w:tcPr>
            <w:tcW w:w="2047"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170.000.000,00</w:t>
            </w: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 xml:space="preserve">          Kendaraan ( lama )</w:t>
            </w:r>
          </w:p>
        </w:tc>
        <w:tc>
          <w:tcPr>
            <w:tcW w:w="2268" w:type="dxa"/>
            <w:tcBorders/>
          </w:tcPr>
          <w:p>
            <w:pPr>
              <w:pStyle w:val="style0"/>
              <w:tabs>
                <w:tab w:val="left" w:leader="none" w:pos="426"/>
              </w:tabs>
              <w:spacing w:lineRule="auto" w:line="276"/>
              <w:jc w:val="right"/>
              <w:rPr>
                <w:rFonts w:ascii="Cambria" w:cs="Times New Roman" w:hAnsi="Cambria"/>
              </w:rPr>
            </w:pPr>
          </w:p>
        </w:tc>
        <w:tc>
          <w:tcPr>
            <w:tcW w:w="2047"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200.000.000,00</w:t>
            </w:r>
          </w:p>
        </w:tc>
      </w:tr>
    </w:tbl>
    <w:p>
      <w:pPr>
        <w:pStyle w:val="style0"/>
        <w:tabs>
          <w:tab w:val="left" w:leader="none" w:pos="426"/>
        </w:tabs>
        <w:spacing w:after="0"/>
        <w:jc w:val="both"/>
        <w:rPr>
          <w:rFonts w:ascii="Cambria" w:cs="Times New Roman" w:hAnsi="Cambria"/>
        </w:rPr>
      </w:pPr>
      <w:r>
        <w:rPr>
          <w:rFonts w:ascii="Cambria" w:cs="Times New Roman" w:hAnsi="Cambria"/>
        </w:rPr>
        <w:tab/>
      </w:r>
      <w:r>
        <w:rPr>
          <w:rFonts w:ascii="Cambria" w:cs="Times New Roman" w:hAnsi="Cambria"/>
        </w:rPr>
        <w:t xml:space="preserve">E. </w:t>
      </w:r>
    </w:p>
    <w:tbl>
      <w:tblPr>
        <w:tblStyle w:val="style154"/>
        <w:tblW w:w="0" w:type="auto"/>
        <w:tblInd w:w="675" w:type="dxa"/>
        <w:tblLook w:val="04A0" w:firstRow="1" w:lastRow="0" w:firstColumn="1" w:lastColumn="0" w:noHBand="0" w:noVBand="1"/>
      </w:tblPr>
      <w:tblGrid>
        <w:gridCol w:w="4253"/>
        <w:gridCol w:w="2268"/>
        <w:gridCol w:w="2047"/>
      </w:tblGrid>
      <w:tr>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Kendaraan ( baru )</w:t>
            </w:r>
          </w:p>
        </w:tc>
        <w:tc>
          <w:tcPr>
            <w:tcW w:w="2268"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300.000.000,00</w:t>
            </w:r>
          </w:p>
        </w:tc>
        <w:tc>
          <w:tcPr>
            <w:tcW w:w="2047" w:type="dxa"/>
            <w:tcBorders/>
          </w:tcPr>
          <w:p>
            <w:pPr>
              <w:pStyle w:val="style0"/>
              <w:tabs>
                <w:tab w:val="left" w:leader="none" w:pos="426"/>
              </w:tabs>
              <w:spacing w:lineRule="auto" w:line="276"/>
              <w:jc w:val="right"/>
              <w:rPr>
                <w:rFonts w:ascii="Cambria" w:cs="Times New Roman" w:hAnsi="Cambria"/>
              </w:rPr>
            </w:pP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Akumulasi Penyusutan Kendaraan ( lama )</w:t>
            </w:r>
          </w:p>
        </w:tc>
        <w:tc>
          <w:tcPr>
            <w:tcW w:w="2268"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64.000.000,00</w:t>
            </w:r>
          </w:p>
        </w:tc>
        <w:tc>
          <w:tcPr>
            <w:tcW w:w="2047" w:type="dxa"/>
            <w:tcBorders/>
          </w:tcPr>
          <w:p>
            <w:pPr>
              <w:pStyle w:val="style0"/>
              <w:tabs>
                <w:tab w:val="left" w:leader="none" w:pos="426"/>
              </w:tabs>
              <w:spacing w:lineRule="auto" w:line="276"/>
              <w:jc w:val="right"/>
              <w:rPr>
                <w:rFonts w:ascii="Cambria" w:cs="Times New Roman" w:hAnsi="Cambria"/>
              </w:rPr>
            </w:pP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 xml:space="preserve">          Laba Pertukaran AT</w:t>
            </w:r>
          </w:p>
        </w:tc>
        <w:tc>
          <w:tcPr>
            <w:tcW w:w="2268" w:type="dxa"/>
            <w:tcBorders/>
          </w:tcPr>
          <w:p>
            <w:pPr>
              <w:pStyle w:val="style0"/>
              <w:tabs>
                <w:tab w:val="left" w:leader="none" w:pos="426"/>
              </w:tabs>
              <w:spacing w:lineRule="auto" w:line="276"/>
              <w:jc w:val="right"/>
              <w:rPr>
                <w:rFonts w:ascii="Cambria" w:cs="Times New Roman" w:hAnsi="Cambria"/>
              </w:rPr>
            </w:pPr>
          </w:p>
        </w:tc>
        <w:tc>
          <w:tcPr>
            <w:tcW w:w="2047"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64.000.000,00</w:t>
            </w: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 xml:space="preserve">          Kas</w:t>
            </w:r>
          </w:p>
        </w:tc>
        <w:tc>
          <w:tcPr>
            <w:tcW w:w="2268" w:type="dxa"/>
            <w:tcBorders/>
          </w:tcPr>
          <w:p>
            <w:pPr>
              <w:pStyle w:val="style0"/>
              <w:tabs>
                <w:tab w:val="left" w:leader="none" w:pos="426"/>
              </w:tabs>
              <w:spacing w:lineRule="auto" w:line="276"/>
              <w:jc w:val="right"/>
              <w:rPr>
                <w:rFonts w:ascii="Cambria" w:cs="Times New Roman" w:hAnsi="Cambria"/>
              </w:rPr>
            </w:pPr>
          </w:p>
        </w:tc>
        <w:tc>
          <w:tcPr>
            <w:tcW w:w="2047"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100.000.000,00</w:t>
            </w: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 xml:space="preserve">          Kendaraan ( lama )</w:t>
            </w:r>
          </w:p>
        </w:tc>
        <w:tc>
          <w:tcPr>
            <w:tcW w:w="2268" w:type="dxa"/>
            <w:tcBorders/>
          </w:tcPr>
          <w:p>
            <w:pPr>
              <w:pStyle w:val="style0"/>
              <w:tabs>
                <w:tab w:val="left" w:leader="none" w:pos="426"/>
              </w:tabs>
              <w:spacing w:lineRule="auto" w:line="276"/>
              <w:jc w:val="right"/>
              <w:rPr>
                <w:rFonts w:ascii="Cambria" w:cs="Times New Roman" w:hAnsi="Cambria"/>
              </w:rPr>
            </w:pPr>
          </w:p>
        </w:tc>
        <w:tc>
          <w:tcPr>
            <w:tcW w:w="2047"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200.000.000,00</w:t>
            </w:r>
          </w:p>
        </w:tc>
      </w:tr>
    </w:tbl>
    <w:p>
      <w:pPr>
        <w:pStyle w:val="style0"/>
        <w:tabs>
          <w:tab w:val="left" w:leader="none" w:pos="426"/>
        </w:tabs>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Karakteristik yang membedakan perusahaan manufaktur mobil dengan deal</w:t>
      </w:r>
      <w:r>
        <w:rPr>
          <w:rFonts w:ascii="Cambria" w:cs="Times New Roman" w:hAnsi="Cambria"/>
        </w:rPr>
        <w:t>er mobil adalah</w:t>
      </w:r>
      <w:r>
        <w:rPr>
          <w:rFonts w:ascii="Cambria" w:cs="Times New Roman" w:hAnsi="Cambria"/>
          <w:lang w:val="en-US"/>
        </w:rPr>
        <w:t>....</w:t>
      </w:r>
    </w:p>
    <w:p>
      <w:pPr>
        <w:pStyle w:val="style179"/>
        <w:numPr>
          <w:ilvl w:val="0"/>
          <w:numId w:val="45"/>
        </w:numPr>
        <w:spacing w:after="0"/>
        <w:jc w:val="both"/>
        <w:rPr>
          <w:rFonts w:ascii="Cambria" w:cs="Times New Roman" w:hAnsi="Cambria"/>
        </w:rPr>
      </w:pPr>
      <w:r>
        <w:rPr>
          <w:rFonts w:ascii="Cambria" w:cs="Times New Roman" w:hAnsi="Cambria"/>
        </w:rPr>
        <w:t>Perusahaan manufaktur mobil terdapat biaya promosi, sedangkan dealer mobil tidak ada</w:t>
      </w:r>
    </w:p>
    <w:p>
      <w:pPr>
        <w:pStyle w:val="style179"/>
        <w:numPr>
          <w:ilvl w:val="0"/>
          <w:numId w:val="45"/>
        </w:numPr>
        <w:spacing w:after="0"/>
        <w:jc w:val="both"/>
        <w:rPr>
          <w:rFonts w:ascii="Cambria" w:cs="Times New Roman" w:hAnsi="Cambria"/>
          <w:b/>
        </w:rPr>
      </w:pPr>
      <w:r>
        <w:rPr>
          <w:rFonts w:ascii="Cambria" w:cs="Times New Roman" w:hAnsi="Cambria"/>
          <w:b/>
        </w:rPr>
        <w:t>Perusahaan manufaktur mobil terdapat biaya bahan baku, sedangkan dealer mobil tidak ada</w:t>
      </w:r>
    </w:p>
    <w:p>
      <w:pPr>
        <w:pStyle w:val="style179"/>
        <w:numPr>
          <w:ilvl w:val="0"/>
          <w:numId w:val="45"/>
        </w:numPr>
        <w:spacing w:after="0"/>
        <w:jc w:val="both"/>
        <w:rPr>
          <w:rFonts w:ascii="Cambria" w:cs="Times New Roman" w:hAnsi="Cambria"/>
        </w:rPr>
      </w:pPr>
      <w:r>
        <w:rPr>
          <w:rFonts w:ascii="Cambria" w:cs="Times New Roman" w:hAnsi="Cambria"/>
        </w:rPr>
        <w:t>Perusahaan manufaktur mobil terdapat biaya listrik toko, sedangkan dealer mobil tidak ada</w:t>
      </w:r>
    </w:p>
    <w:p>
      <w:pPr>
        <w:pStyle w:val="style179"/>
        <w:numPr>
          <w:ilvl w:val="0"/>
          <w:numId w:val="45"/>
        </w:numPr>
        <w:spacing w:after="0"/>
        <w:jc w:val="both"/>
        <w:rPr>
          <w:rFonts w:ascii="Cambria" w:cs="Times New Roman" w:hAnsi="Cambria"/>
        </w:rPr>
      </w:pPr>
      <w:r>
        <w:rPr>
          <w:rFonts w:ascii="Cambria" w:cs="Times New Roman" w:hAnsi="Cambria"/>
        </w:rPr>
        <w:t>Dealer mobil terdapat biaya tenaga kerja, sedangkan perusahaan manufaktur mobil tidak ada</w:t>
      </w:r>
    </w:p>
    <w:p>
      <w:pPr>
        <w:pStyle w:val="style179"/>
        <w:numPr>
          <w:ilvl w:val="0"/>
          <w:numId w:val="45"/>
        </w:numPr>
        <w:spacing w:after="0"/>
        <w:jc w:val="both"/>
        <w:rPr>
          <w:rFonts w:ascii="Cambria" w:cs="Times New Roman" w:hAnsi="Cambria"/>
        </w:rPr>
      </w:pPr>
      <w:r>
        <w:rPr>
          <w:rFonts w:ascii="Cambria" w:cs="Times New Roman" w:hAnsi="Cambria"/>
        </w:rPr>
        <w:t>Dealer mobil terdapat biaya penyusutan mesin pabrik, sedangkan perusahaan manufaktur mobil tidak ada</w:t>
      </w:r>
    </w:p>
    <w:p>
      <w:pPr>
        <w:pStyle w:val="style179"/>
        <w:tabs>
          <w:tab w:val="left" w:leader="none" w:pos="709"/>
        </w:tabs>
        <w:spacing w:after="0"/>
        <w:ind w:left="426"/>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UD LEMBAYUNG INDAH  adalah perusahaan dagang yang menjual alat – alat elektronik secara tunai maupun kredit, setiap transaksi pene</w:t>
      </w:r>
      <w:r>
        <w:rPr>
          <w:rFonts w:ascii="Cambria" w:cs="Times New Roman" w:hAnsi="Cambria"/>
          <w:lang w:val="en-US"/>
        </w:rPr>
        <w:t>r</w:t>
      </w:r>
      <w:r>
        <w:rPr>
          <w:rFonts w:ascii="Cambria" w:cs="Times New Roman" w:hAnsi="Cambria"/>
        </w:rPr>
        <w:t xml:space="preserve">imaan dan pengeluaran kas melalui rekening giro di bank. Pada tanggal 31 Maret 2017  UD “ LEMBAYUNG INDAH “ menerima rekening koran dari bank atas transaksi selama bulan  Maret 2017. Ada perbedaan saldo kas menurut catatan bank dan menurut catatan perusahaan diantara ada inkaso dari bank, ada pendapatan jasa giro dan administrasi dari bank yang belum dicatat oleh perusahaan. Berdasarkan data tersebut perbandingan pengaruh transaksi terhadap saldo perusahaan dan saldo bank adalah </w:t>
      </w:r>
      <w:r>
        <w:rPr>
          <w:rFonts w:ascii="Cambria" w:cs="Times New Roman" w:hAnsi="Cambria"/>
          <w:lang w:val="en-US"/>
        </w:rPr>
        <w:t>....</w:t>
      </w:r>
    </w:p>
    <w:p>
      <w:pPr>
        <w:pStyle w:val="style179"/>
        <w:numPr>
          <w:ilvl w:val="0"/>
          <w:numId w:val="46"/>
        </w:numPr>
        <w:spacing w:after="0"/>
        <w:jc w:val="both"/>
        <w:rPr>
          <w:rFonts w:ascii="Cambria" w:cs="Times New Roman" w:hAnsi="Cambria"/>
        </w:rPr>
      </w:pPr>
      <w:r>
        <w:rPr>
          <w:rFonts w:ascii="Cambria" w:cs="Times New Roman" w:hAnsi="Cambria"/>
        </w:rPr>
        <w:t>Inkaso menambah saldo di bank, pendapatan jasa giro menambah saldo di perusahaan dan biaya administrasi mengurangi saldo di perusahaan.</w:t>
      </w:r>
    </w:p>
    <w:p>
      <w:pPr>
        <w:pStyle w:val="style179"/>
        <w:numPr>
          <w:ilvl w:val="0"/>
          <w:numId w:val="46"/>
        </w:numPr>
        <w:spacing w:after="0"/>
        <w:jc w:val="both"/>
        <w:rPr>
          <w:rFonts w:ascii="Cambria" w:cs="Times New Roman" w:hAnsi="Cambria"/>
        </w:rPr>
      </w:pPr>
      <w:r>
        <w:rPr>
          <w:rFonts w:ascii="Cambria" w:cs="Times New Roman" w:hAnsi="Cambria"/>
        </w:rPr>
        <w:t>Inkaso mengurangi saldo di bank, pendapatan jasa giro menambah saldo di perusahaan dan biaya administrasi mengurangi saldo di perusahaan</w:t>
      </w:r>
    </w:p>
    <w:p>
      <w:pPr>
        <w:pStyle w:val="style179"/>
        <w:numPr>
          <w:ilvl w:val="0"/>
          <w:numId w:val="46"/>
        </w:numPr>
        <w:spacing w:after="0"/>
        <w:jc w:val="both"/>
        <w:rPr>
          <w:rFonts w:ascii="Cambria" w:cs="Times New Roman" w:hAnsi="Cambria"/>
          <w:b/>
        </w:rPr>
      </w:pPr>
      <w:r>
        <w:rPr>
          <w:rFonts w:ascii="Cambria" w:cs="Times New Roman" w:hAnsi="Cambria"/>
          <w:b/>
        </w:rPr>
        <w:t>Inkaso menambah saldo di perusahaan, pendapatan jasa giro menambah saldo di perusahaan dan biaya administrasi mengurangi saldo di perusahaan</w:t>
      </w:r>
    </w:p>
    <w:p>
      <w:pPr>
        <w:pStyle w:val="style179"/>
        <w:numPr>
          <w:ilvl w:val="0"/>
          <w:numId w:val="46"/>
        </w:numPr>
        <w:spacing w:after="0"/>
        <w:jc w:val="both"/>
        <w:rPr>
          <w:rFonts w:ascii="Cambria" w:cs="Times New Roman" w:hAnsi="Cambria"/>
        </w:rPr>
      </w:pPr>
      <w:r>
        <w:rPr>
          <w:rFonts w:ascii="Cambria" w:cs="Times New Roman" w:hAnsi="Cambria"/>
        </w:rPr>
        <w:t>Inkaso mengurangi saldo di perusahaan, pendapatan jasa giro menambah saldo di perusahaan dan biaya administrasi mengurangi saldo di perusahaan</w:t>
      </w:r>
    </w:p>
    <w:p>
      <w:pPr>
        <w:pStyle w:val="style179"/>
        <w:numPr>
          <w:ilvl w:val="0"/>
          <w:numId w:val="46"/>
        </w:numPr>
        <w:spacing w:after="0"/>
        <w:jc w:val="both"/>
        <w:rPr>
          <w:rFonts w:ascii="Cambria" w:cs="Times New Roman" w:hAnsi="Cambria"/>
        </w:rPr>
      </w:pPr>
      <w:r>
        <w:rPr>
          <w:rFonts w:ascii="Cambria" w:cs="Times New Roman" w:hAnsi="Cambria"/>
        </w:rPr>
        <w:t>Inkaso menambah saldo di perusahaan, pendapatan jasa giro menambah saldo di perusahaan dan biaya administrasi menambah saldo di perusahaan</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color w:val="0000ff"/>
        </w:rPr>
      </w:pPr>
      <w:r>
        <w:rPr>
          <w:rFonts w:ascii="Cambria" w:cs="Times New Roman" w:hAnsi="Cambria"/>
          <w:color w:val="0000ff"/>
        </w:rPr>
        <w:t xml:space="preserve">Terdapat data UD. JAYA SURYA  sebagai berikut </w:t>
      </w:r>
      <w:r>
        <w:rPr>
          <w:rFonts w:ascii="Cambria" w:cs="Times New Roman" w:hAnsi="Cambria"/>
          <w:color w:val="0000ff"/>
          <w:lang w:val="en-US"/>
        </w:rPr>
        <w:t>:</w:t>
      </w:r>
    </w:p>
    <w:tbl>
      <w:tblPr>
        <w:tblStyle w:val="style154"/>
        <w:tblW w:w="0" w:type="auto"/>
        <w:tblInd w:w="534" w:type="dxa"/>
        <w:tblLook w:val="04A0" w:firstRow="1" w:lastRow="0" w:firstColumn="1" w:lastColumn="0" w:noHBand="0" w:noVBand="1"/>
      </w:tblPr>
      <w:tblGrid>
        <w:gridCol w:w="1686"/>
        <w:gridCol w:w="2741"/>
        <w:gridCol w:w="1888"/>
        <w:gridCol w:w="2394"/>
      </w:tblGrid>
      <w:tr>
        <w:trPr/>
        <w:tc>
          <w:tcPr>
            <w:tcW w:w="1701" w:type="dxa"/>
            <w:tcBorders/>
          </w:tcPr>
          <w:p>
            <w:pPr>
              <w:pStyle w:val="style0"/>
              <w:tabs>
                <w:tab w:val="left" w:leader="none" w:pos="33"/>
              </w:tabs>
              <w:spacing w:lineRule="auto" w:line="276"/>
              <w:ind w:right="34"/>
              <w:jc w:val="both"/>
              <w:rPr>
                <w:rFonts w:ascii="Cambria" w:cs="Times New Roman" w:hAnsi="Cambria"/>
                <w:color w:val="0000ff"/>
              </w:rPr>
            </w:pPr>
            <w:r>
              <w:rPr>
                <w:rFonts w:ascii="Cambria" w:cs="Times New Roman" w:hAnsi="Cambria"/>
                <w:color w:val="0000ff"/>
              </w:rPr>
              <w:t>01  / 08 / 2018</w:t>
            </w:r>
          </w:p>
        </w:tc>
        <w:tc>
          <w:tcPr>
            <w:tcW w:w="2767" w:type="dxa"/>
            <w:tcBorders/>
          </w:tcPr>
          <w:p>
            <w:pPr>
              <w:pStyle w:val="style0"/>
              <w:spacing w:lineRule="auto" w:line="276"/>
              <w:jc w:val="both"/>
              <w:rPr>
                <w:rFonts w:ascii="Cambria" w:cs="Times New Roman" w:hAnsi="Cambria"/>
                <w:color w:val="0000ff"/>
              </w:rPr>
            </w:pPr>
            <w:r>
              <w:rPr>
                <w:rFonts w:ascii="Cambria" w:cs="Times New Roman" w:hAnsi="Cambria"/>
                <w:color w:val="0000ff"/>
              </w:rPr>
              <w:t>Saldo awal</w:t>
            </w:r>
          </w:p>
        </w:tc>
        <w:tc>
          <w:tcPr>
            <w:tcW w:w="1910" w:type="dxa"/>
            <w:tcBorders/>
          </w:tcPr>
          <w:p>
            <w:pPr>
              <w:pStyle w:val="style0"/>
              <w:spacing w:lineRule="auto" w:line="276"/>
              <w:jc w:val="both"/>
              <w:rPr>
                <w:rFonts w:ascii="Cambria" w:cs="Times New Roman" w:hAnsi="Cambria"/>
                <w:color w:val="0000ff"/>
              </w:rPr>
            </w:pPr>
            <w:r>
              <w:rPr>
                <w:rFonts w:ascii="Cambria" w:cs="Times New Roman" w:hAnsi="Cambria"/>
                <w:color w:val="0000ff"/>
              </w:rPr>
              <w:t>30 unit</w:t>
            </w:r>
          </w:p>
        </w:tc>
        <w:tc>
          <w:tcPr>
            <w:tcW w:w="2410" w:type="dxa"/>
            <w:tcBorders/>
          </w:tcPr>
          <w:p>
            <w:pPr>
              <w:pStyle w:val="style0"/>
              <w:spacing w:lineRule="auto" w:line="276"/>
              <w:jc w:val="both"/>
              <w:rPr>
                <w:rFonts w:ascii="Cambria" w:cs="Times New Roman" w:hAnsi="Cambria"/>
                <w:color w:val="0000ff"/>
              </w:rPr>
            </w:pPr>
            <w:r>
              <w:rPr>
                <w:rFonts w:ascii="Cambria" w:cs="Times New Roman" w:hAnsi="Cambria"/>
                <w:color w:val="0000ff"/>
              </w:rPr>
              <w:t>@ Rp. 3.800.000,00</w:t>
            </w:r>
          </w:p>
        </w:tc>
      </w:tr>
      <w:tr>
        <w:tblPrEx/>
        <w:trPr/>
        <w:tc>
          <w:tcPr>
            <w:tcW w:w="1701" w:type="dxa"/>
            <w:tcBorders/>
          </w:tcPr>
          <w:p>
            <w:pPr>
              <w:pStyle w:val="style0"/>
              <w:tabs>
                <w:tab w:val="left" w:leader="none" w:pos="33"/>
              </w:tabs>
              <w:spacing w:lineRule="auto" w:line="276"/>
              <w:ind w:right="34"/>
              <w:jc w:val="both"/>
              <w:rPr>
                <w:rFonts w:ascii="Cambria" w:cs="Times New Roman" w:hAnsi="Cambria"/>
                <w:color w:val="0000ff"/>
              </w:rPr>
            </w:pPr>
            <w:r>
              <w:rPr>
                <w:rFonts w:ascii="Cambria" w:cs="Times New Roman" w:hAnsi="Cambria"/>
                <w:color w:val="0000ff"/>
              </w:rPr>
              <w:t>05  / 08 / 2018</w:t>
            </w:r>
          </w:p>
        </w:tc>
        <w:tc>
          <w:tcPr>
            <w:tcW w:w="2767" w:type="dxa"/>
            <w:tcBorders/>
          </w:tcPr>
          <w:p>
            <w:pPr>
              <w:pStyle w:val="style0"/>
              <w:spacing w:lineRule="auto" w:line="276"/>
              <w:jc w:val="both"/>
              <w:rPr>
                <w:rFonts w:ascii="Cambria" w:cs="Times New Roman" w:hAnsi="Cambria"/>
                <w:color w:val="0000ff"/>
              </w:rPr>
            </w:pPr>
            <w:r>
              <w:rPr>
                <w:rFonts w:ascii="Cambria" w:cs="Times New Roman" w:hAnsi="Cambria"/>
                <w:color w:val="0000ff"/>
              </w:rPr>
              <w:t>Pembelian</w:t>
            </w:r>
          </w:p>
        </w:tc>
        <w:tc>
          <w:tcPr>
            <w:tcW w:w="1910" w:type="dxa"/>
            <w:tcBorders/>
          </w:tcPr>
          <w:p>
            <w:pPr>
              <w:pStyle w:val="style0"/>
              <w:spacing w:lineRule="auto" w:line="276"/>
              <w:jc w:val="both"/>
              <w:rPr>
                <w:rFonts w:ascii="Cambria" w:cs="Times New Roman" w:hAnsi="Cambria"/>
                <w:color w:val="0000ff"/>
              </w:rPr>
            </w:pPr>
            <w:r>
              <w:rPr>
                <w:rFonts w:ascii="Cambria" w:cs="Times New Roman" w:hAnsi="Cambria"/>
                <w:color w:val="0000ff"/>
              </w:rPr>
              <w:t>30 unit</w:t>
            </w:r>
          </w:p>
        </w:tc>
        <w:tc>
          <w:tcPr>
            <w:tcW w:w="2410" w:type="dxa"/>
            <w:tcBorders/>
          </w:tcPr>
          <w:p>
            <w:pPr>
              <w:pStyle w:val="style0"/>
              <w:spacing w:lineRule="auto" w:line="276"/>
              <w:jc w:val="both"/>
              <w:rPr>
                <w:rFonts w:ascii="Cambria" w:cs="Times New Roman" w:hAnsi="Cambria"/>
                <w:color w:val="0000ff"/>
              </w:rPr>
            </w:pPr>
            <w:r>
              <w:rPr>
                <w:rFonts w:ascii="Cambria" w:cs="Times New Roman" w:hAnsi="Cambria"/>
                <w:color w:val="0000ff"/>
              </w:rPr>
              <w:t>@ Rp. 3.820.000,00</w:t>
            </w:r>
          </w:p>
        </w:tc>
      </w:tr>
      <w:tr>
        <w:tblPrEx/>
        <w:trPr/>
        <w:tc>
          <w:tcPr>
            <w:tcW w:w="1701" w:type="dxa"/>
            <w:tcBorders/>
          </w:tcPr>
          <w:p>
            <w:pPr>
              <w:pStyle w:val="style0"/>
              <w:tabs>
                <w:tab w:val="left" w:leader="none" w:pos="33"/>
              </w:tabs>
              <w:spacing w:lineRule="auto" w:line="276"/>
              <w:ind w:right="34"/>
              <w:jc w:val="both"/>
              <w:rPr>
                <w:rFonts w:ascii="Cambria" w:cs="Times New Roman" w:hAnsi="Cambria"/>
                <w:color w:val="0000ff"/>
              </w:rPr>
            </w:pPr>
            <w:r>
              <w:rPr>
                <w:rFonts w:ascii="Cambria" w:cs="Times New Roman" w:hAnsi="Cambria"/>
                <w:color w:val="0000ff"/>
              </w:rPr>
              <w:t>06  / 08 / 2018</w:t>
            </w:r>
          </w:p>
        </w:tc>
        <w:tc>
          <w:tcPr>
            <w:tcW w:w="2767" w:type="dxa"/>
            <w:tcBorders/>
          </w:tcPr>
          <w:p>
            <w:pPr>
              <w:pStyle w:val="style0"/>
              <w:spacing w:lineRule="auto" w:line="276"/>
              <w:jc w:val="both"/>
              <w:rPr>
                <w:rFonts w:ascii="Cambria" w:cs="Times New Roman" w:hAnsi="Cambria"/>
                <w:color w:val="0000ff"/>
              </w:rPr>
            </w:pPr>
            <w:r>
              <w:rPr>
                <w:rFonts w:ascii="Cambria" w:cs="Times New Roman" w:hAnsi="Cambria"/>
                <w:color w:val="0000ff"/>
              </w:rPr>
              <w:t>Retur pembelian</w:t>
            </w:r>
          </w:p>
        </w:tc>
        <w:tc>
          <w:tcPr>
            <w:tcW w:w="1910" w:type="dxa"/>
            <w:tcBorders/>
          </w:tcPr>
          <w:p>
            <w:pPr>
              <w:pStyle w:val="style0"/>
              <w:spacing w:lineRule="auto" w:line="276"/>
              <w:jc w:val="both"/>
              <w:rPr>
                <w:rFonts w:ascii="Cambria" w:cs="Times New Roman" w:hAnsi="Cambria"/>
                <w:color w:val="0000ff"/>
              </w:rPr>
            </w:pPr>
            <w:r>
              <w:rPr>
                <w:rFonts w:ascii="Cambria" w:cs="Times New Roman" w:hAnsi="Cambria"/>
                <w:color w:val="0000ff"/>
              </w:rPr>
              <w:t xml:space="preserve">   2 unit</w:t>
            </w:r>
          </w:p>
        </w:tc>
        <w:tc>
          <w:tcPr>
            <w:tcW w:w="2410" w:type="dxa"/>
            <w:tcBorders/>
          </w:tcPr>
          <w:p>
            <w:pPr>
              <w:pStyle w:val="style0"/>
              <w:spacing w:lineRule="auto" w:line="276"/>
              <w:jc w:val="both"/>
              <w:rPr>
                <w:rFonts w:ascii="Cambria" w:cs="Times New Roman" w:hAnsi="Cambria"/>
                <w:color w:val="0000ff"/>
              </w:rPr>
            </w:pPr>
          </w:p>
        </w:tc>
      </w:tr>
      <w:tr>
        <w:tblPrEx/>
        <w:trPr/>
        <w:tc>
          <w:tcPr>
            <w:tcW w:w="1701" w:type="dxa"/>
            <w:tcBorders/>
          </w:tcPr>
          <w:p>
            <w:pPr>
              <w:pStyle w:val="style0"/>
              <w:tabs>
                <w:tab w:val="left" w:leader="none" w:pos="33"/>
              </w:tabs>
              <w:spacing w:lineRule="auto" w:line="276"/>
              <w:ind w:right="34"/>
              <w:jc w:val="both"/>
              <w:rPr>
                <w:rFonts w:ascii="Cambria" w:cs="Times New Roman" w:hAnsi="Cambria"/>
                <w:color w:val="0000ff"/>
              </w:rPr>
            </w:pPr>
            <w:r>
              <w:rPr>
                <w:rFonts w:ascii="Cambria" w:cs="Times New Roman" w:hAnsi="Cambria"/>
                <w:color w:val="0000ff"/>
              </w:rPr>
              <w:t>10  / 08 / 2018</w:t>
            </w:r>
          </w:p>
        </w:tc>
        <w:tc>
          <w:tcPr>
            <w:tcW w:w="2767" w:type="dxa"/>
            <w:tcBorders/>
          </w:tcPr>
          <w:p>
            <w:pPr>
              <w:pStyle w:val="style0"/>
              <w:spacing w:lineRule="auto" w:line="276"/>
              <w:jc w:val="both"/>
              <w:rPr>
                <w:rFonts w:ascii="Cambria" w:cs="Times New Roman" w:hAnsi="Cambria"/>
                <w:color w:val="0000ff"/>
              </w:rPr>
            </w:pPr>
            <w:r>
              <w:rPr>
                <w:rFonts w:ascii="Cambria" w:cs="Times New Roman" w:hAnsi="Cambria"/>
                <w:color w:val="0000ff"/>
              </w:rPr>
              <w:t>Penjualan</w:t>
            </w:r>
          </w:p>
        </w:tc>
        <w:tc>
          <w:tcPr>
            <w:tcW w:w="1910" w:type="dxa"/>
            <w:tcBorders/>
          </w:tcPr>
          <w:p>
            <w:pPr>
              <w:pStyle w:val="style0"/>
              <w:spacing w:lineRule="auto" w:line="276"/>
              <w:jc w:val="both"/>
              <w:rPr>
                <w:rFonts w:ascii="Cambria" w:cs="Times New Roman" w:hAnsi="Cambria"/>
                <w:color w:val="0000ff"/>
              </w:rPr>
            </w:pPr>
            <w:r>
              <w:rPr>
                <w:rFonts w:ascii="Cambria" w:cs="Times New Roman" w:hAnsi="Cambria"/>
                <w:color w:val="0000ff"/>
              </w:rPr>
              <w:t>15 unit</w:t>
            </w:r>
          </w:p>
        </w:tc>
        <w:tc>
          <w:tcPr>
            <w:tcW w:w="2410" w:type="dxa"/>
            <w:tcBorders/>
          </w:tcPr>
          <w:p>
            <w:pPr>
              <w:pStyle w:val="style0"/>
              <w:spacing w:lineRule="auto" w:line="276"/>
              <w:jc w:val="both"/>
              <w:rPr>
                <w:rFonts w:ascii="Cambria" w:cs="Times New Roman" w:hAnsi="Cambria"/>
                <w:color w:val="0000ff"/>
              </w:rPr>
            </w:pPr>
          </w:p>
        </w:tc>
      </w:tr>
      <w:tr>
        <w:tblPrEx/>
        <w:trPr/>
        <w:tc>
          <w:tcPr>
            <w:tcW w:w="1701" w:type="dxa"/>
            <w:tcBorders/>
          </w:tcPr>
          <w:p>
            <w:pPr>
              <w:pStyle w:val="style0"/>
              <w:tabs>
                <w:tab w:val="left" w:leader="none" w:pos="33"/>
              </w:tabs>
              <w:spacing w:lineRule="auto" w:line="276"/>
              <w:ind w:right="34"/>
              <w:jc w:val="both"/>
              <w:rPr>
                <w:rFonts w:ascii="Cambria" w:cs="Times New Roman" w:hAnsi="Cambria"/>
                <w:color w:val="0000ff"/>
              </w:rPr>
            </w:pPr>
            <w:r>
              <w:rPr>
                <w:rFonts w:ascii="Cambria" w:cs="Times New Roman" w:hAnsi="Cambria"/>
                <w:color w:val="0000ff"/>
              </w:rPr>
              <w:t>15  / 08 / 2018</w:t>
            </w:r>
          </w:p>
        </w:tc>
        <w:tc>
          <w:tcPr>
            <w:tcW w:w="2767" w:type="dxa"/>
            <w:tcBorders/>
          </w:tcPr>
          <w:p>
            <w:pPr>
              <w:pStyle w:val="style0"/>
              <w:spacing w:lineRule="auto" w:line="276"/>
              <w:jc w:val="both"/>
              <w:rPr>
                <w:rFonts w:ascii="Cambria" w:cs="Times New Roman" w:hAnsi="Cambria"/>
                <w:color w:val="0000ff"/>
              </w:rPr>
            </w:pPr>
            <w:r>
              <w:rPr>
                <w:rFonts w:ascii="Cambria" w:cs="Times New Roman" w:hAnsi="Cambria"/>
                <w:color w:val="0000ff"/>
              </w:rPr>
              <w:t>Penjualan</w:t>
            </w:r>
          </w:p>
        </w:tc>
        <w:tc>
          <w:tcPr>
            <w:tcW w:w="1910" w:type="dxa"/>
            <w:tcBorders/>
          </w:tcPr>
          <w:p>
            <w:pPr>
              <w:pStyle w:val="style0"/>
              <w:spacing w:lineRule="auto" w:line="276"/>
              <w:jc w:val="both"/>
              <w:rPr>
                <w:rFonts w:ascii="Cambria" w:cs="Times New Roman" w:hAnsi="Cambria"/>
                <w:color w:val="0000ff"/>
              </w:rPr>
            </w:pPr>
            <w:r>
              <w:rPr>
                <w:rFonts w:ascii="Cambria" w:cs="Times New Roman" w:hAnsi="Cambria"/>
                <w:color w:val="0000ff"/>
              </w:rPr>
              <w:t>20 unit</w:t>
            </w:r>
          </w:p>
        </w:tc>
        <w:tc>
          <w:tcPr>
            <w:tcW w:w="2410" w:type="dxa"/>
            <w:tcBorders/>
          </w:tcPr>
          <w:p>
            <w:pPr>
              <w:pStyle w:val="style0"/>
              <w:spacing w:lineRule="auto" w:line="276"/>
              <w:jc w:val="both"/>
              <w:rPr>
                <w:rFonts w:ascii="Cambria" w:cs="Times New Roman" w:hAnsi="Cambria"/>
                <w:color w:val="0000ff"/>
              </w:rPr>
            </w:pPr>
          </w:p>
        </w:tc>
      </w:tr>
      <w:tr>
        <w:tblPrEx/>
        <w:trPr/>
        <w:tc>
          <w:tcPr>
            <w:tcW w:w="1701" w:type="dxa"/>
            <w:tcBorders/>
          </w:tcPr>
          <w:p>
            <w:pPr>
              <w:pStyle w:val="style0"/>
              <w:tabs>
                <w:tab w:val="left" w:leader="none" w:pos="33"/>
              </w:tabs>
              <w:spacing w:lineRule="auto" w:line="276"/>
              <w:ind w:right="34"/>
              <w:jc w:val="both"/>
              <w:rPr>
                <w:rFonts w:ascii="Cambria" w:cs="Times New Roman" w:hAnsi="Cambria"/>
                <w:color w:val="0000ff"/>
              </w:rPr>
            </w:pPr>
            <w:r>
              <w:rPr>
                <w:rFonts w:ascii="Cambria" w:cs="Times New Roman" w:hAnsi="Cambria"/>
                <w:color w:val="0000ff"/>
              </w:rPr>
              <w:t>20  / 08 / 2018</w:t>
            </w:r>
          </w:p>
        </w:tc>
        <w:tc>
          <w:tcPr>
            <w:tcW w:w="2767" w:type="dxa"/>
            <w:tcBorders/>
          </w:tcPr>
          <w:p>
            <w:pPr>
              <w:pStyle w:val="style0"/>
              <w:spacing w:lineRule="auto" w:line="276"/>
              <w:jc w:val="both"/>
              <w:rPr>
                <w:rFonts w:ascii="Cambria" w:cs="Times New Roman" w:hAnsi="Cambria"/>
                <w:color w:val="0000ff"/>
              </w:rPr>
            </w:pPr>
            <w:r>
              <w:rPr>
                <w:rFonts w:ascii="Cambria" w:cs="Times New Roman" w:hAnsi="Cambria"/>
                <w:color w:val="0000ff"/>
              </w:rPr>
              <w:t>Pembelian</w:t>
            </w:r>
          </w:p>
        </w:tc>
        <w:tc>
          <w:tcPr>
            <w:tcW w:w="1910" w:type="dxa"/>
            <w:tcBorders/>
          </w:tcPr>
          <w:p>
            <w:pPr>
              <w:pStyle w:val="style0"/>
              <w:spacing w:lineRule="auto" w:line="276"/>
              <w:jc w:val="both"/>
              <w:rPr>
                <w:rFonts w:ascii="Cambria" w:cs="Times New Roman" w:hAnsi="Cambria"/>
                <w:color w:val="0000ff"/>
              </w:rPr>
            </w:pPr>
            <w:r>
              <w:rPr>
                <w:rFonts w:ascii="Cambria" w:cs="Times New Roman" w:hAnsi="Cambria"/>
                <w:color w:val="0000ff"/>
              </w:rPr>
              <w:t>50 unit</w:t>
            </w:r>
          </w:p>
        </w:tc>
        <w:tc>
          <w:tcPr>
            <w:tcW w:w="2410" w:type="dxa"/>
            <w:tcBorders/>
          </w:tcPr>
          <w:p>
            <w:pPr>
              <w:pStyle w:val="style0"/>
              <w:spacing w:lineRule="auto" w:line="276"/>
              <w:jc w:val="both"/>
              <w:rPr>
                <w:rFonts w:ascii="Cambria" w:cs="Times New Roman" w:hAnsi="Cambria"/>
                <w:color w:val="0000ff"/>
              </w:rPr>
            </w:pPr>
            <w:r>
              <w:rPr>
                <w:rFonts w:ascii="Cambria" w:cs="Times New Roman" w:hAnsi="Cambria"/>
                <w:color w:val="0000ff"/>
              </w:rPr>
              <w:t xml:space="preserve">@ </w:t>
            </w:r>
            <w:r>
              <w:rPr>
                <w:rFonts w:ascii="Cambria" w:cs="Times New Roman" w:hAnsi="Cambria"/>
                <w:color w:val="0000ff"/>
              </w:rPr>
              <w:t>Rp. 3.840.000,00</w:t>
            </w:r>
          </w:p>
        </w:tc>
      </w:tr>
      <w:tr>
        <w:tblPrEx/>
        <w:trPr/>
        <w:tc>
          <w:tcPr>
            <w:tcW w:w="1701" w:type="dxa"/>
            <w:tcBorders/>
          </w:tcPr>
          <w:p>
            <w:pPr>
              <w:pStyle w:val="style0"/>
              <w:tabs>
                <w:tab w:val="left" w:leader="none" w:pos="33"/>
              </w:tabs>
              <w:spacing w:lineRule="auto" w:line="276"/>
              <w:ind w:right="34"/>
              <w:jc w:val="both"/>
              <w:rPr>
                <w:rFonts w:ascii="Cambria" w:cs="Times New Roman" w:hAnsi="Cambria"/>
                <w:color w:val="0000ff"/>
              </w:rPr>
            </w:pPr>
            <w:r>
              <w:rPr>
                <w:rFonts w:ascii="Cambria" w:cs="Times New Roman" w:hAnsi="Cambria"/>
                <w:color w:val="0000ff"/>
              </w:rPr>
              <w:t>22</w:t>
            </w:r>
            <w:r>
              <w:rPr>
                <w:rFonts w:ascii="Cambria" w:cs="Times New Roman" w:hAnsi="Cambria"/>
                <w:color w:val="0000ff"/>
              </w:rPr>
              <w:t xml:space="preserve">  / 08 / 2018</w:t>
            </w:r>
          </w:p>
        </w:tc>
        <w:tc>
          <w:tcPr>
            <w:tcW w:w="2767" w:type="dxa"/>
            <w:tcBorders/>
          </w:tcPr>
          <w:p>
            <w:pPr>
              <w:pStyle w:val="style0"/>
              <w:spacing w:lineRule="auto" w:line="276"/>
              <w:jc w:val="both"/>
              <w:rPr>
                <w:rFonts w:ascii="Cambria" w:cs="Times New Roman" w:hAnsi="Cambria"/>
                <w:color w:val="0000ff"/>
              </w:rPr>
            </w:pPr>
            <w:r>
              <w:rPr>
                <w:rFonts w:ascii="Cambria" w:cs="Times New Roman" w:hAnsi="Cambria"/>
                <w:color w:val="0000ff"/>
              </w:rPr>
              <w:t>Penjualan</w:t>
            </w:r>
          </w:p>
        </w:tc>
        <w:tc>
          <w:tcPr>
            <w:tcW w:w="1910" w:type="dxa"/>
            <w:tcBorders/>
          </w:tcPr>
          <w:p>
            <w:pPr>
              <w:pStyle w:val="style0"/>
              <w:spacing w:lineRule="auto" w:line="276"/>
              <w:jc w:val="both"/>
              <w:rPr>
                <w:rFonts w:ascii="Cambria" w:cs="Times New Roman" w:hAnsi="Cambria"/>
                <w:color w:val="0000ff"/>
              </w:rPr>
            </w:pPr>
            <w:r>
              <w:rPr>
                <w:rFonts w:ascii="Cambria" w:cs="Times New Roman" w:hAnsi="Cambria"/>
                <w:color w:val="0000ff"/>
              </w:rPr>
              <w:t>20 unit</w:t>
            </w:r>
          </w:p>
        </w:tc>
        <w:tc>
          <w:tcPr>
            <w:tcW w:w="2410" w:type="dxa"/>
            <w:tcBorders/>
          </w:tcPr>
          <w:p>
            <w:pPr>
              <w:pStyle w:val="style0"/>
              <w:spacing w:lineRule="auto" w:line="276"/>
              <w:jc w:val="both"/>
              <w:rPr>
                <w:rFonts w:ascii="Cambria" w:cs="Times New Roman" w:hAnsi="Cambria"/>
                <w:color w:val="0000ff"/>
              </w:rPr>
            </w:pPr>
          </w:p>
        </w:tc>
      </w:tr>
      <w:tr>
        <w:tblPrEx/>
        <w:trPr/>
        <w:tc>
          <w:tcPr>
            <w:tcW w:w="1701" w:type="dxa"/>
            <w:tcBorders/>
          </w:tcPr>
          <w:p>
            <w:pPr>
              <w:pStyle w:val="style0"/>
              <w:tabs>
                <w:tab w:val="left" w:leader="none" w:pos="33"/>
              </w:tabs>
              <w:spacing w:lineRule="auto" w:line="276"/>
              <w:ind w:right="34"/>
              <w:jc w:val="both"/>
              <w:rPr>
                <w:rFonts w:ascii="Cambria" w:cs="Times New Roman" w:hAnsi="Cambria"/>
                <w:color w:val="0000ff"/>
              </w:rPr>
            </w:pPr>
            <w:r>
              <w:rPr>
                <w:rFonts w:ascii="Cambria" w:cs="Times New Roman" w:hAnsi="Cambria"/>
                <w:color w:val="0000ff"/>
              </w:rPr>
              <w:t>23  / 08 / 2018</w:t>
            </w:r>
          </w:p>
        </w:tc>
        <w:tc>
          <w:tcPr>
            <w:tcW w:w="2767" w:type="dxa"/>
            <w:tcBorders/>
          </w:tcPr>
          <w:p>
            <w:pPr>
              <w:pStyle w:val="style0"/>
              <w:spacing w:lineRule="auto" w:line="276"/>
              <w:jc w:val="both"/>
              <w:rPr>
                <w:rFonts w:ascii="Cambria" w:cs="Times New Roman" w:hAnsi="Cambria"/>
                <w:color w:val="0000ff"/>
              </w:rPr>
            </w:pPr>
            <w:r>
              <w:rPr>
                <w:rFonts w:ascii="Cambria" w:cs="Times New Roman" w:hAnsi="Cambria"/>
                <w:color w:val="0000ff"/>
              </w:rPr>
              <w:t>Retur penjualan</w:t>
            </w:r>
          </w:p>
        </w:tc>
        <w:tc>
          <w:tcPr>
            <w:tcW w:w="1910" w:type="dxa"/>
            <w:tcBorders/>
          </w:tcPr>
          <w:p>
            <w:pPr>
              <w:pStyle w:val="style0"/>
              <w:spacing w:lineRule="auto" w:line="276"/>
              <w:jc w:val="both"/>
              <w:rPr>
                <w:rFonts w:ascii="Cambria" w:cs="Times New Roman" w:hAnsi="Cambria"/>
                <w:color w:val="0000ff"/>
              </w:rPr>
            </w:pPr>
            <w:r>
              <w:rPr>
                <w:rFonts w:ascii="Cambria" w:cs="Times New Roman" w:hAnsi="Cambria"/>
                <w:color w:val="0000ff"/>
              </w:rPr>
              <w:t xml:space="preserve"> 5 unit</w:t>
            </w:r>
          </w:p>
        </w:tc>
        <w:tc>
          <w:tcPr>
            <w:tcW w:w="2410" w:type="dxa"/>
            <w:tcBorders/>
          </w:tcPr>
          <w:p>
            <w:pPr>
              <w:pStyle w:val="style0"/>
              <w:spacing w:lineRule="auto" w:line="276"/>
              <w:jc w:val="both"/>
              <w:rPr>
                <w:rFonts w:ascii="Cambria" w:cs="Times New Roman" w:hAnsi="Cambria"/>
                <w:color w:val="0000ff"/>
              </w:rPr>
            </w:pPr>
          </w:p>
        </w:tc>
      </w:tr>
      <w:tr>
        <w:tblPrEx/>
        <w:trPr/>
        <w:tc>
          <w:tcPr>
            <w:tcW w:w="1701" w:type="dxa"/>
            <w:tcBorders/>
          </w:tcPr>
          <w:p>
            <w:pPr>
              <w:pStyle w:val="style0"/>
              <w:tabs>
                <w:tab w:val="left" w:leader="none" w:pos="33"/>
              </w:tabs>
              <w:spacing w:lineRule="auto" w:line="276"/>
              <w:ind w:right="34"/>
              <w:jc w:val="both"/>
              <w:rPr>
                <w:rFonts w:ascii="Cambria" w:cs="Times New Roman" w:hAnsi="Cambria"/>
                <w:color w:val="0000ff"/>
              </w:rPr>
            </w:pPr>
            <w:r>
              <w:rPr>
                <w:rFonts w:ascii="Cambria" w:cs="Times New Roman" w:hAnsi="Cambria"/>
                <w:color w:val="0000ff"/>
              </w:rPr>
              <w:t>25  / 08 / 2018</w:t>
            </w:r>
          </w:p>
        </w:tc>
        <w:tc>
          <w:tcPr>
            <w:tcW w:w="2767" w:type="dxa"/>
            <w:tcBorders/>
          </w:tcPr>
          <w:p>
            <w:pPr>
              <w:pStyle w:val="style0"/>
              <w:spacing w:lineRule="auto" w:line="276"/>
              <w:jc w:val="both"/>
              <w:rPr>
                <w:rFonts w:ascii="Cambria" w:cs="Times New Roman" w:hAnsi="Cambria"/>
                <w:color w:val="0000ff"/>
              </w:rPr>
            </w:pPr>
            <w:r>
              <w:rPr>
                <w:rFonts w:ascii="Cambria" w:cs="Times New Roman" w:hAnsi="Cambria"/>
                <w:color w:val="0000ff"/>
              </w:rPr>
              <w:t>Penjualan</w:t>
            </w:r>
          </w:p>
        </w:tc>
        <w:tc>
          <w:tcPr>
            <w:tcW w:w="1910" w:type="dxa"/>
            <w:tcBorders/>
          </w:tcPr>
          <w:p>
            <w:pPr>
              <w:pStyle w:val="style0"/>
              <w:spacing w:lineRule="auto" w:line="276"/>
              <w:jc w:val="both"/>
              <w:rPr>
                <w:rFonts w:ascii="Cambria" w:cs="Times New Roman" w:hAnsi="Cambria"/>
                <w:color w:val="0000ff"/>
              </w:rPr>
            </w:pPr>
            <w:r>
              <w:rPr>
                <w:rFonts w:ascii="Cambria" w:cs="Times New Roman" w:hAnsi="Cambria"/>
                <w:color w:val="0000ff"/>
              </w:rPr>
              <w:t>25 unit</w:t>
            </w:r>
          </w:p>
        </w:tc>
        <w:tc>
          <w:tcPr>
            <w:tcW w:w="2410" w:type="dxa"/>
            <w:tcBorders/>
          </w:tcPr>
          <w:p>
            <w:pPr>
              <w:pStyle w:val="style0"/>
              <w:spacing w:lineRule="auto" w:line="276"/>
              <w:jc w:val="both"/>
              <w:rPr>
                <w:rFonts w:ascii="Cambria" w:cs="Times New Roman" w:hAnsi="Cambria"/>
                <w:color w:val="0000ff"/>
              </w:rPr>
            </w:pPr>
          </w:p>
        </w:tc>
      </w:tr>
    </w:tbl>
    <w:p>
      <w:pPr>
        <w:pStyle w:val="style179"/>
        <w:spacing w:after="0"/>
        <w:ind w:left="360"/>
        <w:jc w:val="both"/>
        <w:rPr>
          <w:rFonts w:ascii="Cambria" w:cs="Times New Roman" w:hAnsi="Cambria"/>
          <w:color w:val="0000ff"/>
          <w:lang w:val="en-US"/>
        </w:rPr>
      </w:pPr>
      <w:r>
        <w:rPr>
          <w:rFonts w:ascii="Cambria" w:cs="Times New Roman" w:hAnsi="Cambria"/>
          <w:color w:val="0000ff"/>
        </w:rPr>
        <w:t xml:space="preserve">Berdasarkan data di atas Harga Pokok Penjualan selama bulan Agustus jika perusahaan menggunakan perhitungan persediaan dengan metode  LIFO adalah </w:t>
      </w:r>
      <w:r>
        <w:rPr>
          <w:rFonts w:ascii="Cambria" w:cs="Times New Roman" w:hAnsi="Cambria"/>
          <w:color w:val="0000ff"/>
          <w:lang w:val="en-US"/>
        </w:rPr>
        <w:t>....</w:t>
      </w:r>
    </w:p>
    <w:p>
      <w:pPr>
        <w:pStyle w:val="style179"/>
        <w:numPr>
          <w:ilvl w:val="0"/>
          <w:numId w:val="47"/>
        </w:numPr>
        <w:spacing w:after="0"/>
        <w:jc w:val="both"/>
        <w:rPr>
          <w:rFonts w:ascii="Cambria" w:cs="Times New Roman" w:hAnsi="Cambria"/>
          <w:color w:val="0000ff"/>
        </w:rPr>
      </w:pPr>
      <w:r>
        <w:rPr>
          <w:rFonts w:ascii="Cambria" w:cs="Times New Roman" w:hAnsi="Cambria"/>
          <w:color w:val="0000ff"/>
        </w:rPr>
        <w:t>Rp. 286.360.000,00</w:t>
      </w:r>
    </w:p>
    <w:p>
      <w:pPr>
        <w:pStyle w:val="style179"/>
        <w:numPr>
          <w:ilvl w:val="0"/>
          <w:numId w:val="47"/>
        </w:numPr>
        <w:spacing w:after="0"/>
        <w:jc w:val="both"/>
        <w:rPr>
          <w:rFonts w:ascii="Cambria" w:cs="Times New Roman" w:hAnsi="Cambria"/>
          <w:color w:val="0000ff"/>
        </w:rPr>
      </w:pPr>
      <w:r>
        <w:rPr>
          <w:rFonts w:ascii="Cambria" w:cs="Times New Roman" w:hAnsi="Cambria"/>
          <w:color w:val="0000ff"/>
        </w:rPr>
        <w:t>Rp. 286.320.000,00</w:t>
      </w:r>
    </w:p>
    <w:p>
      <w:pPr>
        <w:pStyle w:val="style179"/>
        <w:numPr>
          <w:ilvl w:val="0"/>
          <w:numId w:val="47"/>
        </w:numPr>
        <w:spacing w:after="0"/>
        <w:jc w:val="both"/>
        <w:rPr>
          <w:rFonts w:ascii="Cambria" w:cs="Times New Roman" w:hAnsi="Cambria"/>
          <w:color w:val="0000ff"/>
        </w:rPr>
      </w:pPr>
      <w:r>
        <w:rPr>
          <w:rFonts w:ascii="Cambria" w:cs="Times New Roman" w:hAnsi="Cambria"/>
          <w:color w:val="0000ff"/>
        </w:rPr>
        <w:t>Rp. 386.280.000,00</w:t>
      </w:r>
    </w:p>
    <w:p>
      <w:pPr>
        <w:pStyle w:val="style179"/>
        <w:numPr>
          <w:ilvl w:val="0"/>
          <w:numId w:val="47"/>
        </w:numPr>
        <w:spacing w:after="0"/>
        <w:jc w:val="both"/>
        <w:rPr>
          <w:rFonts w:ascii="Cambria" w:cs="Times New Roman" w:hAnsi="Cambria"/>
          <w:color w:val="0000ff"/>
        </w:rPr>
      </w:pPr>
      <w:r>
        <w:rPr>
          <w:rFonts w:ascii="Cambria" w:cs="Times New Roman" w:hAnsi="Cambria"/>
          <w:color w:val="0000ff"/>
        </w:rPr>
        <w:t>Rp. 286.240.000,00</w:t>
      </w:r>
    </w:p>
    <w:p>
      <w:pPr>
        <w:pStyle w:val="style179"/>
        <w:numPr>
          <w:ilvl w:val="0"/>
          <w:numId w:val="47"/>
        </w:numPr>
        <w:spacing w:after="0"/>
        <w:jc w:val="both"/>
        <w:rPr>
          <w:rFonts w:ascii="Cambria" w:cs="Times New Roman" w:hAnsi="Cambria"/>
          <w:color w:val="0000ff"/>
        </w:rPr>
      </w:pPr>
      <w:r>
        <w:rPr>
          <w:rFonts w:ascii="Cambria" w:cs="Times New Roman" w:hAnsi="Cambria"/>
          <w:color w:val="0000ff"/>
        </w:rPr>
        <w:t>Rp. 286.000.000.00</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Pada tanggal 1 Desember 2017 sal</w:t>
      </w:r>
      <w:r>
        <w:rPr>
          <w:rFonts w:ascii="Cambria" w:cs="Times New Roman" w:hAnsi="Cambria"/>
        </w:rPr>
        <w:t>do buku besar PT GEMILANG pada akun Piutang Dagang sebesar Rp. 234.300.000,00, akun cadangan piutang sebesar Rp. 4.686.000,00, perusahaan menggunakan metode tidak langsung terhadap piutang tak tertagih. Pada tanggal 31 Desember 2017 terdapat saldo</w:t>
      </w:r>
      <w:r>
        <w:rPr>
          <w:rFonts w:ascii="Cambria" w:cs="Times New Roman" w:hAnsi="Cambria"/>
        </w:rPr>
        <w:t xml:space="preserve"> akun piutang dagang sebesar Rp. 254.100.000,00. Perusahaan menetapkan cadangan kerugian piutang sebesar 2 % dari saldo piutang dagang. Jumlah pengaruh saldo akun cadangan kerugian piutang adalah </w:t>
      </w:r>
      <w:r>
        <w:rPr>
          <w:rFonts w:ascii="Cambria" w:cs="Times New Roman" w:hAnsi="Cambria"/>
          <w:lang w:val="en-US"/>
        </w:rPr>
        <w:t>....</w:t>
      </w:r>
    </w:p>
    <w:p>
      <w:pPr>
        <w:pStyle w:val="style179"/>
        <w:numPr>
          <w:ilvl w:val="0"/>
          <w:numId w:val="48"/>
        </w:numPr>
        <w:spacing w:after="0"/>
        <w:jc w:val="both"/>
        <w:rPr>
          <w:rFonts w:ascii="Cambria" w:cs="Times New Roman" w:hAnsi="Cambria"/>
        </w:rPr>
      </w:pPr>
      <w:r>
        <w:rPr>
          <w:rFonts w:ascii="Cambria" w:cs="Times New Roman" w:hAnsi="Cambria"/>
        </w:rPr>
        <w:t xml:space="preserve">Saldo cadangan </w:t>
      </w:r>
      <w:r>
        <w:rPr>
          <w:rFonts w:ascii="Cambria" w:cs="Times New Roman" w:hAnsi="Cambria"/>
        </w:rPr>
        <w:t xml:space="preserve">kerugian </w:t>
      </w:r>
      <w:r>
        <w:rPr>
          <w:rFonts w:ascii="Cambria" w:cs="Times New Roman" w:hAnsi="Cambria"/>
        </w:rPr>
        <w:t>piutang bertambah sebelah kredit sebesar Rp. 369.000,00</w:t>
      </w:r>
    </w:p>
    <w:p>
      <w:pPr>
        <w:pStyle w:val="style179"/>
        <w:numPr>
          <w:ilvl w:val="0"/>
          <w:numId w:val="48"/>
        </w:numPr>
        <w:spacing w:after="0"/>
        <w:jc w:val="both"/>
        <w:rPr>
          <w:rFonts w:ascii="Cambria" w:cs="Times New Roman" w:hAnsi="Cambria"/>
          <w:b/>
          <w:sz w:val="20"/>
        </w:rPr>
      </w:pPr>
      <w:r>
        <w:rPr>
          <w:rFonts w:ascii="Cambria" w:cs="Times New Roman" w:hAnsi="Cambria"/>
          <w:b/>
          <w:sz w:val="20"/>
        </w:rPr>
        <w:t xml:space="preserve">Saldo </w:t>
      </w:r>
      <w:r>
        <w:rPr>
          <w:rFonts w:ascii="Cambria" w:cs="Times New Roman" w:hAnsi="Cambria"/>
          <w:b/>
          <w:sz w:val="20"/>
        </w:rPr>
        <w:t xml:space="preserve">cadangan kerugian </w:t>
      </w:r>
      <w:r>
        <w:rPr>
          <w:rFonts w:ascii="Cambria" w:cs="Times New Roman" w:hAnsi="Cambria"/>
          <w:b/>
          <w:sz w:val="20"/>
        </w:rPr>
        <w:t>piutang bertambah sebelah kredit sebesar Rp. 396.000,00</w:t>
      </w:r>
    </w:p>
    <w:p>
      <w:pPr>
        <w:pStyle w:val="style179"/>
        <w:numPr>
          <w:ilvl w:val="0"/>
          <w:numId w:val="48"/>
        </w:numPr>
        <w:spacing w:after="0"/>
        <w:jc w:val="both"/>
        <w:rPr>
          <w:rFonts w:ascii="Cambria" w:cs="Times New Roman" w:hAnsi="Cambria"/>
        </w:rPr>
      </w:pPr>
      <w:r>
        <w:rPr>
          <w:rFonts w:ascii="Cambria" w:cs="Times New Roman" w:hAnsi="Cambria"/>
        </w:rPr>
        <w:t xml:space="preserve">Saldo </w:t>
      </w:r>
      <w:r>
        <w:rPr>
          <w:rFonts w:ascii="Cambria" w:cs="Times New Roman" w:hAnsi="Cambria"/>
        </w:rPr>
        <w:t xml:space="preserve">cadangan kerugian </w:t>
      </w:r>
      <w:r>
        <w:rPr>
          <w:rFonts w:ascii="Cambria" w:cs="Times New Roman" w:hAnsi="Cambria"/>
        </w:rPr>
        <w:t>piutang bertambah sebelah debit sebesar Rp. 396.000,00</w:t>
      </w:r>
    </w:p>
    <w:p>
      <w:pPr>
        <w:pStyle w:val="style179"/>
        <w:numPr>
          <w:ilvl w:val="0"/>
          <w:numId w:val="48"/>
        </w:numPr>
        <w:spacing w:after="0"/>
        <w:jc w:val="both"/>
        <w:rPr>
          <w:rFonts w:ascii="Cambria" w:cs="Times New Roman" w:hAnsi="Cambria"/>
        </w:rPr>
      </w:pPr>
      <w:r>
        <w:rPr>
          <w:rFonts w:ascii="Cambria" w:cs="Times New Roman" w:hAnsi="Cambria"/>
        </w:rPr>
        <w:t xml:space="preserve">Saldo </w:t>
      </w:r>
      <w:r>
        <w:rPr>
          <w:rFonts w:ascii="Cambria" w:cs="Times New Roman" w:hAnsi="Cambria"/>
        </w:rPr>
        <w:t xml:space="preserve">cadangan kerugian </w:t>
      </w:r>
      <w:r>
        <w:rPr>
          <w:rFonts w:ascii="Cambria" w:cs="Times New Roman" w:hAnsi="Cambria"/>
        </w:rPr>
        <w:t>piutang berkurang sebelah debit sebesar Rp. 369.000,00</w:t>
      </w:r>
    </w:p>
    <w:p>
      <w:pPr>
        <w:pStyle w:val="style179"/>
        <w:numPr>
          <w:ilvl w:val="0"/>
          <w:numId w:val="48"/>
        </w:numPr>
        <w:spacing w:after="0"/>
        <w:jc w:val="both"/>
        <w:rPr>
          <w:rFonts w:ascii="Cambria" w:cs="Times New Roman" w:hAnsi="Cambria"/>
        </w:rPr>
      </w:pPr>
      <w:r>
        <w:rPr>
          <w:rFonts w:ascii="Cambria" w:cs="Times New Roman" w:hAnsi="Cambria"/>
        </w:rPr>
        <w:t xml:space="preserve">Saldo </w:t>
      </w:r>
      <w:r>
        <w:rPr>
          <w:rFonts w:ascii="Cambria" w:cs="Times New Roman" w:hAnsi="Cambria"/>
        </w:rPr>
        <w:t xml:space="preserve">cadangan kerugian </w:t>
      </w:r>
      <w:r>
        <w:rPr>
          <w:rFonts w:ascii="Cambria" w:cs="Times New Roman" w:hAnsi="Cambria"/>
        </w:rPr>
        <w:t>piutang berkurang sebelah kredit sebesar Rp. 369.000,00</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rPr>
        <w:t xml:space="preserve">Sistem penyelenggaraan kliring local yang dalam pelaksanaan perhitungannya, membuat bilyet saldo kliring serta pemilahan warkat dilakukan secara manual oleh </w:t>
      </w:r>
      <w:r>
        <w:rPr>
          <w:rFonts w:ascii="Cambria" w:cs="Times New Roman" w:hAnsi="Cambria"/>
        </w:rPr>
        <w:t xml:space="preserve">setiap </w:t>
      </w:r>
      <w:r>
        <w:rPr>
          <w:rFonts w:ascii="Cambria" w:cs="Times New Roman" w:hAnsi="Cambria"/>
        </w:rPr>
        <w:t>peserta kliring</w:t>
      </w:r>
      <w:r>
        <w:rPr>
          <w:rFonts w:ascii="Cambria" w:cs="Times New Roman" w:hAnsi="Cambria"/>
        </w:rPr>
        <w:t xml:space="preserve">, merupakan pengertian dari sistem </w:t>
      </w:r>
      <w:r>
        <w:rPr>
          <w:rFonts w:ascii="Cambria" w:cs="Times New Roman" w:hAnsi="Cambria"/>
          <w:lang w:val="en-US"/>
        </w:rPr>
        <w:t>....</w:t>
      </w:r>
    </w:p>
    <w:p>
      <w:pPr>
        <w:pStyle w:val="style179"/>
        <w:numPr>
          <w:ilvl w:val="0"/>
          <w:numId w:val="49"/>
        </w:numPr>
        <w:spacing w:after="0"/>
        <w:jc w:val="both"/>
        <w:rPr>
          <w:rFonts w:ascii="Cambria" w:cs="Times New Roman" w:hAnsi="Cambria"/>
        </w:rPr>
      </w:pPr>
      <w:r>
        <w:rPr>
          <w:rFonts w:ascii="Cambria" w:cs="Times New Roman" w:hAnsi="Cambria"/>
        </w:rPr>
        <w:t>Sistem otomatis</w:t>
      </w:r>
    </w:p>
    <w:p>
      <w:pPr>
        <w:pStyle w:val="style179"/>
        <w:numPr>
          <w:ilvl w:val="0"/>
          <w:numId w:val="49"/>
        </w:numPr>
        <w:spacing w:after="0"/>
        <w:jc w:val="both"/>
        <w:rPr>
          <w:rFonts w:ascii="Cambria" w:cs="Times New Roman" w:hAnsi="Cambria"/>
        </w:rPr>
      </w:pPr>
      <w:r>
        <w:rPr>
          <w:rFonts w:ascii="Cambria" w:cs="Times New Roman" w:hAnsi="Cambria"/>
        </w:rPr>
        <w:t>Sistem Elektronik</w:t>
      </w:r>
    </w:p>
    <w:p>
      <w:pPr>
        <w:pStyle w:val="style179"/>
        <w:numPr>
          <w:ilvl w:val="0"/>
          <w:numId w:val="49"/>
        </w:numPr>
        <w:spacing w:after="0"/>
        <w:jc w:val="both"/>
        <w:rPr>
          <w:rFonts w:ascii="Cambria" w:cs="Times New Roman" w:hAnsi="Cambria"/>
          <w:b/>
          <w:color w:val="ff0000"/>
        </w:rPr>
      </w:pPr>
      <w:r>
        <w:rPr>
          <w:rFonts w:ascii="Cambria" w:cs="Times New Roman" w:hAnsi="Cambria"/>
          <w:b/>
          <w:color w:val="ff0000"/>
        </w:rPr>
        <w:t xml:space="preserve">Sistem </w:t>
      </w:r>
      <w:r>
        <w:rPr>
          <w:rFonts w:ascii="Cambria" w:cs="Times New Roman" w:hAnsi="Cambria"/>
          <w:b/>
          <w:color w:val="ff0000"/>
          <w:lang w:val="en-US"/>
        </w:rPr>
        <w:t xml:space="preserve">semi </w:t>
      </w:r>
      <w:r>
        <w:rPr>
          <w:rFonts w:ascii="Cambria" w:cs="Times New Roman" w:hAnsi="Cambria"/>
          <w:b/>
          <w:color w:val="ff0000"/>
        </w:rPr>
        <w:t>otomatis</w:t>
      </w:r>
    </w:p>
    <w:p>
      <w:pPr>
        <w:pStyle w:val="style179"/>
        <w:numPr>
          <w:ilvl w:val="0"/>
          <w:numId w:val="49"/>
        </w:numPr>
        <w:spacing w:after="0"/>
        <w:jc w:val="both"/>
        <w:rPr>
          <w:rFonts w:ascii="Cambria" w:cs="Times New Roman" w:hAnsi="Cambria"/>
        </w:rPr>
      </w:pPr>
      <w:r>
        <w:rPr>
          <w:rFonts w:ascii="Cambria" w:cs="Times New Roman" w:hAnsi="Cambria"/>
        </w:rPr>
        <w:t>Sistem kliring nasional dari Bank Indonesia</w:t>
      </w:r>
    </w:p>
    <w:p>
      <w:pPr>
        <w:pStyle w:val="style179"/>
        <w:numPr>
          <w:ilvl w:val="0"/>
          <w:numId w:val="49"/>
        </w:numPr>
        <w:spacing w:after="0"/>
        <w:jc w:val="both"/>
        <w:rPr>
          <w:rFonts w:ascii="Cambria" w:cs="Times New Roman" w:hAnsi="Cambria"/>
        </w:rPr>
      </w:pPr>
      <w:r>
        <w:rPr>
          <w:rFonts w:ascii="Cambria" w:cs="Times New Roman" w:hAnsi="Cambria"/>
        </w:rPr>
        <w:t>Sistem Manual</w:t>
      </w:r>
    </w:p>
    <w:p>
      <w:pPr>
        <w:pStyle w:val="style179"/>
        <w:numPr>
          <w:ilvl w:val="0"/>
          <w:numId w:val="1"/>
        </w:numPr>
        <w:spacing w:after="0"/>
        <w:jc w:val="both"/>
        <w:rPr>
          <w:rFonts w:ascii="Cambria" w:cs="Times New Roman" w:hAnsi="Cambria"/>
        </w:rPr>
      </w:pPr>
      <w:r>
        <w:rPr>
          <w:rFonts w:ascii="Cambria" w:cs="Times New Roman" w:hAnsi="Cambria"/>
        </w:rPr>
        <w:t>PT. FATHILLAH PERKASA menerapkan sistem pembayaran terhadap transaksi penjualan kredit dengan termin 3/10, n/30.Maksud dari termin tersebut ........</w:t>
      </w:r>
    </w:p>
    <w:p>
      <w:pPr>
        <w:pStyle w:val="style179"/>
        <w:numPr>
          <w:ilvl w:val="0"/>
          <w:numId w:val="50"/>
        </w:numPr>
        <w:spacing w:after="0"/>
        <w:jc w:val="both"/>
        <w:rPr>
          <w:rFonts w:ascii="Cambria" w:cs="Times New Roman" w:hAnsi="Cambria"/>
          <w:b/>
        </w:rPr>
      </w:pPr>
      <w:r>
        <w:rPr>
          <w:rFonts w:ascii="Cambria" w:cs="Times New Roman" w:hAnsi="Cambria"/>
          <w:b/>
        </w:rPr>
        <w:t>Pembayaran dimulai dari hari ke – 1 s/d hari ke 10 setelah transaksi akan mendapatkan potongan harga sebesar 3% dari harga yang dibeli, tetapi jika pembeli melunasi utangnya setelah hari ke 10 atau selambat – lambatnya hari ke 30 setelah transaksi pembelian maka tidak akan mendapatkan potongan harga</w:t>
      </w:r>
    </w:p>
    <w:p>
      <w:pPr>
        <w:pStyle w:val="style179"/>
        <w:numPr>
          <w:ilvl w:val="0"/>
          <w:numId w:val="50"/>
        </w:numPr>
        <w:spacing w:after="0"/>
        <w:jc w:val="both"/>
        <w:rPr>
          <w:rFonts w:ascii="Cambria" w:cs="Times New Roman" w:hAnsi="Cambria"/>
        </w:rPr>
      </w:pPr>
      <w:r>
        <w:rPr>
          <w:rFonts w:ascii="Cambria" w:cs="Times New Roman" w:hAnsi="Cambria"/>
        </w:rPr>
        <w:t>Pembayaran dimulai dari hari ke – 1 s/d hari ke 3 setelah transaksi akan mendapatkan potongan harga sebesar 10 % dari harga yang dibeli, tetapi jika pembeli melunasi utangnya setelah hari ke 3 atau selambat – lambatnya hari ke 30 setelah transaksi pembelian maka tidak akan mendapatkan potongan harga</w:t>
      </w:r>
    </w:p>
    <w:p>
      <w:pPr>
        <w:pStyle w:val="style179"/>
        <w:numPr>
          <w:ilvl w:val="0"/>
          <w:numId w:val="50"/>
        </w:numPr>
        <w:spacing w:after="0"/>
        <w:jc w:val="both"/>
        <w:rPr>
          <w:rFonts w:ascii="Cambria" w:cs="Times New Roman" w:hAnsi="Cambria"/>
        </w:rPr>
      </w:pPr>
      <w:r>
        <w:rPr>
          <w:rFonts w:ascii="Cambria" w:cs="Times New Roman" w:hAnsi="Cambria"/>
        </w:rPr>
        <w:t>Pembayaran setelah 10 hari transaksi akan mendapatkan potongan harga sebesar 3 % dari harga yang dibeli, tetapi jika pembeli melunasi utangnya setelah lewat hari ke 10 atau selambat – lambatnya hari ke 30 setelah transaksi pembelian maka tidak akan mendapatkan potongan harga</w:t>
      </w:r>
    </w:p>
    <w:p>
      <w:pPr>
        <w:pStyle w:val="style179"/>
        <w:numPr>
          <w:ilvl w:val="0"/>
          <w:numId w:val="50"/>
        </w:numPr>
        <w:spacing w:after="0"/>
        <w:jc w:val="both"/>
        <w:rPr>
          <w:rFonts w:ascii="Cambria" w:cs="Times New Roman" w:hAnsi="Cambria"/>
        </w:rPr>
      </w:pPr>
      <w:r>
        <w:rPr>
          <w:rFonts w:ascii="Cambria" w:cs="Times New Roman" w:hAnsi="Cambria"/>
        </w:rPr>
        <w:t>Pembayaran dimulai setelah 3 hari transaksi akan mendapatkan potongan harga sebesar 10 % dari harga yang dibeli, tetapi jika pembeli melunasi utangnya lewat hari ke 3 hari atau selambat – lambatnya hari ke 30 setelah transaksi pembelian maka tidak akan mendapatkan potongan harga</w:t>
      </w:r>
    </w:p>
    <w:p>
      <w:pPr>
        <w:pStyle w:val="style179"/>
        <w:numPr>
          <w:ilvl w:val="0"/>
          <w:numId w:val="50"/>
        </w:numPr>
        <w:spacing w:after="0"/>
        <w:jc w:val="both"/>
        <w:rPr>
          <w:rFonts w:ascii="Cambria" w:cs="Times New Roman" w:hAnsi="Cambria"/>
        </w:rPr>
      </w:pPr>
      <w:r>
        <w:rPr>
          <w:rFonts w:ascii="Cambria" w:cs="Times New Roman" w:hAnsi="Cambria"/>
        </w:rPr>
        <w:t>Pembayaran akan mendapatkan potongan harga 3 % s/d 10 %  dari harga yang dibeli,tetapi jika pembeli melunasi utangnya setelah lewat hari ke 30 setelah transaksi pembelian maka tidak akan mendapatkan potongan harga</w:t>
      </w:r>
    </w:p>
    <w:p>
      <w:pPr>
        <w:pStyle w:val="style179"/>
        <w:spacing w:after="0"/>
        <w:jc w:val="both"/>
        <w:rPr>
          <w:rFonts w:ascii="Cambria" w:cs="Times New Roman" w:hAnsi="Cambria"/>
          <w:lang w:val="en-US"/>
        </w:rPr>
      </w:pPr>
    </w:p>
    <w:p>
      <w:pPr>
        <w:pStyle w:val="style179"/>
        <w:numPr>
          <w:ilvl w:val="0"/>
          <w:numId w:val="1"/>
        </w:numPr>
        <w:spacing w:after="0"/>
        <w:jc w:val="both"/>
        <w:rPr>
          <w:rFonts w:ascii="Cambria" w:cs="Times New Roman" w:hAnsi="Cambria"/>
        </w:rPr>
      </w:pPr>
      <w:r>
        <w:rPr>
          <w:rFonts w:ascii="Cambria" w:cs="Times New Roman" w:hAnsi="Cambria"/>
          <w:lang w:val="en-US"/>
        </w:rPr>
        <w:t>Perhatikan data Kaertu Persediaan berikut ini!</w:t>
      </w:r>
    </w:p>
    <w:p>
      <w:pPr>
        <w:pStyle w:val="style0"/>
        <w:tabs>
          <w:tab w:val="left" w:leader="none" w:pos="426"/>
        </w:tabs>
        <w:spacing w:after="0"/>
        <w:ind w:left="709" w:hanging="709"/>
        <w:rPr>
          <w:rFonts w:ascii="Cambria" w:cs="Times New Roman" w:hAnsi="Cambria"/>
          <w:lang w:val="id-ID"/>
        </w:rPr>
      </w:pPr>
      <w:r>
        <w:rPr>
          <w:rFonts w:ascii="Cambria" w:cs="Times New Roman" w:hAnsi="Cambria"/>
        </w:rPr>
        <w:tab/>
      </w:r>
      <w:r>
        <w:rPr>
          <w:rFonts w:ascii="Cambria" w:cs="Times New Roman" w:hAnsi="Cambria"/>
          <w:lang w:val="id-ID"/>
        </w:rPr>
        <w:tab/>
      </w:r>
      <w:r>
        <w:rPr>
          <w:rFonts w:ascii="Cambria" w:cs="Times New Roman" w:hAnsi="Cambria"/>
          <w:lang w:val="id-ID"/>
        </w:rPr>
        <w:tab/>
      </w:r>
      <w:r>
        <w:rPr>
          <w:rFonts w:ascii="Cambria" w:cs="Times New Roman" w:hAnsi="Cambria"/>
          <w:lang w:val="id-ID"/>
        </w:rPr>
        <w:tab/>
      </w:r>
      <w:r>
        <w:rPr>
          <w:rFonts w:ascii="Cambria" w:cs="Times New Roman" w:hAnsi="Cambria"/>
          <w:lang w:val="id-ID"/>
        </w:rPr>
        <w:tab/>
      </w:r>
      <w:r>
        <w:rPr>
          <w:rFonts w:ascii="Cambria" w:cs="Times New Roman" w:hAnsi="Cambria"/>
          <w:lang w:val="id-ID"/>
        </w:rPr>
        <w:tab/>
      </w:r>
      <w:r>
        <w:rPr>
          <w:rFonts w:ascii="Cambria" w:cs="Times New Roman" w:hAnsi="Cambria"/>
          <w:lang w:val="id-ID"/>
        </w:rPr>
        <w:t>KARTU PERSEDIAAN DESEMBER 2017</w:t>
      </w:r>
    </w:p>
    <w:p>
      <w:pPr>
        <w:pStyle w:val="style0"/>
        <w:tabs>
          <w:tab w:val="left" w:leader="none" w:pos="426"/>
        </w:tabs>
        <w:spacing w:after="0"/>
        <w:ind w:left="709" w:hanging="283"/>
        <w:jc w:val="center"/>
        <w:rPr>
          <w:rFonts w:ascii="Cambria" w:cs="Times New Roman" w:hAnsi="Cambria"/>
          <w:lang w:val="id-ID"/>
        </w:rPr>
      </w:pPr>
      <w:r>
        <w:rPr>
          <w:rFonts w:ascii="Cambria" w:cs="Times New Roman" w:hAnsi="Cambria"/>
          <w:lang w:val="id-ID"/>
        </w:rPr>
        <w:t>NOMOR ITEM : T7102C, NAMA ITEM : SATELLITE - M30</w:t>
      </w:r>
    </w:p>
    <w:p>
      <w:pPr>
        <w:pStyle w:val="style0"/>
        <w:tabs>
          <w:tab w:val="left" w:leader="none" w:pos="426"/>
        </w:tabs>
        <w:spacing w:after="0"/>
        <w:ind w:left="709" w:hanging="283"/>
        <w:jc w:val="center"/>
        <w:rPr>
          <w:rFonts w:ascii="Cambria" w:cs="Times New Roman" w:hAnsi="Cambria"/>
          <w:lang w:val="id-ID"/>
        </w:rPr>
      </w:pPr>
      <w:r>
        <w:rPr>
          <w:rFonts w:ascii="Cambria" w:cs="Times New Roman" w:hAnsi="Cambria"/>
          <w:lang w:val="id-ID"/>
        </w:rPr>
        <w:tab/>
      </w:r>
      <w:r>
        <w:rPr>
          <w:rFonts w:ascii="Cambria" w:cs="Times New Roman" w:hAnsi="Cambria"/>
          <w:lang w:val="id-ID"/>
        </w:rPr>
        <w:tab/>
      </w:r>
      <w:r>
        <w:rPr>
          <w:rFonts w:ascii="Cambria" w:cs="Times New Roman" w:hAnsi="Cambria"/>
          <w:lang w:val="id-ID"/>
        </w:rPr>
        <w:tab/>
      </w:r>
      <w:r>
        <w:rPr>
          <w:rFonts w:ascii="Cambria" w:cs="Times New Roman" w:hAnsi="Cambria"/>
          <w:lang w:val="id-ID"/>
        </w:rPr>
        <w:tab/>
      </w:r>
      <w:r>
        <w:rPr>
          <w:rFonts w:ascii="Cambria" w:cs="Times New Roman" w:hAnsi="Cambria"/>
          <w:lang w:val="id-ID"/>
        </w:rPr>
        <w:tab/>
      </w:r>
      <w:r>
        <w:rPr>
          <w:rFonts w:ascii="Cambria" w:cs="Times New Roman" w:hAnsi="Cambria"/>
          <w:lang w:val="id-ID"/>
        </w:rPr>
        <w:tab/>
      </w:r>
      <w:r>
        <w:rPr>
          <w:rFonts w:ascii="Cambria" w:cs="Times New Roman" w:hAnsi="Cambria"/>
          <w:lang w:val="id-ID"/>
        </w:rPr>
        <w:tab/>
      </w:r>
      <w:r>
        <w:rPr>
          <w:rFonts w:ascii="Cambria" w:cs="Times New Roman" w:hAnsi="Cambria"/>
          <w:lang w:val="id-ID"/>
        </w:rPr>
        <w:tab/>
      </w:r>
      <w:r>
        <w:rPr>
          <w:rFonts w:ascii="Cambria" w:cs="Times New Roman" w:hAnsi="Cambria"/>
          <w:lang w:val="id-ID"/>
        </w:rPr>
        <w:tab/>
      </w:r>
      <w:r>
        <w:rPr>
          <w:rFonts w:ascii="Cambria" w:cs="Times New Roman" w:hAnsi="Cambria"/>
          <w:lang w:val="id-ID"/>
        </w:rPr>
        <w:tab/>
      </w:r>
      <w:r>
        <w:rPr>
          <w:rFonts w:ascii="Cambria" w:cs="Times New Roman" w:hAnsi="Cambria"/>
          <w:lang w:val="id-ID"/>
        </w:rPr>
        <w:t>Dalam ri</w:t>
      </w:r>
      <w:r>
        <w:rPr>
          <w:rFonts w:ascii="Cambria" w:cs="Times New Roman" w:hAnsi="Cambria"/>
        </w:rPr>
        <w:t>b</w:t>
      </w:r>
      <w:r>
        <w:rPr>
          <w:rFonts w:ascii="Cambria" w:cs="Times New Roman" w:hAnsi="Cambria"/>
          <w:lang w:val="id-ID"/>
        </w:rPr>
        <w:t>uan rupiah</w:t>
      </w:r>
    </w:p>
    <w:tbl>
      <w:tblPr>
        <w:tblStyle w:val="style154"/>
        <w:tblW w:w="9322" w:type="dxa"/>
        <w:tblInd w:w="709" w:type="dxa"/>
        <w:tblLayout w:type="fixed"/>
        <w:tblLook w:val="04A0" w:firstRow="1" w:lastRow="0" w:firstColumn="1" w:lastColumn="0" w:noHBand="0" w:noVBand="1"/>
      </w:tblPr>
      <w:tblGrid>
        <w:gridCol w:w="533"/>
        <w:gridCol w:w="426"/>
        <w:gridCol w:w="1134"/>
        <w:gridCol w:w="567"/>
        <w:gridCol w:w="850"/>
        <w:gridCol w:w="992"/>
        <w:gridCol w:w="567"/>
        <w:gridCol w:w="851"/>
        <w:gridCol w:w="992"/>
        <w:gridCol w:w="567"/>
        <w:gridCol w:w="851"/>
        <w:gridCol w:w="992"/>
      </w:tblGrid>
      <w:tr>
        <w:trPr/>
        <w:tc>
          <w:tcPr>
            <w:tcW w:w="959" w:type="dxa"/>
            <w:gridSpan w:val="2"/>
            <w:vMerge w:val="restart"/>
            <w:tcBorders/>
            <w:vAlign w:val="center"/>
          </w:tcPr>
          <w:p>
            <w:pPr>
              <w:pStyle w:val="style0"/>
              <w:tabs>
                <w:tab w:val="left" w:leader="none" w:pos="426"/>
              </w:tabs>
              <w:spacing w:lineRule="auto" w:line="276"/>
              <w:jc w:val="center"/>
              <w:rPr>
                <w:rFonts w:ascii="Cambria" w:cs="Times New Roman" w:hAnsi="Cambria"/>
                <w:sz w:val="20"/>
                <w:lang w:val="id-ID"/>
              </w:rPr>
            </w:pPr>
            <w:r>
              <w:rPr>
                <w:rFonts w:ascii="Cambria" w:cs="Times New Roman" w:hAnsi="Cambria"/>
                <w:sz w:val="20"/>
              </w:rPr>
              <w:t>T</w:t>
            </w:r>
            <w:r>
              <w:rPr>
                <w:rFonts w:ascii="Cambria" w:cs="Times New Roman" w:hAnsi="Cambria"/>
                <w:sz w:val="20"/>
                <w:lang w:val="id-ID"/>
              </w:rPr>
              <w:t>anggal</w:t>
            </w:r>
          </w:p>
        </w:tc>
        <w:tc>
          <w:tcPr>
            <w:tcW w:w="1134" w:type="dxa"/>
            <w:vMerge w:val="restart"/>
            <w:tcBorders/>
            <w:vAlign w:val="center"/>
          </w:tcPr>
          <w:p>
            <w:pPr>
              <w:pStyle w:val="style0"/>
              <w:tabs>
                <w:tab w:val="left" w:leader="none" w:pos="426"/>
              </w:tabs>
              <w:spacing w:lineRule="auto" w:line="276"/>
              <w:jc w:val="center"/>
              <w:rPr>
                <w:rFonts w:ascii="Cambria" w:cs="Times New Roman" w:hAnsi="Cambria"/>
                <w:sz w:val="20"/>
              </w:rPr>
            </w:pPr>
            <w:r>
              <w:rPr>
                <w:rFonts w:ascii="Cambria" w:cs="Times New Roman" w:hAnsi="Cambria"/>
                <w:sz w:val="20"/>
              </w:rPr>
              <w:t>Ket.</w:t>
            </w:r>
          </w:p>
        </w:tc>
        <w:tc>
          <w:tcPr>
            <w:tcW w:w="2409" w:type="dxa"/>
            <w:gridSpan w:val="3"/>
            <w:tcBorders/>
            <w:vAlign w:val="center"/>
          </w:tcPr>
          <w:p>
            <w:pPr>
              <w:pStyle w:val="style0"/>
              <w:tabs>
                <w:tab w:val="left" w:leader="none" w:pos="426"/>
              </w:tabs>
              <w:spacing w:lineRule="auto" w:line="276"/>
              <w:jc w:val="center"/>
              <w:rPr>
                <w:rFonts w:ascii="Cambria" w:cs="Times New Roman" w:hAnsi="Cambria"/>
                <w:sz w:val="20"/>
                <w:lang w:val="id-ID"/>
              </w:rPr>
            </w:pPr>
            <w:r>
              <w:rPr>
                <w:rFonts w:ascii="Cambria" w:cs="Times New Roman" w:hAnsi="Cambria"/>
                <w:sz w:val="20"/>
                <w:lang w:val="id-ID"/>
              </w:rPr>
              <w:t>Masuk</w:t>
            </w:r>
          </w:p>
        </w:tc>
        <w:tc>
          <w:tcPr>
            <w:tcW w:w="2410" w:type="dxa"/>
            <w:gridSpan w:val="3"/>
            <w:tcBorders/>
            <w:vAlign w:val="center"/>
          </w:tcPr>
          <w:p>
            <w:pPr>
              <w:pStyle w:val="style0"/>
              <w:tabs>
                <w:tab w:val="left" w:leader="none" w:pos="426"/>
              </w:tabs>
              <w:spacing w:lineRule="auto" w:line="276"/>
              <w:jc w:val="center"/>
              <w:rPr>
                <w:rFonts w:ascii="Cambria" w:cs="Times New Roman" w:hAnsi="Cambria"/>
                <w:sz w:val="20"/>
                <w:lang w:val="id-ID"/>
              </w:rPr>
            </w:pPr>
            <w:r>
              <w:rPr>
                <w:rFonts w:ascii="Cambria" w:cs="Times New Roman" w:hAnsi="Cambria"/>
                <w:sz w:val="20"/>
                <w:lang w:val="id-ID"/>
              </w:rPr>
              <w:t>Keluar</w:t>
            </w:r>
          </w:p>
        </w:tc>
        <w:tc>
          <w:tcPr>
            <w:tcW w:w="2410" w:type="dxa"/>
            <w:gridSpan w:val="3"/>
            <w:tcBorders/>
            <w:vAlign w:val="center"/>
          </w:tcPr>
          <w:p>
            <w:pPr>
              <w:pStyle w:val="style0"/>
              <w:tabs>
                <w:tab w:val="left" w:leader="none" w:pos="426"/>
              </w:tabs>
              <w:spacing w:lineRule="auto" w:line="276"/>
              <w:jc w:val="center"/>
              <w:rPr>
                <w:rFonts w:ascii="Cambria" w:cs="Times New Roman" w:hAnsi="Cambria"/>
                <w:sz w:val="20"/>
                <w:lang w:val="id-ID"/>
              </w:rPr>
            </w:pPr>
            <w:r>
              <w:rPr>
                <w:rFonts w:ascii="Cambria" w:cs="Times New Roman" w:hAnsi="Cambria"/>
                <w:sz w:val="20"/>
                <w:lang w:val="id-ID"/>
              </w:rPr>
              <w:t>Saldo</w:t>
            </w:r>
          </w:p>
        </w:tc>
      </w:tr>
      <w:tr>
        <w:tblPrEx/>
        <w:trPr/>
        <w:tc>
          <w:tcPr>
            <w:tcW w:w="959" w:type="dxa"/>
            <w:gridSpan w:val="2"/>
            <w:vMerge w:val="continue"/>
            <w:tcBorders/>
            <w:vAlign w:val="center"/>
          </w:tcPr>
          <w:p>
            <w:pPr>
              <w:pStyle w:val="style0"/>
              <w:tabs>
                <w:tab w:val="left" w:leader="none" w:pos="426"/>
              </w:tabs>
              <w:spacing w:lineRule="auto" w:line="276"/>
              <w:jc w:val="center"/>
              <w:rPr>
                <w:rFonts w:ascii="Cambria" w:cs="Times New Roman" w:hAnsi="Cambria"/>
                <w:sz w:val="20"/>
                <w:lang w:val="id-ID"/>
              </w:rPr>
            </w:pPr>
          </w:p>
        </w:tc>
        <w:tc>
          <w:tcPr>
            <w:tcW w:w="1134" w:type="dxa"/>
            <w:vMerge w:val="continue"/>
            <w:tcBorders/>
            <w:vAlign w:val="center"/>
          </w:tcPr>
          <w:p>
            <w:pPr>
              <w:pStyle w:val="style0"/>
              <w:tabs>
                <w:tab w:val="left" w:leader="none" w:pos="426"/>
              </w:tabs>
              <w:spacing w:lineRule="auto" w:line="276"/>
              <w:jc w:val="center"/>
              <w:rPr>
                <w:rFonts w:ascii="Cambria" w:cs="Times New Roman" w:hAnsi="Cambria"/>
                <w:sz w:val="20"/>
                <w:lang w:val="id-ID"/>
              </w:rPr>
            </w:pPr>
          </w:p>
        </w:tc>
        <w:tc>
          <w:tcPr>
            <w:tcW w:w="567" w:type="dxa"/>
            <w:tcBorders/>
            <w:vAlign w:val="center"/>
          </w:tcPr>
          <w:p>
            <w:pPr>
              <w:pStyle w:val="style0"/>
              <w:tabs>
                <w:tab w:val="left" w:leader="none" w:pos="426"/>
              </w:tabs>
              <w:spacing w:lineRule="auto" w:line="276"/>
              <w:jc w:val="center"/>
              <w:rPr>
                <w:rFonts w:ascii="Cambria" w:cs="Times New Roman" w:hAnsi="Cambria"/>
                <w:sz w:val="18"/>
                <w:lang w:val="id-ID"/>
              </w:rPr>
            </w:pPr>
            <w:r>
              <w:rPr>
                <w:rFonts w:ascii="Cambria" w:cs="Times New Roman" w:hAnsi="Cambria"/>
                <w:sz w:val="18"/>
                <w:lang w:val="id-ID"/>
              </w:rPr>
              <w:t>Unit</w:t>
            </w:r>
          </w:p>
        </w:tc>
        <w:tc>
          <w:tcPr>
            <w:tcW w:w="850" w:type="dxa"/>
            <w:tcBorders/>
            <w:vAlign w:val="center"/>
          </w:tcPr>
          <w:p>
            <w:pPr>
              <w:pStyle w:val="style0"/>
              <w:tabs>
                <w:tab w:val="left" w:leader="none" w:pos="426"/>
              </w:tabs>
              <w:spacing w:lineRule="auto" w:line="276"/>
              <w:jc w:val="center"/>
              <w:rPr>
                <w:rFonts w:ascii="Cambria" w:cs="Times New Roman" w:hAnsi="Cambria"/>
                <w:sz w:val="20"/>
                <w:lang w:val="id-ID"/>
              </w:rPr>
            </w:pPr>
            <w:r>
              <w:rPr>
                <w:rFonts w:ascii="Cambria" w:cs="Times New Roman" w:hAnsi="Cambria"/>
                <w:sz w:val="20"/>
                <w:lang w:val="id-ID"/>
              </w:rPr>
              <w:t>Harga</w:t>
            </w:r>
          </w:p>
        </w:tc>
        <w:tc>
          <w:tcPr>
            <w:tcW w:w="992" w:type="dxa"/>
            <w:tcBorders/>
            <w:vAlign w:val="center"/>
          </w:tcPr>
          <w:p>
            <w:pPr>
              <w:pStyle w:val="style0"/>
              <w:tabs>
                <w:tab w:val="left" w:leader="none" w:pos="426"/>
              </w:tabs>
              <w:spacing w:lineRule="auto" w:line="276"/>
              <w:jc w:val="center"/>
              <w:rPr>
                <w:rFonts w:ascii="Cambria" w:cs="Times New Roman" w:hAnsi="Cambria"/>
                <w:sz w:val="20"/>
                <w:lang w:val="id-ID"/>
              </w:rPr>
            </w:pPr>
            <w:r>
              <w:rPr>
                <w:rFonts w:ascii="Cambria" w:cs="Times New Roman" w:hAnsi="Cambria"/>
                <w:sz w:val="20"/>
                <w:lang w:val="id-ID"/>
              </w:rPr>
              <w:t>Jumlah</w:t>
            </w:r>
          </w:p>
        </w:tc>
        <w:tc>
          <w:tcPr>
            <w:tcW w:w="567" w:type="dxa"/>
            <w:tcBorders/>
            <w:vAlign w:val="center"/>
          </w:tcPr>
          <w:p>
            <w:pPr>
              <w:pStyle w:val="style0"/>
              <w:tabs>
                <w:tab w:val="left" w:leader="none" w:pos="426"/>
              </w:tabs>
              <w:spacing w:lineRule="auto" w:line="276"/>
              <w:jc w:val="center"/>
              <w:rPr>
                <w:rFonts w:ascii="Cambria" w:cs="Times New Roman" w:hAnsi="Cambria"/>
                <w:sz w:val="20"/>
                <w:lang w:val="id-ID"/>
              </w:rPr>
            </w:pPr>
            <w:r>
              <w:rPr>
                <w:rFonts w:ascii="Cambria" w:cs="Times New Roman" w:hAnsi="Cambria"/>
                <w:sz w:val="18"/>
                <w:lang w:val="id-ID"/>
              </w:rPr>
              <w:t>Unit</w:t>
            </w:r>
          </w:p>
        </w:tc>
        <w:tc>
          <w:tcPr>
            <w:tcW w:w="851" w:type="dxa"/>
            <w:tcBorders/>
            <w:vAlign w:val="center"/>
          </w:tcPr>
          <w:p>
            <w:pPr>
              <w:pStyle w:val="style0"/>
              <w:tabs>
                <w:tab w:val="left" w:leader="none" w:pos="426"/>
              </w:tabs>
              <w:spacing w:lineRule="auto" w:line="276"/>
              <w:jc w:val="center"/>
              <w:rPr>
                <w:rFonts w:ascii="Cambria" w:cs="Times New Roman" w:hAnsi="Cambria"/>
                <w:sz w:val="20"/>
                <w:lang w:val="id-ID"/>
              </w:rPr>
            </w:pPr>
            <w:r>
              <w:rPr>
                <w:rFonts w:ascii="Cambria" w:cs="Times New Roman" w:hAnsi="Cambria"/>
                <w:sz w:val="20"/>
                <w:lang w:val="id-ID"/>
              </w:rPr>
              <w:t>Harga</w:t>
            </w:r>
          </w:p>
        </w:tc>
        <w:tc>
          <w:tcPr>
            <w:tcW w:w="992" w:type="dxa"/>
            <w:tcBorders/>
            <w:vAlign w:val="center"/>
          </w:tcPr>
          <w:p>
            <w:pPr>
              <w:pStyle w:val="style0"/>
              <w:tabs>
                <w:tab w:val="left" w:leader="none" w:pos="426"/>
              </w:tabs>
              <w:spacing w:lineRule="auto" w:line="276"/>
              <w:jc w:val="center"/>
              <w:rPr>
                <w:rFonts w:ascii="Cambria" w:cs="Times New Roman" w:hAnsi="Cambria"/>
                <w:sz w:val="20"/>
                <w:lang w:val="id-ID"/>
              </w:rPr>
            </w:pPr>
            <w:r>
              <w:rPr>
                <w:rFonts w:ascii="Cambria" w:cs="Times New Roman" w:hAnsi="Cambria"/>
                <w:sz w:val="20"/>
                <w:lang w:val="id-ID"/>
              </w:rPr>
              <w:t>Jumlah</w:t>
            </w:r>
          </w:p>
        </w:tc>
        <w:tc>
          <w:tcPr>
            <w:tcW w:w="567" w:type="dxa"/>
            <w:tcBorders/>
            <w:vAlign w:val="center"/>
          </w:tcPr>
          <w:p>
            <w:pPr>
              <w:pStyle w:val="style0"/>
              <w:tabs>
                <w:tab w:val="left" w:leader="none" w:pos="426"/>
              </w:tabs>
              <w:spacing w:lineRule="auto" w:line="276"/>
              <w:jc w:val="center"/>
              <w:rPr>
                <w:rFonts w:ascii="Cambria" w:cs="Times New Roman" w:hAnsi="Cambria"/>
                <w:sz w:val="20"/>
                <w:lang w:val="id-ID"/>
              </w:rPr>
            </w:pPr>
            <w:r>
              <w:rPr>
                <w:rFonts w:ascii="Cambria" w:cs="Times New Roman" w:hAnsi="Cambria"/>
                <w:sz w:val="18"/>
                <w:lang w:val="id-ID"/>
              </w:rPr>
              <w:t>Unit</w:t>
            </w:r>
          </w:p>
        </w:tc>
        <w:tc>
          <w:tcPr>
            <w:tcW w:w="851" w:type="dxa"/>
            <w:tcBorders/>
            <w:vAlign w:val="center"/>
          </w:tcPr>
          <w:p>
            <w:pPr>
              <w:pStyle w:val="style0"/>
              <w:tabs>
                <w:tab w:val="left" w:leader="none" w:pos="426"/>
              </w:tabs>
              <w:spacing w:lineRule="auto" w:line="276"/>
              <w:jc w:val="center"/>
              <w:rPr>
                <w:rFonts w:ascii="Cambria" w:cs="Times New Roman" w:hAnsi="Cambria"/>
                <w:sz w:val="20"/>
                <w:lang w:val="id-ID"/>
              </w:rPr>
            </w:pPr>
            <w:r>
              <w:rPr>
                <w:rFonts w:ascii="Cambria" w:cs="Times New Roman" w:hAnsi="Cambria"/>
                <w:sz w:val="20"/>
                <w:lang w:val="id-ID"/>
              </w:rPr>
              <w:t>Harga</w:t>
            </w:r>
          </w:p>
        </w:tc>
        <w:tc>
          <w:tcPr>
            <w:tcW w:w="992" w:type="dxa"/>
            <w:tcBorders/>
            <w:vAlign w:val="center"/>
          </w:tcPr>
          <w:p>
            <w:pPr>
              <w:pStyle w:val="style0"/>
              <w:tabs>
                <w:tab w:val="left" w:leader="none" w:pos="426"/>
              </w:tabs>
              <w:spacing w:lineRule="auto" w:line="276"/>
              <w:jc w:val="center"/>
              <w:rPr>
                <w:rFonts w:ascii="Cambria" w:cs="Times New Roman" w:hAnsi="Cambria"/>
                <w:sz w:val="20"/>
                <w:lang w:val="id-ID"/>
              </w:rPr>
            </w:pPr>
            <w:r>
              <w:rPr>
                <w:rFonts w:ascii="Cambria" w:cs="Times New Roman" w:hAnsi="Cambria"/>
                <w:sz w:val="20"/>
                <w:lang w:val="id-ID"/>
              </w:rPr>
              <w:t>Jumlah</w:t>
            </w:r>
          </w:p>
        </w:tc>
      </w:tr>
      <w:tr>
        <w:tblPrEx/>
        <w:trPr/>
        <w:tc>
          <w:tcPr>
            <w:tcW w:w="533" w:type="dxa"/>
            <w:tcBorders/>
          </w:tcPr>
          <w:p>
            <w:pPr>
              <w:pStyle w:val="style0"/>
              <w:tabs>
                <w:tab w:val="left" w:leader="none" w:pos="426"/>
              </w:tabs>
              <w:spacing w:lineRule="auto" w:line="276"/>
              <w:rPr>
                <w:rFonts w:ascii="Cambria" w:cs="Times New Roman" w:hAnsi="Cambria"/>
                <w:sz w:val="20"/>
                <w:lang w:val="id-ID"/>
              </w:rPr>
            </w:pPr>
            <w:r>
              <w:rPr>
                <w:rFonts w:ascii="Cambria" w:cs="Times New Roman" w:hAnsi="Cambria"/>
                <w:sz w:val="20"/>
                <w:lang w:val="id-ID"/>
              </w:rPr>
              <w:t>Des</w:t>
            </w:r>
          </w:p>
        </w:tc>
        <w:tc>
          <w:tcPr>
            <w:tcW w:w="426" w:type="dxa"/>
            <w:tcBorders/>
          </w:tcPr>
          <w:p>
            <w:pPr>
              <w:pStyle w:val="style0"/>
              <w:tabs>
                <w:tab w:val="left" w:leader="none" w:pos="426"/>
              </w:tabs>
              <w:spacing w:lineRule="auto" w:line="276"/>
              <w:rPr>
                <w:rFonts w:ascii="Cambria" w:cs="Times New Roman" w:hAnsi="Cambria"/>
                <w:sz w:val="20"/>
                <w:lang w:val="id-ID"/>
              </w:rPr>
            </w:pPr>
            <w:r>
              <w:rPr>
                <w:rFonts w:ascii="Cambria" w:cs="Times New Roman" w:hAnsi="Cambria"/>
                <w:sz w:val="20"/>
                <w:lang w:val="id-ID"/>
              </w:rPr>
              <w:t>1</w:t>
            </w:r>
          </w:p>
        </w:tc>
        <w:tc>
          <w:tcPr>
            <w:tcW w:w="1134" w:type="dxa"/>
            <w:tcBorders/>
          </w:tcPr>
          <w:p>
            <w:pPr>
              <w:pStyle w:val="style0"/>
              <w:tabs>
                <w:tab w:val="left" w:leader="none" w:pos="426"/>
              </w:tabs>
              <w:spacing w:lineRule="auto" w:line="276"/>
              <w:rPr>
                <w:rFonts w:ascii="Cambria" w:cs="Times New Roman" w:hAnsi="Cambria"/>
                <w:sz w:val="20"/>
                <w:lang w:val="id-ID"/>
              </w:rPr>
            </w:pPr>
            <w:r>
              <w:rPr>
                <w:rFonts w:ascii="Cambria" w:cs="Times New Roman" w:hAnsi="Cambria"/>
                <w:sz w:val="20"/>
                <w:lang w:val="id-ID"/>
              </w:rPr>
              <w:t>Saldo</w:t>
            </w:r>
          </w:p>
        </w:tc>
        <w:tc>
          <w:tcPr>
            <w:tcW w:w="567" w:type="dxa"/>
            <w:tcBorders/>
          </w:tcPr>
          <w:p>
            <w:pPr>
              <w:pStyle w:val="style0"/>
              <w:tabs>
                <w:tab w:val="left" w:leader="none" w:pos="426"/>
              </w:tabs>
              <w:spacing w:lineRule="auto" w:line="276"/>
              <w:rPr>
                <w:rFonts w:ascii="Cambria" w:cs="Times New Roman" w:hAnsi="Cambria"/>
                <w:sz w:val="20"/>
                <w:lang w:val="id-ID"/>
              </w:rPr>
            </w:pPr>
          </w:p>
        </w:tc>
        <w:tc>
          <w:tcPr>
            <w:tcW w:w="850" w:type="dxa"/>
            <w:tcBorders/>
          </w:tcPr>
          <w:p>
            <w:pPr>
              <w:pStyle w:val="style0"/>
              <w:tabs>
                <w:tab w:val="left" w:leader="none" w:pos="426"/>
              </w:tabs>
              <w:spacing w:lineRule="auto" w:line="276"/>
              <w:rPr>
                <w:rFonts w:ascii="Cambria" w:cs="Times New Roman" w:hAnsi="Cambria"/>
                <w:sz w:val="20"/>
                <w:lang w:val="id-ID"/>
              </w:rPr>
            </w:pPr>
          </w:p>
        </w:tc>
        <w:tc>
          <w:tcPr>
            <w:tcW w:w="992" w:type="dxa"/>
            <w:tcBorders/>
          </w:tcPr>
          <w:p>
            <w:pPr>
              <w:pStyle w:val="style0"/>
              <w:tabs>
                <w:tab w:val="left" w:leader="none" w:pos="426"/>
              </w:tabs>
              <w:spacing w:lineRule="auto" w:line="276"/>
              <w:rPr>
                <w:rFonts w:ascii="Cambria" w:cs="Times New Roman" w:hAnsi="Cambria"/>
                <w:sz w:val="20"/>
                <w:lang w:val="id-ID"/>
              </w:rPr>
            </w:pPr>
          </w:p>
        </w:tc>
        <w:tc>
          <w:tcPr>
            <w:tcW w:w="567" w:type="dxa"/>
            <w:tcBorders/>
          </w:tcPr>
          <w:p>
            <w:pPr>
              <w:pStyle w:val="style0"/>
              <w:tabs>
                <w:tab w:val="left" w:leader="none" w:pos="426"/>
              </w:tabs>
              <w:spacing w:lineRule="auto" w:line="276"/>
              <w:rPr>
                <w:rFonts w:ascii="Cambria" w:cs="Times New Roman" w:hAnsi="Cambria"/>
                <w:sz w:val="20"/>
                <w:lang w:val="id-ID"/>
              </w:rPr>
            </w:pPr>
          </w:p>
        </w:tc>
        <w:tc>
          <w:tcPr>
            <w:tcW w:w="851" w:type="dxa"/>
            <w:tcBorders/>
          </w:tcPr>
          <w:p>
            <w:pPr>
              <w:pStyle w:val="style0"/>
              <w:tabs>
                <w:tab w:val="left" w:leader="none" w:pos="426"/>
              </w:tabs>
              <w:spacing w:lineRule="auto" w:line="276"/>
              <w:rPr>
                <w:rFonts w:ascii="Cambria" w:cs="Times New Roman" w:hAnsi="Cambria"/>
                <w:sz w:val="20"/>
                <w:lang w:val="id-ID"/>
              </w:rPr>
            </w:pPr>
          </w:p>
        </w:tc>
        <w:tc>
          <w:tcPr>
            <w:tcW w:w="992" w:type="dxa"/>
            <w:tcBorders/>
          </w:tcPr>
          <w:p>
            <w:pPr>
              <w:pStyle w:val="style0"/>
              <w:tabs>
                <w:tab w:val="left" w:leader="none" w:pos="426"/>
              </w:tabs>
              <w:spacing w:lineRule="auto" w:line="276"/>
              <w:rPr>
                <w:rFonts w:ascii="Cambria" w:cs="Times New Roman" w:hAnsi="Cambria"/>
                <w:sz w:val="20"/>
                <w:lang w:val="id-ID"/>
              </w:rPr>
            </w:pPr>
          </w:p>
        </w:tc>
        <w:tc>
          <w:tcPr>
            <w:tcW w:w="567" w:type="dxa"/>
            <w:tcBorders/>
          </w:tcPr>
          <w:p>
            <w:pPr>
              <w:pStyle w:val="style0"/>
              <w:tabs>
                <w:tab w:val="left" w:leader="none" w:pos="426"/>
              </w:tabs>
              <w:spacing w:lineRule="auto" w:line="276"/>
              <w:rPr>
                <w:rFonts w:ascii="Cambria" w:cs="Times New Roman" w:hAnsi="Cambria"/>
                <w:sz w:val="20"/>
                <w:lang w:val="id-ID"/>
              </w:rPr>
            </w:pPr>
            <w:r>
              <w:rPr>
                <w:rFonts w:ascii="Cambria" w:cs="Times New Roman" w:hAnsi="Cambria"/>
                <w:sz w:val="20"/>
                <w:lang w:val="id-ID"/>
              </w:rPr>
              <w:t>11</w:t>
            </w:r>
          </w:p>
        </w:tc>
        <w:tc>
          <w:tcPr>
            <w:tcW w:w="851" w:type="dxa"/>
            <w:tcBorders/>
          </w:tcPr>
          <w:p>
            <w:pPr>
              <w:pStyle w:val="style0"/>
              <w:tabs>
                <w:tab w:val="left" w:leader="none" w:pos="426"/>
              </w:tabs>
              <w:spacing w:lineRule="auto" w:line="276"/>
              <w:rPr>
                <w:rFonts w:ascii="Cambria" w:cs="Times New Roman" w:hAnsi="Cambria"/>
                <w:sz w:val="20"/>
                <w:lang w:val="id-ID"/>
              </w:rPr>
            </w:pPr>
            <w:r>
              <w:rPr>
                <w:rFonts w:ascii="Cambria" w:cs="Times New Roman" w:hAnsi="Cambria"/>
                <w:sz w:val="20"/>
                <w:lang w:val="id-ID"/>
              </w:rPr>
              <w:t>12.500</w:t>
            </w:r>
          </w:p>
        </w:tc>
        <w:tc>
          <w:tcPr>
            <w:tcW w:w="992" w:type="dxa"/>
            <w:tcBorders/>
          </w:tcPr>
          <w:p>
            <w:pPr>
              <w:pStyle w:val="style0"/>
              <w:tabs>
                <w:tab w:val="left" w:leader="none" w:pos="426"/>
              </w:tabs>
              <w:spacing w:lineRule="auto" w:line="276"/>
              <w:rPr>
                <w:rFonts w:ascii="Cambria" w:cs="Times New Roman" w:hAnsi="Cambria"/>
                <w:sz w:val="20"/>
                <w:lang w:val="id-ID"/>
              </w:rPr>
            </w:pPr>
            <w:r>
              <w:rPr>
                <w:rFonts w:ascii="Cambria" w:cs="Times New Roman" w:hAnsi="Cambria"/>
                <w:sz w:val="20"/>
                <w:lang w:val="id-ID"/>
              </w:rPr>
              <w:t>137.500</w:t>
            </w:r>
          </w:p>
        </w:tc>
      </w:tr>
      <w:tr>
        <w:tblPrEx/>
        <w:trPr/>
        <w:tc>
          <w:tcPr>
            <w:tcW w:w="533" w:type="dxa"/>
            <w:tcBorders/>
          </w:tcPr>
          <w:p>
            <w:pPr>
              <w:pStyle w:val="style0"/>
              <w:tabs>
                <w:tab w:val="left" w:leader="none" w:pos="426"/>
              </w:tabs>
              <w:spacing w:lineRule="auto" w:line="276"/>
              <w:rPr>
                <w:rFonts w:ascii="Cambria" w:cs="Times New Roman" w:hAnsi="Cambria"/>
                <w:sz w:val="20"/>
                <w:lang w:val="id-ID"/>
              </w:rPr>
            </w:pPr>
          </w:p>
        </w:tc>
        <w:tc>
          <w:tcPr>
            <w:tcW w:w="426" w:type="dxa"/>
            <w:tcBorders/>
          </w:tcPr>
          <w:p>
            <w:pPr>
              <w:pStyle w:val="style0"/>
              <w:tabs>
                <w:tab w:val="left" w:leader="none" w:pos="426"/>
              </w:tabs>
              <w:spacing w:lineRule="auto" w:line="276"/>
              <w:rPr>
                <w:rFonts w:ascii="Cambria" w:cs="Times New Roman" w:hAnsi="Cambria"/>
                <w:sz w:val="20"/>
                <w:lang w:val="id-ID"/>
              </w:rPr>
            </w:pPr>
            <w:r>
              <w:rPr>
                <w:rFonts w:ascii="Cambria" w:cs="Times New Roman" w:hAnsi="Cambria"/>
                <w:sz w:val="20"/>
                <w:lang w:val="id-ID"/>
              </w:rPr>
              <w:t>6</w:t>
            </w:r>
          </w:p>
        </w:tc>
        <w:tc>
          <w:tcPr>
            <w:tcW w:w="1134" w:type="dxa"/>
            <w:tcBorders/>
          </w:tcPr>
          <w:p>
            <w:pPr>
              <w:pStyle w:val="style0"/>
              <w:tabs>
                <w:tab w:val="left" w:leader="none" w:pos="426"/>
              </w:tabs>
              <w:spacing w:lineRule="auto" w:line="276"/>
              <w:rPr>
                <w:rFonts w:ascii="Cambria" w:cs="Times New Roman" w:hAnsi="Cambria"/>
                <w:sz w:val="20"/>
                <w:lang w:val="id-ID"/>
              </w:rPr>
            </w:pPr>
            <w:r>
              <w:rPr>
                <w:rFonts w:ascii="Cambria" w:cs="Times New Roman" w:hAnsi="Cambria"/>
                <w:sz w:val="20"/>
                <w:lang w:val="id-ID"/>
              </w:rPr>
              <w:t>Pembelian</w:t>
            </w:r>
          </w:p>
        </w:tc>
        <w:tc>
          <w:tcPr>
            <w:tcW w:w="567" w:type="dxa"/>
            <w:tcBorders/>
          </w:tcPr>
          <w:p>
            <w:pPr>
              <w:pStyle w:val="style0"/>
              <w:tabs>
                <w:tab w:val="left" w:leader="none" w:pos="426"/>
              </w:tabs>
              <w:spacing w:lineRule="auto" w:line="276"/>
              <w:rPr>
                <w:rFonts w:ascii="Cambria" w:cs="Times New Roman" w:hAnsi="Cambria"/>
                <w:sz w:val="20"/>
                <w:lang w:val="id-ID"/>
              </w:rPr>
            </w:pPr>
            <w:r>
              <w:rPr>
                <w:rFonts w:ascii="Cambria" w:cs="Times New Roman" w:hAnsi="Cambria"/>
                <w:sz w:val="20"/>
                <w:lang w:val="id-ID"/>
              </w:rPr>
              <w:t>15</w:t>
            </w:r>
          </w:p>
        </w:tc>
        <w:tc>
          <w:tcPr>
            <w:tcW w:w="850" w:type="dxa"/>
            <w:tcBorders/>
          </w:tcPr>
          <w:p>
            <w:pPr>
              <w:pStyle w:val="style0"/>
              <w:tabs>
                <w:tab w:val="left" w:leader="none" w:pos="426"/>
              </w:tabs>
              <w:spacing w:lineRule="auto" w:line="276"/>
              <w:rPr>
                <w:rFonts w:ascii="Cambria" w:cs="Times New Roman" w:hAnsi="Cambria"/>
                <w:sz w:val="20"/>
                <w:lang w:val="id-ID"/>
              </w:rPr>
            </w:pPr>
            <w:r>
              <w:rPr>
                <w:rFonts w:ascii="Cambria" w:cs="Times New Roman" w:hAnsi="Cambria"/>
                <w:sz w:val="20"/>
                <w:lang w:val="id-ID"/>
              </w:rPr>
              <w:t>12.600</w:t>
            </w:r>
          </w:p>
        </w:tc>
        <w:tc>
          <w:tcPr>
            <w:tcW w:w="992" w:type="dxa"/>
            <w:tcBorders/>
          </w:tcPr>
          <w:p>
            <w:pPr>
              <w:pStyle w:val="style0"/>
              <w:tabs>
                <w:tab w:val="left" w:leader="none" w:pos="426"/>
              </w:tabs>
              <w:spacing w:lineRule="auto" w:line="276"/>
              <w:rPr>
                <w:rFonts w:ascii="Cambria" w:cs="Times New Roman" w:hAnsi="Cambria"/>
                <w:sz w:val="20"/>
                <w:lang w:val="id-ID"/>
              </w:rPr>
            </w:pPr>
            <w:r>
              <w:rPr>
                <w:rFonts w:ascii="Cambria" w:cs="Times New Roman" w:hAnsi="Cambria"/>
                <w:sz w:val="20"/>
                <w:lang w:val="id-ID"/>
              </w:rPr>
              <w:t>189.0</w:t>
            </w:r>
            <w:r>
              <w:rPr>
                <w:rFonts w:ascii="Cambria" w:cs="Times New Roman" w:hAnsi="Cambria"/>
                <w:sz w:val="20"/>
                <w:lang w:val="id-ID"/>
              </w:rPr>
              <w:t>00</w:t>
            </w:r>
          </w:p>
        </w:tc>
        <w:tc>
          <w:tcPr>
            <w:tcW w:w="567" w:type="dxa"/>
            <w:tcBorders/>
          </w:tcPr>
          <w:p>
            <w:pPr>
              <w:pStyle w:val="style0"/>
              <w:tabs>
                <w:tab w:val="left" w:leader="none" w:pos="426"/>
              </w:tabs>
              <w:spacing w:lineRule="auto" w:line="276"/>
              <w:rPr>
                <w:rFonts w:ascii="Cambria" w:cs="Times New Roman" w:hAnsi="Cambria"/>
                <w:sz w:val="20"/>
                <w:lang w:val="id-ID"/>
              </w:rPr>
            </w:pPr>
          </w:p>
        </w:tc>
        <w:tc>
          <w:tcPr>
            <w:tcW w:w="851" w:type="dxa"/>
            <w:tcBorders/>
          </w:tcPr>
          <w:p>
            <w:pPr>
              <w:pStyle w:val="style0"/>
              <w:tabs>
                <w:tab w:val="left" w:leader="none" w:pos="426"/>
              </w:tabs>
              <w:spacing w:lineRule="auto" w:line="276"/>
              <w:rPr>
                <w:rFonts w:ascii="Cambria" w:cs="Times New Roman" w:hAnsi="Cambria"/>
                <w:sz w:val="20"/>
                <w:lang w:val="id-ID"/>
              </w:rPr>
            </w:pPr>
          </w:p>
        </w:tc>
        <w:tc>
          <w:tcPr>
            <w:tcW w:w="992" w:type="dxa"/>
            <w:tcBorders/>
          </w:tcPr>
          <w:p>
            <w:pPr>
              <w:pStyle w:val="style0"/>
              <w:tabs>
                <w:tab w:val="left" w:leader="none" w:pos="426"/>
              </w:tabs>
              <w:spacing w:lineRule="auto" w:line="276"/>
              <w:rPr>
                <w:rFonts w:ascii="Cambria" w:cs="Times New Roman" w:hAnsi="Cambria"/>
                <w:sz w:val="20"/>
                <w:lang w:val="id-ID"/>
              </w:rPr>
            </w:pPr>
          </w:p>
        </w:tc>
        <w:tc>
          <w:tcPr>
            <w:tcW w:w="567" w:type="dxa"/>
            <w:tcBorders/>
          </w:tcPr>
          <w:p>
            <w:pPr>
              <w:pStyle w:val="style0"/>
              <w:tabs>
                <w:tab w:val="left" w:leader="none" w:pos="426"/>
              </w:tabs>
              <w:spacing w:lineRule="auto" w:line="276"/>
              <w:rPr>
                <w:rFonts w:ascii="Cambria" w:cs="Times New Roman" w:hAnsi="Cambria"/>
                <w:sz w:val="20"/>
                <w:lang w:val="id-ID"/>
              </w:rPr>
            </w:pPr>
            <w:r>
              <w:rPr>
                <w:rFonts w:ascii="Cambria" w:cs="Times New Roman" w:hAnsi="Cambria"/>
                <w:sz w:val="20"/>
                <w:lang w:val="id-ID"/>
              </w:rPr>
              <w:t>11</w:t>
            </w:r>
          </w:p>
          <w:p>
            <w:pPr>
              <w:pStyle w:val="style0"/>
              <w:tabs>
                <w:tab w:val="left" w:leader="none" w:pos="426"/>
              </w:tabs>
              <w:spacing w:lineRule="auto" w:line="276"/>
              <w:rPr>
                <w:rFonts w:ascii="Cambria" w:cs="Times New Roman" w:hAnsi="Cambria"/>
                <w:sz w:val="20"/>
                <w:lang w:val="id-ID"/>
              </w:rPr>
            </w:pPr>
            <w:r>
              <w:rPr>
                <w:rFonts w:ascii="Cambria" w:cs="Times New Roman" w:hAnsi="Cambria"/>
                <w:sz w:val="20"/>
                <w:lang w:val="id-ID"/>
              </w:rPr>
              <w:t>15</w:t>
            </w:r>
          </w:p>
        </w:tc>
        <w:tc>
          <w:tcPr>
            <w:tcW w:w="851" w:type="dxa"/>
            <w:tcBorders/>
          </w:tcPr>
          <w:p>
            <w:pPr>
              <w:pStyle w:val="style0"/>
              <w:tabs>
                <w:tab w:val="left" w:leader="none" w:pos="426"/>
              </w:tabs>
              <w:spacing w:lineRule="auto" w:line="276"/>
              <w:rPr>
                <w:rFonts w:ascii="Cambria" w:cs="Times New Roman" w:hAnsi="Cambria"/>
                <w:sz w:val="20"/>
                <w:lang w:val="id-ID"/>
              </w:rPr>
            </w:pPr>
            <w:r>
              <w:rPr>
                <w:rFonts w:ascii="Cambria" w:cs="Times New Roman" w:hAnsi="Cambria"/>
                <w:sz w:val="20"/>
                <w:lang w:val="id-ID"/>
              </w:rPr>
              <w:t>12.500</w:t>
            </w:r>
          </w:p>
          <w:p>
            <w:pPr>
              <w:pStyle w:val="style0"/>
              <w:tabs>
                <w:tab w:val="left" w:leader="none" w:pos="426"/>
              </w:tabs>
              <w:spacing w:lineRule="auto" w:line="276"/>
              <w:rPr>
                <w:rFonts w:ascii="Cambria" w:cs="Times New Roman" w:hAnsi="Cambria"/>
                <w:sz w:val="20"/>
                <w:lang w:val="id-ID"/>
              </w:rPr>
            </w:pPr>
            <w:r>
              <w:rPr>
                <w:rFonts w:ascii="Cambria" w:cs="Times New Roman" w:hAnsi="Cambria"/>
                <w:sz w:val="20"/>
                <w:lang w:val="id-ID"/>
              </w:rPr>
              <w:t>12.</w:t>
            </w:r>
            <w:r>
              <w:rPr>
                <w:rFonts w:ascii="Cambria" w:cs="Times New Roman" w:hAnsi="Cambria"/>
                <w:sz w:val="20"/>
                <w:lang w:val="id-ID"/>
              </w:rPr>
              <w:t>6</w:t>
            </w:r>
            <w:r>
              <w:rPr>
                <w:rFonts w:ascii="Cambria" w:cs="Times New Roman" w:hAnsi="Cambria"/>
                <w:sz w:val="20"/>
                <w:lang w:val="id-ID"/>
              </w:rPr>
              <w:t>00</w:t>
            </w:r>
          </w:p>
        </w:tc>
        <w:tc>
          <w:tcPr>
            <w:tcW w:w="992" w:type="dxa"/>
            <w:tcBorders/>
          </w:tcPr>
          <w:p>
            <w:pPr>
              <w:pStyle w:val="style0"/>
              <w:tabs>
                <w:tab w:val="left" w:leader="none" w:pos="426"/>
              </w:tabs>
              <w:spacing w:lineRule="auto" w:line="276"/>
              <w:rPr>
                <w:rFonts w:ascii="Cambria" w:cs="Times New Roman" w:hAnsi="Cambria"/>
                <w:sz w:val="20"/>
                <w:lang w:val="id-ID"/>
              </w:rPr>
            </w:pPr>
            <w:r>
              <w:rPr>
                <w:rFonts w:ascii="Cambria" w:cs="Times New Roman" w:hAnsi="Cambria"/>
                <w:sz w:val="20"/>
                <w:lang w:val="id-ID"/>
              </w:rPr>
              <w:t>137.500</w:t>
            </w:r>
          </w:p>
          <w:p>
            <w:pPr>
              <w:pStyle w:val="style0"/>
              <w:tabs>
                <w:tab w:val="left" w:leader="none" w:pos="426"/>
              </w:tabs>
              <w:spacing w:lineRule="auto" w:line="276"/>
              <w:rPr>
                <w:rFonts w:ascii="Cambria" w:cs="Times New Roman" w:hAnsi="Cambria"/>
                <w:sz w:val="20"/>
                <w:lang w:val="id-ID"/>
              </w:rPr>
            </w:pPr>
            <w:r>
              <w:rPr>
                <w:rFonts w:ascii="Cambria" w:cs="Times New Roman" w:hAnsi="Cambria"/>
                <w:sz w:val="20"/>
                <w:lang w:val="id-ID"/>
              </w:rPr>
              <w:t>189.000</w:t>
            </w:r>
          </w:p>
        </w:tc>
      </w:tr>
      <w:tr>
        <w:tblPrEx/>
        <w:trPr/>
        <w:tc>
          <w:tcPr>
            <w:tcW w:w="533" w:type="dxa"/>
            <w:tcBorders/>
          </w:tcPr>
          <w:p>
            <w:pPr>
              <w:pStyle w:val="style0"/>
              <w:tabs>
                <w:tab w:val="left" w:leader="none" w:pos="426"/>
              </w:tabs>
              <w:spacing w:lineRule="auto" w:line="276"/>
              <w:rPr>
                <w:rFonts w:ascii="Cambria" w:cs="Times New Roman" w:hAnsi="Cambria"/>
                <w:sz w:val="20"/>
                <w:lang w:val="id-ID"/>
              </w:rPr>
            </w:pPr>
          </w:p>
        </w:tc>
        <w:tc>
          <w:tcPr>
            <w:tcW w:w="426" w:type="dxa"/>
            <w:tcBorders/>
          </w:tcPr>
          <w:p>
            <w:pPr>
              <w:pStyle w:val="style0"/>
              <w:tabs>
                <w:tab w:val="left" w:leader="none" w:pos="426"/>
              </w:tabs>
              <w:spacing w:lineRule="auto" w:line="276"/>
              <w:rPr>
                <w:rFonts w:ascii="Cambria" w:cs="Times New Roman" w:hAnsi="Cambria"/>
                <w:sz w:val="20"/>
                <w:lang w:val="id-ID"/>
              </w:rPr>
            </w:pPr>
            <w:r>
              <w:rPr>
                <w:rFonts w:ascii="Cambria" w:cs="Times New Roman" w:hAnsi="Cambria"/>
                <w:sz w:val="20"/>
                <w:lang w:val="id-ID"/>
              </w:rPr>
              <w:t>8</w:t>
            </w:r>
          </w:p>
        </w:tc>
        <w:tc>
          <w:tcPr>
            <w:tcW w:w="1134" w:type="dxa"/>
            <w:tcBorders/>
          </w:tcPr>
          <w:p>
            <w:pPr>
              <w:pStyle w:val="style0"/>
              <w:tabs>
                <w:tab w:val="left" w:leader="none" w:pos="426"/>
              </w:tabs>
              <w:spacing w:lineRule="auto" w:line="276"/>
              <w:rPr>
                <w:rFonts w:ascii="Cambria" w:cs="Times New Roman" w:hAnsi="Cambria"/>
                <w:sz w:val="20"/>
                <w:lang w:val="id-ID"/>
              </w:rPr>
            </w:pPr>
            <w:r>
              <w:rPr>
                <w:rFonts w:ascii="Cambria" w:cs="Times New Roman" w:hAnsi="Cambria"/>
                <w:sz w:val="20"/>
                <w:lang w:val="id-ID"/>
              </w:rPr>
              <w:t>Penjualan</w:t>
            </w:r>
          </w:p>
        </w:tc>
        <w:tc>
          <w:tcPr>
            <w:tcW w:w="567" w:type="dxa"/>
            <w:tcBorders/>
          </w:tcPr>
          <w:p>
            <w:pPr>
              <w:pStyle w:val="style0"/>
              <w:tabs>
                <w:tab w:val="left" w:leader="none" w:pos="426"/>
              </w:tabs>
              <w:spacing w:lineRule="auto" w:line="276"/>
              <w:rPr>
                <w:rFonts w:ascii="Cambria" w:cs="Times New Roman" w:hAnsi="Cambria"/>
                <w:sz w:val="20"/>
                <w:lang w:val="id-ID"/>
              </w:rPr>
            </w:pPr>
          </w:p>
        </w:tc>
        <w:tc>
          <w:tcPr>
            <w:tcW w:w="850" w:type="dxa"/>
            <w:tcBorders/>
          </w:tcPr>
          <w:p>
            <w:pPr>
              <w:pStyle w:val="style0"/>
              <w:tabs>
                <w:tab w:val="left" w:leader="none" w:pos="426"/>
              </w:tabs>
              <w:spacing w:lineRule="auto" w:line="276"/>
              <w:rPr>
                <w:rFonts w:ascii="Cambria" w:cs="Times New Roman" w:hAnsi="Cambria"/>
                <w:sz w:val="20"/>
                <w:lang w:val="id-ID"/>
              </w:rPr>
            </w:pPr>
          </w:p>
        </w:tc>
        <w:tc>
          <w:tcPr>
            <w:tcW w:w="992" w:type="dxa"/>
            <w:tcBorders/>
          </w:tcPr>
          <w:p>
            <w:pPr>
              <w:pStyle w:val="style0"/>
              <w:tabs>
                <w:tab w:val="left" w:leader="none" w:pos="426"/>
              </w:tabs>
              <w:spacing w:lineRule="auto" w:line="276"/>
              <w:rPr>
                <w:rFonts w:ascii="Cambria" w:cs="Times New Roman" w:hAnsi="Cambria"/>
                <w:sz w:val="20"/>
                <w:lang w:val="id-ID"/>
              </w:rPr>
            </w:pPr>
          </w:p>
        </w:tc>
        <w:tc>
          <w:tcPr>
            <w:tcW w:w="567" w:type="dxa"/>
            <w:tcBorders/>
          </w:tcPr>
          <w:p>
            <w:pPr>
              <w:pStyle w:val="style0"/>
              <w:tabs>
                <w:tab w:val="left" w:leader="none" w:pos="426"/>
              </w:tabs>
              <w:spacing w:lineRule="auto" w:line="276"/>
              <w:rPr>
                <w:rFonts w:ascii="Cambria" w:cs="Times New Roman" w:hAnsi="Cambria"/>
                <w:sz w:val="20"/>
                <w:lang w:val="id-ID"/>
              </w:rPr>
            </w:pPr>
            <w:r>
              <w:rPr>
                <w:rFonts w:ascii="Cambria" w:cs="Times New Roman" w:hAnsi="Cambria"/>
                <w:sz w:val="20"/>
                <w:lang w:val="id-ID"/>
              </w:rPr>
              <w:t>12</w:t>
            </w:r>
          </w:p>
        </w:tc>
        <w:tc>
          <w:tcPr>
            <w:tcW w:w="851" w:type="dxa"/>
            <w:tcBorders/>
          </w:tcPr>
          <w:p>
            <w:pPr>
              <w:pStyle w:val="style0"/>
              <w:tabs>
                <w:tab w:val="left" w:leader="none" w:pos="426"/>
              </w:tabs>
              <w:spacing w:lineRule="auto" w:line="276"/>
              <w:rPr>
                <w:rFonts w:ascii="Cambria" w:cs="Times New Roman" w:hAnsi="Cambria"/>
                <w:sz w:val="20"/>
                <w:lang w:val="id-ID"/>
              </w:rPr>
            </w:pPr>
          </w:p>
        </w:tc>
        <w:tc>
          <w:tcPr>
            <w:tcW w:w="992" w:type="dxa"/>
            <w:tcBorders/>
          </w:tcPr>
          <w:p>
            <w:pPr>
              <w:pStyle w:val="style0"/>
              <w:tabs>
                <w:tab w:val="left" w:leader="none" w:pos="426"/>
              </w:tabs>
              <w:spacing w:lineRule="auto" w:line="276"/>
              <w:rPr>
                <w:rFonts w:ascii="Cambria" w:cs="Times New Roman" w:hAnsi="Cambria"/>
                <w:sz w:val="20"/>
                <w:lang w:val="id-ID"/>
              </w:rPr>
            </w:pPr>
          </w:p>
        </w:tc>
        <w:tc>
          <w:tcPr>
            <w:tcW w:w="567" w:type="dxa"/>
            <w:tcBorders/>
          </w:tcPr>
          <w:p>
            <w:pPr>
              <w:pStyle w:val="style0"/>
              <w:tabs>
                <w:tab w:val="left" w:leader="none" w:pos="426"/>
              </w:tabs>
              <w:spacing w:lineRule="auto" w:line="276"/>
              <w:rPr>
                <w:rFonts w:ascii="Cambria" w:cs="Times New Roman" w:hAnsi="Cambria"/>
                <w:sz w:val="20"/>
                <w:lang w:val="id-ID"/>
              </w:rPr>
            </w:pPr>
          </w:p>
        </w:tc>
        <w:tc>
          <w:tcPr>
            <w:tcW w:w="851" w:type="dxa"/>
            <w:tcBorders/>
          </w:tcPr>
          <w:p>
            <w:pPr>
              <w:pStyle w:val="style0"/>
              <w:tabs>
                <w:tab w:val="left" w:leader="none" w:pos="426"/>
              </w:tabs>
              <w:spacing w:lineRule="auto" w:line="276"/>
              <w:rPr>
                <w:rFonts w:ascii="Cambria" w:cs="Times New Roman" w:hAnsi="Cambria"/>
                <w:sz w:val="20"/>
                <w:lang w:val="id-ID"/>
              </w:rPr>
            </w:pPr>
          </w:p>
        </w:tc>
        <w:tc>
          <w:tcPr>
            <w:tcW w:w="992" w:type="dxa"/>
            <w:tcBorders/>
          </w:tcPr>
          <w:p>
            <w:pPr>
              <w:pStyle w:val="style0"/>
              <w:tabs>
                <w:tab w:val="left" w:leader="none" w:pos="426"/>
              </w:tabs>
              <w:spacing w:lineRule="auto" w:line="276"/>
              <w:rPr>
                <w:rFonts w:ascii="Cambria" w:cs="Times New Roman" w:hAnsi="Cambria"/>
                <w:sz w:val="20"/>
                <w:lang w:val="id-ID"/>
              </w:rPr>
            </w:pPr>
          </w:p>
        </w:tc>
      </w:tr>
    </w:tbl>
    <w:p>
      <w:pPr>
        <w:pStyle w:val="style179"/>
        <w:spacing w:after="0"/>
        <w:ind w:left="360"/>
        <w:jc w:val="both"/>
        <w:rPr>
          <w:rFonts w:ascii="Cambria" w:cs="Times New Roman" w:hAnsi="Cambria"/>
          <w:lang w:val="en-US"/>
        </w:rPr>
      </w:pPr>
      <w:r>
        <w:rPr>
          <w:rFonts w:ascii="Cambria" w:cs="Times New Roman" w:hAnsi="Cambria"/>
          <w:lang w:val="en-US"/>
        </w:rPr>
        <w:t xml:space="preserve"> Hitunglah nilai Harga Pokok Penjualan pada tanggal 8 Desember menurut metode FIFO .....</w:t>
      </w:r>
    </w:p>
    <w:p>
      <w:pPr>
        <w:pStyle w:val="style179"/>
        <w:numPr>
          <w:ilvl w:val="0"/>
          <w:numId w:val="51"/>
        </w:numPr>
        <w:spacing w:after="0"/>
        <w:jc w:val="both"/>
        <w:rPr>
          <w:rFonts w:ascii="Cambria" w:cs="Times New Roman" w:hAnsi="Cambria"/>
        </w:rPr>
      </w:pPr>
      <w:r>
        <w:rPr>
          <w:rFonts w:ascii="Cambria" w:cs="Times New Roman" w:hAnsi="Cambria"/>
        </w:rPr>
        <w:t>Rp. 137.500.000,00</w:t>
      </w:r>
    </w:p>
    <w:p>
      <w:pPr>
        <w:pStyle w:val="style179"/>
        <w:numPr>
          <w:ilvl w:val="0"/>
          <w:numId w:val="51"/>
        </w:numPr>
        <w:spacing w:after="0"/>
        <w:jc w:val="both"/>
        <w:rPr>
          <w:rFonts w:ascii="Cambria" w:cs="Times New Roman" w:hAnsi="Cambria"/>
        </w:rPr>
      </w:pPr>
      <w:r>
        <w:rPr>
          <w:rFonts w:ascii="Cambria" w:cs="Times New Roman" w:hAnsi="Cambria"/>
        </w:rPr>
        <w:t>Rp. 150.000.000,00</w:t>
      </w:r>
    </w:p>
    <w:p>
      <w:pPr>
        <w:pStyle w:val="style179"/>
        <w:numPr>
          <w:ilvl w:val="0"/>
          <w:numId w:val="51"/>
        </w:numPr>
        <w:spacing w:after="0"/>
        <w:jc w:val="both"/>
        <w:rPr>
          <w:rFonts w:ascii="Cambria" w:cs="Times New Roman" w:hAnsi="Cambria"/>
          <w:b/>
        </w:rPr>
      </w:pPr>
      <w:r>
        <w:rPr>
          <w:rFonts w:ascii="Cambria" w:cs="Times New Roman" w:hAnsi="Cambria"/>
          <w:b/>
        </w:rPr>
        <w:t>Rp. 150.100.000,00</w:t>
      </w:r>
    </w:p>
    <w:p>
      <w:pPr>
        <w:pStyle w:val="style179"/>
        <w:numPr>
          <w:ilvl w:val="0"/>
          <w:numId w:val="51"/>
        </w:numPr>
        <w:spacing w:after="0"/>
        <w:jc w:val="both"/>
        <w:rPr>
          <w:rFonts w:ascii="Cambria" w:cs="Times New Roman" w:hAnsi="Cambria"/>
        </w:rPr>
      </w:pPr>
      <w:r>
        <w:rPr>
          <w:rFonts w:ascii="Cambria" w:cs="Times New Roman" w:hAnsi="Cambria"/>
        </w:rPr>
        <w:t>Rp. 151.100.000,00</w:t>
      </w:r>
    </w:p>
    <w:p>
      <w:pPr>
        <w:pStyle w:val="style179"/>
        <w:numPr>
          <w:ilvl w:val="0"/>
          <w:numId w:val="51"/>
        </w:numPr>
        <w:spacing w:after="0"/>
        <w:jc w:val="both"/>
        <w:rPr>
          <w:rFonts w:ascii="Cambria" w:cs="Times New Roman" w:hAnsi="Cambria"/>
        </w:rPr>
      </w:pPr>
      <w:r>
        <w:rPr>
          <w:rFonts w:ascii="Cambria" w:cs="Times New Roman" w:hAnsi="Cambria"/>
        </w:rPr>
        <w:t>Rp. 151.200.000,00</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lang w:val="en-US"/>
        </w:rPr>
      </w:pPr>
      <w:r>
        <w:rPr>
          <w:rFonts w:ascii="Cambria" w:cs="Times New Roman" w:hAnsi="Cambria"/>
          <w:lang w:val="en-US"/>
        </w:rPr>
        <w:t>Perhatikan data mutasi barang dagangan dari UD CENDANA bulan Agustus 2018</w:t>
      </w:r>
    </w:p>
    <w:p>
      <w:pPr>
        <w:pStyle w:val="style179"/>
        <w:spacing w:after="0"/>
        <w:ind w:left="360"/>
        <w:jc w:val="both"/>
        <w:rPr>
          <w:rFonts w:ascii="Cambria" w:cs="Times New Roman" w:hAnsi="Cambria"/>
          <w:lang w:val="en-US"/>
        </w:rPr>
      </w:pPr>
      <w:r>
        <w:rPr>
          <w:rFonts w:ascii="Cambria" w:cs="Times New Roman" w:hAnsi="Cambria"/>
          <w:lang w:val="en-US"/>
        </w:rPr>
        <w:t>Agustus</w:t>
      </w:r>
      <w:r>
        <w:rPr>
          <w:rFonts w:ascii="Cambria" w:cs="Times New Roman" w:hAnsi="Cambria"/>
          <w:lang w:val="en-US"/>
        </w:rPr>
        <w:tab/>
      </w:r>
      <w:r>
        <w:rPr>
          <w:rFonts w:ascii="Cambria" w:cs="Times New Roman" w:hAnsi="Cambria"/>
          <w:lang w:val="en-US"/>
        </w:rPr>
        <w:t xml:space="preserve"> 01</w:t>
      </w:r>
      <w:r>
        <w:rPr>
          <w:rFonts w:ascii="Cambria" w:cs="Times New Roman" w:hAnsi="Cambria"/>
          <w:lang w:val="en-US"/>
        </w:rPr>
        <w:tab/>
      </w:r>
      <w:r>
        <w:rPr>
          <w:rFonts w:ascii="Cambria" w:cs="Times New Roman" w:hAnsi="Cambria"/>
          <w:lang w:val="en-US"/>
        </w:rPr>
        <w:t>Persediaan</w:t>
      </w:r>
      <w:r>
        <w:rPr>
          <w:rFonts w:ascii="Cambria" w:cs="Times New Roman" w:hAnsi="Cambria"/>
          <w:lang w:val="en-US"/>
        </w:rPr>
        <w:tab/>
      </w:r>
      <w:r>
        <w:rPr>
          <w:rFonts w:ascii="Cambria" w:cs="Times New Roman" w:hAnsi="Cambria"/>
          <w:lang w:val="en-US"/>
        </w:rPr>
        <w:t xml:space="preserve">  10 unit @ Rp. 3.800.000,00</w:t>
      </w:r>
    </w:p>
    <w:p>
      <w:pPr>
        <w:pStyle w:val="style179"/>
        <w:spacing w:after="0"/>
        <w:ind w:left="360"/>
        <w:jc w:val="both"/>
        <w:rPr>
          <w:rFonts w:ascii="Cambria" w:cs="Times New Roman" w:hAnsi="Cambria"/>
          <w:lang w:val="en-US"/>
        </w:rPr>
      </w:pPr>
      <w:r>
        <w:rPr>
          <w:rFonts w:ascii="Cambria" w:cs="Times New Roman" w:hAnsi="Cambria"/>
          <w:lang w:val="en-US"/>
        </w:rPr>
        <w:t>Agustus</w:t>
      </w:r>
      <w:r>
        <w:rPr>
          <w:rFonts w:ascii="Cambria" w:cs="Times New Roman" w:hAnsi="Cambria"/>
          <w:lang w:val="en-US"/>
        </w:rPr>
        <w:tab/>
      </w:r>
      <w:r>
        <w:rPr>
          <w:rFonts w:ascii="Cambria" w:cs="Times New Roman" w:hAnsi="Cambria"/>
          <w:lang w:val="en-US"/>
        </w:rPr>
        <w:t xml:space="preserve"> 05</w:t>
      </w:r>
      <w:r>
        <w:rPr>
          <w:rFonts w:ascii="Cambria" w:cs="Times New Roman" w:hAnsi="Cambria"/>
          <w:lang w:val="en-US"/>
        </w:rPr>
        <w:tab/>
      </w:r>
      <w:r>
        <w:rPr>
          <w:rFonts w:ascii="Cambria" w:cs="Times New Roman" w:hAnsi="Cambria"/>
          <w:lang w:val="en-US"/>
        </w:rPr>
        <w:t>Pembelian</w:t>
      </w:r>
      <w:r>
        <w:rPr>
          <w:rFonts w:ascii="Cambria" w:cs="Times New Roman" w:hAnsi="Cambria"/>
          <w:lang w:val="en-US"/>
        </w:rPr>
        <w:tab/>
      </w:r>
      <w:r>
        <w:rPr>
          <w:rFonts w:ascii="Cambria" w:cs="Times New Roman" w:hAnsi="Cambria"/>
          <w:lang w:val="en-US"/>
        </w:rPr>
        <w:t xml:space="preserve">  30 unit @ Rp. 3.820.000,00</w:t>
      </w:r>
    </w:p>
    <w:p>
      <w:pPr>
        <w:pStyle w:val="style179"/>
        <w:spacing w:after="0"/>
        <w:ind w:left="360"/>
        <w:jc w:val="both"/>
        <w:rPr>
          <w:rFonts w:ascii="Cambria" w:cs="Times New Roman" w:hAnsi="Cambria"/>
          <w:lang w:val="en-US"/>
        </w:rPr>
      </w:pPr>
      <w:r>
        <w:rPr>
          <w:rFonts w:ascii="Cambria" w:cs="Times New Roman" w:hAnsi="Cambria"/>
          <w:lang w:val="en-US"/>
        </w:rPr>
        <w:t>Agustus</w:t>
      </w:r>
      <w:r>
        <w:rPr>
          <w:rFonts w:ascii="Cambria" w:cs="Times New Roman" w:hAnsi="Cambria"/>
          <w:lang w:val="en-US"/>
        </w:rPr>
        <w:tab/>
      </w:r>
      <w:r>
        <w:rPr>
          <w:rFonts w:ascii="Cambria" w:cs="Times New Roman" w:hAnsi="Cambria"/>
          <w:lang w:val="en-US"/>
        </w:rPr>
        <w:t>10</w:t>
      </w:r>
      <w:r>
        <w:rPr>
          <w:rFonts w:ascii="Cambria" w:cs="Times New Roman" w:hAnsi="Cambria"/>
          <w:lang w:val="en-US"/>
        </w:rPr>
        <w:tab/>
      </w:r>
      <w:r>
        <w:rPr>
          <w:rFonts w:ascii="Cambria" w:cs="Times New Roman" w:hAnsi="Cambria"/>
          <w:lang w:val="en-US"/>
        </w:rPr>
        <w:t>Penjualan</w:t>
      </w:r>
      <w:r>
        <w:rPr>
          <w:rFonts w:ascii="Cambria" w:cs="Times New Roman" w:hAnsi="Cambria"/>
          <w:lang w:val="en-US"/>
        </w:rPr>
        <w:tab/>
      </w:r>
      <w:r>
        <w:rPr>
          <w:rFonts w:ascii="Cambria" w:cs="Times New Roman" w:hAnsi="Cambria"/>
          <w:lang w:val="en-US"/>
        </w:rPr>
        <w:t xml:space="preserve">  15 unit </w:t>
      </w:r>
    </w:p>
    <w:p>
      <w:pPr>
        <w:pStyle w:val="style179"/>
        <w:spacing w:after="0"/>
        <w:ind w:left="360"/>
        <w:jc w:val="both"/>
        <w:rPr>
          <w:rFonts w:ascii="Cambria" w:cs="Times New Roman" w:hAnsi="Cambria"/>
          <w:lang w:val="en-US"/>
        </w:rPr>
      </w:pPr>
      <w:r>
        <w:rPr>
          <w:rFonts w:ascii="Cambria" w:cs="Times New Roman" w:hAnsi="Cambria"/>
          <w:lang w:val="en-US"/>
        </w:rPr>
        <w:t>Agustus</w:t>
      </w:r>
      <w:r>
        <w:rPr>
          <w:rFonts w:ascii="Cambria" w:cs="Times New Roman" w:hAnsi="Cambria"/>
          <w:lang w:val="en-US"/>
        </w:rPr>
        <w:tab/>
      </w:r>
      <w:r>
        <w:rPr>
          <w:rFonts w:ascii="Cambria" w:cs="Times New Roman" w:hAnsi="Cambria"/>
          <w:lang w:val="en-US"/>
        </w:rPr>
        <w:t>15</w:t>
      </w:r>
      <w:r>
        <w:rPr>
          <w:rFonts w:ascii="Cambria" w:cs="Times New Roman" w:hAnsi="Cambria"/>
          <w:lang w:val="en-US"/>
        </w:rPr>
        <w:tab/>
      </w:r>
      <w:r>
        <w:rPr>
          <w:rFonts w:ascii="Cambria" w:cs="Times New Roman" w:hAnsi="Cambria"/>
          <w:lang w:val="en-US"/>
        </w:rPr>
        <w:t>Penjualan</w:t>
      </w:r>
      <w:r>
        <w:rPr>
          <w:rFonts w:ascii="Cambria" w:cs="Times New Roman" w:hAnsi="Cambria"/>
          <w:lang w:val="en-US"/>
        </w:rPr>
        <w:tab/>
      </w:r>
      <w:r>
        <w:rPr>
          <w:rFonts w:ascii="Cambria" w:cs="Times New Roman" w:hAnsi="Cambria"/>
          <w:lang w:val="en-US"/>
        </w:rPr>
        <w:t xml:space="preserve">  20 unit </w:t>
      </w:r>
    </w:p>
    <w:p>
      <w:pPr>
        <w:pStyle w:val="style179"/>
        <w:spacing w:after="0"/>
        <w:ind w:left="360"/>
        <w:jc w:val="both"/>
        <w:rPr>
          <w:rFonts w:ascii="Cambria" w:cs="Times New Roman" w:hAnsi="Cambria"/>
          <w:lang w:val="en-US"/>
        </w:rPr>
      </w:pPr>
      <w:r>
        <w:rPr>
          <w:rFonts w:ascii="Cambria" w:cs="Times New Roman" w:hAnsi="Cambria"/>
          <w:lang w:val="en-US"/>
        </w:rPr>
        <w:t>Agustus</w:t>
      </w:r>
      <w:r>
        <w:rPr>
          <w:rFonts w:ascii="Cambria" w:cs="Times New Roman" w:hAnsi="Cambria"/>
          <w:lang w:val="en-US"/>
        </w:rPr>
        <w:tab/>
      </w:r>
      <w:r>
        <w:rPr>
          <w:rFonts w:ascii="Cambria" w:cs="Times New Roman" w:hAnsi="Cambria"/>
          <w:lang w:val="en-US"/>
        </w:rPr>
        <w:t>20</w:t>
      </w:r>
      <w:r>
        <w:rPr>
          <w:rFonts w:ascii="Cambria" w:cs="Times New Roman" w:hAnsi="Cambria"/>
          <w:lang w:val="en-US"/>
        </w:rPr>
        <w:tab/>
      </w:r>
      <w:r>
        <w:rPr>
          <w:rFonts w:ascii="Cambria" w:cs="Times New Roman" w:hAnsi="Cambria"/>
          <w:lang w:val="en-US"/>
        </w:rPr>
        <w:t>Pembelian</w:t>
      </w:r>
      <w:r>
        <w:rPr>
          <w:rFonts w:ascii="Cambria" w:cs="Times New Roman" w:hAnsi="Cambria"/>
          <w:lang w:val="en-US"/>
        </w:rPr>
        <w:tab/>
      </w:r>
      <w:r>
        <w:rPr>
          <w:rFonts w:ascii="Cambria" w:cs="Times New Roman" w:hAnsi="Cambria"/>
          <w:lang w:val="en-US"/>
        </w:rPr>
        <w:t xml:space="preserve">  50 unit @ Rp. 3.840.000,00</w:t>
      </w:r>
    </w:p>
    <w:p>
      <w:pPr>
        <w:pStyle w:val="style179"/>
        <w:spacing w:after="0"/>
        <w:ind w:left="360"/>
        <w:jc w:val="both"/>
        <w:rPr>
          <w:rFonts w:ascii="Cambria" w:cs="Times New Roman" w:hAnsi="Cambria"/>
          <w:lang w:val="en-US"/>
        </w:rPr>
      </w:pPr>
      <w:r>
        <w:rPr>
          <w:rFonts w:ascii="Cambria" w:cs="Times New Roman" w:hAnsi="Cambria"/>
          <w:lang w:val="en-US"/>
        </w:rPr>
        <w:t>Agustus</w:t>
      </w:r>
      <w:r>
        <w:rPr>
          <w:rFonts w:ascii="Cambria" w:cs="Times New Roman" w:hAnsi="Cambria"/>
          <w:lang w:val="en-US"/>
        </w:rPr>
        <w:tab/>
      </w:r>
      <w:r>
        <w:rPr>
          <w:rFonts w:ascii="Cambria" w:cs="Times New Roman" w:hAnsi="Cambria"/>
          <w:lang w:val="en-US"/>
        </w:rPr>
        <w:t>22</w:t>
      </w:r>
      <w:r>
        <w:rPr>
          <w:rFonts w:ascii="Cambria" w:cs="Times New Roman" w:hAnsi="Cambria"/>
          <w:lang w:val="en-US"/>
        </w:rPr>
        <w:tab/>
      </w:r>
      <w:r>
        <w:rPr>
          <w:rFonts w:ascii="Cambria" w:cs="Times New Roman" w:hAnsi="Cambria"/>
          <w:lang w:val="en-US"/>
        </w:rPr>
        <w:t>Penjualan</w:t>
      </w:r>
      <w:r>
        <w:rPr>
          <w:rFonts w:ascii="Cambria" w:cs="Times New Roman" w:hAnsi="Cambria"/>
          <w:lang w:val="en-US"/>
        </w:rPr>
        <w:tab/>
      </w:r>
      <w:r>
        <w:rPr>
          <w:rFonts w:ascii="Cambria" w:cs="Times New Roman" w:hAnsi="Cambria"/>
          <w:lang w:val="en-US"/>
        </w:rPr>
        <w:t xml:space="preserve">  20 unit </w:t>
      </w:r>
    </w:p>
    <w:p>
      <w:pPr>
        <w:pStyle w:val="style179"/>
        <w:spacing w:after="0"/>
        <w:ind w:left="360"/>
        <w:jc w:val="both"/>
        <w:rPr>
          <w:rFonts w:ascii="Cambria" w:cs="Times New Roman" w:hAnsi="Cambria"/>
          <w:lang w:val="en-US"/>
        </w:rPr>
      </w:pPr>
      <w:r>
        <w:rPr>
          <w:rFonts w:ascii="Cambria" w:cs="Times New Roman" w:hAnsi="Cambria"/>
          <w:lang w:val="en-US"/>
        </w:rPr>
        <w:t>Agustus</w:t>
      </w:r>
      <w:r>
        <w:rPr>
          <w:rFonts w:ascii="Cambria" w:cs="Times New Roman" w:hAnsi="Cambria"/>
          <w:lang w:val="en-US"/>
        </w:rPr>
        <w:tab/>
      </w:r>
      <w:r>
        <w:rPr>
          <w:rFonts w:ascii="Cambria" w:cs="Times New Roman" w:hAnsi="Cambria"/>
          <w:lang w:val="en-US"/>
        </w:rPr>
        <w:t>25</w:t>
      </w:r>
      <w:r>
        <w:rPr>
          <w:rFonts w:ascii="Cambria" w:cs="Times New Roman" w:hAnsi="Cambria"/>
          <w:lang w:val="en-US"/>
        </w:rPr>
        <w:tab/>
      </w:r>
      <w:r>
        <w:rPr>
          <w:rFonts w:ascii="Cambria" w:cs="Times New Roman" w:hAnsi="Cambria"/>
          <w:lang w:val="en-US"/>
        </w:rPr>
        <w:t>Penjualan</w:t>
      </w:r>
      <w:r>
        <w:rPr>
          <w:rFonts w:ascii="Cambria" w:cs="Times New Roman" w:hAnsi="Cambria"/>
          <w:lang w:val="en-US"/>
        </w:rPr>
        <w:tab/>
      </w:r>
      <w:r>
        <w:rPr>
          <w:rFonts w:ascii="Cambria" w:cs="Times New Roman" w:hAnsi="Cambria"/>
          <w:lang w:val="en-US"/>
        </w:rPr>
        <w:t xml:space="preserve">  25 unit</w:t>
      </w:r>
    </w:p>
    <w:p>
      <w:pPr>
        <w:pStyle w:val="style179"/>
        <w:spacing w:after="0"/>
        <w:ind w:left="360"/>
        <w:jc w:val="both"/>
        <w:rPr>
          <w:rFonts w:ascii="Cambria" w:cs="Times New Roman" w:hAnsi="Cambria"/>
          <w:lang w:val="en-US"/>
        </w:rPr>
      </w:pPr>
      <w:r>
        <w:rPr>
          <w:rFonts w:ascii="Cambria" w:cs="Times New Roman" w:hAnsi="Cambria"/>
          <w:lang w:val="en-US"/>
        </w:rPr>
        <w:t xml:space="preserve">UD CENDANA menggunakan sistem periodik dalam pencatataa akuntansi perusahaannya dan menggunakannya dengan metode FIFO untuk perhitungan persediaan barang dagangan. Dari data tersebut nilai akhir persediaan barang dagangan adalah </w:t>
      </w:r>
      <w:r>
        <w:rPr>
          <w:rFonts w:ascii="Cambria" w:cs="Times New Roman" w:hAnsi="Cambria"/>
          <w:lang w:val="en-US"/>
        </w:rPr>
        <w:t>....</w:t>
      </w:r>
    </w:p>
    <w:p>
      <w:pPr>
        <w:pStyle w:val="style179"/>
        <w:numPr>
          <w:ilvl w:val="0"/>
          <w:numId w:val="52"/>
        </w:numPr>
        <w:spacing w:after="0"/>
        <w:jc w:val="both"/>
        <w:rPr>
          <w:rFonts w:ascii="Cambria" w:cs="Times New Roman" w:hAnsi="Cambria"/>
          <w:b/>
        </w:rPr>
      </w:pPr>
      <w:r>
        <w:rPr>
          <w:rFonts w:ascii="Cambria" w:cs="Times New Roman" w:hAnsi="Cambria"/>
          <w:b/>
        </w:rPr>
        <w:t>Rp. 38.400.000,00</w:t>
      </w:r>
    </w:p>
    <w:p>
      <w:pPr>
        <w:pStyle w:val="style179"/>
        <w:numPr>
          <w:ilvl w:val="0"/>
          <w:numId w:val="52"/>
        </w:numPr>
        <w:spacing w:after="0"/>
        <w:jc w:val="both"/>
        <w:rPr>
          <w:rFonts w:ascii="Cambria" w:cs="Times New Roman" w:hAnsi="Cambria"/>
        </w:rPr>
      </w:pPr>
      <w:r>
        <w:rPr>
          <w:rFonts w:ascii="Cambria" w:cs="Times New Roman" w:hAnsi="Cambria"/>
        </w:rPr>
        <w:t>Rp. 38.300.000,00</w:t>
      </w:r>
    </w:p>
    <w:p>
      <w:pPr>
        <w:pStyle w:val="style179"/>
        <w:numPr>
          <w:ilvl w:val="0"/>
          <w:numId w:val="52"/>
        </w:numPr>
        <w:spacing w:after="0"/>
        <w:jc w:val="both"/>
        <w:rPr>
          <w:rFonts w:ascii="Cambria" w:cs="Times New Roman" w:hAnsi="Cambria"/>
        </w:rPr>
      </w:pPr>
      <w:r>
        <w:rPr>
          <w:rFonts w:ascii="Cambria" w:cs="Times New Roman" w:hAnsi="Cambria"/>
        </w:rPr>
        <w:t>Rp. 38.200.000,00</w:t>
      </w:r>
    </w:p>
    <w:p>
      <w:pPr>
        <w:pStyle w:val="style179"/>
        <w:numPr>
          <w:ilvl w:val="0"/>
          <w:numId w:val="52"/>
        </w:numPr>
        <w:spacing w:after="0"/>
        <w:jc w:val="both"/>
        <w:rPr>
          <w:rFonts w:ascii="Cambria" w:cs="Times New Roman" w:hAnsi="Cambria"/>
        </w:rPr>
      </w:pPr>
      <w:r>
        <w:rPr>
          <w:rFonts w:ascii="Cambria" w:cs="Times New Roman" w:hAnsi="Cambria"/>
        </w:rPr>
        <w:t>Rp. 38.100.000,00</w:t>
      </w:r>
    </w:p>
    <w:p>
      <w:pPr>
        <w:pStyle w:val="style179"/>
        <w:numPr>
          <w:ilvl w:val="0"/>
          <w:numId w:val="52"/>
        </w:numPr>
        <w:spacing w:after="0"/>
        <w:jc w:val="both"/>
        <w:rPr>
          <w:rFonts w:ascii="Cambria" w:cs="Times New Roman" w:hAnsi="Cambria"/>
        </w:rPr>
      </w:pPr>
      <w:r>
        <w:rPr>
          <w:rFonts w:ascii="Cambria" w:cs="Times New Roman" w:hAnsi="Cambria"/>
        </w:rPr>
        <w:t>Rp. 38.000.000,00</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lang w:val="en-US"/>
        </w:rPr>
      </w:pPr>
      <w:r>
        <w:rPr>
          <w:rFonts w:ascii="Cambria" w:cs="Times New Roman" w:hAnsi="Cambria"/>
          <w:lang w:val="en-US"/>
        </w:rPr>
        <w:t xml:space="preserve">Perhatikan soal berikut ini </w:t>
      </w:r>
    </w:p>
    <w:tbl>
      <w:tblPr>
        <w:tblStyle w:val="style154"/>
        <w:tblW w:w="9072" w:type="dxa"/>
        <w:tblInd w:w="534" w:type="dxa"/>
        <w:tblLook w:val="04A0" w:firstRow="1" w:lastRow="0" w:firstColumn="1" w:lastColumn="0" w:noHBand="0" w:noVBand="1"/>
      </w:tblPr>
      <w:tblGrid>
        <w:gridCol w:w="562"/>
        <w:gridCol w:w="3147"/>
        <w:gridCol w:w="1834"/>
        <w:gridCol w:w="1834"/>
        <w:gridCol w:w="1696"/>
      </w:tblGrid>
      <w:tr>
        <w:trPr/>
        <w:tc>
          <w:tcPr>
            <w:tcW w:w="566" w:type="dxa"/>
            <w:tcBorders/>
          </w:tcPr>
          <w:p>
            <w:pPr>
              <w:pStyle w:val="style0"/>
              <w:tabs>
                <w:tab w:val="left" w:leader="none" w:pos="426"/>
              </w:tabs>
              <w:spacing w:lineRule="auto" w:line="276"/>
              <w:jc w:val="center"/>
              <w:rPr>
                <w:rFonts w:ascii="Cambria" w:cs="Times New Roman" w:hAnsi="Cambria"/>
                <w:lang w:val="id-ID"/>
              </w:rPr>
            </w:pPr>
            <w:r>
              <w:rPr>
                <w:rFonts w:ascii="Cambria" w:cs="Times New Roman" w:hAnsi="Cambria"/>
                <w:lang w:val="id-ID"/>
              </w:rPr>
              <w:t>1</w:t>
            </w:r>
          </w:p>
        </w:tc>
        <w:tc>
          <w:tcPr>
            <w:tcW w:w="3235" w:type="dxa"/>
            <w:tcBorders/>
          </w:tcPr>
          <w:p>
            <w:pPr>
              <w:pStyle w:val="style0"/>
              <w:tabs>
                <w:tab w:val="left" w:leader="none" w:pos="426"/>
              </w:tabs>
              <w:spacing w:lineRule="auto" w:line="276"/>
              <w:rPr>
                <w:rFonts w:ascii="Cambria" w:cs="Times New Roman" w:hAnsi="Cambria"/>
                <w:lang w:val="id-ID"/>
              </w:rPr>
            </w:pPr>
            <w:r>
              <w:rPr>
                <w:rFonts w:ascii="Cambria" w:cs="Times New Roman" w:hAnsi="Cambria"/>
                <w:lang w:val="id-ID"/>
              </w:rPr>
              <w:t>Penjualan</w:t>
            </w:r>
          </w:p>
        </w:tc>
        <w:tc>
          <w:tcPr>
            <w:tcW w:w="1840" w:type="dxa"/>
            <w:tcBorders/>
          </w:tcPr>
          <w:p>
            <w:pPr>
              <w:pStyle w:val="style0"/>
              <w:tabs>
                <w:tab w:val="left" w:leader="none" w:pos="426"/>
              </w:tabs>
              <w:spacing w:lineRule="auto" w:line="276"/>
              <w:jc w:val="right"/>
              <w:rPr>
                <w:rFonts w:ascii="Cambria" w:cs="Times New Roman" w:hAnsi="Cambria"/>
                <w:lang w:val="id-ID"/>
              </w:rPr>
            </w:pPr>
          </w:p>
        </w:tc>
        <w:tc>
          <w:tcPr>
            <w:tcW w:w="1840" w:type="dxa"/>
            <w:tcBorders/>
          </w:tcPr>
          <w:p>
            <w:pPr>
              <w:pStyle w:val="style0"/>
              <w:tabs>
                <w:tab w:val="left" w:leader="none" w:pos="426"/>
              </w:tabs>
              <w:spacing w:lineRule="auto" w:line="276"/>
              <w:jc w:val="right"/>
              <w:rPr>
                <w:rFonts w:ascii="Cambria" w:cs="Times New Roman" w:hAnsi="Cambria"/>
                <w:color w:val="ff0000"/>
                <w:lang w:val="id-ID"/>
              </w:rPr>
            </w:pPr>
            <w:r>
              <w:rPr>
                <w:rFonts w:ascii="Cambria" w:cs="Times New Roman" w:hAnsi="Cambria"/>
                <w:color w:val="ff0000"/>
              </w:rPr>
              <w:t>3</w:t>
            </w:r>
            <w:r>
              <w:rPr>
                <w:rFonts w:ascii="Cambria" w:cs="Times New Roman" w:hAnsi="Cambria"/>
                <w:color w:val="ff0000"/>
                <w:lang w:val="id-ID"/>
              </w:rPr>
              <w:t>41.000.000,00</w:t>
            </w:r>
          </w:p>
        </w:tc>
        <w:tc>
          <w:tcPr>
            <w:tcW w:w="1591" w:type="dxa"/>
            <w:tcBorders/>
          </w:tcPr>
          <w:p>
            <w:pPr>
              <w:pStyle w:val="style0"/>
              <w:tabs>
                <w:tab w:val="left" w:leader="none" w:pos="426"/>
              </w:tabs>
              <w:spacing w:lineRule="auto" w:line="276"/>
              <w:jc w:val="right"/>
              <w:rPr>
                <w:rFonts w:ascii="Cambria" w:cs="Times New Roman" w:hAnsi="Cambria"/>
                <w:lang w:val="id-ID"/>
              </w:rPr>
            </w:pPr>
          </w:p>
        </w:tc>
      </w:tr>
      <w:tr>
        <w:tblPrEx/>
        <w:trPr/>
        <w:tc>
          <w:tcPr>
            <w:tcW w:w="566" w:type="dxa"/>
            <w:tcBorders/>
          </w:tcPr>
          <w:p>
            <w:pPr>
              <w:pStyle w:val="style0"/>
              <w:tabs>
                <w:tab w:val="left" w:leader="none" w:pos="426"/>
              </w:tabs>
              <w:spacing w:lineRule="auto" w:line="276"/>
              <w:jc w:val="center"/>
              <w:rPr>
                <w:rFonts w:ascii="Cambria" w:cs="Times New Roman" w:hAnsi="Cambria"/>
                <w:lang w:val="id-ID"/>
              </w:rPr>
            </w:pPr>
            <w:r>
              <w:rPr>
                <w:rFonts w:ascii="Cambria" w:cs="Times New Roman" w:hAnsi="Cambria"/>
                <w:lang w:val="id-ID"/>
              </w:rPr>
              <w:t>2</w:t>
            </w:r>
          </w:p>
        </w:tc>
        <w:tc>
          <w:tcPr>
            <w:tcW w:w="3235" w:type="dxa"/>
            <w:tcBorders/>
          </w:tcPr>
          <w:p>
            <w:pPr>
              <w:pStyle w:val="style0"/>
              <w:tabs>
                <w:tab w:val="left" w:leader="none" w:pos="426"/>
              </w:tabs>
              <w:spacing w:lineRule="auto" w:line="276"/>
              <w:rPr>
                <w:rFonts w:ascii="Cambria" w:cs="Times New Roman" w:hAnsi="Cambria"/>
                <w:lang w:val="id-ID"/>
              </w:rPr>
            </w:pPr>
            <w:r>
              <w:rPr>
                <w:rFonts w:ascii="Cambria" w:cs="Times New Roman" w:hAnsi="Cambria"/>
                <w:lang w:val="id-ID"/>
              </w:rPr>
              <w:t>Beban angkut penjualan</w:t>
            </w:r>
          </w:p>
        </w:tc>
        <w:tc>
          <w:tcPr>
            <w:tcW w:w="1840" w:type="dxa"/>
            <w:tcBorders/>
          </w:tcPr>
          <w:p>
            <w:pPr>
              <w:pStyle w:val="style0"/>
              <w:tabs>
                <w:tab w:val="left" w:leader="none" w:pos="426"/>
              </w:tabs>
              <w:spacing w:lineRule="auto" w:line="276"/>
              <w:jc w:val="right"/>
              <w:rPr>
                <w:rFonts w:ascii="Cambria" w:cs="Times New Roman" w:hAnsi="Cambria"/>
                <w:lang w:val="id-ID"/>
              </w:rPr>
            </w:pPr>
          </w:p>
        </w:tc>
        <w:tc>
          <w:tcPr>
            <w:tcW w:w="1840" w:type="dxa"/>
            <w:tcBorders/>
          </w:tcPr>
          <w:p>
            <w:pPr>
              <w:pStyle w:val="style0"/>
              <w:tabs>
                <w:tab w:val="left" w:leader="none" w:pos="426"/>
              </w:tabs>
              <w:spacing w:lineRule="auto" w:line="276"/>
              <w:jc w:val="right"/>
              <w:rPr>
                <w:rFonts w:ascii="Cambria" w:cs="Times New Roman" w:hAnsi="Cambria"/>
                <w:lang w:val="id-ID"/>
              </w:rPr>
            </w:pPr>
            <w:r>
              <w:rPr>
                <w:rFonts w:ascii="Cambria" w:cs="Times New Roman" w:hAnsi="Cambria"/>
                <w:lang w:val="id-ID"/>
              </w:rPr>
              <w:t>(      950.000,00 )</w:t>
            </w:r>
          </w:p>
        </w:tc>
        <w:tc>
          <w:tcPr>
            <w:tcW w:w="1591" w:type="dxa"/>
            <w:tcBorders/>
          </w:tcPr>
          <w:p>
            <w:pPr>
              <w:pStyle w:val="style0"/>
              <w:tabs>
                <w:tab w:val="left" w:leader="none" w:pos="426"/>
              </w:tabs>
              <w:spacing w:lineRule="auto" w:line="276"/>
              <w:jc w:val="right"/>
              <w:rPr>
                <w:rFonts w:ascii="Cambria" w:cs="Times New Roman" w:hAnsi="Cambria"/>
                <w:lang w:val="id-ID"/>
              </w:rPr>
            </w:pPr>
          </w:p>
        </w:tc>
      </w:tr>
      <w:tr>
        <w:tblPrEx/>
        <w:trPr/>
        <w:tc>
          <w:tcPr>
            <w:tcW w:w="566" w:type="dxa"/>
            <w:tcBorders/>
          </w:tcPr>
          <w:p>
            <w:pPr>
              <w:pStyle w:val="style0"/>
              <w:tabs>
                <w:tab w:val="left" w:leader="none" w:pos="426"/>
              </w:tabs>
              <w:spacing w:lineRule="auto" w:line="276"/>
              <w:jc w:val="center"/>
              <w:rPr>
                <w:rFonts w:ascii="Cambria" w:cs="Times New Roman" w:hAnsi="Cambria"/>
                <w:lang w:val="id-ID"/>
              </w:rPr>
            </w:pPr>
            <w:r>
              <w:rPr>
                <w:rFonts w:ascii="Cambria" w:cs="Times New Roman" w:hAnsi="Cambria"/>
                <w:lang w:val="id-ID"/>
              </w:rPr>
              <w:t>3</w:t>
            </w:r>
          </w:p>
        </w:tc>
        <w:tc>
          <w:tcPr>
            <w:tcW w:w="3235" w:type="dxa"/>
            <w:tcBorders/>
          </w:tcPr>
          <w:p>
            <w:pPr>
              <w:pStyle w:val="style0"/>
              <w:tabs>
                <w:tab w:val="left" w:leader="none" w:pos="426"/>
              </w:tabs>
              <w:spacing w:lineRule="auto" w:line="276"/>
              <w:rPr>
                <w:rFonts w:ascii="Cambria" w:cs="Times New Roman" w:hAnsi="Cambria"/>
                <w:lang w:val="id-ID"/>
              </w:rPr>
            </w:pPr>
            <w:r>
              <w:rPr>
                <w:rFonts w:ascii="Cambria" w:cs="Times New Roman" w:hAnsi="Cambria"/>
                <w:lang w:val="id-ID"/>
              </w:rPr>
              <w:t>Retur penjualan</w:t>
            </w:r>
          </w:p>
        </w:tc>
        <w:tc>
          <w:tcPr>
            <w:tcW w:w="1840" w:type="dxa"/>
            <w:tcBorders/>
          </w:tcPr>
          <w:p>
            <w:pPr>
              <w:pStyle w:val="style0"/>
              <w:tabs>
                <w:tab w:val="left" w:leader="none" w:pos="426"/>
              </w:tabs>
              <w:spacing w:lineRule="auto" w:line="276"/>
              <w:jc w:val="right"/>
              <w:rPr>
                <w:rFonts w:ascii="Cambria" w:cs="Times New Roman" w:hAnsi="Cambria"/>
                <w:lang w:val="id-ID"/>
              </w:rPr>
            </w:pPr>
          </w:p>
        </w:tc>
        <w:tc>
          <w:tcPr>
            <w:tcW w:w="1840" w:type="dxa"/>
            <w:tcBorders/>
          </w:tcPr>
          <w:p>
            <w:pPr>
              <w:pStyle w:val="style0"/>
              <w:tabs>
                <w:tab w:val="left" w:leader="none" w:pos="426"/>
              </w:tabs>
              <w:spacing w:lineRule="auto" w:line="276"/>
              <w:jc w:val="right"/>
              <w:rPr>
                <w:rFonts w:ascii="Cambria" w:cs="Times New Roman" w:hAnsi="Cambria"/>
                <w:lang w:val="id-ID"/>
              </w:rPr>
            </w:pPr>
            <w:r>
              <w:rPr>
                <w:rFonts w:ascii="Cambria" w:cs="Times New Roman" w:hAnsi="Cambria"/>
                <w:lang w:val="id-ID"/>
              </w:rPr>
              <w:t>(   3.450.000,00 )</w:t>
            </w:r>
          </w:p>
        </w:tc>
        <w:tc>
          <w:tcPr>
            <w:tcW w:w="1591" w:type="dxa"/>
            <w:tcBorders/>
          </w:tcPr>
          <w:p>
            <w:pPr>
              <w:pStyle w:val="style0"/>
              <w:tabs>
                <w:tab w:val="left" w:leader="none" w:pos="426"/>
              </w:tabs>
              <w:spacing w:lineRule="auto" w:line="276"/>
              <w:jc w:val="right"/>
              <w:rPr>
                <w:rFonts w:ascii="Cambria" w:cs="Times New Roman" w:hAnsi="Cambria"/>
                <w:lang w:val="id-ID"/>
              </w:rPr>
            </w:pPr>
          </w:p>
        </w:tc>
      </w:tr>
      <w:tr>
        <w:tblPrEx/>
        <w:trPr/>
        <w:tc>
          <w:tcPr>
            <w:tcW w:w="566" w:type="dxa"/>
            <w:tcBorders/>
          </w:tcPr>
          <w:p>
            <w:pPr>
              <w:pStyle w:val="style0"/>
              <w:tabs>
                <w:tab w:val="left" w:leader="none" w:pos="426"/>
              </w:tabs>
              <w:spacing w:lineRule="auto" w:line="276"/>
              <w:jc w:val="center"/>
              <w:rPr>
                <w:rFonts w:ascii="Cambria" w:cs="Times New Roman" w:hAnsi="Cambria"/>
                <w:lang w:val="id-ID"/>
              </w:rPr>
            </w:pPr>
            <w:r>
              <w:rPr>
                <w:rFonts w:ascii="Cambria" w:cs="Times New Roman" w:hAnsi="Cambria"/>
                <w:lang w:val="id-ID"/>
              </w:rPr>
              <w:t>4</w:t>
            </w:r>
          </w:p>
        </w:tc>
        <w:tc>
          <w:tcPr>
            <w:tcW w:w="3235" w:type="dxa"/>
            <w:tcBorders/>
          </w:tcPr>
          <w:p>
            <w:pPr>
              <w:pStyle w:val="style0"/>
              <w:tabs>
                <w:tab w:val="left" w:leader="none" w:pos="426"/>
              </w:tabs>
              <w:spacing w:lineRule="auto" w:line="276"/>
              <w:rPr>
                <w:rFonts w:ascii="Cambria" w:cs="Times New Roman" w:hAnsi="Cambria"/>
                <w:lang w:val="id-ID"/>
              </w:rPr>
            </w:pPr>
          </w:p>
        </w:tc>
        <w:tc>
          <w:tcPr>
            <w:tcW w:w="1840" w:type="dxa"/>
            <w:tcBorders/>
          </w:tcPr>
          <w:p>
            <w:pPr>
              <w:pStyle w:val="style0"/>
              <w:tabs>
                <w:tab w:val="left" w:leader="none" w:pos="426"/>
              </w:tabs>
              <w:spacing w:lineRule="auto" w:line="276"/>
              <w:jc w:val="right"/>
              <w:rPr>
                <w:rFonts w:ascii="Cambria" w:cs="Times New Roman" w:hAnsi="Cambria"/>
                <w:lang w:val="id-ID"/>
              </w:rPr>
            </w:pPr>
          </w:p>
        </w:tc>
        <w:tc>
          <w:tcPr>
            <w:tcW w:w="1840" w:type="dxa"/>
            <w:tcBorders/>
          </w:tcPr>
          <w:p>
            <w:pPr>
              <w:pStyle w:val="style0"/>
              <w:tabs>
                <w:tab w:val="left" w:leader="none" w:pos="426"/>
              </w:tabs>
              <w:spacing w:lineRule="auto" w:line="276"/>
              <w:jc w:val="right"/>
              <w:rPr>
                <w:rFonts w:ascii="Cambria" w:cs="Times New Roman" w:hAnsi="Cambria"/>
                <w:lang w:val="id-ID"/>
              </w:rPr>
            </w:pPr>
          </w:p>
        </w:tc>
        <w:tc>
          <w:tcPr>
            <w:tcW w:w="1591" w:type="dxa"/>
            <w:tcBorders/>
          </w:tcPr>
          <w:p>
            <w:pPr>
              <w:pStyle w:val="style0"/>
              <w:tabs>
                <w:tab w:val="left" w:leader="none" w:pos="426"/>
              </w:tabs>
              <w:spacing w:lineRule="auto" w:line="276"/>
              <w:jc w:val="right"/>
              <w:rPr>
                <w:rFonts w:ascii="Cambria" w:cs="Times New Roman" w:hAnsi="Cambria"/>
                <w:color w:val="ff0000"/>
                <w:lang w:val="id-ID"/>
              </w:rPr>
            </w:pPr>
            <w:r>
              <w:rPr>
                <w:rFonts w:ascii="Cambria" w:cs="Times New Roman" w:hAnsi="Cambria"/>
                <w:color w:val="ff0000"/>
              </w:rPr>
              <w:t>3</w:t>
            </w:r>
            <w:r>
              <w:rPr>
                <w:rFonts w:ascii="Cambria" w:cs="Times New Roman" w:hAnsi="Cambria"/>
                <w:color w:val="ff0000"/>
                <w:lang w:val="id-ID"/>
              </w:rPr>
              <w:t>36.600.000,00</w:t>
            </w:r>
          </w:p>
        </w:tc>
      </w:tr>
      <w:tr>
        <w:tblPrEx/>
        <w:trPr/>
        <w:tc>
          <w:tcPr>
            <w:tcW w:w="566" w:type="dxa"/>
            <w:tcBorders/>
          </w:tcPr>
          <w:p>
            <w:pPr>
              <w:pStyle w:val="style0"/>
              <w:tabs>
                <w:tab w:val="left" w:leader="none" w:pos="426"/>
              </w:tabs>
              <w:spacing w:lineRule="auto" w:line="276"/>
              <w:jc w:val="center"/>
              <w:rPr>
                <w:rFonts w:ascii="Cambria" w:cs="Times New Roman" w:hAnsi="Cambria"/>
                <w:lang w:val="id-ID"/>
              </w:rPr>
            </w:pPr>
            <w:r>
              <w:rPr>
                <w:rFonts w:ascii="Cambria" w:cs="Times New Roman" w:hAnsi="Cambria"/>
                <w:lang w:val="id-ID"/>
              </w:rPr>
              <w:t>5</w:t>
            </w:r>
          </w:p>
        </w:tc>
        <w:tc>
          <w:tcPr>
            <w:tcW w:w="3235" w:type="dxa"/>
            <w:tcBorders/>
          </w:tcPr>
          <w:p>
            <w:pPr>
              <w:pStyle w:val="style0"/>
              <w:tabs>
                <w:tab w:val="left" w:leader="none" w:pos="426"/>
              </w:tabs>
              <w:spacing w:lineRule="auto" w:line="276"/>
              <w:rPr>
                <w:rFonts w:ascii="Cambria" w:cs="Times New Roman" w:hAnsi="Cambria"/>
                <w:lang w:val="id-ID"/>
              </w:rPr>
            </w:pPr>
          </w:p>
        </w:tc>
        <w:tc>
          <w:tcPr>
            <w:tcW w:w="1840" w:type="dxa"/>
            <w:tcBorders/>
          </w:tcPr>
          <w:p>
            <w:pPr>
              <w:pStyle w:val="style0"/>
              <w:tabs>
                <w:tab w:val="left" w:leader="none" w:pos="426"/>
              </w:tabs>
              <w:spacing w:lineRule="auto" w:line="276"/>
              <w:jc w:val="right"/>
              <w:rPr>
                <w:rFonts w:ascii="Cambria" w:cs="Times New Roman" w:hAnsi="Cambria"/>
                <w:lang w:val="id-ID"/>
              </w:rPr>
            </w:pPr>
          </w:p>
        </w:tc>
        <w:tc>
          <w:tcPr>
            <w:tcW w:w="1840" w:type="dxa"/>
            <w:tcBorders/>
          </w:tcPr>
          <w:p>
            <w:pPr>
              <w:pStyle w:val="style0"/>
              <w:tabs>
                <w:tab w:val="left" w:leader="none" w:pos="426"/>
              </w:tabs>
              <w:spacing w:lineRule="auto" w:line="276"/>
              <w:jc w:val="right"/>
              <w:rPr>
                <w:rFonts w:ascii="Cambria" w:cs="Times New Roman" w:hAnsi="Cambria"/>
                <w:lang w:val="id-ID"/>
              </w:rPr>
            </w:pPr>
          </w:p>
        </w:tc>
        <w:tc>
          <w:tcPr>
            <w:tcW w:w="1591" w:type="dxa"/>
            <w:tcBorders/>
          </w:tcPr>
          <w:p>
            <w:pPr>
              <w:pStyle w:val="style0"/>
              <w:tabs>
                <w:tab w:val="left" w:leader="none" w:pos="426"/>
              </w:tabs>
              <w:spacing w:lineRule="auto" w:line="276"/>
              <w:jc w:val="right"/>
              <w:rPr>
                <w:rFonts w:ascii="Cambria" w:cs="Times New Roman" w:hAnsi="Cambria"/>
                <w:lang w:val="id-ID"/>
              </w:rPr>
            </w:pPr>
          </w:p>
        </w:tc>
      </w:tr>
      <w:tr>
        <w:tblPrEx/>
        <w:trPr>
          <w:trHeight w:val="613" w:hRule="atLeast"/>
        </w:trPr>
        <w:tc>
          <w:tcPr>
            <w:tcW w:w="566" w:type="dxa"/>
            <w:tcBorders/>
          </w:tcPr>
          <w:p>
            <w:pPr>
              <w:pStyle w:val="style0"/>
              <w:tabs>
                <w:tab w:val="left" w:leader="none" w:pos="426"/>
              </w:tabs>
              <w:spacing w:lineRule="auto" w:line="276"/>
              <w:jc w:val="center"/>
              <w:rPr>
                <w:rFonts w:ascii="Cambria" w:cs="Times New Roman" w:hAnsi="Cambria"/>
                <w:lang w:val="id-ID"/>
              </w:rPr>
            </w:pPr>
            <w:r>
              <w:rPr>
                <w:rFonts w:ascii="Cambria" w:cs="Times New Roman" w:hAnsi="Cambria"/>
                <w:lang w:val="id-ID"/>
              </w:rPr>
              <w:t>6</w:t>
            </w:r>
          </w:p>
        </w:tc>
        <w:tc>
          <w:tcPr>
            <w:tcW w:w="3235" w:type="dxa"/>
            <w:tcBorders/>
          </w:tcPr>
          <w:p>
            <w:pPr>
              <w:pStyle w:val="style0"/>
              <w:tabs>
                <w:tab w:val="left" w:leader="none" w:pos="426"/>
              </w:tabs>
              <w:spacing w:lineRule="auto" w:line="276"/>
              <w:rPr>
                <w:rFonts w:ascii="Cambria" w:cs="Times New Roman" w:hAnsi="Cambria"/>
                <w:lang w:val="id-ID"/>
              </w:rPr>
            </w:pPr>
            <w:r>
              <w:rPr>
                <w:rFonts w:ascii="Cambria" w:cs="Times New Roman" w:hAnsi="Cambria"/>
                <w:lang w:val="id-ID"/>
              </w:rPr>
              <w:t>Persediaan Barang Dagang awal</w:t>
            </w:r>
          </w:p>
        </w:tc>
        <w:tc>
          <w:tcPr>
            <w:tcW w:w="1840" w:type="dxa"/>
            <w:tcBorders/>
          </w:tcPr>
          <w:p>
            <w:pPr>
              <w:pStyle w:val="style0"/>
              <w:tabs>
                <w:tab w:val="left" w:leader="none" w:pos="426"/>
              </w:tabs>
              <w:spacing w:lineRule="auto" w:line="276"/>
              <w:jc w:val="right"/>
              <w:rPr>
                <w:rFonts w:ascii="Cambria" w:cs="Times New Roman" w:hAnsi="Cambria"/>
                <w:lang w:val="id-ID"/>
              </w:rPr>
            </w:pPr>
          </w:p>
        </w:tc>
        <w:tc>
          <w:tcPr>
            <w:tcW w:w="1840" w:type="dxa"/>
            <w:tcBorders/>
          </w:tcPr>
          <w:p>
            <w:pPr>
              <w:pStyle w:val="style0"/>
              <w:tabs>
                <w:tab w:val="left" w:leader="none" w:pos="426"/>
              </w:tabs>
              <w:spacing w:lineRule="auto" w:line="276"/>
              <w:jc w:val="right"/>
              <w:rPr>
                <w:rFonts w:ascii="Cambria" w:cs="Times New Roman" w:hAnsi="Cambria"/>
                <w:lang w:val="id-ID"/>
              </w:rPr>
            </w:pPr>
            <w:r>
              <w:rPr>
                <w:rFonts w:ascii="Cambria" w:cs="Times New Roman" w:hAnsi="Cambria"/>
                <w:lang w:val="id-ID"/>
              </w:rPr>
              <w:t>180.000.000,00</w:t>
            </w:r>
          </w:p>
        </w:tc>
        <w:tc>
          <w:tcPr>
            <w:tcW w:w="1591" w:type="dxa"/>
            <w:tcBorders/>
          </w:tcPr>
          <w:p>
            <w:pPr>
              <w:pStyle w:val="style0"/>
              <w:tabs>
                <w:tab w:val="left" w:leader="none" w:pos="426"/>
              </w:tabs>
              <w:spacing w:lineRule="auto" w:line="276"/>
              <w:jc w:val="right"/>
              <w:rPr>
                <w:rFonts w:ascii="Cambria" w:cs="Times New Roman" w:hAnsi="Cambria"/>
                <w:lang w:val="id-ID"/>
              </w:rPr>
            </w:pPr>
          </w:p>
        </w:tc>
      </w:tr>
      <w:tr>
        <w:tblPrEx/>
        <w:trPr/>
        <w:tc>
          <w:tcPr>
            <w:tcW w:w="566" w:type="dxa"/>
            <w:tcBorders/>
          </w:tcPr>
          <w:p>
            <w:pPr>
              <w:pStyle w:val="style0"/>
              <w:tabs>
                <w:tab w:val="left" w:leader="none" w:pos="426"/>
              </w:tabs>
              <w:spacing w:lineRule="auto" w:line="276"/>
              <w:jc w:val="center"/>
              <w:rPr>
                <w:rFonts w:ascii="Cambria" w:cs="Times New Roman" w:hAnsi="Cambria"/>
                <w:lang w:val="id-ID"/>
              </w:rPr>
            </w:pPr>
            <w:r>
              <w:rPr>
                <w:rFonts w:ascii="Cambria" w:cs="Times New Roman" w:hAnsi="Cambria"/>
                <w:lang w:val="id-ID"/>
              </w:rPr>
              <w:t>7</w:t>
            </w:r>
          </w:p>
        </w:tc>
        <w:tc>
          <w:tcPr>
            <w:tcW w:w="3235" w:type="dxa"/>
            <w:tcBorders/>
          </w:tcPr>
          <w:p>
            <w:pPr>
              <w:pStyle w:val="style0"/>
              <w:tabs>
                <w:tab w:val="left" w:leader="none" w:pos="426"/>
              </w:tabs>
              <w:spacing w:lineRule="auto" w:line="276"/>
              <w:rPr>
                <w:rFonts w:ascii="Cambria" w:cs="Times New Roman" w:hAnsi="Cambria"/>
                <w:lang w:val="id-ID"/>
              </w:rPr>
            </w:pPr>
          </w:p>
        </w:tc>
        <w:tc>
          <w:tcPr>
            <w:tcW w:w="1840" w:type="dxa"/>
            <w:tcBorders/>
          </w:tcPr>
          <w:p>
            <w:pPr>
              <w:pStyle w:val="style0"/>
              <w:tabs>
                <w:tab w:val="left" w:leader="none" w:pos="426"/>
              </w:tabs>
              <w:spacing w:lineRule="auto" w:line="276"/>
              <w:jc w:val="right"/>
              <w:rPr>
                <w:rFonts w:ascii="Cambria" w:cs="Times New Roman" w:hAnsi="Cambria"/>
                <w:lang w:val="id-ID"/>
              </w:rPr>
            </w:pPr>
          </w:p>
        </w:tc>
        <w:tc>
          <w:tcPr>
            <w:tcW w:w="1840" w:type="dxa"/>
            <w:tcBorders/>
          </w:tcPr>
          <w:p>
            <w:pPr>
              <w:pStyle w:val="style0"/>
              <w:tabs>
                <w:tab w:val="left" w:leader="none" w:pos="426"/>
              </w:tabs>
              <w:spacing w:lineRule="auto" w:line="276"/>
              <w:jc w:val="right"/>
              <w:rPr>
                <w:rFonts w:ascii="Cambria" w:cs="Times New Roman" w:hAnsi="Cambria"/>
                <w:lang w:val="id-ID"/>
              </w:rPr>
            </w:pPr>
          </w:p>
        </w:tc>
        <w:tc>
          <w:tcPr>
            <w:tcW w:w="1591" w:type="dxa"/>
            <w:tcBorders/>
          </w:tcPr>
          <w:p>
            <w:pPr>
              <w:pStyle w:val="style0"/>
              <w:tabs>
                <w:tab w:val="left" w:leader="none" w:pos="426"/>
              </w:tabs>
              <w:spacing w:lineRule="auto" w:line="276"/>
              <w:jc w:val="right"/>
              <w:rPr>
                <w:rFonts w:ascii="Cambria" w:cs="Times New Roman" w:hAnsi="Cambria"/>
                <w:lang w:val="id-ID"/>
              </w:rPr>
            </w:pPr>
          </w:p>
        </w:tc>
      </w:tr>
      <w:tr>
        <w:tblPrEx/>
        <w:trPr/>
        <w:tc>
          <w:tcPr>
            <w:tcW w:w="566" w:type="dxa"/>
            <w:tcBorders/>
          </w:tcPr>
          <w:p>
            <w:pPr>
              <w:pStyle w:val="style0"/>
              <w:tabs>
                <w:tab w:val="left" w:leader="none" w:pos="426"/>
              </w:tabs>
              <w:spacing w:lineRule="auto" w:line="276"/>
              <w:jc w:val="center"/>
              <w:rPr>
                <w:rFonts w:ascii="Cambria" w:cs="Times New Roman" w:hAnsi="Cambria"/>
                <w:lang w:val="id-ID"/>
              </w:rPr>
            </w:pPr>
            <w:r>
              <w:rPr>
                <w:rFonts w:ascii="Cambria" w:cs="Times New Roman" w:hAnsi="Cambria"/>
                <w:lang w:val="id-ID"/>
              </w:rPr>
              <w:t>8</w:t>
            </w:r>
          </w:p>
        </w:tc>
        <w:tc>
          <w:tcPr>
            <w:tcW w:w="3235" w:type="dxa"/>
            <w:tcBorders/>
          </w:tcPr>
          <w:p>
            <w:pPr>
              <w:pStyle w:val="style0"/>
              <w:tabs>
                <w:tab w:val="left" w:leader="none" w:pos="426"/>
              </w:tabs>
              <w:spacing w:lineRule="auto" w:line="276"/>
              <w:rPr>
                <w:rFonts w:ascii="Cambria" w:cs="Times New Roman" w:hAnsi="Cambria"/>
                <w:lang w:val="id-ID"/>
              </w:rPr>
            </w:pPr>
            <w:r>
              <w:rPr>
                <w:rFonts w:ascii="Cambria" w:cs="Times New Roman" w:hAnsi="Cambria"/>
                <w:lang w:val="id-ID"/>
              </w:rPr>
              <w:t>Pembelian</w:t>
            </w:r>
          </w:p>
        </w:tc>
        <w:tc>
          <w:tcPr>
            <w:tcW w:w="1840" w:type="dxa"/>
            <w:tcBorders/>
          </w:tcPr>
          <w:p>
            <w:pPr>
              <w:pStyle w:val="style0"/>
              <w:tabs>
                <w:tab w:val="left" w:leader="none" w:pos="426"/>
              </w:tabs>
              <w:spacing w:lineRule="auto" w:line="276"/>
              <w:jc w:val="right"/>
              <w:rPr>
                <w:rFonts w:ascii="Cambria" w:cs="Times New Roman" w:hAnsi="Cambria"/>
                <w:lang w:val="id-ID"/>
              </w:rPr>
            </w:pPr>
            <w:r>
              <w:rPr>
                <w:rFonts w:ascii="Cambria" w:cs="Times New Roman" w:hAnsi="Cambria"/>
                <w:lang w:val="id-ID"/>
              </w:rPr>
              <w:t xml:space="preserve">  231.000.000,00</w:t>
            </w:r>
          </w:p>
        </w:tc>
        <w:tc>
          <w:tcPr>
            <w:tcW w:w="1840" w:type="dxa"/>
            <w:tcBorders/>
          </w:tcPr>
          <w:p>
            <w:pPr>
              <w:pStyle w:val="style0"/>
              <w:tabs>
                <w:tab w:val="left" w:leader="none" w:pos="426"/>
              </w:tabs>
              <w:spacing w:lineRule="auto" w:line="276"/>
              <w:jc w:val="right"/>
              <w:rPr>
                <w:rFonts w:ascii="Cambria" w:cs="Times New Roman" w:hAnsi="Cambria"/>
                <w:lang w:val="id-ID"/>
              </w:rPr>
            </w:pPr>
          </w:p>
        </w:tc>
        <w:tc>
          <w:tcPr>
            <w:tcW w:w="1591" w:type="dxa"/>
            <w:tcBorders/>
          </w:tcPr>
          <w:p>
            <w:pPr>
              <w:pStyle w:val="style0"/>
              <w:tabs>
                <w:tab w:val="left" w:leader="none" w:pos="426"/>
              </w:tabs>
              <w:spacing w:lineRule="auto" w:line="276"/>
              <w:jc w:val="right"/>
              <w:rPr>
                <w:rFonts w:ascii="Cambria" w:cs="Times New Roman" w:hAnsi="Cambria"/>
                <w:lang w:val="id-ID"/>
              </w:rPr>
            </w:pPr>
          </w:p>
        </w:tc>
      </w:tr>
      <w:tr>
        <w:tblPrEx/>
        <w:trPr/>
        <w:tc>
          <w:tcPr>
            <w:tcW w:w="566" w:type="dxa"/>
            <w:tcBorders/>
          </w:tcPr>
          <w:p>
            <w:pPr>
              <w:pStyle w:val="style0"/>
              <w:tabs>
                <w:tab w:val="left" w:leader="none" w:pos="426"/>
              </w:tabs>
              <w:spacing w:lineRule="auto" w:line="276"/>
              <w:jc w:val="center"/>
              <w:rPr>
                <w:rFonts w:ascii="Cambria" w:cs="Times New Roman" w:hAnsi="Cambria"/>
                <w:lang w:val="id-ID"/>
              </w:rPr>
            </w:pPr>
            <w:r>
              <w:rPr>
                <w:rFonts w:ascii="Cambria" w:cs="Times New Roman" w:hAnsi="Cambria"/>
                <w:lang w:val="id-ID"/>
              </w:rPr>
              <w:t>9</w:t>
            </w:r>
          </w:p>
        </w:tc>
        <w:tc>
          <w:tcPr>
            <w:tcW w:w="3235" w:type="dxa"/>
            <w:tcBorders/>
          </w:tcPr>
          <w:p>
            <w:pPr>
              <w:pStyle w:val="style0"/>
              <w:tabs>
                <w:tab w:val="left" w:leader="none" w:pos="426"/>
              </w:tabs>
              <w:spacing w:lineRule="auto" w:line="276"/>
              <w:rPr>
                <w:rFonts w:ascii="Cambria" w:cs="Times New Roman" w:hAnsi="Cambria"/>
                <w:lang w:val="id-ID"/>
              </w:rPr>
            </w:pPr>
            <w:r>
              <w:rPr>
                <w:rFonts w:ascii="Cambria" w:cs="Times New Roman" w:hAnsi="Cambria"/>
                <w:lang w:val="id-ID"/>
              </w:rPr>
              <w:t>Beban angkut pembelian</w:t>
            </w:r>
          </w:p>
        </w:tc>
        <w:tc>
          <w:tcPr>
            <w:tcW w:w="1840" w:type="dxa"/>
            <w:tcBorders/>
          </w:tcPr>
          <w:p>
            <w:pPr>
              <w:pStyle w:val="style0"/>
              <w:tabs>
                <w:tab w:val="left" w:leader="none" w:pos="426"/>
              </w:tabs>
              <w:spacing w:lineRule="auto" w:line="276"/>
              <w:jc w:val="right"/>
              <w:rPr>
                <w:rFonts w:ascii="Cambria" w:cs="Times New Roman" w:hAnsi="Cambria"/>
                <w:lang w:val="id-ID"/>
              </w:rPr>
            </w:pPr>
            <w:r>
              <w:rPr>
                <w:rFonts w:ascii="Cambria" w:cs="Times New Roman" w:hAnsi="Cambria"/>
                <w:lang w:val="id-ID"/>
              </w:rPr>
              <w:t xml:space="preserve">      1.780.000,00</w:t>
            </w:r>
          </w:p>
        </w:tc>
        <w:tc>
          <w:tcPr>
            <w:tcW w:w="1840" w:type="dxa"/>
            <w:tcBorders/>
          </w:tcPr>
          <w:p>
            <w:pPr>
              <w:pStyle w:val="style0"/>
              <w:tabs>
                <w:tab w:val="left" w:leader="none" w:pos="426"/>
              </w:tabs>
              <w:spacing w:lineRule="auto" w:line="276"/>
              <w:jc w:val="right"/>
              <w:rPr>
                <w:rFonts w:ascii="Cambria" w:cs="Times New Roman" w:hAnsi="Cambria"/>
                <w:lang w:val="id-ID"/>
              </w:rPr>
            </w:pPr>
          </w:p>
        </w:tc>
        <w:tc>
          <w:tcPr>
            <w:tcW w:w="1591" w:type="dxa"/>
            <w:tcBorders/>
          </w:tcPr>
          <w:p>
            <w:pPr>
              <w:pStyle w:val="style0"/>
              <w:tabs>
                <w:tab w:val="left" w:leader="none" w:pos="426"/>
              </w:tabs>
              <w:spacing w:lineRule="auto" w:line="276"/>
              <w:jc w:val="right"/>
              <w:rPr>
                <w:rFonts w:ascii="Cambria" w:cs="Times New Roman" w:hAnsi="Cambria"/>
                <w:lang w:val="id-ID"/>
              </w:rPr>
            </w:pPr>
          </w:p>
        </w:tc>
      </w:tr>
      <w:tr>
        <w:tblPrEx/>
        <w:trPr/>
        <w:tc>
          <w:tcPr>
            <w:tcW w:w="566" w:type="dxa"/>
            <w:tcBorders/>
          </w:tcPr>
          <w:p>
            <w:pPr>
              <w:pStyle w:val="style0"/>
              <w:tabs>
                <w:tab w:val="left" w:leader="none" w:pos="426"/>
              </w:tabs>
              <w:spacing w:lineRule="auto" w:line="276"/>
              <w:jc w:val="center"/>
              <w:rPr>
                <w:rFonts w:ascii="Cambria" w:cs="Times New Roman" w:hAnsi="Cambria"/>
                <w:lang w:val="id-ID"/>
              </w:rPr>
            </w:pPr>
            <w:r>
              <w:rPr>
                <w:rFonts w:ascii="Cambria" w:cs="Times New Roman" w:hAnsi="Cambria"/>
                <w:lang w:val="id-ID"/>
              </w:rPr>
              <w:t>10</w:t>
            </w:r>
          </w:p>
        </w:tc>
        <w:tc>
          <w:tcPr>
            <w:tcW w:w="3235" w:type="dxa"/>
            <w:tcBorders/>
          </w:tcPr>
          <w:p>
            <w:pPr>
              <w:pStyle w:val="style0"/>
              <w:tabs>
                <w:tab w:val="left" w:leader="none" w:pos="426"/>
              </w:tabs>
              <w:spacing w:lineRule="auto" w:line="276"/>
              <w:rPr>
                <w:rFonts w:ascii="Cambria" w:cs="Times New Roman" w:hAnsi="Cambria"/>
                <w:lang w:val="id-ID"/>
              </w:rPr>
            </w:pPr>
          </w:p>
        </w:tc>
        <w:tc>
          <w:tcPr>
            <w:tcW w:w="1840" w:type="dxa"/>
            <w:tcBorders/>
          </w:tcPr>
          <w:p>
            <w:pPr>
              <w:pStyle w:val="style0"/>
              <w:tabs>
                <w:tab w:val="left" w:leader="none" w:pos="426"/>
              </w:tabs>
              <w:spacing w:lineRule="auto" w:line="276"/>
              <w:jc w:val="right"/>
              <w:rPr>
                <w:rFonts w:ascii="Cambria" w:cs="Times New Roman" w:hAnsi="Cambria"/>
                <w:lang w:val="id-ID"/>
              </w:rPr>
            </w:pPr>
            <w:r>
              <w:rPr>
                <w:rFonts w:ascii="Cambria" w:cs="Times New Roman" w:hAnsi="Cambria"/>
                <w:lang w:val="id-ID"/>
              </w:rPr>
              <w:t>(    2.200.000,00)</w:t>
            </w:r>
          </w:p>
        </w:tc>
        <w:tc>
          <w:tcPr>
            <w:tcW w:w="1840" w:type="dxa"/>
            <w:tcBorders/>
          </w:tcPr>
          <w:p>
            <w:pPr>
              <w:pStyle w:val="style0"/>
              <w:tabs>
                <w:tab w:val="left" w:leader="none" w:pos="426"/>
              </w:tabs>
              <w:spacing w:lineRule="auto" w:line="276"/>
              <w:jc w:val="right"/>
              <w:rPr>
                <w:rFonts w:ascii="Cambria" w:cs="Times New Roman" w:hAnsi="Cambria"/>
                <w:lang w:val="id-ID"/>
              </w:rPr>
            </w:pPr>
          </w:p>
        </w:tc>
        <w:tc>
          <w:tcPr>
            <w:tcW w:w="1591" w:type="dxa"/>
            <w:tcBorders/>
          </w:tcPr>
          <w:p>
            <w:pPr>
              <w:pStyle w:val="style0"/>
              <w:tabs>
                <w:tab w:val="left" w:leader="none" w:pos="426"/>
              </w:tabs>
              <w:spacing w:lineRule="auto" w:line="276"/>
              <w:jc w:val="right"/>
              <w:rPr>
                <w:rFonts w:ascii="Cambria" w:cs="Times New Roman" w:hAnsi="Cambria"/>
                <w:lang w:val="id-ID"/>
              </w:rPr>
            </w:pPr>
          </w:p>
        </w:tc>
      </w:tr>
      <w:tr>
        <w:tblPrEx/>
        <w:trPr/>
        <w:tc>
          <w:tcPr>
            <w:tcW w:w="566" w:type="dxa"/>
            <w:tcBorders/>
          </w:tcPr>
          <w:p>
            <w:pPr>
              <w:pStyle w:val="style0"/>
              <w:tabs>
                <w:tab w:val="left" w:leader="none" w:pos="426"/>
              </w:tabs>
              <w:spacing w:lineRule="auto" w:line="276"/>
              <w:jc w:val="center"/>
              <w:rPr>
                <w:rFonts w:ascii="Cambria" w:cs="Times New Roman" w:hAnsi="Cambria"/>
                <w:lang w:val="id-ID"/>
              </w:rPr>
            </w:pPr>
            <w:r>
              <w:rPr>
                <w:rFonts w:ascii="Cambria" w:cs="Times New Roman" w:hAnsi="Cambria"/>
                <w:lang w:val="id-ID"/>
              </w:rPr>
              <w:t>11</w:t>
            </w:r>
          </w:p>
        </w:tc>
        <w:tc>
          <w:tcPr>
            <w:tcW w:w="3235" w:type="dxa"/>
            <w:tcBorders/>
          </w:tcPr>
          <w:p>
            <w:pPr>
              <w:pStyle w:val="style0"/>
              <w:tabs>
                <w:tab w:val="left" w:leader="none" w:pos="426"/>
              </w:tabs>
              <w:spacing w:lineRule="auto" w:line="276"/>
              <w:rPr>
                <w:rFonts w:ascii="Cambria" w:cs="Times New Roman" w:hAnsi="Cambria"/>
                <w:lang w:val="id-ID"/>
              </w:rPr>
            </w:pPr>
          </w:p>
        </w:tc>
        <w:tc>
          <w:tcPr>
            <w:tcW w:w="1840" w:type="dxa"/>
            <w:tcBorders/>
          </w:tcPr>
          <w:p>
            <w:pPr>
              <w:pStyle w:val="style0"/>
              <w:tabs>
                <w:tab w:val="left" w:leader="none" w:pos="426"/>
              </w:tabs>
              <w:spacing w:lineRule="auto" w:line="276"/>
              <w:jc w:val="right"/>
              <w:rPr>
                <w:rFonts w:ascii="Cambria" w:cs="Times New Roman" w:hAnsi="Cambria"/>
                <w:lang w:val="id-ID"/>
              </w:rPr>
            </w:pPr>
          </w:p>
        </w:tc>
        <w:tc>
          <w:tcPr>
            <w:tcW w:w="1840" w:type="dxa"/>
            <w:tcBorders/>
          </w:tcPr>
          <w:p>
            <w:pPr>
              <w:pStyle w:val="style0"/>
              <w:tabs>
                <w:tab w:val="left" w:leader="none" w:pos="426"/>
              </w:tabs>
              <w:spacing w:lineRule="auto" w:line="276"/>
              <w:jc w:val="right"/>
              <w:rPr>
                <w:rFonts w:ascii="Cambria" w:cs="Times New Roman" w:hAnsi="Cambria"/>
                <w:b/>
                <w:lang w:val="id-ID"/>
              </w:rPr>
            </w:pPr>
            <w:r>
              <w:rPr>
                <w:rFonts w:ascii="Cambria" w:cs="Times New Roman" w:hAnsi="Cambria"/>
                <w:b/>
                <w:lang w:val="id-ID"/>
              </w:rPr>
              <w:t>230.580.000,00</w:t>
            </w:r>
          </w:p>
        </w:tc>
        <w:tc>
          <w:tcPr>
            <w:tcW w:w="1591" w:type="dxa"/>
            <w:tcBorders/>
          </w:tcPr>
          <w:p>
            <w:pPr>
              <w:pStyle w:val="style0"/>
              <w:tabs>
                <w:tab w:val="left" w:leader="none" w:pos="426"/>
              </w:tabs>
              <w:spacing w:lineRule="auto" w:line="276"/>
              <w:jc w:val="right"/>
              <w:rPr>
                <w:rFonts w:ascii="Cambria" w:cs="Times New Roman" w:hAnsi="Cambria"/>
                <w:lang w:val="id-ID"/>
              </w:rPr>
            </w:pPr>
          </w:p>
        </w:tc>
      </w:tr>
      <w:tr>
        <w:tblPrEx/>
        <w:trPr/>
        <w:tc>
          <w:tcPr>
            <w:tcW w:w="566" w:type="dxa"/>
            <w:tcBorders/>
          </w:tcPr>
          <w:p>
            <w:pPr>
              <w:pStyle w:val="style0"/>
              <w:tabs>
                <w:tab w:val="left" w:leader="none" w:pos="426"/>
              </w:tabs>
              <w:spacing w:lineRule="auto" w:line="276"/>
              <w:jc w:val="center"/>
              <w:rPr>
                <w:rFonts w:ascii="Cambria" w:cs="Times New Roman" w:hAnsi="Cambria"/>
                <w:lang w:val="id-ID"/>
              </w:rPr>
            </w:pPr>
            <w:r>
              <w:rPr>
                <w:rFonts w:ascii="Cambria" w:cs="Times New Roman" w:hAnsi="Cambria"/>
                <w:lang w:val="id-ID"/>
              </w:rPr>
              <w:t>12</w:t>
            </w:r>
          </w:p>
        </w:tc>
        <w:tc>
          <w:tcPr>
            <w:tcW w:w="3235" w:type="dxa"/>
            <w:tcBorders/>
          </w:tcPr>
          <w:p>
            <w:pPr>
              <w:pStyle w:val="style0"/>
              <w:tabs>
                <w:tab w:val="left" w:leader="none" w:pos="426"/>
              </w:tabs>
              <w:spacing w:lineRule="auto" w:line="276"/>
              <w:rPr>
                <w:rFonts w:ascii="Cambria" w:cs="Times New Roman" w:hAnsi="Cambria"/>
                <w:lang w:val="id-ID"/>
              </w:rPr>
            </w:pPr>
            <w:r>
              <w:rPr>
                <w:rFonts w:ascii="Cambria" w:cs="Times New Roman" w:hAnsi="Cambria"/>
                <w:lang w:val="id-ID"/>
              </w:rPr>
              <w:t>Barang yang tersedia untuk dijual</w:t>
            </w:r>
          </w:p>
        </w:tc>
        <w:tc>
          <w:tcPr>
            <w:tcW w:w="1840" w:type="dxa"/>
            <w:tcBorders/>
          </w:tcPr>
          <w:p>
            <w:pPr>
              <w:pStyle w:val="style0"/>
              <w:tabs>
                <w:tab w:val="left" w:leader="none" w:pos="426"/>
              </w:tabs>
              <w:spacing w:lineRule="auto" w:line="276"/>
              <w:jc w:val="right"/>
              <w:rPr>
                <w:rFonts w:ascii="Cambria" w:cs="Times New Roman" w:hAnsi="Cambria"/>
                <w:lang w:val="id-ID"/>
              </w:rPr>
            </w:pPr>
          </w:p>
        </w:tc>
        <w:tc>
          <w:tcPr>
            <w:tcW w:w="1840" w:type="dxa"/>
            <w:tcBorders/>
          </w:tcPr>
          <w:p>
            <w:pPr>
              <w:pStyle w:val="style0"/>
              <w:tabs>
                <w:tab w:val="left" w:leader="none" w:pos="426"/>
              </w:tabs>
              <w:spacing w:lineRule="auto" w:line="276"/>
              <w:jc w:val="right"/>
              <w:rPr>
                <w:rFonts w:ascii="Cambria" w:cs="Times New Roman" w:hAnsi="Cambria"/>
                <w:b/>
                <w:lang w:val="id-ID"/>
              </w:rPr>
            </w:pPr>
            <w:r>
              <w:rPr>
                <w:rFonts w:ascii="Cambria" w:cs="Times New Roman" w:hAnsi="Cambria"/>
                <w:b/>
                <w:lang w:val="id-ID"/>
              </w:rPr>
              <w:t>410.580.000,00</w:t>
            </w:r>
          </w:p>
        </w:tc>
        <w:tc>
          <w:tcPr>
            <w:tcW w:w="1591" w:type="dxa"/>
            <w:tcBorders/>
          </w:tcPr>
          <w:p>
            <w:pPr>
              <w:pStyle w:val="style0"/>
              <w:tabs>
                <w:tab w:val="left" w:leader="none" w:pos="426"/>
              </w:tabs>
              <w:spacing w:lineRule="auto" w:line="276"/>
              <w:jc w:val="right"/>
              <w:rPr>
                <w:rFonts w:ascii="Cambria" w:cs="Times New Roman" w:hAnsi="Cambria"/>
                <w:lang w:val="id-ID"/>
              </w:rPr>
            </w:pPr>
          </w:p>
        </w:tc>
      </w:tr>
      <w:tr>
        <w:tblPrEx/>
        <w:trPr/>
        <w:tc>
          <w:tcPr>
            <w:tcW w:w="566" w:type="dxa"/>
            <w:tcBorders/>
          </w:tcPr>
          <w:p>
            <w:pPr>
              <w:pStyle w:val="style0"/>
              <w:tabs>
                <w:tab w:val="left" w:leader="none" w:pos="426"/>
              </w:tabs>
              <w:spacing w:lineRule="auto" w:line="276"/>
              <w:jc w:val="center"/>
              <w:rPr>
                <w:rFonts w:ascii="Cambria" w:cs="Times New Roman" w:hAnsi="Cambria"/>
                <w:lang w:val="id-ID"/>
              </w:rPr>
            </w:pPr>
            <w:r>
              <w:rPr>
                <w:rFonts w:ascii="Cambria" w:cs="Times New Roman" w:hAnsi="Cambria"/>
                <w:lang w:val="id-ID"/>
              </w:rPr>
              <w:t>13</w:t>
            </w:r>
          </w:p>
        </w:tc>
        <w:tc>
          <w:tcPr>
            <w:tcW w:w="3235" w:type="dxa"/>
            <w:tcBorders/>
          </w:tcPr>
          <w:p>
            <w:pPr>
              <w:pStyle w:val="style0"/>
              <w:tabs>
                <w:tab w:val="left" w:leader="none" w:pos="426"/>
              </w:tabs>
              <w:spacing w:lineRule="auto" w:line="276"/>
              <w:rPr>
                <w:rFonts w:ascii="Cambria" w:cs="Times New Roman" w:hAnsi="Cambria"/>
                <w:lang w:val="id-ID"/>
              </w:rPr>
            </w:pPr>
            <w:r>
              <w:rPr>
                <w:rFonts w:ascii="Cambria" w:cs="Times New Roman" w:hAnsi="Cambria"/>
                <w:lang w:val="id-ID"/>
              </w:rPr>
              <w:t>Persediaan Barang Dagang akhir</w:t>
            </w:r>
          </w:p>
        </w:tc>
        <w:tc>
          <w:tcPr>
            <w:tcW w:w="1840" w:type="dxa"/>
            <w:tcBorders/>
          </w:tcPr>
          <w:p>
            <w:pPr>
              <w:pStyle w:val="style0"/>
              <w:tabs>
                <w:tab w:val="left" w:leader="none" w:pos="426"/>
              </w:tabs>
              <w:spacing w:lineRule="auto" w:line="276"/>
              <w:jc w:val="right"/>
              <w:rPr>
                <w:rFonts w:ascii="Cambria" w:cs="Times New Roman" w:hAnsi="Cambria"/>
                <w:lang w:val="id-ID"/>
              </w:rPr>
            </w:pPr>
          </w:p>
        </w:tc>
        <w:tc>
          <w:tcPr>
            <w:tcW w:w="1840" w:type="dxa"/>
            <w:tcBorders/>
          </w:tcPr>
          <w:p>
            <w:pPr>
              <w:pStyle w:val="style0"/>
              <w:tabs>
                <w:tab w:val="left" w:leader="none" w:pos="426"/>
              </w:tabs>
              <w:spacing w:lineRule="auto" w:line="276"/>
              <w:jc w:val="right"/>
              <w:rPr>
                <w:rFonts w:ascii="Cambria" w:cs="Times New Roman" w:hAnsi="Cambria"/>
                <w:b/>
                <w:u w:val="single"/>
                <w:lang w:val="id-ID"/>
              </w:rPr>
            </w:pPr>
            <w:r>
              <w:rPr>
                <w:rFonts w:ascii="Cambria" w:cs="Times New Roman" w:hAnsi="Cambria"/>
                <w:b/>
                <w:u w:val="single"/>
                <w:lang w:val="id-ID"/>
              </w:rPr>
              <w:t>167.000.000,00</w:t>
            </w:r>
          </w:p>
        </w:tc>
        <w:tc>
          <w:tcPr>
            <w:tcW w:w="1591" w:type="dxa"/>
            <w:tcBorders/>
          </w:tcPr>
          <w:p>
            <w:pPr>
              <w:pStyle w:val="style0"/>
              <w:tabs>
                <w:tab w:val="left" w:leader="none" w:pos="426"/>
              </w:tabs>
              <w:spacing w:lineRule="auto" w:line="276"/>
              <w:jc w:val="right"/>
              <w:rPr>
                <w:rFonts w:ascii="Cambria" w:cs="Times New Roman" w:hAnsi="Cambria"/>
                <w:lang w:val="id-ID"/>
              </w:rPr>
            </w:pPr>
          </w:p>
        </w:tc>
      </w:tr>
      <w:tr>
        <w:tblPrEx/>
        <w:trPr/>
        <w:tc>
          <w:tcPr>
            <w:tcW w:w="566" w:type="dxa"/>
            <w:tcBorders/>
          </w:tcPr>
          <w:p>
            <w:pPr>
              <w:pStyle w:val="style0"/>
              <w:tabs>
                <w:tab w:val="left" w:leader="none" w:pos="426"/>
              </w:tabs>
              <w:spacing w:lineRule="auto" w:line="276"/>
              <w:jc w:val="center"/>
              <w:rPr>
                <w:rFonts w:ascii="Cambria" w:cs="Times New Roman" w:hAnsi="Cambria"/>
                <w:lang w:val="id-ID"/>
              </w:rPr>
            </w:pPr>
            <w:r>
              <w:rPr>
                <w:rFonts w:ascii="Cambria" w:cs="Times New Roman" w:hAnsi="Cambria"/>
                <w:lang w:val="id-ID"/>
              </w:rPr>
              <w:t>14</w:t>
            </w:r>
          </w:p>
        </w:tc>
        <w:tc>
          <w:tcPr>
            <w:tcW w:w="3235" w:type="dxa"/>
            <w:tcBorders/>
          </w:tcPr>
          <w:p>
            <w:pPr>
              <w:pStyle w:val="style0"/>
              <w:tabs>
                <w:tab w:val="left" w:leader="none" w:pos="426"/>
              </w:tabs>
              <w:spacing w:lineRule="auto" w:line="276"/>
              <w:rPr>
                <w:rFonts w:ascii="Cambria" w:cs="Times New Roman" w:hAnsi="Cambria"/>
                <w:lang w:val="id-ID"/>
              </w:rPr>
            </w:pPr>
          </w:p>
        </w:tc>
        <w:tc>
          <w:tcPr>
            <w:tcW w:w="1840" w:type="dxa"/>
            <w:tcBorders/>
          </w:tcPr>
          <w:p>
            <w:pPr>
              <w:pStyle w:val="style0"/>
              <w:tabs>
                <w:tab w:val="left" w:leader="none" w:pos="426"/>
              </w:tabs>
              <w:spacing w:lineRule="auto" w:line="276"/>
              <w:jc w:val="right"/>
              <w:rPr>
                <w:rFonts w:ascii="Cambria" w:cs="Times New Roman" w:hAnsi="Cambria"/>
                <w:lang w:val="id-ID"/>
              </w:rPr>
            </w:pPr>
          </w:p>
        </w:tc>
        <w:tc>
          <w:tcPr>
            <w:tcW w:w="1840" w:type="dxa"/>
            <w:tcBorders/>
          </w:tcPr>
          <w:p>
            <w:pPr>
              <w:pStyle w:val="style0"/>
              <w:tabs>
                <w:tab w:val="left" w:leader="none" w:pos="426"/>
              </w:tabs>
              <w:spacing w:lineRule="auto" w:line="276"/>
              <w:jc w:val="right"/>
              <w:rPr>
                <w:rFonts w:ascii="Cambria" w:cs="Times New Roman" w:hAnsi="Cambria"/>
                <w:b/>
                <w:lang w:val="id-ID"/>
              </w:rPr>
            </w:pPr>
          </w:p>
        </w:tc>
        <w:tc>
          <w:tcPr>
            <w:tcW w:w="1591" w:type="dxa"/>
            <w:tcBorders/>
          </w:tcPr>
          <w:p>
            <w:pPr>
              <w:pStyle w:val="style0"/>
              <w:tabs>
                <w:tab w:val="left" w:leader="none" w:pos="426"/>
              </w:tabs>
              <w:spacing w:lineRule="auto" w:line="276"/>
              <w:jc w:val="right"/>
              <w:rPr>
                <w:rFonts w:ascii="Cambria" w:cs="Times New Roman" w:hAnsi="Cambria"/>
                <w:b/>
                <w:lang w:val="id-ID"/>
              </w:rPr>
            </w:pPr>
            <w:r>
              <w:rPr>
                <w:rFonts w:ascii="Cambria" w:cs="Times New Roman" w:hAnsi="Cambria"/>
                <w:b/>
                <w:lang w:val="id-ID"/>
              </w:rPr>
              <w:t>243.580.000,00</w:t>
            </w:r>
          </w:p>
        </w:tc>
      </w:tr>
      <w:tr>
        <w:tblPrEx/>
        <w:trPr/>
        <w:tc>
          <w:tcPr>
            <w:tcW w:w="566" w:type="dxa"/>
            <w:tcBorders/>
          </w:tcPr>
          <w:p>
            <w:pPr>
              <w:pStyle w:val="style0"/>
              <w:tabs>
                <w:tab w:val="left" w:leader="none" w:pos="426"/>
              </w:tabs>
              <w:spacing w:lineRule="auto" w:line="276"/>
              <w:rPr>
                <w:rFonts w:ascii="Cambria" w:cs="Times New Roman" w:hAnsi="Cambria"/>
                <w:lang w:val="id-ID"/>
              </w:rPr>
            </w:pPr>
          </w:p>
        </w:tc>
        <w:tc>
          <w:tcPr>
            <w:tcW w:w="3235" w:type="dxa"/>
            <w:tcBorders/>
          </w:tcPr>
          <w:p>
            <w:pPr>
              <w:pStyle w:val="style0"/>
              <w:tabs>
                <w:tab w:val="left" w:leader="none" w:pos="426"/>
              </w:tabs>
              <w:spacing w:lineRule="auto" w:line="276"/>
              <w:rPr>
                <w:rFonts w:ascii="Cambria" w:cs="Times New Roman" w:hAnsi="Cambria"/>
                <w:lang w:val="id-ID"/>
              </w:rPr>
            </w:pPr>
          </w:p>
        </w:tc>
        <w:tc>
          <w:tcPr>
            <w:tcW w:w="1840" w:type="dxa"/>
            <w:tcBorders/>
          </w:tcPr>
          <w:p>
            <w:pPr>
              <w:pStyle w:val="style0"/>
              <w:tabs>
                <w:tab w:val="left" w:leader="none" w:pos="426"/>
              </w:tabs>
              <w:spacing w:lineRule="auto" w:line="276"/>
              <w:jc w:val="right"/>
              <w:rPr>
                <w:rFonts w:ascii="Cambria" w:cs="Times New Roman" w:hAnsi="Cambria"/>
                <w:lang w:val="id-ID"/>
              </w:rPr>
            </w:pPr>
          </w:p>
        </w:tc>
        <w:tc>
          <w:tcPr>
            <w:tcW w:w="1840" w:type="dxa"/>
            <w:tcBorders/>
          </w:tcPr>
          <w:p>
            <w:pPr>
              <w:pStyle w:val="style0"/>
              <w:tabs>
                <w:tab w:val="left" w:leader="none" w:pos="426"/>
              </w:tabs>
              <w:spacing w:lineRule="auto" w:line="276"/>
              <w:jc w:val="right"/>
              <w:rPr>
                <w:rFonts w:ascii="Cambria" w:cs="Times New Roman" w:hAnsi="Cambria"/>
                <w:b/>
                <w:lang w:val="id-ID"/>
              </w:rPr>
            </w:pPr>
          </w:p>
        </w:tc>
        <w:tc>
          <w:tcPr>
            <w:tcW w:w="1591" w:type="dxa"/>
            <w:tcBorders/>
          </w:tcPr>
          <w:p>
            <w:pPr>
              <w:pStyle w:val="style0"/>
              <w:tabs>
                <w:tab w:val="left" w:leader="none" w:pos="426"/>
              </w:tabs>
              <w:spacing w:lineRule="auto" w:line="276"/>
              <w:jc w:val="right"/>
              <w:rPr>
                <w:rFonts w:ascii="Cambria" w:cs="Times New Roman" w:hAnsi="Cambria"/>
                <w:b/>
                <w:color w:val="ff0000"/>
                <w:lang w:val="id-ID"/>
              </w:rPr>
            </w:pPr>
            <w:r>
              <w:rPr>
                <w:rFonts w:ascii="Cambria" w:cs="Times New Roman" w:hAnsi="Cambria"/>
                <w:b/>
                <w:color w:val="ff0000"/>
              </w:rPr>
              <w:t>93.0</w:t>
            </w:r>
            <w:r>
              <w:rPr>
                <w:rFonts w:ascii="Cambria" w:cs="Times New Roman" w:hAnsi="Cambria"/>
                <w:b/>
                <w:color w:val="ff0000"/>
              </w:rPr>
              <w:t>2</w:t>
            </w:r>
            <w:r>
              <w:rPr>
                <w:rFonts w:ascii="Cambria" w:cs="Times New Roman" w:hAnsi="Cambria"/>
                <w:b/>
                <w:color w:val="ff0000"/>
                <w:lang w:val="id-ID"/>
              </w:rPr>
              <w:t>0.000,00</w:t>
            </w:r>
          </w:p>
        </w:tc>
      </w:tr>
    </w:tbl>
    <w:p>
      <w:pPr>
        <w:pStyle w:val="style179"/>
        <w:spacing w:after="0"/>
        <w:ind w:left="360"/>
        <w:jc w:val="both"/>
        <w:rPr>
          <w:rFonts w:ascii="Cambria" w:cs="Times New Roman" w:hAnsi="Cambria"/>
          <w:lang w:val="en-US"/>
        </w:rPr>
      </w:pPr>
      <w:r>
        <w:rPr>
          <w:rFonts w:ascii="Cambria" w:cs="Times New Roman" w:hAnsi="Cambria"/>
          <w:lang w:val="en-US"/>
        </w:rPr>
        <w:t xml:space="preserve">Keterangan yang tepat ditunjuk untuk no. 14 adalah </w:t>
      </w:r>
      <w:r>
        <w:rPr>
          <w:rFonts w:ascii="Cambria" w:cs="Times New Roman" w:hAnsi="Cambria"/>
          <w:lang w:val="en-US"/>
        </w:rPr>
        <w:t>....</w:t>
      </w:r>
    </w:p>
    <w:p>
      <w:pPr>
        <w:pStyle w:val="style179"/>
        <w:numPr>
          <w:ilvl w:val="0"/>
          <w:numId w:val="53"/>
        </w:numPr>
        <w:spacing w:after="0"/>
        <w:jc w:val="both"/>
        <w:rPr>
          <w:rFonts w:ascii="Cambria" w:cs="Times New Roman" w:hAnsi="Cambria"/>
          <w:b/>
        </w:rPr>
      </w:pPr>
      <w:r>
        <w:rPr>
          <w:rFonts w:ascii="Cambria" w:cs="Times New Roman" w:hAnsi="Cambria"/>
          <w:b/>
        </w:rPr>
        <w:t>Laba kotor</w:t>
      </w:r>
    </w:p>
    <w:p>
      <w:pPr>
        <w:pStyle w:val="style179"/>
        <w:numPr>
          <w:ilvl w:val="0"/>
          <w:numId w:val="53"/>
        </w:numPr>
        <w:spacing w:after="0"/>
        <w:jc w:val="both"/>
        <w:rPr>
          <w:rFonts w:ascii="Cambria" w:cs="Times New Roman" w:hAnsi="Cambria"/>
        </w:rPr>
      </w:pPr>
      <w:r>
        <w:rPr>
          <w:rFonts w:ascii="Cambria" w:cs="Times New Roman" w:hAnsi="Cambria"/>
        </w:rPr>
        <w:t>Penjualan bersih</w:t>
      </w:r>
    </w:p>
    <w:p>
      <w:pPr>
        <w:pStyle w:val="style179"/>
        <w:numPr>
          <w:ilvl w:val="0"/>
          <w:numId w:val="53"/>
        </w:numPr>
        <w:spacing w:after="0"/>
        <w:jc w:val="both"/>
        <w:rPr>
          <w:rFonts w:ascii="Cambria" w:cs="Times New Roman" w:hAnsi="Cambria"/>
        </w:rPr>
      </w:pPr>
      <w:r>
        <w:rPr>
          <w:rFonts w:ascii="Cambria" w:cs="Times New Roman" w:hAnsi="Cambria"/>
        </w:rPr>
        <w:t>Retur pembelian</w:t>
      </w:r>
    </w:p>
    <w:p>
      <w:pPr>
        <w:pStyle w:val="style179"/>
        <w:numPr>
          <w:ilvl w:val="0"/>
          <w:numId w:val="53"/>
        </w:numPr>
        <w:spacing w:after="0"/>
        <w:jc w:val="both"/>
        <w:rPr>
          <w:rFonts w:ascii="Cambria" w:cs="Times New Roman" w:hAnsi="Cambria"/>
        </w:rPr>
      </w:pPr>
      <w:r>
        <w:rPr>
          <w:rFonts w:ascii="Cambria" w:cs="Times New Roman" w:hAnsi="Cambria"/>
        </w:rPr>
        <w:t>Pembelian bersih</w:t>
      </w:r>
    </w:p>
    <w:p>
      <w:pPr>
        <w:pStyle w:val="style179"/>
        <w:numPr>
          <w:ilvl w:val="0"/>
          <w:numId w:val="53"/>
        </w:numPr>
        <w:spacing w:after="0"/>
        <w:jc w:val="both"/>
        <w:rPr>
          <w:rFonts w:ascii="Cambria" w:cs="Times New Roman" w:hAnsi="Cambria"/>
        </w:rPr>
      </w:pPr>
      <w:r>
        <w:rPr>
          <w:rFonts w:ascii="Cambria" w:cs="Times New Roman" w:hAnsi="Cambria"/>
        </w:rPr>
        <w:t>Harga Pokok Penjualan</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lang w:val="en-US"/>
        </w:rPr>
      </w:pPr>
      <w:r>
        <w:rPr>
          <w:rFonts w:ascii="Cambria" w:cs="Times New Roman" w:hAnsi="Cambria"/>
          <w:lang w:val="en-US"/>
        </w:rPr>
        <w:t xml:space="preserve">Pada tanggal8 November 2018 terjadi transaksi  penjualan barang dagangan PT PINGAI JAYA kepada Toko ROHAR sebesar Rp. 22.000.000,00, dengan termin 2/10,n/30, 1%. Tanggal 15 Desember </w:t>
      </w:r>
      <w:r>
        <w:rPr>
          <w:rFonts w:ascii="Cambria" w:cs="Times New Roman" w:hAnsi="Cambria"/>
          <w:color w:val="ff0000"/>
          <w:lang w:val="en-US"/>
        </w:rPr>
        <w:t>2018</w:t>
      </w:r>
      <w:r>
        <w:rPr>
          <w:rFonts w:ascii="Cambria" w:cs="Times New Roman" w:hAnsi="Cambria"/>
          <w:lang w:val="en-US"/>
        </w:rPr>
        <w:t xml:space="preserve">Toko ROHAR melunasi piutangnya tersebut. Berdasarkan ilustrasi transaksi tersebut dengan menggunakan program MYOB Accounting jumlah yang tertera dalam “ Finance Charge “ adalah </w:t>
      </w:r>
      <w:r>
        <w:rPr>
          <w:rFonts w:ascii="Cambria" w:cs="Times New Roman" w:hAnsi="Cambria"/>
          <w:lang w:val="en-US"/>
        </w:rPr>
        <w:t>....</w:t>
      </w:r>
    </w:p>
    <w:p>
      <w:pPr>
        <w:pStyle w:val="style179"/>
        <w:numPr>
          <w:ilvl w:val="0"/>
          <w:numId w:val="54"/>
        </w:numPr>
        <w:spacing w:after="0"/>
        <w:jc w:val="both"/>
        <w:rPr>
          <w:rFonts w:ascii="Cambria" w:cs="Times New Roman" w:hAnsi="Cambria"/>
          <w:color w:val="0000ff"/>
        </w:rPr>
      </w:pPr>
      <w:r>
        <w:rPr>
          <w:rFonts w:ascii="Cambria" w:cs="Times New Roman" w:hAnsi="Cambria"/>
          <w:color w:val="0000ff"/>
        </w:rPr>
        <w:t>Rp. 0</w:t>
      </w:r>
    </w:p>
    <w:p>
      <w:pPr>
        <w:pStyle w:val="style179"/>
        <w:numPr>
          <w:ilvl w:val="0"/>
          <w:numId w:val="54"/>
        </w:numPr>
        <w:spacing w:after="0"/>
        <w:jc w:val="both"/>
        <w:rPr>
          <w:rFonts w:ascii="Cambria" w:cs="Times New Roman" w:hAnsi="Cambria"/>
          <w:color w:val="0000ff"/>
        </w:rPr>
      </w:pPr>
      <w:r>
        <w:rPr>
          <w:rFonts w:ascii="Cambria" w:cs="Times New Roman" w:hAnsi="Cambria"/>
          <w:color w:val="0000ff"/>
        </w:rPr>
        <w:t>Rp. 110.000,00</w:t>
      </w:r>
      <w:r>
        <w:rPr>
          <w:rFonts w:ascii="Cambria" w:cs="Times New Roman" w:hAnsi="Cambria"/>
          <w:color w:val="0000ff"/>
        </w:rPr>
        <w:tab/>
      </w:r>
    </w:p>
    <w:p>
      <w:pPr>
        <w:pStyle w:val="style179"/>
        <w:numPr>
          <w:ilvl w:val="0"/>
          <w:numId w:val="54"/>
        </w:numPr>
        <w:spacing w:after="0"/>
        <w:jc w:val="both"/>
        <w:rPr>
          <w:rFonts w:ascii="Cambria" w:cs="Times New Roman" w:hAnsi="Cambria"/>
          <w:color w:val="0000ff"/>
        </w:rPr>
      </w:pPr>
      <w:r>
        <w:rPr>
          <w:rFonts w:ascii="Cambria" w:cs="Times New Roman" w:hAnsi="Cambria"/>
          <w:color w:val="0000ff"/>
        </w:rPr>
        <w:t>Rp. 220.000,00</w:t>
      </w:r>
    </w:p>
    <w:p>
      <w:pPr>
        <w:pStyle w:val="style179"/>
        <w:numPr>
          <w:ilvl w:val="0"/>
          <w:numId w:val="54"/>
        </w:numPr>
        <w:spacing w:after="0"/>
        <w:jc w:val="both"/>
        <w:rPr>
          <w:rFonts w:ascii="Cambria" w:cs="Times New Roman" w:hAnsi="Cambria"/>
          <w:color w:val="0000ff"/>
        </w:rPr>
      </w:pPr>
      <w:r>
        <w:rPr>
          <w:rFonts w:ascii="Cambria" w:cs="Times New Roman" w:hAnsi="Cambria"/>
          <w:color w:val="0000ff"/>
        </w:rPr>
        <w:t>Rp. 22.000.000,00</w:t>
      </w:r>
    </w:p>
    <w:p>
      <w:pPr>
        <w:pStyle w:val="style179"/>
        <w:numPr>
          <w:ilvl w:val="0"/>
          <w:numId w:val="54"/>
        </w:numPr>
        <w:spacing w:after="0"/>
        <w:jc w:val="both"/>
        <w:rPr>
          <w:rFonts w:ascii="Cambria" w:cs="Times New Roman" w:hAnsi="Cambria"/>
          <w:color w:val="0000ff"/>
        </w:rPr>
      </w:pPr>
      <w:r>
        <w:rPr>
          <w:rFonts w:ascii="Cambria" w:cs="Times New Roman" w:hAnsi="Cambria"/>
          <w:color w:val="0000ff"/>
        </w:rPr>
        <w:t>Rp. 11.000.000,00</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color w:val="0000ff"/>
          <w:lang w:val="en-US"/>
        </w:rPr>
      </w:pPr>
      <w:r>
        <w:rPr>
          <w:rFonts w:ascii="Cambria" w:cs="Times New Roman" w:hAnsi="Cambria"/>
          <w:color w:val="0000ff"/>
          <w:lang w:val="en-US"/>
        </w:rPr>
        <w:t>Terdapat data UD. RANCAK BANA  sebagai berikut ……</w:t>
      </w:r>
    </w:p>
    <w:tbl>
      <w:tblPr>
        <w:tblStyle w:val="style154"/>
        <w:tblW w:w="0" w:type="auto"/>
        <w:tblInd w:w="534" w:type="dxa"/>
        <w:tblLook w:val="04A0" w:firstRow="1" w:lastRow="0" w:firstColumn="1" w:lastColumn="0" w:noHBand="0" w:noVBand="1"/>
      </w:tblPr>
      <w:tblGrid>
        <w:gridCol w:w="1686"/>
        <w:gridCol w:w="2741"/>
        <w:gridCol w:w="1888"/>
        <w:gridCol w:w="2394"/>
      </w:tblGrid>
      <w:tr>
        <w:trPr/>
        <w:tc>
          <w:tcPr>
            <w:tcW w:w="1701" w:type="dxa"/>
            <w:tcBorders/>
          </w:tcPr>
          <w:p>
            <w:pPr>
              <w:pStyle w:val="style0"/>
              <w:tabs>
                <w:tab w:val="left" w:leader="none" w:pos="33"/>
              </w:tabs>
              <w:spacing w:lineRule="auto" w:line="276"/>
              <w:ind w:right="34"/>
              <w:jc w:val="both"/>
              <w:rPr>
                <w:rFonts w:ascii="Cambria" w:cs="Times New Roman" w:hAnsi="Cambria"/>
                <w:color w:val="0000ff"/>
              </w:rPr>
            </w:pPr>
            <w:r>
              <w:rPr>
                <w:rFonts w:ascii="Cambria" w:cs="Times New Roman" w:hAnsi="Cambria"/>
                <w:color w:val="0000ff"/>
              </w:rPr>
              <w:t>01  / 08 / 2018</w:t>
            </w:r>
          </w:p>
        </w:tc>
        <w:tc>
          <w:tcPr>
            <w:tcW w:w="2767" w:type="dxa"/>
            <w:tcBorders/>
          </w:tcPr>
          <w:p>
            <w:pPr>
              <w:pStyle w:val="style0"/>
              <w:spacing w:lineRule="auto" w:line="276"/>
              <w:jc w:val="both"/>
              <w:rPr>
                <w:rFonts w:ascii="Cambria" w:cs="Times New Roman" w:hAnsi="Cambria"/>
                <w:color w:val="0000ff"/>
              </w:rPr>
            </w:pPr>
            <w:r>
              <w:rPr>
                <w:rFonts w:ascii="Cambria" w:cs="Times New Roman" w:hAnsi="Cambria"/>
                <w:color w:val="0000ff"/>
              </w:rPr>
              <w:t>Saldo awal</w:t>
            </w:r>
          </w:p>
        </w:tc>
        <w:tc>
          <w:tcPr>
            <w:tcW w:w="1910" w:type="dxa"/>
            <w:tcBorders/>
          </w:tcPr>
          <w:p>
            <w:pPr>
              <w:pStyle w:val="style0"/>
              <w:spacing w:lineRule="auto" w:line="276"/>
              <w:jc w:val="both"/>
              <w:rPr>
                <w:rFonts w:ascii="Cambria" w:cs="Times New Roman" w:hAnsi="Cambria"/>
                <w:color w:val="0000ff"/>
              </w:rPr>
            </w:pPr>
            <w:r>
              <w:rPr>
                <w:rFonts w:ascii="Cambria" w:cs="Times New Roman" w:hAnsi="Cambria"/>
                <w:color w:val="0000ff"/>
                <w:lang w:val="id-ID"/>
              </w:rPr>
              <w:t>25</w:t>
            </w:r>
            <w:r>
              <w:rPr>
                <w:rFonts w:ascii="Cambria" w:cs="Times New Roman" w:hAnsi="Cambria"/>
                <w:color w:val="0000ff"/>
              </w:rPr>
              <w:t xml:space="preserve"> unit</w:t>
            </w:r>
          </w:p>
        </w:tc>
        <w:tc>
          <w:tcPr>
            <w:tcW w:w="2410" w:type="dxa"/>
            <w:tcBorders/>
          </w:tcPr>
          <w:p>
            <w:pPr>
              <w:pStyle w:val="style0"/>
              <w:spacing w:lineRule="auto" w:line="276"/>
              <w:jc w:val="both"/>
              <w:rPr>
                <w:rFonts w:ascii="Cambria" w:cs="Times New Roman" w:hAnsi="Cambria"/>
                <w:color w:val="0000ff"/>
              </w:rPr>
            </w:pPr>
            <w:r>
              <w:rPr>
                <w:rFonts w:ascii="Cambria" w:cs="Times New Roman" w:hAnsi="Cambria"/>
                <w:color w:val="0000ff"/>
              </w:rPr>
              <w:t>@ Rp. 3.800.000,00</w:t>
            </w:r>
          </w:p>
        </w:tc>
      </w:tr>
      <w:tr>
        <w:tblPrEx/>
        <w:trPr/>
        <w:tc>
          <w:tcPr>
            <w:tcW w:w="1701" w:type="dxa"/>
            <w:tcBorders/>
          </w:tcPr>
          <w:p>
            <w:pPr>
              <w:pStyle w:val="style0"/>
              <w:tabs>
                <w:tab w:val="left" w:leader="none" w:pos="33"/>
              </w:tabs>
              <w:spacing w:lineRule="auto" w:line="276"/>
              <w:ind w:right="34"/>
              <w:jc w:val="both"/>
              <w:rPr>
                <w:rFonts w:ascii="Cambria" w:cs="Times New Roman" w:hAnsi="Cambria"/>
                <w:color w:val="0000ff"/>
              </w:rPr>
            </w:pPr>
            <w:r>
              <w:rPr>
                <w:rFonts w:ascii="Cambria" w:cs="Times New Roman" w:hAnsi="Cambria"/>
                <w:color w:val="0000ff"/>
              </w:rPr>
              <w:t>05  / 08 / 2018</w:t>
            </w:r>
          </w:p>
        </w:tc>
        <w:tc>
          <w:tcPr>
            <w:tcW w:w="2767" w:type="dxa"/>
            <w:tcBorders/>
          </w:tcPr>
          <w:p>
            <w:pPr>
              <w:pStyle w:val="style0"/>
              <w:spacing w:lineRule="auto" w:line="276"/>
              <w:jc w:val="both"/>
              <w:rPr>
                <w:rFonts w:ascii="Cambria" w:cs="Times New Roman" w:hAnsi="Cambria"/>
                <w:color w:val="0000ff"/>
              </w:rPr>
            </w:pPr>
            <w:r>
              <w:rPr>
                <w:rFonts w:ascii="Cambria" w:cs="Times New Roman" w:hAnsi="Cambria"/>
                <w:color w:val="0000ff"/>
              </w:rPr>
              <w:t>Pembelian</w:t>
            </w:r>
          </w:p>
        </w:tc>
        <w:tc>
          <w:tcPr>
            <w:tcW w:w="1910" w:type="dxa"/>
            <w:tcBorders/>
          </w:tcPr>
          <w:p>
            <w:pPr>
              <w:pStyle w:val="style0"/>
              <w:spacing w:lineRule="auto" w:line="276"/>
              <w:jc w:val="both"/>
              <w:rPr>
                <w:rFonts w:ascii="Cambria" w:cs="Times New Roman" w:hAnsi="Cambria"/>
                <w:color w:val="0000ff"/>
              </w:rPr>
            </w:pPr>
            <w:r>
              <w:rPr>
                <w:rFonts w:ascii="Cambria" w:cs="Times New Roman" w:hAnsi="Cambria"/>
                <w:color w:val="0000ff"/>
              </w:rPr>
              <w:t>30 unit</w:t>
            </w:r>
          </w:p>
        </w:tc>
        <w:tc>
          <w:tcPr>
            <w:tcW w:w="2410" w:type="dxa"/>
            <w:tcBorders/>
          </w:tcPr>
          <w:p>
            <w:pPr>
              <w:pStyle w:val="style0"/>
              <w:spacing w:lineRule="auto" w:line="276"/>
              <w:jc w:val="both"/>
              <w:rPr>
                <w:rFonts w:ascii="Cambria" w:cs="Times New Roman" w:hAnsi="Cambria"/>
                <w:color w:val="0000ff"/>
              </w:rPr>
            </w:pPr>
            <w:r>
              <w:rPr>
                <w:rFonts w:ascii="Cambria" w:cs="Times New Roman" w:hAnsi="Cambria"/>
                <w:color w:val="0000ff"/>
              </w:rPr>
              <w:t>@ Rp. 3.820.000,00</w:t>
            </w:r>
          </w:p>
        </w:tc>
      </w:tr>
      <w:tr>
        <w:tblPrEx/>
        <w:trPr/>
        <w:tc>
          <w:tcPr>
            <w:tcW w:w="1701" w:type="dxa"/>
            <w:tcBorders/>
          </w:tcPr>
          <w:p>
            <w:pPr>
              <w:pStyle w:val="style0"/>
              <w:tabs>
                <w:tab w:val="left" w:leader="none" w:pos="33"/>
              </w:tabs>
              <w:spacing w:lineRule="auto" w:line="276"/>
              <w:ind w:right="34"/>
              <w:jc w:val="both"/>
              <w:rPr>
                <w:rFonts w:ascii="Cambria" w:cs="Times New Roman" w:hAnsi="Cambria"/>
                <w:color w:val="0000ff"/>
              </w:rPr>
            </w:pPr>
            <w:r>
              <w:rPr>
                <w:rFonts w:ascii="Cambria" w:cs="Times New Roman" w:hAnsi="Cambria"/>
                <w:color w:val="0000ff"/>
              </w:rPr>
              <w:t>06  / 08 / 2018</w:t>
            </w:r>
          </w:p>
        </w:tc>
        <w:tc>
          <w:tcPr>
            <w:tcW w:w="2767" w:type="dxa"/>
            <w:tcBorders/>
          </w:tcPr>
          <w:p>
            <w:pPr>
              <w:pStyle w:val="style0"/>
              <w:spacing w:lineRule="auto" w:line="276"/>
              <w:jc w:val="both"/>
              <w:rPr>
                <w:rFonts w:ascii="Cambria" w:cs="Times New Roman" w:hAnsi="Cambria"/>
                <w:color w:val="0000ff"/>
              </w:rPr>
            </w:pPr>
            <w:r>
              <w:rPr>
                <w:rFonts w:ascii="Cambria" w:cs="Times New Roman" w:hAnsi="Cambria"/>
                <w:color w:val="0000ff"/>
              </w:rPr>
              <w:t>Retur pembelian</w:t>
            </w:r>
          </w:p>
        </w:tc>
        <w:tc>
          <w:tcPr>
            <w:tcW w:w="1910" w:type="dxa"/>
            <w:tcBorders/>
          </w:tcPr>
          <w:p>
            <w:pPr>
              <w:pStyle w:val="style0"/>
              <w:spacing w:lineRule="auto" w:line="276"/>
              <w:jc w:val="both"/>
              <w:rPr>
                <w:rFonts w:ascii="Cambria" w:cs="Times New Roman" w:hAnsi="Cambria"/>
                <w:color w:val="0000ff"/>
              </w:rPr>
            </w:pPr>
            <w:r>
              <w:rPr>
                <w:rFonts w:ascii="Cambria" w:cs="Times New Roman" w:hAnsi="Cambria"/>
                <w:color w:val="0000ff"/>
              </w:rPr>
              <w:t xml:space="preserve">   2 unit</w:t>
            </w:r>
          </w:p>
        </w:tc>
        <w:tc>
          <w:tcPr>
            <w:tcW w:w="2410" w:type="dxa"/>
            <w:tcBorders/>
          </w:tcPr>
          <w:p>
            <w:pPr>
              <w:pStyle w:val="style0"/>
              <w:spacing w:lineRule="auto" w:line="276"/>
              <w:jc w:val="both"/>
              <w:rPr>
                <w:rFonts w:ascii="Cambria" w:cs="Times New Roman" w:hAnsi="Cambria"/>
                <w:color w:val="0000ff"/>
              </w:rPr>
            </w:pPr>
          </w:p>
        </w:tc>
      </w:tr>
      <w:tr>
        <w:tblPrEx/>
        <w:trPr/>
        <w:tc>
          <w:tcPr>
            <w:tcW w:w="1701" w:type="dxa"/>
            <w:tcBorders/>
          </w:tcPr>
          <w:p>
            <w:pPr>
              <w:pStyle w:val="style0"/>
              <w:tabs>
                <w:tab w:val="left" w:leader="none" w:pos="33"/>
              </w:tabs>
              <w:spacing w:lineRule="auto" w:line="276"/>
              <w:ind w:right="34"/>
              <w:jc w:val="both"/>
              <w:rPr>
                <w:rFonts w:ascii="Cambria" w:cs="Times New Roman" w:hAnsi="Cambria"/>
                <w:color w:val="0000ff"/>
              </w:rPr>
            </w:pPr>
            <w:r>
              <w:rPr>
                <w:rFonts w:ascii="Cambria" w:cs="Times New Roman" w:hAnsi="Cambria"/>
                <w:color w:val="0000ff"/>
              </w:rPr>
              <w:t>10  / 08 / 2018</w:t>
            </w:r>
          </w:p>
        </w:tc>
        <w:tc>
          <w:tcPr>
            <w:tcW w:w="2767" w:type="dxa"/>
            <w:tcBorders/>
          </w:tcPr>
          <w:p>
            <w:pPr>
              <w:pStyle w:val="style0"/>
              <w:spacing w:lineRule="auto" w:line="276"/>
              <w:jc w:val="both"/>
              <w:rPr>
                <w:rFonts w:ascii="Cambria" w:cs="Times New Roman" w:hAnsi="Cambria"/>
                <w:color w:val="0000ff"/>
              </w:rPr>
            </w:pPr>
            <w:r>
              <w:rPr>
                <w:rFonts w:ascii="Cambria" w:cs="Times New Roman" w:hAnsi="Cambria"/>
                <w:color w:val="0000ff"/>
              </w:rPr>
              <w:t>Penjualan</w:t>
            </w:r>
          </w:p>
        </w:tc>
        <w:tc>
          <w:tcPr>
            <w:tcW w:w="1910" w:type="dxa"/>
            <w:tcBorders/>
          </w:tcPr>
          <w:p>
            <w:pPr>
              <w:pStyle w:val="style0"/>
              <w:spacing w:lineRule="auto" w:line="276"/>
              <w:jc w:val="both"/>
              <w:rPr>
                <w:rFonts w:ascii="Cambria" w:cs="Times New Roman" w:hAnsi="Cambria"/>
                <w:color w:val="0000ff"/>
              </w:rPr>
            </w:pPr>
            <w:r>
              <w:rPr>
                <w:rFonts w:ascii="Cambria" w:cs="Times New Roman" w:hAnsi="Cambria"/>
                <w:color w:val="0000ff"/>
              </w:rPr>
              <w:t>15 unit</w:t>
            </w:r>
          </w:p>
        </w:tc>
        <w:tc>
          <w:tcPr>
            <w:tcW w:w="2410" w:type="dxa"/>
            <w:tcBorders/>
          </w:tcPr>
          <w:p>
            <w:pPr>
              <w:pStyle w:val="style0"/>
              <w:spacing w:lineRule="auto" w:line="276"/>
              <w:jc w:val="both"/>
              <w:rPr>
                <w:rFonts w:ascii="Cambria" w:cs="Times New Roman" w:hAnsi="Cambria"/>
                <w:color w:val="0000ff"/>
              </w:rPr>
            </w:pPr>
          </w:p>
        </w:tc>
      </w:tr>
      <w:tr>
        <w:tblPrEx/>
        <w:trPr/>
        <w:tc>
          <w:tcPr>
            <w:tcW w:w="1701" w:type="dxa"/>
            <w:tcBorders/>
          </w:tcPr>
          <w:p>
            <w:pPr>
              <w:pStyle w:val="style0"/>
              <w:tabs>
                <w:tab w:val="left" w:leader="none" w:pos="33"/>
              </w:tabs>
              <w:spacing w:lineRule="auto" w:line="276"/>
              <w:ind w:right="34"/>
              <w:jc w:val="both"/>
              <w:rPr>
                <w:rFonts w:ascii="Cambria" w:cs="Times New Roman" w:hAnsi="Cambria"/>
                <w:color w:val="0000ff"/>
              </w:rPr>
            </w:pPr>
            <w:r>
              <w:rPr>
                <w:rFonts w:ascii="Cambria" w:cs="Times New Roman" w:hAnsi="Cambria"/>
                <w:color w:val="0000ff"/>
              </w:rPr>
              <w:t>15  / 08 / 2018</w:t>
            </w:r>
          </w:p>
        </w:tc>
        <w:tc>
          <w:tcPr>
            <w:tcW w:w="2767" w:type="dxa"/>
            <w:tcBorders/>
          </w:tcPr>
          <w:p>
            <w:pPr>
              <w:pStyle w:val="style0"/>
              <w:spacing w:lineRule="auto" w:line="276"/>
              <w:jc w:val="both"/>
              <w:rPr>
                <w:rFonts w:ascii="Cambria" w:cs="Times New Roman" w:hAnsi="Cambria"/>
                <w:color w:val="0000ff"/>
              </w:rPr>
            </w:pPr>
            <w:r>
              <w:rPr>
                <w:rFonts w:ascii="Cambria" w:cs="Times New Roman" w:hAnsi="Cambria"/>
                <w:color w:val="0000ff"/>
              </w:rPr>
              <w:t>Penjualan</w:t>
            </w:r>
          </w:p>
        </w:tc>
        <w:tc>
          <w:tcPr>
            <w:tcW w:w="1910" w:type="dxa"/>
            <w:tcBorders/>
          </w:tcPr>
          <w:p>
            <w:pPr>
              <w:pStyle w:val="style0"/>
              <w:spacing w:lineRule="auto" w:line="276"/>
              <w:jc w:val="both"/>
              <w:rPr>
                <w:rFonts w:ascii="Cambria" w:cs="Times New Roman" w:hAnsi="Cambria"/>
                <w:color w:val="0000ff"/>
              </w:rPr>
            </w:pPr>
            <w:r>
              <w:rPr>
                <w:rFonts w:ascii="Cambria" w:cs="Times New Roman" w:hAnsi="Cambria"/>
                <w:color w:val="0000ff"/>
              </w:rPr>
              <w:t>20 unit</w:t>
            </w:r>
          </w:p>
        </w:tc>
        <w:tc>
          <w:tcPr>
            <w:tcW w:w="2410" w:type="dxa"/>
            <w:tcBorders/>
          </w:tcPr>
          <w:p>
            <w:pPr>
              <w:pStyle w:val="style0"/>
              <w:spacing w:lineRule="auto" w:line="276"/>
              <w:jc w:val="both"/>
              <w:rPr>
                <w:rFonts w:ascii="Cambria" w:cs="Times New Roman" w:hAnsi="Cambria"/>
                <w:color w:val="0000ff"/>
              </w:rPr>
            </w:pPr>
          </w:p>
        </w:tc>
      </w:tr>
      <w:tr>
        <w:tblPrEx/>
        <w:trPr/>
        <w:tc>
          <w:tcPr>
            <w:tcW w:w="1701" w:type="dxa"/>
            <w:tcBorders/>
          </w:tcPr>
          <w:p>
            <w:pPr>
              <w:pStyle w:val="style0"/>
              <w:tabs>
                <w:tab w:val="left" w:leader="none" w:pos="33"/>
              </w:tabs>
              <w:spacing w:lineRule="auto" w:line="276"/>
              <w:ind w:right="34"/>
              <w:jc w:val="both"/>
              <w:rPr>
                <w:rFonts w:ascii="Cambria" w:cs="Times New Roman" w:hAnsi="Cambria"/>
                <w:color w:val="0000ff"/>
              </w:rPr>
            </w:pPr>
            <w:r>
              <w:rPr>
                <w:rFonts w:ascii="Cambria" w:cs="Times New Roman" w:hAnsi="Cambria"/>
                <w:color w:val="0000ff"/>
              </w:rPr>
              <w:t>20  / 08 / 2018</w:t>
            </w:r>
          </w:p>
        </w:tc>
        <w:tc>
          <w:tcPr>
            <w:tcW w:w="2767" w:type="dxa"/>
            <w:tcBorders/>
          </w:tcPr>
          <w:p>
            <w:pPr>
              <w:pStyle w:val="style0"/>
              <w:spacing w:lineRule="auto" w:line="276"/>
              <w:jc w:val="both"/>
              <w:rPr>
                <w:rFonts w:ascii="Cambria" w:cs="Times New Roman" w:hAnsi="Cambria"/>
                <w:color w:val="0000ff"/>
              </w:rPr>
            </w:pPr>
            <w:r>
              <w:rPr>
                <w:rFonts w:ascii="Cambria" w:cs="Times New Roman" w:hAnsi="Cambria"/>
                <w:color w:val="0000ff"/>
              </w:rPr>
              <w:t>Pembelian</w:t>
            </w:r>
          </w:p>
        </w:tc>
        <w:tc>
          <w:tcPr>
            <w:tcW w:w="1910" w:type="dxa"/>
            <w:tcBorders/>
          </w:tcPr>
          <w:p>
            <w:pPr>
              <w:pStyle w:val="style0"/>
              <w:spacing w:lineRule="auto" w:line="276"/>
              <w:jc w:val="both"/>
              <w:rPr>
                <w:rFonts w:ascii="Cambria" w:cs="Times New Roman" w:hAnsi="Cambria"/>
                <w:color w:val="0000ff"/>
              </w:rPr>
            </w:pPr>
            <w:r>
              <w:rPr>
                <w:rFonts w:ascii="Cambria" w:cs="Times New Roman" w:hAnsi="Cambria"/>
                <w:color w:val="0000ff"/>
              </w:rPr>
              <w:t>50 unit</w:t>
            </w:r>
          </w:p>
        </w:tc>
        <w:tc>
          <w:tcPr>
            <w:tcW w:w="2410" w:type="dxa"/>
            <w:tcBorders/>
          </w:tcPr>
          <w:p>
            <w:pPr>
              <w:pStyle w:val="style0"/>
              <w:spacing w:lineRule="auto" w:line="276"/>
              <w:jc w:val="both"/>
              <w:rPr>
                <w:rFonts w:ascii="Cambria" w:cs="Times New Roman" w:hAnsi="Cambria"/>
                <w:color w:val="0000ff"/>
              </w:rPr>
            </w:pPr>
            <w:r>
              <w:rPr>
                <w:rFonts w:ascii="Cambria" w:cs="Times New Roman" w:hAnsi="Cambria"/>
                <w:color w:val="0000ff"/>
              </w:rPr>
              <w:t>Rp. 3.840.000,00</w:t>
            </w:r>
          </w:p>
        </w:tc>
      </w:tr>
      <w:tr>
        <w:tblPrEx/>
        <w:trPr/>
        <w:tc>
          <w:tcPr>
            <w:tcW w:w="1701" w:type="dxa"/>
            <w:tcBorders/>
          </w:tcPr>
          <w:p>
            <w:pPr>
              <w:pStyle w:val="style0"/>
              <w:tabs>
                <w:tab w:val="left" w:leader="none" w:pos="33"/>
              </w:tabs>
              <w:spacing w:lineRule="auto" w:line="276"/>
              <w:ind w:right="34"/>
              <w:jc w:val="both"/>
              <w:rPr>
                <w:rFonts w:ascii="Cambria" w:cs="Times New Roman" w:hAnsi="Cambria"/>
                <w:color w:val="0000ff"/>
              </w:rPr>
            </w:pPr>
            <w:r>
              <w:rPr>
                <w:rFonts w:ascii="Cambria" w:cs="Times New Roman" w:hAnsi="Cambria"/>
                <w:color w:val="0000ff"/>
              </w:rPr>
              <w:t>22  / 08 / 2018</w:t>
            </w:r>
          </w:p>
        </w:tc>
        <w:tc>
          <w:tcPr>
            <w:tcW w:w="2767" w:type="dxa"/>
            <w:tcBorders/>
          </w:tcPr>
          <w:p>
            <w:pPr>
              <w:pStyle w:val="style0"/>
              <w:spacing w:lineRule="auto" w:line="276"/>
              <w:jc w:val="both"/>
              <w:rPr>
                <w:rFonts w:ascii="Cambria" w:cs="Times New Roman" w:hAnsi="Cambria"/>
                <w:color w:val="0000ff"/>
              </w:rPr>
            </w:pPr>
            <w:r>
              <w:rPr>
                <w:rFonts w:ascii="Cambria" w:cs="Times New Roman" w:hAnsi="Cambria"/>
                <w:color w:val="0000ff"/>
              </w:rPr>
              <w:t>Penjualan</w:t>
            </w:r>
          </w:p>
        </w:tc>
        <w:tc>
          <w:tcPr>
            <w:tcW w:w="1910" w:type="dxa"/>
            <w:tcBorders/>
          </w:tcPr>
          <w:p>
            <w:pPr>
              <w:pStyle w:val="style0"/>
              <w:spacing w:lineRule="auto" w:line="276"/>
              <w:jc w:val="both"/>
              <w:rPr>
                <w:rFonts w:ascii="Cambria" w:cs="Times New Roman" w:hAnsi="Cambria"/>
                <w:color w:val="0000ff"/>
              </w:rPr>
            </w:pPr>
            <w:r>
              <w:rPr>
                <w:rFonts w:ascii="Cambria" w:cs="Times New Roman" w:hAnsi="Cambria"/>
                <w:color w:val="0000ff"/>
              </w:rPr>
              <w:t>20 unit</w:t>
            </w:r>
          </w:p>
        </w:tc>
        <w:tc>
          <w:tcPr>
            <w:tcW w:w="2410" w:type="dxa"/>
            <w:tcBorders/>
          </w:tcPr>
          <w:p>
            <w:pPr>
              <w:pStyle w:val="style0"/>
              <w:spacing w:lineRule="auto" w:line="276"/>
              <w:jc w:val="both"/>
              <w:rPr>
                <w:rFonts w:ascii="Cambria" w:cs="Times New Roman" w:hAnsi="Cambria"/>
                <w:color w:val="0000ff"/>
              </w:rPr>
            </w:pPr>
          </w:p>
        </w:tc>
      </w:tr>
      <w:tr>
        <w:tblPrEx/>
        <w:trPr/>
        <w:tc>
          <w:tcPr>
            <w:tcW w:w="1701" w:type="dxa"/>
            <w:tcBorders/>
          </w:tcPr>
          <w:p>
            <w:pPr>
              <w:pStyle w:val="style0"/>
              <w:tabs>
                <w:tab w:val="left" w:leader="none" w:pos="33"/>
              </w:tabs>
              <w:spacing w:lineRule="auto" w:line="276"/>
              <w:ind w:right="34"/>
              <w:jc w:val="both"/>
              <w:rPr>
                <w:rFonts w:ascii="Cambria" w:cs="Times New Roman" w:hAnsi="Cambria"/>
                <w:color w:val="0000ff"/>
              </w:rPr>
            </w:pPr>
            <w:r>
              <w:rPr>
                <w:rFonts w:ascii="Cambria" w:cs="Times New Roman" w:hAnsi="Cambria"/>
                <w:color w:val="0000ff"/>
              </w:rPr>
              <w:t>23  / 08 / 2018</w:t>
            </w:r>
          </w:p>
        </w:tc>
        <w:tc>
          <w:tcPr>
            <w:tcW w:w="2767" w:type="dxa"/>
            <w:tcBorders/>
          </w:tcPr>
          <w:p>
            <w:pPr>
              <w:pStyle w:val="style0"/>
              <w:spacing w:lineRule="auto" w:line="276"/>
              <w:jc w:val="both"/>
              <w:rPr>
                <w:rFonts w:ascii="Cambria" w:cs="Times New Roman" w:hAnsi="Cambria"/>
                <w:color w:val="0000ff"/>
              </w:rPr>
            </w:pPr>
            <w:r>
              <w:rPr>
                <w:rFonts w:ascii="Cambria" w:cs="Times New Roman" w:hAnsi="Cambria"/>
                <w:color w:val="0000ff"/>
              </w:rPr>
              <w:t>Retur penjualan</w:t>
            </w:r>
          </w:p>
        </w:tc>
        <w:tc>
          <w:tcPr>
            <w:tcW w:w="1910" w:type="dxa"/>
            <w:tcBorders/>
          </w:tcPr>
          <w:p>
            <w:pPr>
              <w:pStyle w:val="style0"/>
              <w:spacing w:lineRule="auto" w:line="276"/>
              <w:jc w:val="both"/>
              <w:rPr>
                <w:rFonts w:ascii="Cambria" w:cs="Times New Roman" w:hAnsi="Cambria"/>
                <w:color w:val="0000ff"/>
              </w:rPr>
            </w:pPr>
            <w:r>
              <w:rPr>
                <w:rFonts w:ascii="Cambria" w:cs="Times New Roman" w:hAnsi="Cambria"/>
                <w:color w:val="0000ff"/>
              </w:rPr>
              <w:t xml:space="preserve"> 5 unit</w:t>
            </w:r>
          </w:p>
        </w:tc>
        <w:tc>
          <w:tcPr>
            <w:tcW w:w="2410" w:type="dxa"/>
            <w:tcBorders/>
          </w:tcPr>
          <w:p>
            <w:pPr>
              <w:pStyle w:val="style0"/>
              <w:spacing w:lineRule="auto" w:line="276"/>
              <w:jc w:val="both"/>
              <w:rPr>
                <w:rFonts w:ascii="Cambria" w:cs="Times New Roman" w:hAnsi="Cambria"/>
                <w:color w:val="0000ff"/>
              </w:rPr>
            </w:pPr>
          </w:p>
        </w:tc>
      </w:tr>
      <w:tr>
        <w:tblPrEx/>
        <w:trPr/>
        <w:tc>
          <w:tcPr>
            <w:tcW w:w="1701" w:type="dxa"/>
            <w:tcBorders/>
          </w:tcPr>
          <w:p>
            <w:pPr>
              <w:pStyle w:val="style0"/>
              <w:tabs>
                <w:tab w:val="left" w:leader="none" w:pos="33"/>
              </w:tabs>
              <w:spacing w:lineRule="auto" w:line="276"/>
              <w:ind w:right="34"/>
              <w:jc w:val="both"/>
              <w:rPr>
                <w:rFonts w:ascii="Cambria" w:cs="Times New Roman" w:hAnsi="Cambria"/>
                <w:color w:val="0000ff"/>
              </w:rPr>
            </w:pPr>
            <w:r>
              <w:rPr>
                <w:rFonts w:ascii="Cambria" w:cs="Times New Roman" w:hAnsi="Cambria"/>
                <w:color w:val="0000ff"/>
              </w:rPr>
              <w:t>25  / 08 / 2018</w:t>
            </w:r>
          </w:p>
        </w:tc>
        <w:tc>
          <w:tcPr>
            <w:tcW w:w="2767" w:type="dxa"/>
            <w:tcBorders/>
          </w:tcPr>
          <w:p>
            <w:pPr>
              <w:pStyle w:val="style0"/>
              <w:spacing w:lineRule="auto" w:line="276"/>
              <w:jc w:val="both"/>
              <w:rPr>
                <w:rFonts w:ascii="Cambria" w:cs="Times New Roman" w:hAnsi="Cambria"/>
                <w:color w:val="0000ff"/>
              </w:rPr>
            </w:pPr>
            <w:r>
              <w:rPr>
                <w:rFonts w:ascii="Cambria" w:cs="Times New Roman" w:hAnsi="Cambria"/>
                <w:color w:val="0000ff"/>
              </w:rPr>
              <w:t>Penjualan</w:t>
            </w:r>
          </w:p>
        </w:tc>
        <w:tc>
          <w:tcPr>
            <w:tcW w:w="1910" w:type="dxa"/>
            <w:tcBorders/>
          </w:tcPr>
          <w:p>
            <w:pPr>
              <w:pStyle w:val="style0"/>
              <w:spacing w:lineRule="auto" w:line="276"/>
              <w:jc w:val="both"/>
              <w:rPr>
                <w:rFonts w:ascii="Cambria" w:cs="Times New Roman" w:hAnsi="Cambria"/>
                <w:color w:val="0000ff"/>
              </w:rPr>
            </w:pPr>
            <w:r>
              <w:rPr>
                <w:rFonts w:ascii="Cambria" w:cs="Times New Roman" w:hAnsi="Cambria"/>
                <w:color w:val="0000ff"/>
              </w:rPr>
              <w:t>25 unit</w:t>
            </w:r>
          </w:p>
        </w:tc>
        <w:tc>
          <w:tcPr>
            <w:tcW w:w="2410" w:type="dxa"/>
            <w:tcBorders/>
          </w:tcPr>
          <w:p>
            <w:pPr>
              <w:pStyle w:val="style0"/>
              <w:spacing w:lineRule="auto" w:line="276"/>
              <w:jc w:val="both"/>
              <w:rPr>
                <w:rFonts w:ascii="Cambria" w:cs="Times New Roman" w:hAnsi="Cambria"/>
                <w:color w:val="0000ff"/>
              </w:rPr>
            </w:pPr>
          </w:p>
        </w:tc>
      </w:tr>
    </w:tbl>
    <w:p>
      <w:pPr>
        <w:pStyle w:val="style179"/>
        <w:spacing w:after="0"/>
        <w:ind w:left="360"/>
        <w:jc w:val="both"/>
        <w:rPr>
          <w:rFonts w:ascii="Cambria" w:cs="Times New Roman" w:hAnsi="Cambria"/>
          <w:color w:val="0000ff"/>
          <w:lang w:val="en-US"/>
        </w:rPr>
      </w:pPr>
      <w:r>
        <w:rPr>
          <w:rFonts w:ascii="Cambria" w:cs="Times New Roman" w:hAnsi="Cambria"/>
          <w:color w:val="0000ff"/>
          <w:lang w:val="en-US"/>
        </w:rPr>
        <w:t>Berdasarkan data di atas Harga Pokok Penjualan selama bulan Agustus jika perusahaan menggunakan perhitu</w:t>
      </w:r>
      <w:r>
        <w:rPr>
          <w:rFonts w:ascii="Cambria" w:cs="Times New Roman" w:hAnsi="Cambria"/>
          <w:color w:val="0000ff"/>
          <w:lang w:val="en-US"/>
        </w:rPr>
        <w:t>ngan persediaan dengan metode  F</w:t>
      </w:r>
      <w:r>
        <w:rPr>
          <w:rFonts w:ascii="Cambria" w:cs="Times New Roman" w:hAnsi="Cambria"/>
          <w:color w:val="0000ff"/>
          <w:lang w:val="en-US"/>
        </w:rPr>
        <w:t>IFO adalah ……</w:t>
      </w:r>
    </w:p>
    <w:p>
      <w:pPr>
        <w:pStyle w:val="style179"/>
        <w:numPr>
          <w:ilvl w:val="0"/>
          <w:numId w:val="55"/>
        </w:numPr>
        <w:spacing w:after="0"/>
        <w:jc w:val="both"/>
        <w:rPr>
          <w:rFonts w:ascii="Cambria" w:cs="Times New Roman" w:hAnsi="Cambria"/>
          <w:color w:val="0000ff"/>
        </w:rPr>
      </w:pPr>
      <w:r>
        <w:rPr>
          <w:rFonts w:ascii="Cambria" w:cs="Times New Roman" w:hAnsi="Cambria"/>
          <w:color w:val="0000ff"/>
        </w:rPr>
        <w:t>Rp. 267</w:t>
      </w:r>
      <w:r>
        <w:rPr>
          <w:rFonts w:ascii="Cambria" w:cs="Times New Roman" w:hAnsi="Cambria"/>
          <w:color w:val="0000ff"/>
        </w:rPr>
        <w:t>.360.000,00</w:t>
      </w:r>
    </w:p>
    <w:p>
      <w:pPr>
        <w:pStyle w:val="style179"/>
        <w:numPr>
          <w:ilvl w:val="0"/>
          <w:numId w:val="55"/>
        </w:numPr>
        <w:spacing w:after="0"/>
        <w:jc w:val="both"/>
        <w:rPr>
          <w:rFonts w:ascii="Cambria" w:cs="Times New Roman" w:hAnsi="Cambria"/>
          <w:color w:val="0000ff"/>
        </w:rPr>
      </w:pPr>
      <w:r>
        <w:rPr>
          <w:rFonts w:ascii="Cambria" w:cs="Times New Roman" w:hAnsi="Cambria"/>
          <w:color w:val="0000ff"/>
        </w:rPr>
        <w:t>Rp. 2</w:t>
      </w:r>
      <w:r>
        <w:rPr>
          <w:rFonts w:ascii="Cambria" w:cs="Times New Roman" w:hAnsi="Cambria"/>
          <w:color w:val="0000ff"/>
        </w:rPr>
        <w:t>67</w:t>
      </w:r>
      <w:r>
        <w:rPr>
          <w:rFonts w:ascii="Cambria" w:cs="Times New Roman" w:hAnsi="Cambria"/>
          <w:color w:val="0000ff"/>
        </w:rPr>
        <w:t>.320.000,00</w:t>
      </w:r>
    </w:p>
    <w:p>
      <w:pPr>
        <w:pStyle w:val="style179"/>
        <w:numPr>
          <w:ilvl w:val="0"/>
          <w:numId w:val="55"/>
        </w:numPr>
        <w:spacing w:after="0"/>
        <w:jc w:val="both"/>
        <w:rPr>
          <w:rFonts w:ascii="Cambria" w:cs="Times New Roman" w:hAnsi="Cambria"/>
          <w:color w:val="0000ff"/>
        </w:rPr>
      </w:pPr>
      <w:r>
        <w:rPr>
          <w:rFonts w:ascii="Cambria" w:cs="Times New Roman" w:hAnsi="Cambria"/>
          <w:color w:val="0000ff"/>
        </w:rPr>
        <w:t xml:space="preserve">Rp. </w:t>
      </w:r>
      <w:r>
        <w:rPr>
          <w:rFonts w:ascii="Cambria" w:cs="Times New Roman" w:hAnsi="Cambria"/>
          <w:color w:val="0000ff"/>
        </w:rPr>
        <w:t>267</w:t>
      </w:r>
      <w:r>
        <w:rPr>
          <w:rFonts w:ascii="Cambria" w:cs="Times New Roman" w:hAnsi="Cambria"/>
          <w:color w:val="0000ff"/>
        </w:rPr>
        <w:t>.280.000,00</w:t>
      </w:r>
    </w:p>
    <w:p>
      <w:pPr>
        <w:pStyle w:val="style179"/>
        <w:numPr>
          <w:ilvl w:val="0"/>
          <w:numId w:val="55"/>
        </w:numPr>
        <w:spacing w:after="0"/>
        <w:jc w:val="both"/>
        <w:rPr>
          <w:rFonts w:ascii="Cambria" w:cs="Times New Roman" w:hAnsi="Cambria"/>
          <w:color w:val="0000ff"/>
        </w:rPr>
      </w:pPr>
      <w:r>
        <w:rPr>
          <w:rFonts w:ascii="Cambria" w:cs="Times New Roman" w:hAnsi="Cambria"/>
          <w:color w:val="0000ff"/>
        </w:rPr>
        <w:t>Rp. 267.240.000,00</w:t>
      </w:r>
    </w:p>
    <w:p>
      <w:pPr>
        <w:pStyle w:val="style179"/>
        <w:numPr>
          <w:ilvl w:val="0"/>
          <w:numId w:val="55"/>
        </w:numPr>
        <w:spacing w:after="0"/>
        <w:jc w:val="both"/>
        <w:rPr>
          <w:rFonts w:ascii="Cambria" w:cs="Times New Roman" w:hAnsi="Cambria"/>
          <w:color w:val="0000ff"/>
        </w:rPr>
      </w:pPr>
      <w:r>
        <w:rPr>
          <w:rFonts w:ascii="Cambria" w:cs="Times New Roman" w:hAnsi="Cambria"/>
          <w:color w:val="0000ff"/>
        </w:rPr>
        <w:t>Rp. 267.200.000.00</w:t>
      </w:r>
    </w:p>
    <w:p>
      <w:pPr>
        <w:pStyle w:val="style179"/>
        <w:spacing w:after="0"/>
        <w:jc w:val="both"/>
        <w:rPr>
          <w:rFonts w:ascii="Cambria" w:cs="Times New Roman" w:hAnsi="Cambria"/>
          <w:sz w:val="18"/>
        </w:rPr>
      </w:pPr>
    </w:p>
    <w:p>
      <w:pPr>
        <w:pStyle w:val="style179"/>
        <w:numPr>
          <w:ilvl w:val="0"/>
          <w:numId w:val="1"/>
        </w:numPr>
        <w:spacing w:after="0"/>
        <w:jc w:val="both"/>
        <w:rPr>
          <w:rFonts w:ascii="Cambria" w:cs="Times New Roman" w:hAnsi="Cambria"/>
          <w:lang w:val="en-US"/>
        </w:rPr>
      </w:pPr>
      <w:r>
        <w:rPr>
          <w:rFonts w:ascii="Cambria" w:cs="Times New Roman" w:hAnsi="Cambria"/>
          <w:lang w:val="en-US"/>
        </w:rPr>
        <w:t xml:space="preserve">Tuan Udin memiliki usaha furniture,dalam produksinya ia membutuhkan bahan baku berupa kayu, bahan penolong yakni paku, cat, perkakas serta tenaga kerja pemotong kayu, tukang rakit furniture, tukang cat furniture. Yang termasuk biaya tetap pada usaha tuan Udin adalah </w:t>
      </w:r>
      <w:r>
        <w:rPr>
          <w:rFonts w:ascii="Cambria" w:cs="Times New Roman" w:hAnsi="Cambria"/>
          <w:lang w:val="en-US"/>
        </w:rPr>
        <w:t>....</w:t>
      </w:r>
    </w:p>
    <w:p>
      <w:pPr>
        <w:pStyle w:val="style179"/>
        <w:numPr>
          <w:ilvl w:val="0"/>
          <w:numId w:val="56"/>
        </w:numPr>
        <w:spacing w:after="0"/>
        <w:jc w:val="both"/>
        <w:rPr>
          <w:rFonts w:ascii="Cambria" w:cs="Times New Roman" w:hAnsi="Cambria"/>
          <w:b/>
        </w:rPr>
      </w:pPr>
      <w:r>
        <w:rPr>
          <w:rFonts w:ascii="Cambria" w:cs="Times New Roman" w:hAnsi="Cambria"/>
          <w:b/>
        </w:rPr>
        <w:t>Perkakas</w:t>
      </w:r>
    </w:p>
    <w:p>
      <w:pPr>
        <w:pStyle w:val="style179"/>
        <w:numPr>
          <w:ilvl w:val="0"/>
          <w:numId w:val="56"/>
        </w:numPr>
        <w:spacing w:after="0"/>
        <w:jc w:val="both"/>
        <w:rPr>
          <w:rFonts w:ascii="Cambria" w:cs="Times New Roman" w:hAnsi="Cambria"/>
        </w:rPr>
      </w:pPr>
      <w:r>
        <w:rPr>
          <w:rFonts w:ascii="Cambria" w:cs="Times New Roman" w:hAnsi="Cambria"/>
        </w:rPr>
        <w:t>Bahan baku kayu</w:t>
      </w:r>
    </w:p>
    <w:p>
      <w:pPr>
        <w:pStyle w:val="style179"/>
        <w:numPr>
          <w:ilvl w:val="0"/>
          <w:numId w:val="56"/>
        </w:numPr>
        <w:spacing w:after="0"/>
        <w:jc w:val="both"/>
        <w:rPr>
          <w:rFonts w:ascii="Cambria" w:cs="Times New Roman" w:hAnsi="Cambria"/>
        </w:rPr>
      </w:pPr>
      <w:r>
        <w:rPr>
          <w:rFonts w:ascii="Cambria" w:cs="Times New Roman" w:hAnsi="Cambria"/>
        </w:rPr>
        <w:t>Paku dan cat</w:t>
      </w:r>
    </w:p>
    <w:p>
      <w:pPr>
        <w:pStyle w:val="style179"/>
        <w:numPr>
          <w:ilvl w:val="0"/>
          <w:numId w:val="56"/>
        </w:numPr>
        <w:spacing w:after="0"/>
        <w:jc w:val="both"/>
        <w:rPr>
          <w:rFonts w:ascii="Cambria" w:cs="Times New Roman" w:hAnsi="Cambria"/>
        </w:rPr>
      </w:pPr>
      <w:r>
        <w:rPr>
          <w:rFonts w:ascii="Cambria" w:cs="Times New Roman" w:hAnsi="Cambria"/>
        </w:rPr>
        <w:t>Upah tukang potong kayu</w:t>
      </w:r>
    </w:p>
    <w:p>
      <w:pPr>
        <w:pStyle w:val="style179"/>
        <w:numPr>
          <w:ilvl w:val="0"/>
          <w:numId w:val="56"/>
        </w:numPr>
        <w:spacing w:after="0"/>
        <w:jc w:val="both"/>
        <w:rPr>
          <w:rFonts w:ascii="Cambria" w:cs="Times New Roman" w:hAnsi="Cambria"/>
        </w:rPr>
      </w:pPr>
      <w:r>
        <w:rPr>
          <w:rFonts w:ascii="Cambria" w:cs="Times New Roman" w:hAnsi="Cambria"/>
        </w:rPr>
        <w:t>Upah tukang rakit furniture</w:t>
      </w:r>
    </w:p>
    <w:p>
      <w:pPr>
        <w:pStyle w:val="style179"/>
        <w:spacing w:after="0"/>
        <w:jc w:val="both"/>
        <w:rPr>
          <w:rFonts w:ascii="Cambria" w:cs="Times New Roman" w:hAnsi="Cambria"/>
          <w:sz w:val="16"/>
        </w:rPr>
      </w:pPr>
    </w:p>
    <w:p>
      <w:pPr>
        <w:pStyle w:val="style179"/>
        <w:numPr>
          <w:ilvl w:val="0"/>
          <w:numId w:val="1"/>
        </w:numPr>
        <w:spacing w:after="0"/>
        <w:jc w:val="both"/>
        <w:rPr>
          <w:rFonts w:ascii="Cambria" w:cs="Times New Roman" w:hAnsi="Cambria"/>
          <w:lang w:val="en-US"/>
        </w:rPr>
      </w:pPr>
      <w:r>
        <w:rPr>
          <w:rFonts w:ascii="Cambria" w:cs="Times New Roman" w:hAnsi="Cambria"/>
          <w:lang w:val="en-US"/>
        </w:rPr>
        <w:t>Karakteristik yang me</w:t>
      </w:r>
      <w:r>
        <w:rPr>
          <w:rFonts w:ascii="Cambria" w:cs="Times New Roman" w:hAnsi="Cambria"/>
          <w:lang w:val="en-US"/>
        </w:rPr>
        <w:t xml:space="preserve">mbedakan </w:t>
      </w:r>
      <w:r>
        <w:rPr>
          <w:rFonts w:ascii="Cambria" w:cs="Times New Roman" w:hAnsi="Cambria"/>
          <w:lang w:val="en-US"/>
        </w:rPr>
        <w:t xml:space="preserve">pabrikfurniture dengan toko furniture adalah </w:t>
      </w:r>
      <w:r>
        <w:rPr>
          <w:rFonts w:ascii="Cambria" w:cs="Times New Roman" w:hAnsi="Cambria"/>
          <w:lang w:val="en-US"/>
        </w:rPr>
        <w:t>....</w:t>
      </w:r>
    </w:p>
    <w:p>
      <w:pPr>
        <w:pStyle w:val="style179"/>
        <w:numPr>
          <w:ilvl w:val="0"/>
          <w:numId w:val="57"/>
        </w:numPr>
        <w:spacing w:after="0"/>
        <w:jc w:val="both"/>
        <w:rPr>
          <w:rFonts w:ascii="Cambria" w:cs="Times New Roman" w:hAnsi="Cambria"/>
        </w:rPr>
      </w:pPr>
      <w:r>
        <w:rPr>
          <w:rFonts w:ascii="Cambria" w:cs="Times New Roman" w:hAnsi="Cambria"/>
        </w:rPr>
        <w:t>Per</w:t>
      </w:r>
      <w:r>
        <w:rPr>
          <w:rFonts w:ascii="Cambria" w:cs="Times New Roman" w:hAnsi="Cambria"/>
        </w:rPr>
        <w:t>usahaan pabrik furniture ada biaya promosi sedangkan toko furniture tidak ada</w:t>
      </w:r>
    </w:p>
    <w:p>
      <w:pPr>
        <w:pStyle w:val="style179"/>
        <w:numPr>
          <w:ilvl w:val="0"/>
          <w:numId w:val="57"/>
        </w:numPr>
        <w:spacing w:after="0"/>
        <w:jc w:val="both"/>
        <w:rPr>
          <w:rFonts w:ascii="Cambria" w:cs="Times New Roman" w:hAnsi="Cambria"/>
          <w:b/>
          <w:sz w:val="20"/>
        </w:rPr>
      </w:pPr>
      <w:r>
        <w:rPr>
          <w:rFonts w:ascii="Cambria" w:cs="Times New Roman" w:hAnsi="Cambria"/>
          <w:b/>
          <w:sz w:val="20"/>
        </w:rPr>
        <w:t>Perusahaan pabrik furniture ada biaya bahan baku sedangkan toko furniture tidak ada</w:t>
      </w:r>
    </w:p>
    <w:p>
      <w:pPr>
        <w:pStyle w:val="style179"/>
        <w:numPr>
          <w:ilvl w:val="0"/>
          <w:numId w:val="57"/>
        </w:numPr>
        <w:spacing w:after="0"/>
        <w:jc w:val="both"/>
        <w:rPr>
          <w:rFonts w:ascii="Cambria" w:cs="Times New Roman" w:hAnsi="Cambria"/>
        </w:rPr>
      </w:pPr>
      <w:r>
        <w:rPr>
          <w:rFonts w:ascii="Cambria" w:cs="Times New Roman" w:hAnsi="Cambria"/>
        </w:rPr>
        <w:t>Perusahaan pabrik furniture ada biaya listrik toko sedangkan toko furniture tidak ada</w:t>
      </w:r>
    </w:p>
    <w:p>
      <w:pPr>
        <w:pStyle w:val="style179"/>
        <w:numPr>
          <w:ilvl w:val="0"/>
          <w:numId w:val="57"/>
        </w:numPr>
        <w:spacing w:after="0"/>
        <w:jc w:val="both"/>
        <w:rPr>
          <w:rFonts w:ascii="Cambria" w:cs="Times New Roman" w:hAnsi="Cambria"/>
        </w:rPr>
      </w:pPr>
      <w:r>
        <w:rPr>
          <w:rFonts w:ascii="Cambria" w:cs="Times New Roman" w:hAnsi="Cambria"/>
        </w:rPr>
        <w:t>Toko furniture terdapat biaya tenaga kerja sedangkan pabrik furniture tidak ada</w:t>
      </w:r>
      <w:r>
        <w:rPr>
          <w:rFonts w:ascii="Cambria" w:cs="Times New Roman" w:hAnsi="Cambria"/>
        </w:rPr>
        <w:tab/>
      </w:r>
    </w:p>
    <w:p>
      <w:pPr>
        <w:pStyle w:val="style179"/>
        <w:numPr>
          <w:ilvl w:val="0"/>
          <w:numId w:val="57"/>
        </w:numPr>
        <w:spacing w:after="0"/>
        <w:jc w:val="both"/>
        <w:rPr>
          <w:rFonts w:ascii="Cambria" w:cs="Times New Roman" w:hAnsi="Cambria"/>
        </w:rPr>
      </w:pPr>
      <w:r>
        <w:rPr>
          <w:rFonts w:ascii="Cambria" w:cs="Times New Roman" w:hAnsi="Cambria"/>
        </w:rPr>
        <w:t>Toko furniture terdapat biaya penyusutan mesin pabrik sedangkan pabrik furniture tidak ada</w:t>
      </w:r>
    </w:p>
    <w:p>
      <w:pPr>
        <w:pStyle w:val="style179"/>
        <w:spacing w:after="0"/>
        <w:jc w:val="both"/>
        <w:rPr>
          <w:rFonts w:ascii="Cambria" w:cs="Times New Roman" w:hAnsi="Cambria"/>
          <w:sz w:val="20"/>
        </w:rPr>
      </w:pPr>
    </w:p>
    <w:p>
      <w:pPr>
        <w:pStyle w:val="style179"/>
        <w:numPr>
          <w:ilvl w:val="0"/>
          <w:numId w:val="1"/>
        </w:numPr>
        <w:spacing w:after="0"/>
        <w:jc w:val="both"/>
        <w:rPr>
          <w:rFonts w:ascii="Cambria" w:cs="Times New Roman" w:hAnsi="Cambria"/>
          <w:lang w:val="en-US"/>
        </w:rPr>
      </w:pPr>
      <w:r>
        <w:rPr>
          <w:rFonts w:ascii="Cambria" w:cs="Times New Roman" w:hAnsi="Cambria"/>
          <w:lang w:val="en-US"/>
        </w:rPr>
        <w:t xml:space="preserve">Berikut ini biaya – biaya yang ada di perusahaan industri garmen </w:t>
      </w:r>
      <w:r>
        <w:rPr>
          <w:rFonts w:ascii="Cambria" w:cs="Times New Roman" w:hAnsi="Cambria"/>
          <w:lang w:val="en-US"/>
        </w:rPr>
        <w:t>:</w:t>
      </w:r>
    </w:p>
    <w:p>
      <w:pPr>
        <w:pStyle w:val="style179"/>
        <w:spacing w:after="0"/>
        <w:ind w:left="360"/>
        <w:jc w:val="both"/>
        <w:rPr>
          <w:rFonts w:ascii="Cambria" w:cs="Times New Roman" w:hAnsi="Cambria"/>
          <w:lang w:val="en-US"/>
        </w:rPr>
      </w:pPr>
      <w:r>
        <w:rPr>
          <w:rFonts w:ascii="Cambria" w:cs="Times New Roman" w:hAnsi="Cambria"/>
          <w:lang w:val="en-US"/>
        </w:rPr>
        <w:t>1. Benang</w:t>
      </w:r>
    </w:p>
    <w:p>
      <w:pPr>
        <w:pStyle w:val="style179"/>
        <w:spacing w:after="0"/>
        <w:ind w:left="360"/>
        <w:jc w:val="both"/>
        <w:rPr>
          <w:rFonts w:ascii="Cambria" w:cs="Times New Roman" w:hAnsi="Cambria"/>
          <w:lang w:val="en-US"/>
        </w:rPr>
      </w:pPr>
      <w:r>
        <w:rPr>
          <w:rFonts w:ascii="Cambria" w:cs="Times New Roman" w:hAnsi="Cambria"/>
          <w:lang w:val="en-US"/>
        </w:rPr>
        <w:t>2. Penyusutan mesin</w:t>
      </w:r>
    </w:p>
    <w:p>
      <w:pPr>
        <w:pStyle w:val="style179"/>
        <w:spacing w:after="0"/>
        <w:ind w:left="360"/>
        <w:jc w:val="both"/>
        <w:rPr>
          <w:rFonts w:ascii="Cambria" w:cs="Times New Roman" w:hAnsi="Cambria"/>
          <w:lang w:val="en-US"/>
        </w:rPr>
      </w:pPr>
      <w:r>
        <w:rPr>
          <w:rFonts w:ascii="Cambria" w:cs="Times New Roman" w:hAnsi="Cambria"/>
          <w:lang w:val="en-US"/>
        </w:rPr>
        <w:t>3. Upah mandor</w:t>
      </w:r>
    </w:p>
    <w:p>
      <w:pPr>
        <w:pStyle w:val="style179"/>
        <w:spacing w:after="0"/>
        <w:ind w:left="360"/>
        <w:jc w:val="both"/>
        <w:rPr>
          <w:rFonts w:ascii="Cambria" w:cs="Times New Roman" w:hAnsi="Cambria"/>
          <w:lang w:val="en-US"/>
        </w:rPr>
      </w:pPr>
      <w:r>
        <w:rPr>
          <w:rFonts w:ascii="Cambria" w:cs="Times New Roman" w:hAnsi="Cambria"/>
          <w:lang w:val="en-US"/>
        </w:rPr>
        <w:t>4. Kancing, resliting</w:t>
      </w:r>
    </w:p>
    <w:p>
      <w:pPr>
        <w:pStyle w:val="style179"/>
        <w:spacing w:after="0"/>
        <w:ind w:left="360"/>
        <w:jc w:val="both"/>
        <w:rPr>
          <w:rFonts w:ascii="Cambria" w:cs="Times New Roman" w:hAnsi="Cambria"/>
          <w:lang w:val="en-US"/>
        </w:rPr>
      </w:pPr>
      <w:r>
        <w:rPr>
          <w:rFonts w:ascii="Cambria" w:cs="Times New Roman" w:hAnsi="Cambria"/>
          <w:lang w:val="en-US"/>
        </w:rPr>
        <w:t>5. Gaji keamanan pabrik</w:t>
      </w:r>
    </w:p>
    <w:p>
      <w:pPr>
        <w:pStyle w:val="style179"/>
        <w:spacing w:after="0"/>
        <w:ind w:left="360"/>
        <w:jc w:val="both"/>
        <w:rPr>
          <w:rFonts w:ascii="Cambria" w:cs="Times New Roman" w:hAnsi="Cambria"/>
          <w:lang w:val="en-US"/>
        </w:rPr>
      </w:pPr>
      <w:r>
        <w:rPr>
          <w:rFonts w:ascii="Cambria" w:cs="Times New Roman" w:hAnsi="Cambria"/>
          <w:lang w:val="en-US"/>
        </w:rPr>
        <w:t>6. Kain</w:t>
      </w:r>
    </w:p>
    <w:p>
      <w:pPr>
        <w:pStyle w:val="style179"/>
        <w:spacing w:after="0"/>
        <w:ind w:left="360"/>
        <w:jc w:val="both"/>
        <w:rPr>
          <w:rFonts w:ascii="Cambria" w:cs="Times New Roman" w:hAnsi="Cambria"/>
          <w:lang w:val="en-US"/>
        </w:rPr>
      </w:pPr>
      <w:r>
        <w:rPr>
          <w:rFonts w:ascii="Cambria" w:cs="Times New Roman" w:hAnsi="Cambria"/>
          <w:lang w:val="en-US"/>
        </w:rPr>
        <w:t>7. Upah tukang jahit</w:t>
      </w:r>
      <w:r>
        <w:rPr>
          <w:rFonts w:ascii="Cambria" w:cs="Times New Roman" w:hAnsi="Cambria"/>
          <w:lang w:val="en-US"/>
        </w:rPr>
        <w:tab/>
      </w:r>
    </w:p>
    <w:p>
      <w:pPr>
        <w:pStyle w:val="style179"/>
        <w:spacing w:after="0"/>
        <w:ind w:left="360"/>
        <w:jc w:val="both"/>
        <w:rPr>
          <w:rFonts w:ascii="Cambria" w:cs="Times New Roman" w:hAnsi="Cambria"/>
          <w:lang w:val="en-US"/>
        </w:rPr>
      </w:pPr>
      <w:r>
        <w:rPr>
          <w:rFonts w:ascii="Cambria" w:cs="Times New Roman" w:hAnsi="Cambria"/>
          <w:lang w:val="en-US"/>
        </w:rPr>
        <w:t>8. Upah tukang potong</w:t>
      </w:r>
    </w:p>
    <w:p>
      <w:pPr>
        <w:pStyle w:val="style179"/>
        <w:spacing w:after="0"/>
        <w:ind w:left="360"/>
        <w:jc w:val="both"/>
        <w:rPr>
          <w:rFonts w:ascii="Cambria" w:cs="Times New Roman" w:hAnsi="Cambria"/>
          <w:lang w:val="en-US"/>
        </w:rPr>
      </w:pPr>
      <w:r>
        <w:rPr>
          <w:rFonts w:ascii="Cambria" w:cs="Times New Roman" w:hAnsi="Cambria"/>
          <w:lang w:val="en-US"/>
        </w:rPr>
        <w:t>9. Biaya listrik pabrik</w:t>
      </w:r>
    </w:p>
    <w:p>
      <w:pPr>
        <w:pStyle w:val="style179"/>
        <w:spacing w:after="0"/>
        <w:ind w:left="360"/>
        <w:jc w:val="both"/>
        <w:rPr>
          <w:rFonts w:ascii="Cambria" w:cs="Times New Roman" w:hAnsi="Cambria"/>
          <w:lang w:val="en-US"/>
        </w:rPr>
      </w:pPr>
      <w:r>
        <w:rPr>
          <w:rFonts w:ascii="Cambria" w:cs="Times New Roman" w:hAnsi="Cambria"/>
          <w:lang w:val="en-US"/>
        </w:rPr>
        <w:t>10. Upah bagian pengepakan</w:t>
      </w:r>
    </w:p>
    <w:p>
      <w:pPr>
        <w:pStyle w:val="style179"/>
        <w:spacing w:after="0"/>
        <w:ind w:left="360"/>
        <w:jc w:val="both"/>
        <w:rPr>
          <w:rFonts w:ascii="Cambria" w:cs="Times New Roman" w:hAnsi="Cambria"/>
          <w:lang w:val="en-US"/>
        </w:rPr>
      </w:pPr>
      <w:r>
        <w:rPr>
          <w:rFonts w:ascii="Cambria" w:cs="Times New Roman" w:hAnsi="Cambria"/>
          <w:lang w:val="en-US"/>
        </w:rPr>
        <w:t>Biaya yang termasuk ke dalam biaya tenaga kerja adalah .....</w:t>
      </w:r>
    </w:p>
    <w:p>
      <w:pPr>
        <w:pStyle w:val="style179"/>
        <w:numPr>
          <w:ilvl w:val="0"/>
          <w:numId w:val="58"/>
        </w:numPr>
        <w:spacing w:after="0"/>
        <w:jc w:val="both"/>
        <w:rPr>
          <w:rFonts w:ascii="Cambria" w:cs="Times New Roman" w:hAnsi="Cambria"/>
        </w:rPr>
      </w:pPr>
      <w:r>
        <w:rPr>
          <w:rFonts w:ascii="Cambria" w:cs="Times New Roman" w:hAnsi="Cambria"/>
        </w:rPr>
        <w:t>3 dan 5</w:t>
      </w:r>
    </w:p>
    <w:p>
      <w:pPr>
        <w:pStyle w:val="style179"/>
        <w:numPr>
          <w:ilvl w:val="0"/>
          <w:numId w:val="58"/>
        </w:numPr>
        <w:spacing w:after="0"/>
        <w:jc w:val="both"/>
        <w:rPr>
          <w:rFonts w:ascii="Cambria" w:cs="Times New Roman" w:hAnsi="Cambria"/>
        </w:rPr>
      </w:pPr>
      <w:r>
        <w:rPr>
          <w:rFonts w:ascii="Cambria" w:cs="Times New Roman" w:hAnsi="Cambria"/>
        </w:rPr>
        <w:t>5 dan 7</w:t>
      </w:r>
    </w:p>
    <w:p>
      <w:pPr>
        <w:pStyle w:val="style179"/>
        <w:numPr>
          <w:ilvl w:val="0"/>
          <w:numId w:val="58"/>
        </w:numPr>
        <w:spacing w:after="0"/>
        <w:jc w:val="both"/>
        <w:rPr>
          <w:rFonts w:ascii="Cambria" w:cs="Times New Roman" w:hAnsi="Cambria"/>
          <w:b/>
        </w:rPr>
      </w:pPr>
      <w:r>
        <w:rPr>
          <w:rFonts w:ascii="Cambria" w:cs="Times New Roman" w:hAnsi="Cambria"/>
          <w:b/>
        </w:rPr>
        <w:t>7 dan 8</w:t>
      </w:r>
    </w:p>
    <w:p>
      <w:pPr>
        <w:pStyle w:val="style179"/>
        <w:numPr>
          <w:ilvl w:val="0"/>
          <w:numId w:val="58"/>
        </w:numPr>
        <w:spacing w:after="0"/>
        <w:jc w:val="both"/>
        <w:rPr>
          <w:rFonts w:ascii="Cambria" w:cs="Times New Roman" w:hAnsi="Cambria"/>
        </w:rPr>
      </w:pPr>
      <w:r>
        <w:rPr>
          <w:rFonts w:ascii="Cambria" w:cs="Times New Roman" w:hAnsi="Cambria"/>
        </w:rPr>
        <w:t>8 dan 10</w:t>
      </w:r>
    </w:p>
    <w:p>
      <w:pPr>
        <w:pStyle w:val="style179"/>
        <w:numPr>
          <w:ilvl w:val="0"/>
          <w:numId w:val="58"/>
        </w:numPr>
        <w:spacing w:after="0"/>
        <w:jc w:val="both"/>
        <w:rPr>
          <w:rFonts w:ascii="Cambria" w:cs="Times New Roman" w:hAnsi="Cambria"/>
        </w:rPr>
      </w:pPr>
      <w:r>
        <w:rPr>
          <w:rFonts w:ascii="Cambria" w:cs="Times New Roman" w:hAnsi="Cambria"/>
        </w:rPr>
        <w:t>3 dan 10</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lang w:val="en-US"/>
        </w:rPr>
      </w:pPr>
      <w:r>
        <w:rPr>
          <w:rFonts w:ascii="Cambria" w:cs="Times New Roman" w:hAnsi="Cambria"/>
          <w:lang w:val="en-US"/>
        </w:rPr>
        <w:t>Jurnal yang mencatat Biaya Tenaga Kerja senilai Rp. 1.200.000,00 pada perusahaan manufaktur adalah ......</w:t>
      </w:r>
    </w:p>
    <w:p>
      <w:pPr>
        <w:pStyle w:val="style179"/>
        <w:numPr>
          <w:ilvl w:val="0"/>
          <w:numId w:val="59"/>
        </w:numPr>
        <w:tabs>
          <w:tab w:val="left" w:leader="none" w:pos="1418"/>
          <w:tab w:val="left" w:leader="none" w:pos="4962"/>
          <w:tab w:val="left" w:leader="none" w:pos="6804"/>
        </w:tabs>
        <w:spacing w:after="0"/>
        <w:jc w:val="both"/>
        <w:rPr>
          <w:rFonts w:ascii="Cambria" w:cs="Times New Roman" w:hAnsi="Cambria"/>
          <w:b/>
        </w:rPr>
      </w:pPr>
      <w:r>
        <w:rPr>
          <w:rFonts w:ascii="Cambria" w:cs="Times New Roman" w:hAnsi="Cambria"/>
          <w:b/>
        </w:rPr>
        <w:t xml:space="preserve">Produk Dalam Proses – Biaya Tenaga Kerja </w:t>
      </w:r>
      <w:r>
        <w:rPr>
          <w:rFonts w:ascii="Cambria" w:cs="Times New Roman" w:hAnsi="Cambria"/>
          <w:b/>
          <w:lang w:val="en-US"/>
        </w:rPr>
        <w:tab/>
      </w:r>
      <w:r>
        <w:rPr>
          <w:rFonts w:ascii="Cambria" w:cs="Times New Roman" w:hAnsi="Cambria"/>
          <w:b/>
        </w:rPr>
        <w:t>Rp. 1.200.000,00</w:t>
      </w:r>
    </w:p>
    <w:p>
      <w:pPr>
        <w:pStyle w:val="style179"/>
        <w:tabs>
          <w:tab w:val="left" w:leader="none" w:pos="1418"/>
          <w:tab w:val="left" w:leader="none" w:pos="4962"/>
          <w:tab w:val="left" w:leader="none" w:pos="6804"/>
        </w:tabs>
        <w:spacing w:after="0"/>
        <w:jc w:val="both"/>
        <w:rPr>
          <w:rFonts w:ascii="Cambria" w:cs="Times New Roman" w:hAnsi="Cambria"/>
          <w:b/>
        </w:rPr>
      </w:pPr>
      <w:r>
        <w:rPr>
          <w:rFonts w:ascii="Cambria" w:cs="Times New Roman" w:hAnsi="Cambria"/>
          <w:b/>
          <w:lang w:val="en-US"/>
        </w:rPr>
        <w:tab/>
      </w:r>
      <w:r>
        <w:rPr>
          <w:rFonts w:ascii="Cambria" w:cs="Times New Roman" w:hAnsi="Cambria"/>
          <w:b/>
        </w:rPr>
        <w:t>Biaya Tenaga Kerja</w:t>
      </w:r>
      <w:r>
        <w:rPr>
          <w:rFonts w:ascii="Cambria" w:cs="Times New Roman" w:hAnsi="Cambria"/>
          <w:b/>
          <w:lang w:val="en-US"/>
        </w:rPr>
        <w:tab/>
      </w:r>
      <w:r>
        <w:rPr>
          <w:rFonts w:ascii="Cambria" w:cs="Times New Roman" w:hAnsi="Cambria"/>
          <w:b/>
        </w:rPr>
        <w:tab/>
      </w:r>
      <w:r>
        <w:rPr>
          <w:rFonts w:ascii="Cambria" w:cs="Times New Roman" w:hAnsi="Cambria"/>
          <w:b/>
        </w:rPr>
        <w:t>Rp. 1.200.000,00</w:t>
      </w:r>
    </w:p>
    <w:p>
      <w:pPr>
        <w:pStyle w:val="style179"/>
        <w:tabs>
          <w:tab w:val="left" w:leader="none" w:pos="1418"/>
          <w:tab w:val="left" w:leader="none" w:pos="4962"/>
          <w:tab w:val="left" w:leader="none" w:pos="6804"/>
        </w:tabs>
        <w:spacing w:after="0"/>
        <w:jc w:val="both"/>
        <w:rPr>
          <w:rFonts w:ascii="Cambria" w:cs="Times New Roman" w:hAnsi="Cambria"/>
          <w:sz w:val="16"/>
        </w:rPr>
      </w:pPr>
    </w:p>
    <w:p>
      <w:pPr>
        <w:pStyle w:val="style179"/>
        <w:numPr>
          <w:ilvl w:val="0"/>
          <w:numId w:val="59"/>
        </w:numPr>
        <w:tabs>
          <w:tab w:val="left" w:leader="none" w:pos="1418"/>
          <w:tab w:val="left" w:leader="none" w:pos="4962"/>
          <w:tab w:val="left" w:leader="none" w:pos="6804"/>
        </w:tabs>
        <w:spacing w:after="0"/>
        <w:jc w:val="both"/>
        <w:rPr>
          <w:rFonts w:ascii="Cambria" w:cs="Times New Roman" w:hAnsi="Cambria"/>
        </w:rPr>
      </w:pPr>
      <w:r>
        <w:rPr>
          <w:rFonts w:ascii="Cambria" w:cs="Times New Roman" w:hAnsi="Cambria"/>
        </w:rPr>
        <w:t xml:space="preserve">Produk Dalam Proses – Biaya Tenaga Kerja </w:t>
      </w:r>
      <w:r>
        <w:rPr>
          <w:rFonts w:ascii="Cambria" w:cs="Times New Roman" w:hAnsi="Cambria"/>
          <w:lang w:val="en-US"/>
        </w:rPr>
        <w:tab/>
      </w:r>
      <w:r>
        <w:rPr>
          <w:rFonts w:ascii="Cambria" w:cs="Times New Roman" w:hAnsi="Cambria"/>
        </w:rPr>
        <w:t>Rp. 1.200.000,00</w:t>
      </w:r>
    </w:p>
    <w:p>
      <w:pPr>
        <w:pStyle w:val="style179"/>
        <w:tabs>
          <w:tab w:val="left" w:leader="none" w:pos="1418"/>
          <w:tab w:val="left" w:leader="none" w:pos="4962"/>
          <w:tab w:val="left" w:leader="none" w:pos="6804"/>
        </w:tabs>
        <w:spacing w:after="0"/>
        <w:jc w:val="both"/>
        <w:rPr>
          <w:rFonts w:ascii="Cambria" w:cs="Times New Roman" w:hAnsi="Cambria"/>
        </w:rPr>
      </w:pPr>
      <w:r>
        <w:rPr>
          <w:rFonts w:ascii="Cambria" w:cs="Times New Roman" w:hAnsi="Cambria"/>
          <w:lang w:val="en-US"/>
        </w:rPr>
        <w:tab/>
      </w:r>
      <w:r>
        <w:rPr>
          <w:rFonts w:ascii="Cambria" w:cs="Times New Roman" w:hAnsi="Cambria"/>
        </w:rPr>
        <w:t>Utang Gaji dan Upah</w:t>
      </w:r>
      <w:r>
        <w:rPr>
          <w:rFonts w:ascii="Cambria" w:cs="Times New Roman" w:hAnsi="Cambria"/>
          <w:lang w:val="en-US"/>
        </w:rPr>
        <w:tab/>
      </w:r>
      <w:r>
        <w:rPr>
          <w:rFonts w:ascii="Cambria" w:cs="Times New Roman" w:hAnsi="Cambria"/>
        </w:rPr>
        <w:tab/>
      </w:r>
      <w:r>
        <w:rPr>
          <w:rFonts w:ascii="Cambria" w:cs="Times New Roman" w:hAnsi="Cambria"/>
        </w:rPr>
        <w:t>Rp. 1.200.000,00</w:t>
      </w:r>
    </w:p>
    <w:p>
      <w:pPr>
        <w:pStyle w:val="style179"/>
        <w:tabs>
          <w:tab w:val="left" w:leader="none" w:pos="1418"/>
          <w:tab w:val="left" w:leader="none" w:pos="4962"/>
          <w:tab w:val="left" w:leader="none" w:pos="6804"/>
        </w:tabs>
        <w:spacing w:after="0"/>
        <w:jc w:val="both"/>
        <w:rPr>
          <w:rFonts w:ascii="Cambria" w:cs="Times New Roman" w:hAnsi="Cambria"/>
          <w:sz w:val="16"/>
        </w:rPr>
      </w:pPr>
    </w:p>
    <w:p>
      <w:pPr>
        <w:pStyle w:val="style179"/>
        <w:numPr>
          <w:ilvl w:val="0"/>
          <w:numId w:val="59"/>
        </w:numPr>
        <w:tabs>
          <w:tab w:val="left" w:leader="none" w:pos="1418"/>
          <w:tab w:val="left" w:leader="none" w:pos="4962"/>
          <w:tab w:val="left" w:leader="none" w:pos="6804"/>
        </w:tabs>
        <w:spacing w:after="0"/>
        <w:jc w:val="both"/>
        <w:rPr>
          <w:rFonts w:ascii="Cambria" w:cs="Times New Roman" w:hAnsi="Cambria"/>
        </w:rPr>
      </w:pPr>
      <w:r>
        <w:rPr>
          <w:rFonts w:ascii="Cambria" w:cs="Times New Roman" w:hAnsi="Cambria"/>
        </w:rPr>
        <w:t xml:space="preserve">Produk Dalam Proses – Biaya Tenaga Kerja </w:t>
      </w:r>
      <w:r>
        <w:rPr>
          <w:rFonts w:ascii="Cambria" w:cs="Times New Roman" w:hAnsi="Cambria"/>
          <w:lang w:val="en-US"/>
        </w:rPr>
        <w:tab/>
      </w:r>
      <w:r>
        <w:rPr>
          <w:rFonts w:ascii="Cambria" w:cs="Times New Roman" w:hAnsi="Cambria"/>
        </w:rPr>
        <w:t>Rp. 1.200.000,00</w:t>
      </w:r>
    </w:p>
    <w:p>
      <w:pPr>
        <w:pStyle w:val="style179"/>
        <w:tabs>
          <w:tab w:val="left" w:leader="none" w:pos="1418"/>
          <w:tab w:val="left" w:leader="none" w:pos="4962"/>
          <w:tab w:val="left" w:leader="none" w:pos="6804"/>
        </w:tabs>
        <w:spacing w:after="0"/>
        <w:jc w:val="both"/>
        <w:rPr>
          <w:rFonts w:ascii="Cambria" w:cs="Times New Roman" w:hAnsi="Cambria"/>
        </w:rPr>
      </w:pPr>
      <w:r>
        <w:rPr>
          <w:rFonts w:ascii="Cambria" w:cs="Times New Roman" w:hAnsi="Cambria"/>
          <w:lang w:val="en-US"/>
        </w:rPr>
        <w:tab/>
      </w:r>
      <w:r>
        <w:rPr>
          <w:rFonts w:ascii="Cambria" w:cs="Times New Roman" w:hAnsi="Cambria"/>
        </w:rPr>
        <w:t>Gaji dan Upah</w:t>
      </w:r>
      <w:r>
        <w:rPr>
          <w:rFonts w:ascii="Cambria" w:cs="Times New Roman" w:hAnsi="Cambria"/>
          <w:lang w:val="en-US"/>
        </w:rPr>
        <w:tab/>
      </w:r>
      <w:r>
        <w:rPr>
          <w:rFonts w:ascii="Cambria" w:cs="Times New Roman" w:hAnsi="Cambria"/>
          <w:lang w:val="en-US"/>
        </w:rPr>
        <w:tab/>
      </w:r>
      <w:r>
        <w:rPr>
          <w:rFonts w:ascii="Cambria" w:cs="Times New Roman" w:hAnsi="Cambria"/>
        </w:rPr>
        <w:t>Rp. 1.200.000,00</w:t>
      </w:r>
    </w:p>
    <w:p>
      <w:pPr>
        <w:pStyle w:val="style179"/>
        <w:tabs>
          <w:tab w:val="left" w:leader="none" w:pos="1418"/>
          <w:tab w:val="left" w:leader="none" w:pos="4962"/>
          <w:tab w:val="left" w:leader="none" w:pos="6804"/>
        </w:tabs>
        <w:spacing w:after="0"/>
        <w:jc w:val="both"/>
        <w:rPr>
          <w:rFonts w:ascii="Cambria" w:cs="Times New Roman" w:hAnsi="Cambria"/>
          <w:sz w:val="16"/>
        </w:rPr>
      </w:pPr>
    </w:p>
    <w:p>
      <w:pPr>
        <w:pStyle w:val="style179"/>
        <w:numPr>
          <w:ilvl w:val="0"/>
          <w:numId w:val="59"/>
        </w:numPr>
        <w:tabs>
          <w:tab w:val="left" w:leader="none" w:pos="1418"/>
          <w:tab w:val="left" w:leader="none" w:pos="4962"/>
          <w:tab w:val="left" w:leader="none" w:pos="6804"/>
        </w:tabs>
        <w:spacing w:after="0"/>
        <w:jc w:val="both"/>
        <w:rPr>
          <w:rFonts w:ascii="Cambria" w:cs="Times New Roman" w:hAnsi="Cambria"/>
        </w:rPr>
      </w:pPr>
      <w:r>
        <w:rPr>
          <w:rFonts w:ascii="Cambria" w:cs="Times New Roman" w:hAnsi="Cambria"/>
        </w:rPr>
        <w:t>Biaya Tenaga Kerja</w:t>
      </w:r>
      <w:r>
        <w:rPr>
          <w:rFonts w:ascii="Cambria" w:cs="Times New Roman" w:hAnsi="Cambria"/>
          <w:lang w:val="en-US"/>
        </w:rPr>
        <w:tab/>
      </w:r>
      <w:r>
        <w:rPr>
          <w:rFonts w:ascii="Cambria" w:cs="Times New Roman" w:hAnsi="Cambria"/>
        </w:rPr>
        <w:t>Rp. 1.200.000,00</w:t>
      </w:r>
    </w:p>
    <w:p>
      <w:pPr>
        <w:pStyle w:val="style179"/>
        <w:tabs>
          <w:tab w:val="left" w:leader="none" w:pos="1418"/>
          <w:tab w:val="left" w:leader="none" w:pos="4962"/>
          <w:tab w:val="left" w:leader="none" w:pos="6804"/>
        </w:tabs>
        <w:spacing w:after="0"/>
        <w:jc w:val="both"/>
        <w:rPr>
          <w:rFonts w:ascii="Cambria" w:cs="Times New Roman" w:hAnsi="Cambria"/>
        </w:rPr>
      </w:pPr>
      <w:r>
        <w:rPr>
          <w:rFonts w:ascii="Cambria" w:cs="Times New Roman" w:hAnsi="Cambria"/>
          <w:lang w:val="en-US"/>
        </w:rPr>
        <w:tab/>
      </w:r>
      <w:r>
        <w:rPr>
          <w:rFonts w:ascii="Cambria" w:cs="Times New Roman" w:hAnsi="Cambria"/>
        </w:rPr>
        <w:t>Produk Dalam Proses - Biaya Tenaga Kerja</w:t>
      </w:r>
      <w:r>
        <w:rPr>
          <w:rFonts w:ascii="Cambria" w:cs="Times New Roman" w:hAnsi="Cambria"/>
          <w:lang w:val="en-US"/>
        </w:rPr>
        <w:tab/>
      </w:r>
      <w:r>
        <w:rPr>
          <w:rFonts w:ascii="Cambria" w:cs="Times New Roman" w:hAnsi="Cambria"/>
        </w:rPr>
        <w:t>Rp. 1.200.000,00</w:t>
      </w:r>
    </w:p>
    <w:p>
      <w:pPr>
        <w:pStyle w:val="style179"/>
        <w:tabs>
          <w:tab w:val="left" w:leader="none" w:pos="1418"/>
          <w:tab w:val="left" w:leader="none" w:pos="4962"/>
          <w:tab w:val="left" w:leader="none" w:pos="6804"/>
        </w:tabs>
        <w:spacing w:after="0"/>
        <w:jc w:val="both"/>
        <w:rPr>
          <w:rFonts w:ascii="Cambria" w:cs="Times New Roman" w:hAnsi="Cambria"/>
          <w:sz w:val="14"/>
        </w:rPr>
      </w:pPr>
    </w:p>
    <w:p>
      <w:pPr>
        <w:pStyle w:val="style179"/>
        <w:numPr>
          <w:ilvl w:val="0"/>
          <w:numId w:val="59"/>
        </w:numPr>
        <w:tabs>
          <w:tab w:val="left" w:leader="none" w:pos="1418"/>
          <w:tab w:val="left" w:leader="none" w:pos="4962"/>
          <w:tab w:val="left" w:leader="none" w:pos="6804"/>
        </w:tabs>
        <w:spacing w:after="0"/>
        <w:jc w:val="both"/>
        <w:rPr>
          <w:rFonts w:ascii="Cambria" w:cs="Times New Roman" w:hAnsi="Cambria"/>
        </w:rPr>
      </w:pPr>
      <w:r>
        <w:rPr>
          <w:rFonts w:ascii="Cambria" w:cs="Times New Roman" w:hAnsi="Cambria"/>
        </w:rPr>
        <w:t xml:space="preserve">Biaya Tenaga Kerja </w:t>
      </w:r>
      <w:r>
        <w:rPr>
          <w:rFonts w:ascii="Cambria" w:cs="Times New Roman" w:hAnsi="Cambria"/>
          <w:lang w:val="en-US"/>
        </w:rPr>
        <w:tab/>
      </w:r>
      <w:r>
        <w:rPr>
          <w:rFonts w:ascii="Cambria" w:cs="Times New Roman" w:hAnsi="Cambria"/>
        </w:rPr>
        <w:t>Rp. 1.200.000,00</w:t>
      </w:r>
    </w:p>
    <w:p>
      <w:pPr>
        <w:pStyle w:val="style179"/>
        <w:tabs>
          <w:tab w:val="left" w:leader="none" w:pos="1418"/>
          <w:tab w:val="left" w:leader="none" w:pos="4962"/>
          <w:tab w:val="left" w:leader="none" w:pos="6804"/>
        </w:tabs>
        <w:spacing w:after="0"/>
        <w:jc w:val="both"/>
        <w:rPr>
          <w:rFonts w:ascii="Cambria" w:cs="Times New Roman" w:hAnsi="Cambria"/>
          <w:lang w:val="en-US"/>
        </w:rPr>
      </w:pPr>
      <w:r>
        <w:rPr>
          <w:rFonts w:ascii="Cambria" w:cs="Times New Roman" w:hAnsi="Cambria"/>
          <w:lang w:val="en-US"/>
        </w:rPr>
        <w:tab/>
      </w:r>
      <w:r>
        <w:rPr>
          <w:rFonts w:ascii="Cambria" w:cs="Times New Roman" w:hAnsi="Cambria"/>
        </w:rPr>
        <w:t>Kas</w:t>
      </w:r>
      <w:r>
        <w:rPr>
          <w:rFonts w:ascii="Cambria" w:cs="Times New Roman" w:hAnsi="Cambria"/>
          <w:lang w:val="en-US"/>
        </w:rPr>
        <w:tab/>
      </w:r>
      <w:r>
        <w:rPr>
          <w:rFonts w:ascii="Cambria" w:cs="Times New Roman" w:hAnsi="Cambria"/>
          <w:lang w:val="en-US"/>
        </w:rPr>
        <w:tab/>
      </w:r>
      <w:r>
        <w:rPr>
          <w:rFonts w:ascii="Cambria" w:cs="Times New Roman" w:hAnsi="Cambria"/>
        </w:rPr>
        <w:t>Rp. 1.200.000,00</w:t>
      </w:r>
    </w:p>
    <w:p>
      <w:pPr>
        <w:pStyle w:val="style179"/>
        <w:tabs>
          <w:tab w:val="left" w:leader="none" w:pos="1418"/>
          <w:tab w:val="left" w:leader="none" w:pos="4962"/>
          <w:tab w:val="left" w:leader="none" w:pos="6804"/>
        </w:tabs>
        <w:spacing w:after="0"/>
        <w:jc w:val="both"/>
        <w:rPr>
          <w:rFonts w:ascii="Cambria" w:cs="Times New Roman" w:hAnsi="Cambria"/>
          <w:lang w:val="en-US"/>
        </w:rPr>
      </w:pPr>
    </w:p>
    <w:p>
      <w:pPr>
        <w:pStyle w:val="style179"/>
        <w:numPr>
          <w:ilvl w:val="0"/>
          <w:numId w:val="1"/>
        </w:numPr>
        <w:spacing w:after="0"/>
        <w:jc w:val="both"/>
        <w:rPr>
          <w:rFonts w:ascii="Cambria" w:cs="Times New Roman" w:hAnsi="Cambria"/>
          <w:lang w:val="en-US"/>
        </w:rPr>
      </w:pPr>
      <w:r>
        <w:rPr>
          <w:rFonts w:ascii="Cambria" w:cs="Times New Roman" w:hAnsi="Cambria"/>
          <w:lang w:val="en-US"/>
        </w:rPr>
        <w:t>Berikut ini adalah daftar biaya – biaya yang dikeluarkan untuk menghasilkan 800 unit produk pada perusahaan yang berproduksi secara pesanan sebagai berikut :</w:t>
      </w:r>
    </w:p>
    <w:p>
      <w:pPr>
        <w:pStyle w:val="style179"/>
        <w:spacing w:after="0"/>
        <w:ind w:left="360"/>
        <w:jc w:val="both"/>
        <w:rPr>
          <w:rFonts w:ascii="Cambria" w:cs="Times New Roman" w:hAnsi="Cambria"/>
          <w:lang w:val="en-US"/>
        </w:rPr>
      </w:pPr>
      <w:r>
        <w:rPr>
          <w:rFonts w:ascii="Cambria" w:cs="Times New Roman" w:hAnsi="Cambria"/>
          <w:lang w:val="en-US"/>
        </w:rPr>
        <w:t>-. Pemakaian bahan baku</w:t>
      </w:r>
      <w:r>
        <w:rPr>
          <w:rFonts w:ascii="Cambria" w:cs="Times New Roman" w:hAnsi="Cambria"/>
          <w:lang w:val="en-US"/>
        </w:rPr>
        <w:tab/>
      </w:r>
      <w:r>
        <w:rPr>
          <w:rFonts w:ascii="Cambria" w:cs="Times New Roman" w:hAnsi="Cambria"/>
          <w:lang w:val="en-US"/>
        </w:rPr>
        <w:tab/>
      </w:r>
      <w:r>
        <w:rPr>
          <w:rFonts w:ascii="Cambria" w:cs="Times New Roman" w:hAnsi="Cambria"/>
          <w:lang w:val="en-US"/>
        </w:rPr>
        <w:tab/>
      </w:r>
      <w:r>
        <w:rPr>
          <w:rFonts w:ascii="Cambria" w:cs="Times New Roman" w:hAnsi="Cambria"/>
          <w:lang w:val="en-US"/>
        </w:rPr>
        <w:t>Rp. 12.300.000,00</w:t>
      </w:r>
    </w:p>
    <w:p>
      <w:pPr>
        <w:pStyle w:val="style179"/>
        <w:spacing w:after="0"/>
        <w:ind w:left="360"/>
        <w:jc w:val="both"/>
        <w:rPr>
          <w:rFonts w:ascii="Cambria" w:cs="Times New Roman" w:hAnsi="Cambria"/>
          <w:lang w:val="en-US"/>
        </w:rPr>
      </w:pPr>
      <w:r>
        <w:rPr>
          <w:rFonts w:ascii="Cambria" w:cs="Times New Roman" w:hAnsi="Cambria"/>
          <w:lang w:val="en-US"/>
        </w:rPr>
        <w:t>-. Upah Langsung</w:t>
      </w:r>
      <w:r>
        <w:rPr>
          <w:rFonts w:ascii="Cambria" w:cs="Times New Roman" w:hAnsi="Cambria"/>
          <w:lang w:val="en-US"/>
        </w:rPr>
        <w:tab/>
      </w:r>
      <w:r>
        <w:rPr>
          <w:rFonts w:ascii="Cambria" w:cs="Times New Roman" w:hAnsi="Cambria"/>
          <w:lang w:val="en-US"/>
        </w:rPr>
        <w:tab/>
      </w:r>
      <w:r>
        <w:rPr>
          <w:rFonts w:ascii="Cambria" w:cs="Times New Roman" w:hAnsi="Cambria"/>
          <w:lang w:val="en-US"/>
        </w:rPr>
        <w:tab/>
      </w:r>
      <w:r>
        <w:rPr>
          <w:rFonts w:ascii="Cambria" w:cs="Times New Roman" w:hAnsi="Cambria"/>
          <w:lang w:val="en-US"/>
        </w:rPr>
        <w:tab/>
      </w:r>
      <w:r>
        <w:rPr>
          <w:rFonts w:ascii="Cambria" w:cs="Times New Roman" w:hAnsi="Cambria"/>
          <w:lang w:val="en-US"/>
        </w:rPr>
        <w:t>Rp.   2.400.000,00</w:t>
      </w:r>
    </w:p>
    <w:p>
      <w:pPr>
        <w:pStyle w:val="style179"/>
        <w:spacing w:after="0"/>
        <w:ind w:left="360"/>
        <w:jc w:val="both"/>
        <w:rPr>
          <w:rFonts w:ascii="Cambria" w:cs="Times New Roman" w:hAnsi="Cambria"/>
          <w:lang w:val="en-US"/>
        </w:rPr>
      </w:pPr>
      <w:r>
        <w:rPr>
          <w:rFonts w:ascii="Cambria" w:cs="Times New Roman" w:hAnsi="Cambria"/>
          <w:lang w:val="en-US"/>
        </w:rPr>
        <w:t>-. Upah tak langsung</w:t>
      </w:r>
      <w:r>
        <w:rPr>
          <w:rFonts w:ascii="Cambria" w:cs="Times New Roman" w:hAnsi="Cambria"/>
          <w:lang w:val="en-US"/>
        </w:rPr>
        <w:tab/>
      </w:r>
      <w:r>
        <w:rPr>
          <w:rFonts w:ascii="Cambria" w:cs="Times New Roman" w:hAnsi="Cambria"/>
          <w:lang w:val="en-US"/>
        </w:rPr>
        <w:tab/>
      </w:r>
      <w:r>
        <w:rPr>
          <w:rFonts w:ascii="Cambria" w:cs="Times New Roman" w:hAnsi="Cambria"/>
          <w:lang w:val="en-US"/>
        </w:rPr>
        <w:tab/>
      </w:r>
      <w:r>
        <w:rPr>
          <w:rFonts w:ascii="Cambria" w:cs="Times New Roman" w:hAnsi="Cambria"/>
          <w:lang w:val="en-US"/>
        </w:rPr>
        <w:t>Rp.   1.200.000,00</w:t>
      </w:r>
    </w:p>
    <w:p>
      <w:pPr>
        <w:pStyle w:val="style179"/>
        <w:spacing w:after="0"/>
        <w:ind w:left="360"/>
        <w:jc w:val="both"/>
        <w:rPr>
          <w:rFonts w:ascii="Cambria" w:cs="Times New Roman" w:hAnsi="Cambria"/>
          <w:lang w:val="en-US"/>
        </w:rPr>
      </w:pPr>
      <w:r>
        <w:rPr>
          <w:rFonts w:ascii="Cambria" w:cs="Times New Roman" w:hAnsi="Cambria"/>
          <w:lang w:val="en-US"/>
        </w:rPr>
        <w:t>-. BOP yang dibebankan</w:t>
      </w:r>
      <w:r>
        <w:rPr>
          <w:rFonts w:ascii="Cambria" w:cs="Times New Roman" w:hAnsi="Cambria"/>
          <w:lang w:val="en-US"/>
        </w:rPr>
        <w:tab/>
      </w:r>
      <w:r>
        <w:rPr>
          <w:rFonts w:ascii="Cambria" w:cs="Times New Roman" w:hAnsi="Cambria"/>
          <w:lang w:val="en-US"/>
        </w:rPr>
        <w:tab/>
      </w:r>
      <w:r>
        <w:rPr>
          <w:rFonts w:ascii="Cambria" w:cs="Times New Roman" w:hAnsi="Cambria"/>
          <w:lang w:val="en-US"/>
        </w:rPr>
        <w:tab/>
      </w:r>
      <w:r>
        <w:rPr>
          <w:rFonts w:ascii="Cambria" w:cs="Times New Roman" w:hAnsi="Cambria"/>
          <w:lang w:val="en-US"/>
        </w:rPr>
        <w:t>Rp.   3.100.000,00</w:t>
      </w:r>
    </w:p>
    <w:p>
      <w:pPr>
        <w:pStyle w:val="style179"/>
        <w:spacing w:after="0"/>
        <w:ind w:left="360"/>
        <w:jc w:val="both"/>
        <w:rPr>
          <w:rFonts w:ascii="Cambria" w:cs="Times New Roman" w:hAnsi="Cambria"/>
          <w:lang w:val="en-US"/>
        </w:rPr>
      </w:pPr>
      <w:r>
        <w:rPr>
          <w:rFonts w:ascii="Cambria" w:cs="Times New Roman" w:hAnsi="Cambria"/>
          <w:lang w:val="en-US"/>
        </w:rPr>
        <w:t>-. BOP Sesungguhnya</w:t>
      </w:r>
      <w:r>
        <w:rPr>
          <w:rFonts w:ascii="Cambria" w:cs="Times New Roman" w:hAnsi="Cambria"/>
          <w:lang w:val="en-US"/>
        </w:rPr>
        <w:tab/>
      </w:r>
      <w:r>
        <w:rPr>
          <w:rFonts w:ascii="Cambria" w:cs="Times New Roman" w:hAnsi="Cambria"/>
          <w:lang w:val="en-US"/>
        </w:rPr>
        <w:tab/>
      </w:r>
      <w:r>
        <w:rPr>
          <w:rFonts w:ascii="Cambria" w:cs="Times New Roman" w:hAnsi="Cambria"/>
          <w:lang w:val="en-US"/>
        </w:rPr>
        <w:tab/>
      </w:r>
      <w:r>
        <w:rPr>
          <w:rFonts w:ascii="Cambria" w:cs="Times New Roman" w:hAnsi="Cambria"/>
          <w:lang w:val="en-US"/>
        </w:rPr>
        <w:t>Rp.   3.000.000,00</w:t>
      </w:r>
    </w:p>
    <w:p>
      <w:pPr>
        <w:pStyle w:val="style179"/>
        <w:spacing w:after="0"/>
        <w:ind w:left="360"/>
        <w:jc w:val="both"/>
        <w:rPr>
          <w:rFonts w:ascii="Cambria" w:cs="Times New Roman" w:hAnsi="Cambria"/>
          <w:lang w:val="en-US"/>
        </w:rPr>
      </w:pPr>
      <w:r>
        <w:rPr>
          <w:rFonts w:ascii="Cambria" w:cs="Times New Roman" w:hAnsi="Cambria"/>
          <w:lang w:val="en-US"/>
        </w:rPr>
        <w:t xml:space="preserve">Jumlah  biaya produksi per unit produkpesanan adalah sebesar </w:t>
      </w:r>
      <w:r>
        <w:rPr>
          <w:rFonts w:ascii="Cambria" w:cs="Times New Roman" w:hAnsi="Cambria"/>
          <w:lang w:val="en-US"/>
        </w:rPr>
        <w:t>....</w:t>
      </w:r>
    </w:p>
    <w:p>
      <w:pPr>
        <w:pStyle w:val="style179"/>
        <w:numPr>
          <w:ilvl w:val="0"/>
          <w:numId w:val="60"/>
        </w:numPr>
        <w:spacing w:after="0"/>
        <w:jc w:val="both"/>
        <w:rPr>
          <w:rFonts w:ascii="Cambria" w:cs="Times New Roman" w:hAnsi="Cambria"/>
        </w:rPr>
      </w:pPr>
      <w:r>
        <w:rPr>
          <w:rFonts w:ascii="Cambria" w:cs="Times New Roman" w:hAnsi="Cambria"/>
        </w:rPr>
        <w:t>Rp. 23.625,00</w:t>
      </w:r>
    </w:p>
    <w:p>
      <w:pPr>
        <w:pStyle w:val="style179"/>
        <w:numPr>
          <w:ilvl w:val="0"/>
          <w:numId w:val="60"/>
        </w:numPr>
        <w:spacing w:after="0"/>
        <w:jc w:val="both"/>
        <w:rPr>
          <w:rFonts w:ascii="Cambria" w:cs="Times New Roman" w:hAnsi="Cambria"/>
          <w:b/>
        </w:rPr>
      </w:pPr>
      <w:r>
        <w:rPr>
          <w:rFonts w:ascii="Cambria" w:cs="Times New Roman" w:hAnsi="Cambria"/>
          <w:b/>
        </w:rPr>
        <w:t>Rp. 23.750,00</w:t>
      </w:r>
    </w:p>
    <w:p>
      <w:pPr>
        <w:pStyle w:val="style179"/>
        <w:numPr>
          <w:ilvl w:val="0"/>
          <w:numId w:val="60"/>
        </w:numPr>
        <w:spacing w:after="0"/>
        <w:jc w:val="both"/>
        <w:rPr>
          <w:rFonts w:ascii="Cambria" w:cs="Times New Roman" w:hAnsi="Cambria"/>
        </w:rPr>
      </w:pPr>
      <w:r>
        <w:rPr>
          <w:rFonts w:ascii="Cambria" w:cs="Times New Roman" w:hAnsi="Cambria"/>
        </w:rPr>
        <w:t>Rp. 26.000,00</w:t>
      </w:r>
    </w:p>
    <w:p>
      <w:pPr>
        <w:pStyle w:val="style179"/>
        <w:numPr>
          <w:ilvl w:val="0"/>
          <w:numId w:val="60"/>
        </w:numPr>
        <w:spacing w:after="0"/>
        <w:jc w:val="both"/>
        <w:rPr>
          <w:rFonts w:ascii="Cambria" w:cs="Times New Roman" w:hAnsi="Cambria"/>
        </w:rPr>
      </w:pPr>
      <w:r>
        <w:rPr>
          <w:rFonts w:ascii="Cambria" w:cs="Times New Roman" w:hAnsi="Cambria"/>
        </w:rPr>
        <w:t>Rp. 27.000,00</w:t>
      </w:r>
    </w:p>
    <w:p>
      <w:pPr>
        <w:pStyle w:val="style179"/>
        <w:numPr>
          <w:ilvl w:val="0"/>
          <w:numId w:val="60"/>
        </w:numPr>
        <w:spacing w:after="0"/>
        <w:jc w:val="both"/>
        <w:rPr>
          <w:rFonts w:ascii="Cambria" w:cs="Times New Roman" w:hAnsi="Cambria"/>
        </w:rPr>
      </w:pPr>
      <w:r>
        <w:rPr>
          <w:rFonts w:ascii="Cambria" w:cs="Times New Roman" w:hAnsi="Cambria"/>
        </w:rPr>
        <w:t>Rp. 27.500,00</w:t>
      </w:r>
    </w:p>
    <w:p>
      <w:pPr>
        <w:pStyle w:val="style0"/>
        <w:tabs>
          <w:tab w:val="left" w:leader="none" w:pos="993"/>
        </w:tabs>
        <w:spacing w:after="0"/>
        <w:ind w:left="426" w:hanging="426"/>
        <w:jc w:val="both"/>
        <w:rPr>
          <w:rFonts w:ascii="Cambria" w:cs="Times New Roman" w:hAnsi="Cambria"/>
        </w:rPr>
      </w:pPr>
    </w:p>
    <w:p>
      <w:pPr>
        <w:pStyle w:val="style179"/>
        <w:numPr>
          <w:ilvl w:val="0"/>
          <w:numId w:val="1"/>
        </w:numPr>
        <w:spacing w:after="0"/>
        <w:jc w:val="both"/>
        <w:rPr>
          <w:rFonts w:ascii="Cambria" w:cs="Times New Roman" w:hAnsi="Cambria"/>
          <w:lang w:val="en-US"/>
        </w:rPr>
      </w:pPr>
      <w:r>
        <w:rPr>
          <w:rFonts w:ascii="Cambria" w:cs="Times New Roman" w:hAnsi="Cambria"/>
          <w:lang w:val="en-US"/>
        </w:rPr>
        <w:t>Data laba komersial PT. Grama Persada per 31 Desember 2017 sebesar Rp. 491.550.000,00, Data koreksi fiskal PT. Grama Persada sebagai berikut :</w:t>
      </w:r>
    </w:p>
    <w:p>
      <w:pPr>
        <w:pStyle w:val="style179"/>
        <w:spacing w:after="0"/>
        <w:ind w:left="360"/>
        <w:jc w:val="both"/>
        <w:rPr>
          <w:rFonts w:ascii="Cambria" w:cs="Times New Roman" w:hAnsi="Cambria"/>
          <w:lang w:val="en-US"/>
        </w:rPr>
      </w:pPr>
      <w:r>
        <w:rPr>
          <w:rFonts w:ascii="Cambria" w:cs="Times New Roman" w:hAnsi="Cambria"/>
          <w:lang w:val="en-US"/>
        </w:rPr>
        <w:t>* Pendapatan jasa giro ( PPh final ) senilai  Rp. 255.000,00</w:t>
      </w:r>
    </w:p>
    <w:p>
      <w:pPr>
        <w:pStyle w:val="style179"/>
        <w:spacing w:after="0"/>
        <w:ind w:left="360"/>
        <w:jc w:val="both"/>
        <w:rPr>
          <w:rFonts w:ascii="Cambria" w:cs="Times New Roman" w:hAnsi="Cambria"/>
          <w:lang w:val="en-US"/>
        </w:rPr>
      </w:pPr>
      <w:r>
        <w:rPr>
          <w:rFonts w:ascii="Cambria" w:cs="Times New Roman" w:hAnsi="Cambria"/>
          <w:lang w:val="en-US"/>
        </w:rPr>
        <w:t>* Penyusutan aktiva tetap lebih besar dari aturan pajak sebesar Rp. 3.400.000,00</w:t>
      </w:r>
    </w:p>
    <w:p>
      <w:pPr>
        <w:pStyle w:val="style179"/>
        <w:spacing w:after="0"/>
        <w:ind w:left="360"/>
        <w:jc w:val="both"/>
        <w:rPr>
          <w:rFonts w:ascii="Cambria" w:cs="Times New Roman" w:hAnsi="Cambria"/>
          <w:lang w:val="en-US"/>
        </w:rPr>
      </w:pPr>
      <w:r>
        <w:rPr>
          <w:rFonts w:ascii="Cambria" w:cs="Times New Roman" w:hAnsi="Cambria"/>
          <w:lang w:val="en-US"/>
        </w:rPr>
        <w:t>Maka besarnya laba PT. Grama Persada setelah rekonsiliasi fiskal adalah .....</w:t>
      </w:r>
    </w:p>
    <w:p>
      <w:pPr>
        <w:pStyle w:val="style179"/>
        <w:numPr>
          <w:ilvl w:val="0"/>
          <w:numId w:val="61"/>
        </w:numPr>
        <w:spacing w:after="0"/>
        <w:jc w:val="both"/>
        <w:rPr>
          <w:rFonts w:ascii="Cambria" w:cs="Times New Roman" w:hAnsi="Cambria"/>
        </w:rPr>
      </w:pPr>
      <w:r>
        <w:rPr>
          <w:rFonts w:ascii="Cambria" w:cs="Times New Roman" w:hAnsi="Cambria"/>
        </w:rPr>
        <w:t>Rp. 494.695.000,00</w:t>
      </w:r>
    </w:p>
    <w:p>
      <w:pPr>
        <w:pStyle w:val="style179"/>
        <w:numPr>
          <w:ilvl w:val="0"/>
          <w:numId w:val="61"/>
        </w:numPr>
        <w:spacing w:after="0"/>
        <w:jc w:val="both"/>
        <w:rPr>
          <w:rFonts w:ascii="Cambria" w:cs="Times New Roman" w:hAnsi="Cambria"/>
        </w:rPr>
      </w:pPr>
      <w:r>
        <w:rPr>
          <w:rFonts w:ascii="Cambria" w:cs="Times New Roman" w:hAnsi="Cambria"/>
        </w:rPr>
        <w:t>Rp. 488.405.000,00</w:t>
      </w:r>
    </w:p>
    <w:p>
      <w:pPr>
        <w:pStyle w:val="style179"/>
        <w:numPr>
          <w:ilvl w:val="0"/>
          <w:numId w:val="61"/>
        </w:numPr>
        <w:spacing w:after="0"/>
        <w:jc w:val="both"/>
        <w:rPr>
          <w:rFonts w:ascii="Cambria" w:cs="Times New Roman" w:hAnsi="Cambria"/>
        </w:rPr>
      </w:pPr>
      <w:r>
        <w:rPr>
          <w:rFonts w:ascii="Cambria" w:cs="Times New Roman" w:hAnsi="Cambria"/>
        </w:rPr>
        <w:t>Rp. 488.150.000,00</w:t>
      </w:r>
    </w:p>
    <w:p>
      <w:pPr>
        <w:pStyle w:val="style179"/>
        <w:numPr>
          <w:ilvl w:val="0"/>
          <w:numId w:val="61"/>
        </w:numPr>
        <w:spacing w:after="0"/>
        <w:jc w:val="both"/>
        <w:rPr>
          <w:rFonts w:ascii="Cambria" w:cs="Times New Roman" w:hAnsi="Cambria"/>
          <w:b/>
        </w:rPr>
      </w:pPr>
      <w:r>
        <w:rPr>
          <w:rFonts w:ascii="Cambria" w:cs="Times New Roman" w:hAnsi="Cambria"/>
          <w:b/>
        </w:rPr>
        <w:t>Rp. 487.895.000,00</w:t>
      </w:r>
    </w:p>
    <w:p>
      <w:pPr>
        <w:pStyle w:val="style179"/>
        <w:numPr>
          <w:ilvl w:val="0"/>
          <w:numId w:val="61"/>
        </w:numPr>
        <w:spacing w:after="0"/>
        <w:jc w:val="both"/>
        <w:rPr>
          <w:rFonts w:ascii="Cambria" w:cs="Times New Roman" w:hAnsi="Cambria"/>
        </w:rPr>
      </w:pPr>
      <w:r>
        <w:rPr>
          <w:rFonts w:ascii="Cambria" w:cs="Times New Roman" w:hAnsi="Cambria"/>
        </w:rPr>
        <w:t>Rp. 465.205.000,00</w:t>
      </w:r>
    </w:p>
    <w:p>
      <w:pPr>
        <w:pStyle w:val="style179"/>
        <w:numPr>
          <w:ilvl w:val="0"/>
          <w:numId w:val="1"/>
        </w:numPr>
        <w:spacing w:after="0"/>
        <w:jc w:val="both"/>
        <w:rPr>
          <w:rFonts w:ascii="Cambria" w:cs="Times New Roman" w:hAnsi="Cambria"/>
          <w:lang w:val="en-US"/>
        </w:rPr>
      </w:pPr>
      <w:r>
        <w:rPr>
          <w:rFonts w:ascii="Cambria" w:cs="Times New Roman" w:hAnsi="Cambria"/>
          <w:color w:val="ff0000"/>
          <w:lang w:val="en-US"/>
        </w:rPr>
        <w:t>Perhatikan gambar berikut ini</w:t>
      </w:r>
      <w:r>
        <w:rPr>
          <w:rFonts w:ascii="Cambria" w:cs="Times New Roman" w:hAnsi="Cambria"/>
          <w:lang w:val="en-US"/>
        </w:rPr>
        <w:t>!</w:t>
      </w:r>
    </w:p>
    <w:p>
      <w:pPr>
        <w:pStyle w:val="style0"/>
        <w:tabs>
          <w:tab w:val="left" w:leader="none" w:pos="426"/>
        </w:tabs>
        <w:spacing w:after="0"/>
        <w:ind w:left="426"/>
        <w:jc w:val="both"/>
        <w:rPr>
          <w:rFonts w:ascii="Cambria" w:cs="Times New Roman" w:hAnsi="Cambria"/>
        </w:rPr>
      </w:pPr>
      <w:r>
        <w:rPr>
          <w:rFonts w:ascii="Cambria" w:cs="Times New Roman" w:hAnsi="Cambria"/>
          <w:noProof/>
        </w:rPr>
        <w:drawing>
          <wp:inline distL="0" distT="0" distB="0" distR="0">
            <wp:extent cx="4616800" cy="2156791"/>
            <wp:effectExtent l="19050" t="0" r="0" b="0"/>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lum bright="-30000" contrast="34000"/>
                    </a:blip>
                    <a:srcRect l="0" t="18750" r="48321" b="42262"/>
                    <a:stretch/>
                  </pic:blipFill>
                  <pic:spPr>
                    <a:xfrm rot="0">
                      <a:off x="0" y="0"/>
                      <a:ext cx="4616800" cy="2156791"/>
                    </a:xfrm>
                    <a:prstGeom prst="rect"/>
                    <a:ln>
                      <a:noFill/>
                    </a:ln>
                  </pic:spPr>
                </pic:pic>
              </a:graphicData>
            </a:graphic>
          </wp:inline>
        </w:drawing>
      </w:r>
    </w:p>
    <w:p>
      <w:pPr>
        <w:pStyle w:val="style179"/>
        <w:spacing w:after="0"/>
        <w:ind w:left="360"/>
        <w:jc w:val="both"/>
        <w:rPr>
          <w:rFonts w:ascii="Cambria" w:cs="Times New Roman" w:hAnsi="Cambria"/>
          <w:lang w:val="en-US"/>
        </w:rPr>
      </w:pPr>
      <w:r>
        <w:rPr>
          <w:rFonts w:ascii="Cambria" w:cs="Times New Roman" w:hAnsi="Cambria"/>
          <w:lang w:val="en-US"/>
        </w:rPr>
        <w:t>Fungsi rumus  yang tepat untuk mengisi kolom pana “ Nama Barang “ dan “ Harga Satuan “ adalah</w:t>
      </w:r>
      <w:r>
        <w:rPr>
          <w:rFonts w:ascii="Cambria" w:cs="Times New Roman" w:hAnsi="Cambria"/>
          <w:lang w:val="en-US"/>
        </w:rPr>
        <w:t xml:space="preserve"> ....</w:t>
      </w:r>
    </w:p>
    <w:p>
      <w:pPr>
        <w:pStyle w:val="style179"/>
        <w:numPr>
          <w:ilvl w:val="0"/>
          <w:numId w:val="62"/>
        </w:numPr>
        <w:spacing w:after="0"/>
        <w:jc w:val="both"/>
        <w:rPr>
          <w:rFonts w:ascii="Cambria" w:cs="Times New Roman" w:hAnsi="Cambria"/>
        </w:rPr>
      </w:pPr>
      <w:r>
        <w:rPr>
          <w:rFonts w:ascii="Cambria" w:cs="Times New Roman" w:hAnsi="Cambria"/>
        </w:rPr>
        <w:t>Rumus Logika</w:t>
      </w:r>
    </w:p>
    <w:p>
      <w:pPr>
        <w:pStyle w:val="style179"/>
        <w:numPr>
          <w:ilvl w:val="0"/>
          <w:numId w:val="62"/>
        </w:numPr>
        <w:spacing w:after="0"/>
        <w:jc w:val="both"/>
        <w:rPr>
          <w:rFonts w:ascii="Cambria" w:cs="Times New Roman" w:hAnsi="Cambria"/>
        </w:rPr>
      </w:pPr>
      <w:r>
        <w:rPr>
          <w:rFonts w:ascii="Cambria" w:cs="Times New Roman" w:hAnsi="Cambria"/>
        </w:rPr>
        <w:t xml:space="preserve">Rumus HLOOKUP </w:t>
      </w:r>
    </w:p>
    <w:p>
      <w:pPr>
        <w:pStyle w:val="style179"/>
        <w:numPr>
          <w:ilvl w:val="0"/>
          <w:numId w:val="62"/>
        </w:numPr>
        <w:spacing w:after="0"/>
        <w:jc w:val="both"/>
        <w:rPr>
          <w:rFonts w:ascii="Cambria" w:cs="Times New Roman" w:hAnsi="Cambria"/>
          <w:b/>
        </w:rPr>
      </w:pPr>
      <w:r>
        <w:rPr>
          <w:rFonts w:ascii="Cambria" w:cs="Times New Roman" w:hAnsi="Cambria"/>
          <w:b/>
        </w:rPr>
        <w:t>Rumus VLOOKUP</w:t>
      </w:r>
    </w:p>
    <w:p>
      <w:pPr>
        <w:pStyle w:val="style179"/>
        <w:numPr>
          <w:ilvl w:val="0"/>
          <w:numId w:val="62"/>
        </w:numPr>
        <w:spacing w:after="0"/>
        <w:jc w:val="both"/>
        <w:rPr>
          <w:rFonts w:ascii="Cambria" w:cs="Times New Roman" w:hAnsi="Cambria"/>
        </w:rPr>
      </w:pPr>
      <w:r>
        <w:rPr>
          <w:rFonts w:ascii="Cambria" w:cs="Times New Roman" w:hAnsi="Cambria"/>
        </w:rPr>
        <w:t>Rumus semi absolut</w:t>
      </w:r>
    </w:p>
    <w:p>
      <w:pPr>
        <w:pStyle w:val="style179"/>
        <w:numPr>
          <w:ilvl w:val="0"/>
          <w:numId w:val="62"/>
        </w:numPr>
        <w:spacing w:after="0"/>
        <w:jc w:val="both"/>
        <w:rPr>
          <w:rFonts w:ascii="Cambria" w:cs="Times New Roman" w:hAnsi="Cambria"/>
        </w:rPr>
      </w:pPr>
      <w:r>
        <w:rPr>
          <w:rFonts w:ascii="Cambria" w:cs="Times New Roman" w:hAnsi="Cambria"/>
        </w:rPr>
        <w:t>Rumus absolut</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lang w:val="en-US"/>
        </w:rPr>
      </w:pPr>
      <w:r>
        <w:rPr>
          <w:rFonts w:ascii="Cambria" w:cs="Times New Roman" w:hAnsi="Cambria"/>
          <w:lang w:val="en-US"/>
        </w:rPr>
        <w:t>Pada 20Agustus 2018 PT. GRIYA HIJAU mempunyai kendaraan dengan harga perolehan Rp. 200.000.000,00 dan kendaraan tersebut telah disusutkan Rp. 104.000.000,00. Kendaraan lama tersebut akan ditukar dengan kendaraan baru yang harga perolehannya Rp. 300.000.000,00. Atas pertukaran tersebut PT. GRIYA HIJAU harus mengeluarkan uang tunai sebesar Rp. 150.000.000,00.Maka jurnal yang harus dibuat oleh PT. GRIYA HIJAU</w:t>
      </w:r>
      <w:r>
        <w:rPr>
          <w:rFonts w:ascii="Cambria" w:cs="Times New Roman" w:hAnsi="Cambria"/>
          <w:lang w:val="en-US"/>
        </w:rPr>
        <w:t xml:space="preserve"> adalah....</w:t>
      </w:r>
    </w:p>
    <w:p>
      <w:pPr>
        <w:pStyle w:val="style0"/>
        <w:tabs>
          <w:tab w:val="left" w:leader="none" w:pos="426"/>
        </w:tabs>
        <w:spacing w:after="0"/>
        <w:ind w:left="284" w:hanging="284"/>
        <w:jc w:val="both"/>
        <w:rPr>
          <w:rFonts w:ascii="Cambria" w:cs="Times New Roman" w:hAnsi="Cambria"/>
        </w:rPr>
      </w:pPr>
      <w:r>
        <w:rPr>
          <w:rFonts w:ascii="Cambria" w:cs="Times New Roman" w:hAnsi="Cambria"/>
        </w:rPr>
        <w:tab/>
      </w:r>
      <w:r>
        <w:rPr>
          <w:rFonts w:ascii="Cambria" w:cs="Times New Roman" w:hAnsi="Cambria"/>
        </w:rPr>
        <w:t xml:space="preserve">A. </w:t>
      </w:r>
    </w:p>
    <w:tbl>
      <w:tblPr>
        <w:tblStyle w:val="style154"/>
        <w:tblW w:w="0" w:type="auto"/>
        <w:tblInd w:w="675" w:type="dxa"/>
        <w:tblLook w:val="04A0" w:firstRow="1" w:lastRow="0" w:firstColumn="1" w:lastColumn="0" w:noHBand="0" w:noVBand="1"/>
      </w:tblPr>
      <w:tblGrid>
        <w:gridCol w:w="4253"/>
        <w:gridCol w:w="2268"/>
        <w:gridCol w:w="2047"/>
      </w:tblGrid>
      <w:tr>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Kendaraan ( baru )</w:t>
            </w:r>
          </w:p>
        </w:tc>
        <w:tc>
          <w:tcPr>
            <w:tcW w:w="2268"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300.000.000,00</w:t>
            </w:r>
          </w:p>
        </w:tc>
        <w:tc>
          <w:tcPr>
            <w:tcW w:w="2047" w:type="dxa"/>
            <w:tcBorders/>
          </w:tcPr>
          <w:p>
            <w:pPr>
              <w:pStyle w:val="style0"/>
              <w:tabs>
                <w:tab w:val="left" w:leader="none" w:pos="426"/>
              </w:tabs>
              <w:spacing w:lineRule="auto" w:line="276"/>
              <w:jc w:val="right"/>
              <w:rPr>
                <w:rFonts w:ascii="Cambria" w:cs="Times New Roman" w:hAnsi="Cambria"/>
              </w:rPr>
            </w:pP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Akumulasi Penyusutan Kendaraan ( lama )</w:t>
            </w:r>
          </w:p>
        </w:tc>
        <w:tc>
          <w:tcPr>
            <w:tcW w:w="2268"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 xml:space="preserve">Rp.   </w:t>
            </w:r>
            <w:r>
              <w:rPr>
                <w:rFonts w:ascii="Cambria" w:cs="Times New Roman" w:hAnsi="Cambria"/>
                <w:lang w:val="id-ID"/>
              </w:rPr>
              <w:t>10</w:t>
            </w:r>
            <w:r>
              <w:rPr>
                <w:rFonts w:ascii="Cambria" w:cs="Times New Roman" w:hAnsi="Cambria"/>
              </w:rPr>
              <w:t>4.000.000,00</w:t>
            </w:r>
          </w:p>
        </w:tc>
        <w:tc>
          <w:tcPr>
            <w:tcW w:w="2047" w:type="dxa"/>
            <w:tcBorders/>
          </w:tcPr>
          <w:p>
            <w:pPr>
              <w:pStyle w:val="style0"/>
              <w:tabs>
                <w:tab w:val="left" w:leader="none" w:pos="426"/>
              </w:tabs>
              <w:spacing w:lineRule="auto" w:line="276"/>
              <w:jc w:val="right"/>
              <w:rPr>
                <w:rFonts w:ascii="Cambria" w:cs="Times New Roman" w:hAnsi="Cambria"/>
              </w:rPr>
            </w:pP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Kerugian Pertukaran AT</w:t>
            </w:r>
          </w:p>
        </w:tc>
        <w:tc>
          <w:tcPr>
            <w:tcW w:w="2268"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 xml:space="preserve">Rp.     </w:t>
            </w:r>
            <w:r>
              <w:rPr>
                <w:rFonts w:ascii="Cambria" w:cs="Times New Roman" w:hAnsi="Cambria"/>
                <w:lang w:val="id-ID"/>
              </w:rPr>
              <w:t>4</w:t>
            </w:r>
            <w:r>
              <w:rPr>
                <w:rFonts w:ascii="Cambria" w:cs="Times New Roman" w:hAnsi="Cambria"/>
              </w:rPr>
              <w:t>6.000.000,00</w:t>
            </w:r>
          </w:p>
        </w:tc>
        <w:tc>
          <w:tcPr>
            <w:tcW w:w="2047" w:type="dxa"/>
            <w:tcBorders/>
          </w:tcPr>
          <w:p>
            <w:pPr>
              <w:pStyle w:val="style0"/>
              <w:tabs>
                <w:tab w:val="left" w:leader="none" w:pos="426"/>
              </w:tabs>
              <w:spacing w:lineRule="auto" w:line="276"/>
              <w:jc w:val="right"/>
              <w:rPr>
                <w:rFonts w:ascii="Cambria" w:cs="Times New Roman" w:hAnsi="Cambria"/>
              </w:rPr>
            </w:pP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 xml:space="preserve">          Kas</w:t>
            </w:r>
          </w:p>
        </w:tc>
        <w:tc>
          <w:tcPr>
            <w:tcW w:w="2268" w:type="dxa"/>
            <w:tcBorders/>
          </w:tcPr>
          <w:p>
            <w:pPr>
              <w:pStyle w:val="style0"/>
              <w:tabs>
                <w:tab w:val="left" w:leader="none" w:pos="426"/>
              </w:tabs>
              <w:spacing w:lineRule="auto" w:line="276"/>
              <w:jc w:val="right"/>
              <w:rPr>
                <w:rFonts w:ascii="Cambria" w:cs="Times New Roman" w:hAnsi="Cambria"/>
              </w:rPr>
            </w:pPr>
          </w:p>
        </w:tc>
        <w:tc>
          <w:tcPr>
            <w:tcW w:w="2047"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1</w:t>
            </w:r>
            <w:r>
              <w:rPr>
                <w:rFonts w:ascii="Cambria" w:cs="Times New Roman" w:hAnsi="Cambria"/>
                <w:lang w:val="id-ID"/>
              </w:rPr>
              <w:t>5</w:t>
            </w:r>
            <w:r>
              <w:rPr>
                <w:rFonts w:ascii="Cambria" w:cs="Times New Roman" w:hAnsi="Cambria"/>
              </w:rPr>
              <w:t>0.000.000,00</w:t>
            </w: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 xml:space="preserve">          Kendaraan ( lama )</w:t>
            </w:r>
          </w:p>
        </w:tc>
        <w:tc>
          <w:tcPr>
            <w:tcW w:w="2268" w:type="dxa"/>
            <w:tcBorders/>
          </w:tcPr>
          <w:p>
            <w:pPr>
              <w:pStyle w:val="style0"/>
              <w:tabs>
                <w:tab w:val="left" w:leader="none" w:pos="426"/>
              </w:tabs>
              <w:spacing w:lineRule="auto" w:line="276"/>
              <w:jc w:val="right"/>
              <w:rPr>
                <w:rFonts w:ascii="Cambria" w:cs="Times New Roman" w:hAnsi="Cambria"/>
              </w:rPr>
            </w:pPr>
          </w:p>
        </w:tc>
        <w:tc>
          <w:tcPr>
            <w:tcW w:w="2047"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200.000.000,00</w:t>
            </w:r>
          </w:p>
        </w:tc>
      </w:tr>
    </w:tbl>
    <w:p>
      <w:pPr>
        <w:pStyle w:val="style0"/>
        <w:tabs>
          <w:tab w:val="left" w:leader="none" w:pos="426"/>
        </w:tabs>
        <w:spacing w:after="0"/>
        <w:ind w:left="284" w:hanging="284"/>
        <w:jc w:val="both"/>
        <w:rPr>
          <w:rFonts w:ascii="Cambria" w:cs="Times New Roman" w:hAnsi="Cambria"/>
        </w:rPr>
      </w:pPr>
      <w:r>
        <w:rPr>
          <w:rFonts w:ascii="Cambria" w:cs="Times New Roman" w:hAnsi="Cambria"/>
        </w:rPr>
        <w:tab/>
      </w:r>
      <w:r>
        <w:rPr>
          <w:rFonts w:ascii="Cambria" w:cs="Times New Roman" w:hAnsi="Cambria"/>
        </w:rPr>
        <w:t xml:space="preserve">B. </w:t>
      </w:r>
    </w:p>
    <w:tbl>
      <w:tblPr>
        <w:tblStyle w:val="style154"/>
        <w:tblW w:w="0" w:type="auto"/>
        <w:tblInd w:w="675" w:type="dxa"/>
        <w:tblLook w:val="04A0" w:firstRow="1" w:lastRow="0" w:firstColumn="1" w:lastColumn="0" w:noHBand="0" w:noVBand="1"/>
      </w:tblPr>
      <w:tblGrid>
        <w:gridCol w:w="4253"/>
        <w:gridCol w:w="2268"/>
        <w:gridCol w:w="2047"/>
      </w:tblGrid>
      <w:tr>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Kendaraan ( baru )</w:t>
            </w:r>
          </w:p>
        </w:tc>
        <w:tc>
          <w:tcPr>
            <w:tcW w:w="2268"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300.000.000,00</w:t>
            </w:r>
          </w:p>
        </w:tc>
        <w:tc>
          <w:tcPr>
            <w:tcW w:w="2047" w:type="dxa"/>
            <w:tcBorders/>
          </w:tcPr>
          <w:p>
            <w:pPr>
              <w:pStyle w:val="style0"/>
              <w:tabs>
                <w:tab w:val="left" w:leader="none" w:pos="426"/>
              </w:tabs>
              <w:spacing w:lineRule="auto" w:line="276"/>
              <w:jc w:val="right"/>
              <w:rPr>
                <w:rFonts w:ascii="Cambria" w:cs="Times New Roman" w:hAnsi="Cambria"/>
              </w:rPr>
            </w:pP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lang w:val="id-ID"/>
              </w:rPr>
              <w:t>Rugi</w:t>
            </w:r>
            <w:r>
              <w:rPr>
                <w:rFonts w:ascii="Cambria" w:cs="Times New Roman" w:hAnsi="Cambria"/>
              </w:rPr>
              <w:t xml:space="preserve"> Pertukaran AT</w:t>
            </w:r>
          </w:p>
        </w:tc>
        <w:tc>
          <w:tcPr>
            <w:tcW w:w="2268"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1</w:t>
            </w:r>
            <w:r>
              <w:rPr>
                <w:rFonts w:ascii="Cambria" w:cs="Times New Roman" w:hAnsi="Cambria"/>
                <w:lang w:val="id-ID"/>
              </w:rPr>
              <w:t>5</w:t>
            </w:r>
            <w:r>
              <w:rPr>
                <w:rFonts w:ascii="Cambria" w:cs="Times New Roman" w:hAnsi="Cambria"/>
              </w:rPr>
              <w:t>4.000.000,00</w:t>
            </w:r>
          </w:p>
        </w:tc>
        <w:tc>
          <w:tcPr>
            <w:tcW w:w="2047" w:type="dxa"/>
            <w:tcBorders/>
          </w:tcPr>
          <w:p>
            <w:pPr>
              <w:pStyle w:val="style0"/>
              <w:tabs>
                <w:tab w:val="left" w:leader="none" w:pos="426"/>
              </w:tabs>
              <w:spacing w:lineRule="auto" w:line="276"/>
              <w:jc w:val="right"/>
              <w:rPr>
                <w:rFonts w:ascii="Cambria" w:cs="Times New Roman" w:hAnsi="Cambria"/>
              </w:rPr>
            </w:pP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 xml:space="preserve">   Akumulasi Penyu. Kendaraan (lama )</w:t>
            </w:r>
          </w:p>
        </w:tc>
        <w:tc>
          <w:tcPr>
            <w:tcW w:w="2268" w:type="dxa"/>
            <w:tcBorders/>
          </w:tcPr>
          <w:p>
            <w:pPr>
              <w:pStyle w:val="style0"/>
              <w:tabs>
                <w:tab w:val="left" w:leader="none" w:pos="426"/>
              </w:tabs>
              <w:spacing w:lineRule="auto" w:line="276"/>
              <w:jc w:val="right"/>
              <w:rPr>
                <w:rFonts w:ascii="Cambria" w:cs="Times New Roman" w:hAnsi="Cambria"/>
              </w:rPr>
            </w:pPr>
          </w:p>
        </w:tc>
        <w:tc>
          <w:tcPr>
            <w:tcW w:w="2047"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 xml:space="preserve">Rp. </w:t>
            </w:r>
            <w:r>
              <w:rPr>
                <w:rFonts w:ascii="Cambria" w:cs="Times New Roman" w:hAnsi="Cambria"/>
                <w:lang w:val="id-ID"/>
              </w:rPr>
              <w:t>10</w:t>
            </w:r>
            <w:r>
              <w:rPr>
                <w:rFonts w:ascii="Cambria" w:cs="Times New Roman" w:hAnsi="Cambria"/>
              </w:rPr>
              <w:t>4.000.000,00</w:t>
            </w: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 xml:space="preserve">          Kas</w:t>
            </w:r>
          </w:p>
        </w:tc>
        <w:tc>
          <w:tcPr>
            <w:tcW w:w="2268" w:type="dxa"/>
            <w:tcBorders/>
          </w:tcPr>
          <w:p>
            <w:pPr>
              <w:pStyle w:val="style0"/>
              <w:tabs>
                <w:tab w:val="left" w:leader="none" w:pos="426"/>
              </w:tabs>
              <w:spacing w:lineRule="auto" w:line="276"/>
              <w:jc w:val="right"/>
              <w:rPr>
                <w:rFonts w:ascii="Cambria" w:cs="Times New Roman" w:hAnsi="Cambria"/>
              </w:rPr>
            </w:pPr>
          </w:p>
        </w:tc>
        <w:tc>
          <w:tcPr>
            <w:tcW w:w="2047"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1</w:t>
            </w:r>
            <w:r>
              <w:rPr>
                <w:rFonts w:ascii="Cambria" w:cs="Times New Roman" w:hAnsi="Cambria"/>
                <w:lang w:val="id-ID"/>
              </w:rPr>
              <w:t>5</w:t>
            </w:r>
            <w:r>
              <w:rPr>
                <w:rFonts w:ascii="Cambria" w:cs="Times New Roman" w:hAnsi="Cambria"/>
              </w:rPr>
              <w:t>0.000.000,00</w:t>
            </w: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 xml:space="preserve">          Kendaraan ( lama )</w:t>
            </w:r>
          </w:p>
        </w:tc>
        <w:tc>
          <w:tcPr>
            <w:tcW w:w="2268" w:type="dxa"/>
            <w:tcBorders/>
          </w:tcPr>
          <w:p>
            <w:pPr>
              <w:pStyle w:val="style0"/>
              <w:tabs>
                <w:tab w:val="left" w:leader="none" w:pos="426"/>
              </w:tabs>
              <w:spacing w:lineRule="auto" w:line="276"/>
              <w:jc w:val="right"/>
              <w:rPr>
                <w:rFonts w:ascii="Cambria" w:cs="Times New Roman" w:hAnsi="Cambria"/>
              </w:rPr>
            </w:pPr>
          </w:p>
        </w:tc>
        <w:tc>
          <w:tcPr>
            <w:tcW w:w="2047"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200.000.000,00</w:t>
            </w:r>
          </w:p>
        </w:tc>
      </w:tr>
    </w:tbl>
    <w:p>
      <w:pPr>
        <w:pStyle w:val="style0"/>
        <w:tabs>
          <w:tab w:val="left" w:leader="none" w:pos="284"/>
        </w:tabs>
        <w:spacing w:after="0"/>
        <w:ind w:left="284"/>
        <w:jc w:val="both"/>
        <w:rPr>
          <w:rFonts w:ascii="Cambria" w:cs="Times New Roman" w:hAnsi="Cambria"/>
        </w:rPr>
      </w:pPr>
      <w:r>
        <w:rPr>
          <w:rFonts w:ascii="Cambria" w:cs="Times New Roman" w:hAnsi="Cambria"/>
        </w:rPr>
        <w:t xml:space="preserve">C. </w:t>
      </w:r>
    </w:p>
    <w:tbl>
      <w:tblPr>
        <w:tblStyle w:val="style154"/>
        <w:tblW w:w="0" w:type="auto"/>
        <w:tblInd w:w="675" w:type="dxa"/>
        <w:tblLook w:val="04A0" w:firstRow="1" w:lastRow="0" w:firstColumn="1" w:lastColumn="0" w:noHBand="0" w:noVBand="1"/>
      </w:tblPr>
      <w:tblGrid>
        <w:gridCol w:w="4253"/>
        <w:gridCol w:w="2268"/>
        <w:gridCol w:w="2047"/>
      </w:tblGrid>
      <w:tr>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Kendaraan ( baru )</w:t>
            </w:r>
          </w:p>
        </w:tc>
        <w:tc>
          <w:tcPr>
            <w:tcW w:w="2268"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300.000.000,00</w:t>
            </w:r>
          </w:p>
        </w:tc>
        <w:tc>
          <w:tcPr>
            <w:tcW w:w="2047" w:type="dxa"/>
            <w:tcBorders/>
          </w:tcPr>
          <w:p>
            <w:pPr>
              <w:pStyle w:val="style0"/>
              <w:tabs>
                <w:tab w:val="left" w:leader="none" w:pos="426"/>
              </w:tabs>
              <w:spacing w:lineRule="auto" w:line="276"/>
              <w:jc w:val="right"/>
              <w:rPr>
                <w:rFonts w:ascii="Cambria" w:cs="Times New Roman" w:hAnsi="Cambria"/>
              </w:rPr>
            </w:pP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lang w:val="id-ID"/>
              </w:rPr>
              <w:t>Laba</w:t>
            </w:r>
            <w:r>
              <w:rPr>
                <w:rFonts w:ascii="Cambria" w:cs="Times New Roman" w:hAnsi="Cambria"/>
              </w:rPr>
              <w:t xml:space="preserve"> Pertukaran AT</w:t>
            </w:r>
          </w:p>
        </w:tc>
        <w:tc>
          <w:tcPr>
            <w:tcW w:w="2268"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1</w:t>
            </w:r>
            <w:r>
              <w:rPr>
                <w:rFonts w:ascii="Cambria" w:cs="Times New Roman" w:hAnsi="Cambria"/>
                <w:lang w:val="id-ID"/>
              </w:rPr>
              <w:t>5</w:t>
            </w:r>
            <w:r>
              <w:rPr>
                <w:rFonts w:ascii="Cambria" w:cs="Times New Roman" w:hAnsi="Cambria"/>
              </w:rPr>
              <w:t>4.000.000,00</w:t>
            </w:r>
          </w:p>
        </w:tc>
        <w:tc>
          <w:tcPr>
            <w:tcW w:w="2047" w:type="dxa"/>
            <w:tcBorders/>
          </w:tcPr>
          <w:p>
            <w:pPr>
              <w:pStyle w:val="style0"/>
              <w:tabs>
                <w:tab w:val="left" w:leader="none" w:pos="426"/>
              </w:tabs>
              <w:spacing w:lineRule="auto" w:line="276"/>
              <w:jc w:val="right"/>
              <w:rPr>
                <w:rFonts w:ascii="Cambria" w:cs="Times New Roman" w:hAnsi="Cambria"/>
              </w:rPr>
            </w:pP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 xml:space="preserve">   Akumulasi Penyu. Kendaraan (lama)</w:t>
            </w:r>
          </w:p>
        </w:tc>
        <w:tc>
          <w:tcPr>
            <w:tcW w:w="2268" w:type="dxa"/>
            <w:tcBorders/>
          </w:tcPr>
          <w:p>
            <w:pPr>
              <w:pStyle w:val="style0"/>
              <w:tabs>
                <w:tab w:val="left" w:leader="none" w:pos="426"/>
              </w:tabs>
              <w:spacing w:lineRule="auto" w:line="276"/>
              <w:jc w:val="right"/>
              <w:rPr>
                <w:rFonts w:ascii="Cambria" w:cs="Times New Roman" w:hAnsi="Cambria"/>
              </w:rPr>
            </w:pPr>
          </w:p>
        </w:tc>
        <w:tc>
          <w:tcPr>
            <w:tcW w:w="2047"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 xml:space="preserve">Rp. </w:t>
            </w:r>
            <w:r>
              <w:rPr>
                <w:rFonts w:ascii="Cambria" w:cs="Times New Roman" w:hAnsi="Cambria"/>
                <w:lang w:val="id-ID"/>
              </w:rPr>
              <w:t>10</w:t>
            </w:r>
            <w:r>
              <w:rPr>
                <w:rFonts w:ascii="Cambria" w:cs="Times New Roman" w:hAnsi="Cambria"/>
              </w:rPr>
              <w:t>4.000.000,00</w:t>
            </w: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 xml:space="preserve">          Kas</w:t>
            </w:r>
          </w:p>
        </w:tc>
        <w:tc>
          <w:tcPr>
            <w:tcW w:w="2268" w:type="dxa"/>
            <w:tcBorders/>
          </w:tcPr>
          <w:p>
            <w:pPr>
              <w:pStyle w:val="style0"/>
              <w:tabs>
                <w:tab w:val="left" w:leader="none" w:pos="426"/>
              </w:tabs>
              <w:spacing w:lineRule="auto" w:line="276"/>
              <w:jc w:val="right"/>
              <w:rPr>
                <w:rFonts w:ascii="Cambria" w:cs="Times New Roman" w:hAnsi="Cambria"/>
              </w:rPr>
            </w:pPr>
          </w:p>
        </w:tc>
        <w:tc>
          <w:tcPr>
            <w:tcW w:w="2047"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1</w:t>
            </w:r>
            <w:r>
              <w:rPr>
                <w:rFonts w:ascii="Cambria" w:cs="Times New Roman" w:hAnsi="Cambria"/>
                <w:lang w:val="id-ID"/>
              </w:rPr>
              <w:t>5</w:t>
            </w:r>
            <w:r>
              <w:rPr>
                <w:rFonts w:ascii="Cambria" w:cs="Times New Roman" w:hAnsi="Cambria"/>
              </w:rPr>
              <w:t>0.000.000,00</w:t>
            </w: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 xml:space="preserve">          Kendaraan ( lama )</w:t>
            </w:r>
          </w:p>
        </w:tc>
        <w:tc>
          <w:tcPr>
            <w:tcW w:w="2268" w:type="dxa"/>
            <w:tcBorders/>
          </w:tcPr>
          <w:p>
            <w:pPr>
              <w:pStyle w:val="style0"/>
              <w:tabs>
                <w:tab w:val="left" w:leader="none" w:pos="426"/>
              </w:tabs>
              <w:spacing w:lineRule="auto" w:line="276"/>
              <w:jc w:val="right"/>
              <w:rPr>
                <w:rFonts w:ascii="Cambria" w:cs="Times New Roman" w:hAnsi="Cambria"/>
              </w:rPr>
            </w:pPr>
          </w:p>
        </w:tc>
        <w:tc>
          <w:tcPr>
            <w:tcW w:w="2047"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200.000.000,00</w:t>
            </w:r>
          </w:p>
        </w:tc>
      </w:tr>
    </w:tbl>
    <w:p>
      <w:pPr>
        <w:pStyle w:val="style0"/>
        <w:tabs>
          <w:tab w:val="left" w:leader="none" w:pos="426"/>
        </w:tabs>
        <w:spacing w:after="0"/>
        <w:ind w:left="284" w:hanging="284"/>
        <w:jc w:val="both"/>
        <w:rPr>
          <w:rFonts w:ascii="Cambria" w:cs="Times New Roman" w:hAnsi="Cambria"/>
        </w:rPr>
      </w:pPr>
      <w:r>
        <w:rPr>
          <w:rFonts w:ascii="Cambria" w:cs="Times New Roman" w:hAnsi="Cambria"/>
        </w:rPr>
        <w:tab/>
      </w:r>
    </w:p>
    <w:p>
      <w:pPr>
        <w:pStyle w:val="style0"/>
        <w:tabs>
          <w:tab w:val="left" w:leader="none" w:pos="426"/>
        </w:tabs>
        <w:spacing w:after="0"/>
        <w:ind w:left="284" w:hanging="284"/>
        <w:jc w:val="both"/>
        <w:rPr>
          <w:rFonts w:ascii="Cambria" w:cs="Times New Roman" w:hAnsi="Cambria"/>
        </w:rPr>
      </w:pPr>
    </w:p>
    <w:p>
      <w:pPr>
        <w:pStyle w:val="style0"/>
        <w:tabs>
          <w:tab w:val="left" w:leader="none" w:pos="426"/>
        </w:tabs>
        <w:spacing w:after="0"/>
        <w:ind w:left="284" w:hanging="284"/>
        <w:jc w:val="both"/>
        <w:rPr>
          <w:rFonts w:ascii="Cambria" w:cs="Times New Roman" w:hAnsi="Cambria"/>
        </w:rPr>
      </w:pPr>
    </w:p>
    <w:p>
      <w:pPr>
        <w:pStyle w:val="style0"/>
        <w:tabs>
          <w:tab w:val="left" w:leader="none" w:pos="426"/>
        </w:tabs>
        <w:spacing w:after="0"/>
        <w:ind w:left="284" w:hanging="284"/>
        <w:jc w:val="both"/>
        <w:rPr>
          <w:rFonts w:ascii="Cambria" w:cs="Times New Roman" w:hAnsi="Cambria"/>
        </w:rPr>
      </w:pPr>
      <w:r>
        <w:rPr>
          <w:rFonts w:ascii="Cambria" w:cs="Times New Roman" w:hAnsi="Cambria"/>
        </w:rPr>
        <w:tab/>
      </w:r>
      <w:r>
        <w:rPr>
          <w:rFonts w:ascii="Cambria" w:cs="Times New Roman" w:hAnsi="Cambria"/>
        </w:rPr>
        <w:t xml:space="preserve">D.  </w:t>
      </w:r>
    </w:p>
    <w:tbl>
      <w:tblPr>
        <w:tblStyle w:val="style154"/>
        <w:tblW w:w="0" w:type="auto"/>
        <w:tblInd w:w="675" w:type="dxa"/>
        <w:tblLook w:val="04A0" w:firstRow="1" w:lastRow="0" w:firstColumn="1" w:lastColumn="0" w:noHBand="0" w:noVBand="1"/>
      </w:tblPr>
      <w:tblGrid>
        <w:gridCol w:w="4253"/>
        <w:gridCol w:w="2268"/>
        <w:gridCol w:w="2047"/>
      </w:tblGrid>
      <w:tr>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Kendaraan ( baru )</w:t>
            </w:r>
          </w:p>
        </w:tc>
        <w:tc>
          <w:tcPr>
            <w:tcW w:w="2268"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300.000.000,00</w:t>
            </w:r>
          </w:p>
        </w:tc>
        <w:tc>
          <w:tcPr>
            <w:tcW w:w="2047" w:type="dxa"/>
            <w:tcBorders/>
          </w:tcPr>
          <w:p>
            <w:pPr>
              <w:pStyle w:val="style0"/>
              <w:tabs>
                <w:tab w:val="left" w:leader="none" w:pos="426"/>
              </w:tabs>
              <w:spacing w:lineRule="auto" w:line="276"/>
              <w:jc w:val="right"/>
              <w:rPr>
                <w:rFonts w:ascii="Cambria" w:cs="Times New Roman" w:hAnsi="Cambria"/>
              </w:rPr>
            </w:pP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Akumulasi Penyusutan Kendaraan ( lama )</w:t>
            </w:r>
          </w:p>
        </w:tc>
        <w:tc>
          <w:tcPr>
            <w:tcW w:w="2268"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 xml:space="preserve">Rp. </w:t>
            </w:r>
            <w:r>
              <w:rPr>
                <w:rFonts w:ascii="Cambria" w:cs="Times New Roman" w:hAnsi="Cambria"/>
                <w:lang w:val="id-ID"/>
              </w:rPr>
              <w:t>104</w:t>
            </w:r>
            <w:r>
              <w:rPr>
                <w:rFonts w:ascii="Cambria" w:cs="Times New Roman" w:hAnsi="Cambria"/>
              </w:rPr>
              <w:t>.000.000,00</w:t>
            </w:r>
          </w:p>
        </w:tc>
        <w:tc>
          <w:tcPr>
            <w:tcW w:w="2047" w:type="dxa"/>
            <w:tcBorders/>
          </w:tcPr>
          <w:p>
            <w:pPr>
              <w:pStyle w:val="style0"/>
              <w:tabs>
                <w:tab w:val="left" w:leader="none" w:pos="426"/>
              </w:tabs>
              <w:spacing w:lineRule="auto" w:line="276"/>
              <w:jc w:val="right"/>
              <w:rPr>
                <w:rFonts w:ascii="Cambria" w:cs="Times New Roman" w:hAnsi="Cambria"/>
              </w:rPr>
            </w:pP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Laba Pertukaran AT</w:t>
            </w:r>
          </w:p>
        </w:tc>
        <w:tc>
          <w:tcPr>
            <w:tcW w:w="2268"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 xml:space="preserve">Rp.   </w:t>
            </w:r>
            <w:r>
              <w:rPr>
                <w:rFonts w:ascii="Cambria" w:cs="Times New Roman" w:hAnsi="Cambria"/>
                <w:lang w:val="id-ID"/>
              </w:rPr>
              <w:t>4</w:t>
            </w:r>
            <w:r>
              <w:rPr>
                <w:rFonts w:ascii="Cambria" w:cs="Times New Roman" w:hAnsi="Cambria"/>
              </w:rPr>
              <w:t>6.000.000,00</w:t>
            </w:r>
          </w:p>
        </w:tc>
        <w:tc>
          <w:tcPr>
            <w:tcW w:w="2047" w:type="dxa"/>
            <w:tcBorders/>
          </w:tcPr>
          <w:p>
            <w:pPr>
              <w:pStyle w:val="style0"/>
              <w:tabs>
                <w:tab w:val="left" w:leader="none" w:pos="426"/>
              </w:tabs>
              <w:spacing w:lineRule="auto" w:line="276"/>
              <w:jc w:val="right"/>
              <w:rPr>
                <w:rFonts w:ascii="Cambria" w:cs="Times New Roman" w:hAnsi="Cambria"/>
              </w:rPr>
            </w:pP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 xml:space="preserve">          Kas</w:t>
            </w:r>
          </w:p>
        </w:tc>
        <w:tc>
          <w:tcPr>
            <w:tcW w:w="2268" w:type="dxa"/>
            <w:tcBorders/>
          </w:tcPr>
          <w:p>
            <w:pPr>
              <w:pStyle w:val="style0"/>
              <w:tabs>
                <w:tab w:val="left" w:leader="none" w:pos="426"/>
              </w:tabs>
              <w:spacing w:lineRule="auto" w:line="276"/>
              <w:jc w:val="right"/>
              <w:rPr>
                <w:rFonts w:ascii="Cambria" w:cs="Times New Roman" w:hAnsi="Cambria"/>
              </w:rPr>
            </w:pPr>
          </w:p>
        </w:tc>
        <w:tc>
          <w:tcPr>
            <w:tcW w:w="2047"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1</w:t>
            </w:r>
            <w:r>
              <w:rPr>
                <w:rFonts w:ascii="Cambria" w:cs="Times New Roman" w:hAnsi="Cambria"/>
                <w:lang w:val="id-ID"/>
              </w:rPr>
              <w:t>5</w:t>
            </w:r>
            <w:r>
              <w:rPr>
                <w:rFonts w:ascii="Cambria" w:cs="Times New Roman" w:hAnsi="Cambria"/>
              </w:rPr>
              <w:t>0.000.000,00</w:t>
            </w:r>
          </w:p>
        </w:tc>
      </w:tr>
      <w:tr>
        <w:tblPrEx/>
        <w:trPr/>
        <w:tc>
          <w:tcPr>
            <w:tcW w:w="4253" w:type="dxa"/>
            <w:tcBorders/>
          </w:tcPr>
          <w:p>
            <w:pPr>
              <w:pStyle w:val="style0"/>
              <w:tabs>
                <w:tab w:val="left" w:leader="none" w:pos="426"/>
              </w:tabs>
              <w:spacing w:lineRule="auto" w:line="276"/>
              <w:jc w:val="both"/>
              <w:rPr>
                <w:rFonts w:ascii="Cambria" w:cs="Times New Roman" w:hAnsi="Cambria"/>
              </w:rPr>
            </w:pPr>
            <w:r>
              <w:rPr>
                <w:rFonts w:ascii="Cambria" w:cs="Times New Roman" w:hAnsi="Cambria"/>
              </w:rPr>
              <w:t xml:space="preserve">          Kendaraan ( lama )</w:t>
            </w:r>
          </w:p>
        </w:tc>
        <w:tc>
          <w:tcPr>
            <w:tcW w:w="2268" w:type="dxa"/>
            <w:tcBorders/>
          </w:tcPr>
          <w:p>
            <w:pPr>
              <w:pStyle w:val="style0"/>
              <w:tabs>
                <w:tab w:val="left" w:leader="none" w:pos="426"/>
              </w:tabs>
              <w:spacing w:lineRule="auto" w:line="276"/>
              <w:jc w:val="right"/>
              <w:rPr>
                <w:rFonts w:ascii="Cambria" w:cs="Times New Roman" w:hAnsi="Cambria"/>
              </w:rPr>
            </w:pPr>
          </w:p>
        </w:tc>
        <w:tc>
          <w:tcPr>
            <w:tcW w:w="2047" w:type="dxa"/>
            <w:tcBorders/>
          </w:tcPr>
          <w:p>
            <w:pPr>
              <w:pStyle w:val="style0"/>
              <w:tabs>
                <w:tab w:val="left" w:leader="none" w:pos="426"/>
              </w:tabs>
              <w:spacing w:lineRule="auto" w:line="276"/>
              <w:jc w:val="right"/>
              <w:rPr>
                <w:rFonts w:ascii="Cambria" w:cs="Times New Roman" w:hAnsi="Cambria"/>
              </w:rPr>
            </w:pPr>
            <w:r>
              <w:rPr>
                <w:rFonts w:ascii="Cambria" w:cs="Times New Roman" w:hAnsi="Cambria"/>
              </w:rPr>
              <w:t>Rp. 200.000.000,00</w:t>
            </w:r>
          </w:p>
        </w:tc>
      </w:tr>
    </w:tbl>
    <w:p>
      <w:pPr>
        <w:pStyle w:val="style0"/>
        <w:tabs>
          <w:tab w:val="left" w:leader="none" w:pos="284"/>
        </w:tabs>
        <w:spacing w:after="0"/>
        <w:jc w:val="both"/>
        <w:rPr>
          <w:rFonts w:ascii="Cambria" w:cs="Times New Roman" w:hAnsi="Cambria"/>
        </w:rPr>
      </w:pPr>
      <w:r>
        <w:rPr>
          <w:rFonts w:ascii="Cambria" w:cs="Times New Roman" w:hAnsi="Cambria"/>
        </w:rPr>
        <w:tab/>
      </w:r>
      <w:r>
        <w:rPr>
          <w:rFonts w:ascii="Cambria" w:cs="Times New Roman" w:hAnsi="Cambria"/>
        </w:rPr>
        <w:t xml:space="preserve">E. </w:t>
      </w:r>
    </w:p>
    <w:tbl>
      <w:tblPr>
        <w:tblStyle w:val="style154"/>
        <w:tblW w:w="0" w:type="auto"/>
        <w:tblInd w:w="675" w:type="dxa"/>
        <w:tblLook w:val="04A0" w:firstRow="1" w:lastRow="0" w:firstColumn="1" w:lastColumn="0" w:noHBand="0" w:noVBand="1"/>
      </w:tblPr>
      <w:tblGrid>
        <w:gridCol w:w="4253"/>
        <w:gridCol w:w="2268"/>
        <w:gridCol w:w="2047"/>
      </w:tblGrid>
      <w:tr>
        <w:trPr/>
        <w:tc>
          <w:tcPr>
            <w:tcW w:w="4253" w:type="dxa"/>
            <w:tcBorders/>
          </w:tcPr>
          <w:p>
            <w:pPr>
              <w:pStyle w:val="style0"/>
              <w:tabs>
                <w:tab w:val="left" w:leader="none" w:pos="426"/>
              </w:tabs>
              <w:spacing w:lineRule="auto" w:line="276"/>
              <w:jc w:val="both"/>
              <w:rPr>
                <w:rFonts w:ascii="Cambria" w:cs="Times New Roman" w:hAnsi="Cambria"/>
                <w:b/>
                <w:sz w:val="20"/>
              </w:rPr>
            </w:pPr>
            <w:r>
              <w:rPr>
                <w:rFonts w:ascii="Cambria" w:cs="Times New Roman" w:hAnsi="Cambria"/>
                <w:b/>
                <w:sz w:val="20"/>
              </w:rPr>
              <w:t>Kendaraan ( baru )</w:t>
            </w:r>
          </w:p>
        </w:tc>
        <w:tc>
          <w:tcPr>
            <w:tcW w:w="2268" w:type="dxa"/>
            <w:tcBorders/>
          </w:tcPr>
          <w:p>
            <w:pPr>
              <w:pStyle w:val="style0"/>
              <w:tabs>
                <w:tab w:val="left" w:leader="none" w:pos="426"/>
              </w:tabs>
              <w:spacing w:lineRule="auto" w:line="276"/>
              <w:jc w:val="right"/>
              <w:rPr>
                <w:rFonts w:ascii="Cambria" w:cs="Times New Roman" w:hAnsi="Cambria"/>
                <w:b/>
                <w:sz w:val="20"/>
              </w:rPr>
            </w:pPr>
            <w:r>
              <w:rPr>
                <w:rFonts w:ascii="Cambria" w:cs="Times New Roman" w:hAnsi="Cambria"/>
                <w:b/>
                <w:sz w:val="20"/>
              </w:rPr>
              <w:t>Rp. 300.000.000,00</w:t>
            </w:r>
          </w:p>
        </w:tc>
        <w:tc>
          <w:tcPr>
            <w:tcW w:w="2047" w:type="dxa"/>
            <w:tcBorders/>
          </w:tcPr>
          <w:p>
            <w:pPr>
              <w:pStyle w:val="style0"/>
              <w:tabs>
                <w:tab w:val="left" w:leader="none" w:pos="426"/>
              </w:tabs>
              <w:spacing w:lineRule="auto" w:line="276"/>
              <w:jc w:val="right"/>
              <w:rPr>
                <w:rFonts w:ascii="Cambria" w:cs="Times New Roman" w:hAnsi="Cambria"/>
                <w:b/>
                <w:sz w:val="20"/>
              </w:rPr>
            </w:pPr>
          </w:p>
        </w:tc>
      </w:tr>
      <w:tr>
        <w:tblPrEx/>
        <w:trPr/>
        <w:tc>
          <w:tcPr>
            <w:tcW w:w="4253" w:type="dxa"/>
            <w:tcBorders/>
          </w:tcPr>
          <w:p>
            <w:pPr>
              <w:pStyle w:val="style0"/>
              <w:tabs>
                <w:tab w:val="left" w:leader="none" w:pos="426"/>
              </w:tabs>
              <w:spacing w:lineRule="auto" w:line="276"/>
              <w:jc w:val="both"/>
              <w:rPr>
                <w:rFonts w:ascii="Cambria" w:cs="Times New Roman" w:hAnsi="Cambria"/>
                <w:b/>
                <w:sz w:val="20"/>
              </w:rPr>
            </w:pPr>
            <w:r>
              <w:rPr>
                <w:rFonts w:ascii="Cambria" w:cs="Times New Roman" w:hAnsi="Cambria"/>
                <w:b/>
                <w:sz w:val="20"/>
              </w:rPr>
              <w:t>Akumulasi Penyusutan Kendaraan ( lama )</w:t>
            </w:r>
          </w:p>
        </w:tc>
        <w:tc>
          <w:tcPr>
            <w:tcW w:w="2268" w:type="dxa"/>
            <w:tcBorders/>
          </w:tcPr>
          <w:p>
            <w:pPr>
              <w:pStyle w:val="style0"/>
              <w:tabs>
                <w:tab w:val="left" w:leader="none" w:pos="426"/>
              </w:tabs>
              <w:spacing w:lineRule="auto" w:line="276"/>
              <w:jc w:val="right"/>
              <w:rPr>
                <w:rFonts w:ascii="Cambria" w:cs="Times New Roman" w:hAnsi="Cambria"/>
                <w:b/>
                <w:sz w:val="20"/>
              </w:rPr>
            </w:pPr>
            <w:r>
              <w:rPr>
                <w:rFonts w:ascii="Cambria" w:cs="Times New Roman" w:hAnsi="Cambria"/>
                <w:b/>
                <w:sz w:val="20"/>
              </w:rPr>
              <w:t xml:space="preserve">Rp.  </w:t>
            </w:r>
            <w:r>
              <w:rPr>
                <w:rFonts w:ascii="Cambria" w:cs="Times New Roman" w:hAnsi="Cambria"/>
                <w:b/>
                <w:sz w:val="20"/>
                <w:lang w:val="id-ID"/>
              </w:rPr>
              <w:t>10</w:t>
            </w:r>
            <w:r>
              <w:rPr>
                <w:rFonts w:ascii="Cambria" w:cs="Times New Roman" w:hAnsi="Cambria"/>
                <w:b/>
                <w:sz w:val="20"/>
              </w:rPr>
              <w:t>4.000.000,00</w:t>
            </w:r>
          </w:p>
        </w:tc>
        <w:tc>
          <w:tcPr>
            <w:tcW w:w="2047" w:type="dxa"/>
            <w:tcBorders/>
          </w:tcPr>
          <w:p>
            <w:pPr>
              <w:pStyle w:val="style0"/>
              <w:tabs>
                <w:tab w:val="left" w:leader="none" w:pos="426"/>
              </w:tabs>
              <w:spacing w:lineRule="auto" w:line="276"/>
              <w:jc w:val="right"/>
              <w:rPr>
                <w:rFonts w:ascii="Cambria" w:cs="Times New Roman" w:hAnsi="Cambria"/>
                <w:b/>
                <w:sz w:val="20"/>
              </w:rPr>
            </w:pPr>
          </w:p>
        </w:tc>
      </w:tr>
      <w:tr>
        <w:tblPrEx/>
        <w:trPr/>
        <w:tc>
          <w:tcPr>
            <w:tcW w:w="4253" w:type="dxa"/>
            <w:tcBorders/>
          </w:tcPr>
          <w:p>
            <w:pPr>
              <w:pStyle w:val="style0"/>
              <w:tabs>
                <w:tab w:val="left" w:leader="none" w:pos="426"/>
              </w:tabs>
              <w:spacing w:lineRule="auto" w:line="276"/>
              <w:jc w:val="both"/>
              <w:rPr>
                <w:rFonts w:ascii="Cambria" w:cs="Times New Roman" w:hAnsi="Cambria"/>
                <w:b/>
                <w:sz w:val="20"/>
              </w:rPr>
            </w:pPr>
            <w:r>
              <w:rPr>
                <w:rFonts w:ascii="Cambria" w:cs="Times New Roman" w:hAnsi="Cambria"/>
                <w:b/>
                <w:sz w:val="20"/>
              </w:rPr>
              <w:t xml:space="preserve">          Laba Pertukaran AT</w:t>
            </w:r>
          </w:p>
        </w:tc>
        <w:tc>
          <w:tcPr>
            <w:tcW w:w="2268" w:type="dxa"/>
            <w:tcBorders/>
          </w:tcPr>
          <w:p>
            <w:pPr>
              <w:pStyle w:val="style0"/>
              <w:tabs>
                <w:tab w:val="left" w:leader="none" w:pos="426"/>
              </w:tabs>
              <w:spacing w:lineRule="auto" w:line="276"/>
              <w:jc w:val="right"/>
              <w:rPr>
                <w:rFonts w:ascii="Cambria" w:cs="Times New Roman" w:hAnsi="Cambria"/>
                <w:b/>
                <w:sz w:val="20"/>
              </w:rPr>
            </w:pPr>
          </w:p>
        </w:tc>
        <w:tc>
          <w:tcPr>
            <w:tcW w:w="2047" w:type="dxa"/>
            <w:tcBorders/>
          </w:tcPr>
          <w:p>
            <w:pPr>
              <w:pStyle w:val="style0"/>
              <w:tabs>
                <w:tab w:val="left" w:leader="none" w:pos="426"/>
              </w:tabs>
              <w:spacing w:lineRule="auto" w:line="276"/>
              <w:jc w:val="right"/>
              <w:rPr>
                <w:rFonts w:ascii="Cambria" w:cs="Times New Roman" w:hAnsi="Cambria"/>
                <w:b/>
                <w:sz w:val="20"/>
              </w:rPr>
            </w:pPr>
            <w:r>
              <w:rPr>
                <w:rFonts w:ascii="Cambria" w:cs="Times New Roman" w:hAnsi="Cambria"/>
                <w:b/>
                <w:sz w:val="20"/>
              </w:rPr>
              <w:t xml:space="preserve">Rp.   </w:t>
            </w:r>
            <w:r>
              <w:rPr>
                <w:rFonts w:ascii="Cambria" w:cs="Times New Roman" w:hAnsi="Cambria"/>
                <w:b/>
                <w:sz w:val="20"/>
                <w:lang w:val="id-ID"/>
              </w:rPr>
              <w:t>5</w:t>
            </w:r>
            <w:r>
              <w:rPr>
                <w:rFonts w:ascii="Cambria" w:cs="Times New Roman" w:hAnsi="Cambria"/>
                <w:b/>
                <w:sz w:val="20"/>
              </w:rPr>
              <w:t>4.000.000,00</w:t>
            </w:r>
          </w:p>
        </w:tc>
      </w:tr>
      <w:tr>
        <w:tblPrEx/>
        <w:trPr/>
        <w:tc>
          <w:tcPr>
            <w:tcW w:w="4253" w:type="dxa"/>
            <w:tcBorders/>
          </w:tcPr>
          <w:p>
            <w:pPr>
              <w:pStyle w:val="style0"/>
              <w:tabs>
                <w:tab w:val="left" w:leader="none" w:pos="426"/>
              </w:tabs>
              <w:spacing w:lineRule="auto" w:line="276"/>
              <w:jc w:val="both"/>
              <w:rPr>
                <w:rFonts w:ascii="Cambria" w:cs="Times New Roman" w:hAnsi="Cambria"/>
                <w:b/>
                <w:sz w:val="20"/>
              </w:rPr>
            </w:pPr>
            <w:r>
              <w:rPr>
                <w:rFonts w:ascii="Cambria" w:cs="Times New Roman" w:hAnsi="Cambria"/>
                <w:b/>
                <w:sz w:val="20"/>
              </w:rPr>
              <w:t xml:space="preserve">          Kas</w:t>
            </w:r>
          </w:p>
        </w:tc>
        <w:tc>
          <w:tcPr>
            <w:tcW w:w="2268" w:type="dxa"/>
            <w:tcBorders/>
          </w:tcPr>
          <w:p>
            <w:pPr>
              <w:pStyle w:val="style0"/>
              <w:tabs>
                <w:tab w:val="left" w:leader="none" w:pos="426"/>
              </w:tabs>
              <w:spacing w:lineRule="auto" w:line="276"/>
              <w:jc w:val="right"/>
              <w:rPr>
                <w:rFonts w:ascii="Cambria" w:cs="Times New Roman" w:hAnsi="Cambria"/>
                <w:b/>
                <w:sz w:val="20"/>
              </w:rPr>
            </w:pPr>
          </w:p>
        </w:tc>
        <w:tc>
          <w:tcPr>
            <w:tcW w:w="2047" w:type="dxa"/>
            <w:tcBorders/>
          </w:tcPr>
          <w:p>
            <w:pPr>
              <w:pStyle w:val="style0"/>
              <w:tabs>
                <w:tab w:val="left" w:leader="none" w:pos="426"/>
              </w:tabs>
              <w:spacing w:lineRule="auto" w:line="276"/>
              <w:jc w:val="right"/>
              <w:rPr>
                <w:rFonts w:ascii="Cambria" w:cs="Times New Roman" w:hAnsi="Cambria"/>
                <w:b/>
                <w:sz w:val="20"/>
              </w:rPr>
            </w:pPr>
            <w:r>
              <w:rPr>
                <w:rFonts w:ascii="Cambria" w:cs="Times New Roman" w:hAnsi="Cambria"/>
                <w:b/>
                <w:sz w:val="20"/>
              </w:rPr>
              <w:t>Rp. 1</w:t>
            </w:r>
            <w:r>
              <w:rPr>
                <w:rFonts w:ascii="Cambria" w:cs="Times New Roman" w:hAnsi="Cambria"/>
                <w:b/>
                <w:sz w:val="20"/>
                <w:lang w:val="id-ID"/>
              </w:rPr>
              <w:t>5</w:t>
            </w:r>
            <w:r>
              <w:rPr>
                <w:rFonts w:ascii="Cambria" w:cs="Times New Roman" w:hAnsi="Cambria"/>
                <w:b/>
                <w:sz w:val="20"/>
              </w:rPr>
              <w:t>0.000.000,00</w:t>
            </w:r>
          </w:p>
        </w:tc>
      </w:tr>
      <w:tr>
        <w:tblPrEx/>
        <w:trPr/>
        <w:tc>
          <w:tcPr>
            <w:tcW w:w="4253" w:type="dxa"/>
            <w:tcBorders/>
          </w:tcPr>
          <w:p>
            <w:pPr>
              <w:pStyle w:val="style0"/>
              <w:tabs>
                <w:tab w:val="left" w:leader="none" w:pos="426"/>
              </w:tabs>
              <w:spacing w:lineRule="auto" w:line="276"/>
              <w:jc w:val="both"/>
              <w:rPr>
                <w:rFonts w:ascii="Cambria" w:cs="Times New Roman" w:hAnsi="Cambria"/>
                <w:b/>
                <w:sz w:val="20"/>
              </w:rPr>
            </w:pPr>
            <w:r>
              <w:rPr>
                <w:rFonts w:ascii="Cambria" w:cs="Times New Roman" w:hAnsi="Cambria"/>
                <w:b/>
                <w:sz w:val="20"/>
              </w:rPr>
              <w:t xml:space="preserve">          Kendaraan ( lama )</w:t>
            </w:r>
          </w:p>
        </w:tc>
        <w:tc>
          <w:tcPr>
            <w:tcW w:w="2268" w:type="dxa"/>
            <w:tcBorders/>
          </w:tcPr>
          <w:p>
            <w:pPr>
              <w:pStyle w:val="style0"/>
              <w:tabs>
                <w:tab w:val="left" w:leader="none" w:pos="426"/>
              </w:tabs>
              <w:spacing w:lineRule="auto" w:line="276"/>
              <w:jc w:val="right"/>
              <w:rPr>
                <w:rFonts w:ascii="Cambria" w:cs="Times New Roman" w:hAnsi="Cambria"/>
                <w:b/>
                <w:sz w:val="20"/>
              </w:rPr>
            </w:pPr>
          </w:p>
        </w:tc>
        <w:tc>
          <w:tcPr>
            <w:tcW w:w="2047" w:type="dxa"/>
            <w:tcBorders/>
          </w:tcPr>
          <w:p>
            <w:pPr>
              <w:pStyle w:val="style0"/>
              <w:tabs>
                <w:tab w:val="left" w:leader="none" w:pos="426"/>
              </w:tabs>
              <w:spacing w:lineRule="auto" w:line="276"/>
              <w:jc w:val="right"/>
              <w:rPr>
                <w:rFonts w:ascii="Cambria" w:cs="Times New Roman" w:hAnsi="Cambria"/>
                <w:b/>
                <w:sz w:val="20"/>
              </w:rPr>
            </w:pPr>
            <w:r>
              <w:rPr>
                <w:rFonts w:ascii="Cambria" w:cs="Times New Roman" w:hAnsi="Cambria"/>
                <w:b/>
                <w:sz w:val="20"/>
              </w:rPr>
              <w:t>Rp. 200.000.000,00</w:t>
            </w:r>
          </w:p>
        </w:tc>
      </w:tr>
    </w:tbl>
    <w:p>
      <w:pPr>
        <w:pStyle w:val="style0"/>
        <w:tabs>
          <w:tab w:val="left" w:leader="none" w:pos="993"/>
        </w:tabs>
        <w:spacing w:after="0"/>
        <w:ind w:left="426" w:hanging="426"/>
        <w:jc w:val="both"/>
        <w:rPr>
          <w:rFonts w:ascii="Cambria" w:cs="Times New Roman" w:hAnsi="Cambria"/>
        </w:rPr>
      </w:pPr>
    </w:p>
    <w:p>
      <w:pPr>
        <w:pStyle w:val="style179"/>
        <w:numPr>
          <w:ilvl w:val="0"/>
          <w:numId w:val="1"/>
        </w:numPr>
        <w:spacing w:after="0"/>
        <w:jc w:val="both"/>
        <w:rPr>
          <w:rFonts w:ascii="Cambria" w:cs="Times New Roman" w:hAnsi="Cambria"/>
          <w:color w:val="ff0000"/>
          <w:lang w:val="en-US"/>
        </w:rPr>
      </w:pPr>
      <w:r>
        <w:rPr>
          <w:rFonts w:ascii="Cambria" w:cs="Times New Roman" w:hAnsi="Cambria"/>
          <w:color w:val="ff0000"/>
          <w:lang w:val="en-US"/>
        </w:rPr>
        <w:t>Cermati dokumen Bukti Kas Masuk berikut ini!</w:t>
      </w:r>
    </w:p>
    <w:tbl>
      <w:tblPr>
        <w:tblW w:w="4613" w:type="pct"/>
        <w:tblInd w:w="534" w:type="dxa"/>
        <w:tblLayout w:type="fixed"/>
        <w:tblLook w:val="0000" w:firstRow="0" w:lastRow="0" w:firstColumn="0" w:lastColumn="0" w:noHBand="0" w:noVBand="0"/>
      </w:tblPr>
      <w:tblGrid>
        <w:gridCol w:w="251"/>
        <w:gridCol w:w="1317"/>
        <w:gridCol w:w="367"/>
        <w:gridCol w:w="1382"/>
        <w:gridCol w:w="1069"/>
        <w:gridCol w:w="53"/>
        <w:gridCol w:w="960"/>
        <w:gridCol w:w="280"/>
        <w:gridCol w:w="819"/>
        <w:gridCol w:w="10"/>
        <w:gridCol w:w="32"/>
        <w:gridCol w:w="128"/>
        <w:gridCol w:w="143"/>
        <w:gridCol w:w="138"/>
        <w:gridCol w:w="143"/>
        <w:gridCol w:w="1054"/>
        <w:gridCol w:w="382"/>
      </w:tblGrid>
      <w:tr>
        <w:trPr>
          <w:trHeight w:val="315" w:hRule="atLeast"/>
        </w:trPr>
        <w:tc>
          <w:tcPr>
            <w:tcW w:w="1944" w:type="pct"/>
            <w:gridSpan w:val="4"/>
            <w:tcBorders>
              <w:top w:val="single" w:sz="18" w:space="0" w:color="auto"/>
              <w:left w:val="single" w:sz="18" w:space="0" w:color="auto"/>
              <w:bottom w:val="nil"/>
              <w:right w:val="nil"/>
            </w:tcBorders>
            <w:shd w:val="clear" w:color="auto" w:fill="auto"/>
            <w:noWrap/>
            <w:vAlign w:val="bottom"/>
          </w:tcPr>
          <w:p>
            <w:pPr>
              <w:pStyle w:val="style0"/>
              <w:spacing w:after="0"/>
              <w:rPr>
                <w:rFonts w:ascii="Cambria" w:cs="Times New Roman" w:hAnsi="Cambria"/>
                <w:b/>
                <w:bCs/>
              </w:rPr>
            </w:pPr>
            <w:r>
              <w:rPr>
                <w:rFonts w:ascii="Cambria" w:cs="Times New Roman" w:hAnsi="Cambria"/>
                <w:b/>
                <w:bCs/>
              </w:rPr>
              <w:t>PT. PINGGAI JAYA</w:t>
            </w:r>
          </w:p>
        </w:tc>
        <w:tc>
          <w:tcPr>
            <w:tcW w:w="627" w:type="pct"/>
            <w:tcBorders>
              <w:top w:val="single" w:sz="18" w:space="0" w:color="auto"/>
              <w:left w:val="nil"/>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593" w:type="pct"/>
            <w:gridSpan w:val="2"/>
            <w:tcBorders>
              <w:top w:val="single" w:sz="18" w:space="0" w:color="auto"/>
              <w:left w:val="nil"/>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164" w:type="pct"/>
            <w:tcBorders>
              <w:top w:val="single" w:sz="18" w:space="0" w:color="auto"/>
              <w:left w:val="nil"/>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480" w:type="pct"/>
            <w:tcBorders>
              <w:top w:val="single" w:sz="18" w:space="0" w:color="auto"/>
              <w:left w:val="nil"/>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184" w:type="pct"/>
            <w:gridSpan w:val="4"/>
            <w:tcBorders>
              <w:top w:val="single" w:sz="18" w:space="0" w:color="auto"/>
              <w:left w:val="nil"/>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1008" w:type="pct"/>
            <w:gridSpan w:val="4"/>
            <w:vMerge w:val="restart"/>
            <w:tcBorders>
              <w:top w:val="single" w:sz="18" w:space="0" w:color="auto"/>
              <w:left w:val="nil"/>
              <w:bottom w:val="single" w:sz="8" w:space="0" w:color="000000"/>
              <w:right w:val="single" w:sz="18" w:space="0" w:color="auto"/>
            </w:tcBorders>
            <w:shd w:val="clear" w:color="auto" w:fill="auto"/>
            <w:vAlign w:val="center"/>
          </w:tcPr>
          <w:p>
            <w:pPr>
              <w:pStyle w:val="style0"/>
              <w:spacing w:after="0"/>
              <w:jc w:val="center"/>
              <w:rPr>
                <w:rFonts w:ascii="Cambria" w:cs="Times New Roman" w:hAnsi="Cambria"/>
                <w:b/>
                <w:bCs/>
              </w:rPr>
            </w:pPr>
          </w:p>
        </w:tc>
      </w:tr>
      <w:tr>
        <w:tblPrEx/>
        <w:trPr>
          <w:trHeight w:val="270" w:hRule="atLeast"/>
        </w:trPr>
        <w:tc>
          <w:tcPr>
            <w:tcW w:w="1944" w:type="pct"/>
            <w:gridSpan w:val="4"/>
            <w:tcBorders>
              <w:top w:val="nil"/>
              <w:left w:val="single" w:sz="18" w:space="0" w:color="auto"/>
              <w:bottom w:val="single" w:sz="8" w:space="0" w:color="auto"/>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Jl. Ki. Hajar Dewantoro 114 Jakpus</w:t>
            </w:r>
          </w:p>
        </w:tc>
        <w:tc>
          <w:tcPr>
            <w:tcW w:w="627" w:type="pct"/>
            <w:tcBorders>
              <w:top w:val="nil"/>
              <w:left w:val="nil"/>
              <w:bottom w:val="single" w:sz="8" w:space="0" w:color="auto"/>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593" w:type="pct"/>
            <w:gridSpan w:val="2"/>
            <w:tcBorders>
              <w:top w:val="nil"/>
              <w:left w:val="nil"/>
              <w:bottom w:val="single" w:sz="8" w:space="0" w:color="auto"/>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164" w:type="pct"/>
            <w:tcBorders>
              <w:top w:val="nil"/>
              <w:left w:val="nil"/>
              <w:bottom w:val="single" w:sz="8" w:space="0" w:color="auto"/>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480" w:type="pct"/>
            <w:tcBorders>
              <w:top w:val="nil"/>
              <w:left w:val="nil"/>
              <w:bottom w:val="single" w:sz="8" w:space="0" w:color="auto"/>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184" w:type="pct"/>
            <w:gridSpan w:val="4"/>
            <w:tcBorders>
              <w:top w:val="nil"/>
              <w:left w:val="nil"/>
              <w:bottom w:val="single" w:sz="8" w:space="0" w:color="auto"/>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1008" w:type="pct"/>
            <w:gridSpan w:val="4"/>
            <w:vMerge w:val="continue"/>
            <w:tcBorders>
              <w:top w:val="nil"/>
              <w:left w:val="nil"/>
              <w:bottom w:val="single" w:sz="8" w:space="0" w:color="auto"/>
              <w:right w:val="single" w:sz="18" w:space="0" w:color="auto"/>
            </w:tcBorders>
            <w:vAlign w:val="center"/>
          </w:tcPr>
          <w:p>
            <w:pPr>
              <w:pStyle w:val="style0"/>
              <w:spacing w:after="0"/>
              <w:rPr>
                <w:rFonts w:ascii="Cambria" w:cs="Times New Roman" w:hAnsi="Cambria"/>
                <w:b/>
                <w:bCs/>
              </w:rPr>
            </w:pPr>
          </w:p>
        </w:tc>
      </w:tr>
      <w:tr>
        <w:tblPrEx/>
        <w:trPr>
          <w:trHeight w:val="390" w:hRule="atLeast"/>
        </w:trPr>
        <w:tc>
          <w:tcPr>
            <w:tcW w:w="3815" w:type="pct"/>
            <w:gridSpan w:val="10"/>
            <w:tcBorders>
              <w:top w:val="nil"/>
              <w:left w:val="single" w:sz="18" w:space="0" w:color="auto"/>
              <w:bottom w:val="nil"/>
              <w:right w:val="nil"/>
            </w:tcBorders>
            <w:shd w:val="clear" w:color="auto" w:fill="auto"/>
            <w:noWrap/>
            <w:vAlign w:val="bottom"/>
          </w:tcPr>
          <w:p>
            <w:pPr>
              <w:pStyle w:val="style0"/>
              <w:spacing w:after="0"/>
              <w:jc w:val="center"/>
              <w:rPr>
                <w:rFonts w:ascii="Cambria" w:cs="Times New Roman" w:hAnsi="Cambria"/>
              </w:rPr>
            </w:pPr>
            <w:r>
              <w:rPr>
                <w:rFonts w:ascii="Cambria" w:cs="Times New Roman" w:hAnsi="Cambria"/>
              </w:rPr>
              <w:t>BUKTI KAS MASUK</w:t>
            </w:r>
          </w:p>
        </w:tc>
        <w:tc>
          <w:tcPr>
            <w:tcW w:w="177" w:type="pct"/>
            <w:gridSpan w:val="3"/>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783" w:type="pct"/>
            <w:gridSpan w:val="3"/>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225" w:type="pct"/>
            <w:tcBorders>
              <w:top w:val="nil"/>
              <w:left w:val="nil"/>
              <w:bottom w:val="nil"/>
              <w:right w:val="single" w:sz="18" w:space="0" w:color="auto"/>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r>
      <w:tr>
        <w:tblPrEx/>
        <w:trPr>
          <w:trHeight w:val="255" w:hRule="atLeast"/>
        </w:trPr>
        <w:tc>
          <w:tcPr>
            <w:tcW w:w="147" w:type="pct"/>
            <w:tcBorders>
              <w:top w:val="nil"/>
              <w:left w:val="single" w:sz="18" w:space="0" w:color="auto"/>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772" w:type="pct"/>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215" w:type="pct"/>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810" w:type="pct"/>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658" w:type="pct"/>
            <w:gridSpan w:val="2"/>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562" w:type="pct"/>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164" w:type="pct"/>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664" w:type="pct"/>
            <w:gridSpan w:val="5"/>
            <w:tcBorders>
              <w:top w:val="nil"/>
              <w:left w:val="nil"/>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Nomor</w:t>
            </w:r>
          </w:p>
        </w:tc>
        <w:tc>
          <w:tcPr>
            <w:tcW w:w="165" w:type="pct"/>
            <w:gridSpan w:val="2"/>
            <w:tcBorders>
              <w:top w:val="nil"/>
              <w:left w:val="nil"/>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w:t>
            </w:r>
          </w:p>
        </w:tc>
        <w:tc>
          <w:tcPr>
            <w:tcW w:w="618" w:type="pct"/>
            <w:tcBorders>
              <w:top w:val="nil"/>
              <w:left w:val="nil"/>
              <w:bottom w:val="nil"/>
              <w:right w:val="nil"/>
            </w:tcBorders>
            <w:shd w:val="clear" w:color="auto" w:fill="auto"/>
            <w:noWrap/>
            <w:vAlign w:val="bottom"/>
          </w:tcPr>
          <w:p>
            <w:pPr>
              <w:pStyle w:val="style0"/>
              <w:spacing w:after="0"/>
              <w:ind w:left="-105" w:firstLine="105"/>
              <w:rPr>
                <w:rFonts w:ascii="Cambria" w:cs="Times New Roman" w:hAnsi="Cambria"/>
              </w:rPr>
            </w:pPr>
            <w:r>
              <w:rPr>
                <w:rFonts w:ascii="Cambria" w:cs="Times New Roman" w:hAnsi="Cambria"/>
              </w:rPr>
              <w:t>02BKM</w:t>
            </w:r>
          </w:p>
        </w:tc>
        <w:tc>
          <w:tcPr>
            <w:tcW w:w="225" w:type="pct"/>
            <w:tcBorders>
              <w:top w:val="nil"/>
              <w:left w:val="nil"/>
              <w:bottom w:val="nil"/>
              <w:right w:val="single" w:sz="18" w:space="0" w:color="auto"/>
            </w:tcBorders>
            <w:shd w:val="clear" w:color="auto" w:fill="auto"/>
            <w:noWrap/>
            <w:vAlign w:val="bottom"/>
          </w:tcPr>
          <w:p>
            <w:pPr>
              <w:pStyle w:val="style0"/>
              <w:spacing w:after="0"/>
              <w:rPr>
                <w:rFonts w:ascii="Cambria" w:cs="Times New Roman" w:hAnsi="Cambria"/>
              </w:rPr>
            </w:pPr>
          </w:p>
        </w:tc>
      </w:tr>
      <w:tr>
        <w:tblPrEx/>
        <w:trPr>
          <w:trHeight w:val="461" w:hRule="atLeast"/>
        </w:trPr>
        <w:tc>
          <w:tcPr>
            <w:tcW w:w="147" w:type="pct"/>
            <w:tcBorders>
              <w:top w:val="nil"/>
              <w:left w:val="single" w:sz="18" w:space="0" w:color="auto"/>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772" w:type="pct"/>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215" w:type="pct"/>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810" w:type="pct"/>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658" w:type="pct"/>
            <w:gridSpan w:val="2"/>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562" w:type="pct"/>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164" w:type="pct"/>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580" w:type="pct"/>
            <w:gridSpan w:val="4"/>
            <w:tcBorders>
              <w:top w:val="nil"/>
              <w:left w:val="nil"/>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Tanggal</w:t>
            </w:r>
          </w:p>
        </w:tc>
        <w:tc>
          <w:tcPr>
            <w:tcW w:w="165" w:type="pct"/>
            <w:gridSpan w:val="2"/>
            <w:tcBorders>
              <w:top w:val="nil"/>
              <w:left w:val="nil"/>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w:t>
            </w:r>
          </w:p>
        </w:tc>
        <w:tc>
          <w:tcPr>
            <w:tcW w:w="927" w:type="pct"/>
            <w:gridSpan w:val="3"/>
            <w:tcBorders>
              <w:top w:val="nil"/>
              <w:left w:val="nil"/>
              <w:bottom w:val="nil"/>
              <w:right w:val="single" w:sz="18" w:space="0" w:color="auto"/>
            </w:tcBorders>
            <w:shd w:val="clear" w:color="auto" w:fill="auto"/>
            <w:noWrap/>
            <w:vAlign w:val="bottom"/>
          </w:tcPr>
          <w:p>
            <w:pPr>
              <w:pStyle w:val="style0"/>
              <w:spacing w:after="0"/>
              <w:rPr>
                <w:rFonts w:ascii="Cambria" w:cs="Times New Roman" w:hAnsi="Cambria"/>
              </w:rPr>
            </w:pPr>
            <w:r>
              <w:rPr>
                <w:rFonts w:ascii="Cambria" w:cs="Times New Roman" w:hAnsi="Cambria"/>
              </w:rPr>
              <w:t>07/12/2017</w:t>
            </w:r>
          </w:p>
        </w:tc>
      </w:tr>
      <w:tr>
        <w:tblPrEx/>
        <w:trPr>
          <w:trHeight w:val="255" w:hRule="atLeast"/>
        </w:trPr>
        <w:tc>
          <w:tcPr>
            <w:tcW w:w="147" w:type="pct"/>
            <w:tcBorders>
              <w:top w:val="nil"/>
              <w:left w:val="single" w:sz="18" w:space="0" w:color="auto"/>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772" w:type="pct"/>
            <w:tcBorders>
              <w:top w:val="nil"/>
              <w:left w:val="nil"/>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Uang Tunai</w:t>
            </w:r>
          </w:p>
        </w:tc>
        <w:tc>
          <w:tcPr>
            <w:tcW w:w="215" w:type="pct"/>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810" w:type="pct"/>
            <w:tcBorders>
              <w:top w:val="nil"/>
              <w:left w:val="nil"/>
              <w:bottom w:val="nil"/>
              <w:right w:val="nil"/>
            </w:tcBorders>
            <w:shd w:val="clear" w:color="auto" w:fill="auto"/>
            <w:noWrap/>
            <w:vAlign w:val="bottom"/>
          </w:tcPr>
          <w:p>
            <w:pPr>
              <w:pStyle w:val="style0"/>
              <w:spacing w:after="0"/>
              <w:jc w:val="center"/>
              <w:rPr>
                <w:rFonts w:ascii="Cambria" w:cs="Times New Roman" w:hAnsi="Cambria"/>
              </w:rPr>
            </w:pPr>
            <w:r>
              <w:rPr>
                <w:rFonts w:ascii="Cambria" w:cs="Times New Roman" w:hAnsi="Cambria"/>
              </w:rPr>
              <w:t>Cek</w:t>
            </w:r>
          </w:p>
        </w:tc>
        <w:tc>
          <w:tcPr>
            <w:tcW w:w="658" w:type="pct"/>
            <w:gridSpan w:val="2"/>
            <w:tcBorders>
              <w:top w:val="single" w:sz="4" w:space="0" w:color="auto"/>
              <w:left w:val="single" w:sz="4" w:space="0" w:color="auto"/>
              <w:bottom w:val="single" w:sz="4" w:space="0" w:color="auto"/>
              <w:right w:val="single" w:sz="4" w:space="0" w:color="auto"/>
            </w:tcBorders>
            <w:shd w:val="clear" w:color="auto" w:fill="auto"/>
            <w:noWrap/>
            <w:vAlign w:val="bottom"/>
          </w:tcPr>
          <w:p>
            <w:pPr>
              <w:pStyle w:val="style0"/>
              <w:spacing w:after="0"/>
              <w:jc w:val="center"/>
              <w:rPr>
                <w:rFonts w:ascii="Cambria" w:cs="Times New Roman" w:hAnsi="Cambria"/>
              </w:rPr>
            </w:pPr>
            <w:r>
              <w:rPr>
                <w:rFonts w:ascii="Cambria" w:cs="Times New Roman" w:hAnsi="Cambria"/>
              </w:rPr>
              <w:t>v</w:t>
            </w:r>
          </w:p>
        </w:tc>
        <w:tc>
          <w:tcPr>
            <w:tcW w:w="726" w:type="pct"/>
            <w:gridSpan w:val="2"/>
            <w:tcBorders>
              <w:top w:val="nil"/>
              <w:left w:val="nil"/>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No.Cek: AM12</w:t>
            </w:r>
          </w:p>
        </w:tc>
        <w:tc>
          <w:tcPr>
            <w:tcW w:w="505" w:type="pct"/>
            <w:gridSpan w:val="3"/>
            <w:tcBorders>
              <w:top w:val="nil"/>
              <w:left w:val="nil"/>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Tgl. Cek</w:t>
            </w:r>
          </w:p>
        </w:tc>
        <w:tc>
          <w:tcPr>
            <w:tcW w:w="942" w:type="pct"/>
            <w:gridSpan w:val="5"/>
            <w:tcBorders>
              <w:top w:val="nil"/>
              <w:left w:val="nil"/>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 11-12-2017</w:t>
            </w:r>
          </w:p>
        </w:tc>
        <w:tc>
          <w:tcPr>
            <w:tcW w:w="225" w:type="pct"/>
            <w:tcBorders>
              <w:top w:val="nil"/>
              <w:left w:val="nil"/>
              <w:bottom w:val="nil"/>
              <w:right w:val="single" w:sz="18" w:space="0" w:color="auto"/>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r>
      <w:tr>
        <w:tblPrEx/>
        <w:trPr>
          <w:trHeight w:val="255" w:hRule="atLeast"/>
        </w:trPr>
        <w:tc>
          <w:tcPr>
            <w:tcW w:w="147" w:type="pct"/>
            <w:tcBorders>
              <w:top w:val="nil"/>
              <w:left w:val="single" w:sz="18" w:space="0" w:color="auto"/>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772" w:type="pct"/>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215" w:type="pct"/>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810" w:type="pct"/>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658" w:type="pct"/>
            <w:gridSpan w:val="2"/>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562" w:type="pct"/>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164" w:type="pct"/>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505" w:type="pct"/>
            <w:gridSpan w:val="3"/>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159" w:type="pct"/>
            <w:gridSpan w:val="2"/>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783" w:type="pct"/>
            <w:gridSpan w:val="3"/>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225" w:type="pct"/>
            <w:tcBorders>
              <w:top w:val="nil"/>
              <w:left w:val="nil"/>
              <w:bottom w:val="nil"/>
              <w:right w:val="single" w:sz="18" w:space="0" w:color="auto"/>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r>
      <w:tr>
        <w:tblPrEx/>
        <w:trPr>
          <w:trHeight w:val="255" w:hRule="atLeast"/>
        </w:trPr>
        <w:tc>
          <w:tcPr>
            <w:tcW w:w="147" w:type="pct"/>
            <w:tcBorders>
              <w:top w:val="nil"/>
              <w:left w:val="single" w:sz="18" w:space="0" w:color="auto"/>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772" w:type="pct"/>
            <w:tcBorders>
              <w:top w:val="single" w:sz="4" w:space="0" w:color="auto"/>
              <w:left w:val="single" w:sz="4" w:space="0" w:color="auto"/>
              <w:bottom w:val="single" w:sz="4" w:space="0" w:color="auto"/>
              <w:right w:val="nil"/>
            </w:tcBorders>
            <w:shd w:val="clear" w:color="auto" w:fill="auto"/>
            <w:noWrap/>
            <w:vAlign w:val="center"/>
          </w:tcPr>
          <w:p>
            <w:pPr>
              <w:pStyle w:val="style0"/>
              <w:spacing w:after="0"/>
              <w:jc w:val="center"/>
              <w:rPr>
                <w:rFonts w:ascii="Cambria" w:cs="Times New Roman" w:hAnsi="Cambria"/>
              </w:rPr>
            </w:pPr>
            <w:r>
              <w:rPr>
                <w:rFonts w:ascii="Cambria" w:cs="Times New Roman" w:hAnsi="Cambria"/>
              </w:rPr>
              <w:t>Diterima dari</w:t>
            </w:r>
          </w:p>
        </w:tc>
        <w:tc>
          <w:tcPr>
            <w:tcW w:w="2246" w:type="pct"/>
            <w:gridSpan w:val="5"/>
            <w:tcBorders>
              <w:top w:val="single" w:sz="4" w:space="0" w:color="auto"/>
              <w:left w:val="single" w:sz="4" w:space="0" w:color="auto"/>
              <w:bottom w:val="single" w:sz="4" w:space="0" w:color="auto"/>
              <w:right w:val="nil"/>
            </w:tcBorders>
            <w:shd w:val="clear" w:color="auto" w:fill="auto"/>
            <w:noWrap/>
            <w:vAlign w:val="center"/>
          </w:tcPr>
          <w:p>
            <w:pPr>
              <w:pStyle w:val="style0"/>
              <w:spacing w:after="0"/>
              <w:rPr>
                <w:rFonts w:ascii="Cambria" w:cs="Times New Roman" w:hAnsi="Cambria"/>
                <w:i/>
                <w:iCs/>
              </w:rPr>
            </w:pPr>
            <w:r>
              <w:rPr>
                <w:rFonts w:ascii="Cambria" w:cs="Times New Roman" w:hAnsi="Cambria"/>
                <w:i/>
                <w:iCs/>
              </w:rPr>
              <w:t>TOKO ROHAR</w:t>
            </w:r>
          </w:p>
        </w:tc>
        <w:tc>
          <w:tcPr>
            <w:tcW w:w="164" w:type="pct"/>
            <w:tcBorders>
              <w:top w:val="single" w:sz="4" w:space="0" w:color="auto"/>
              <w:left w:val="nil"/>
              <w:bottom w:val="single" w:sz="4" w:space="0" w:color="auto"/>
              <w:right w:val="nil"/>
            </w:tcBorders>
            <w:shd w:val="clear" w:color="auto" w:fill="auto"/>
            <w:noWrap/>
            <w:vAlign w:val="center"/>
          </w:tcPr>
          <w:p>
            <w:pPr>
              <w:pStyle w:val="style0"/>
              <w:spacing w:after="0"/>
              <w:jc w:val="center"/>
              <w:rPr>
                <w:rFonts w:ascii="Cambria" w:cs="Times New Roman" w:hAnsi="Cambria"/>
              </w:rPr>
            </w:pPr>
          </w:p>
        </w:tc>
        <w:tc>
          <w:tcPr>
            <w:tcW w:w="505" w:type="pct"/>
            <w:gridSpan w:val="3"/>
            <w:tcBorders>
              <w:top w:val="single" w:sz="4" w:space="0" w:color="auto"/>
              <w:left w:val="nil"/>
              <w:bottom w:val="single" w:sz="4" w:space="0" w:color="auto"/>
              <w:right w:val="nil"/>
            </w:tcBorders>
            <w:shd w:val="clear" w:color="auto" w:fill="auto"/>
            <w:noWrap/>
            <w:vAlign w:val="center"/>
          </w:tcPr>
          <w:p>
            <w:pPr>
              <w:pStyle w:val="style0"/>
              <w:spacing w:after="0"/>
              <w:jc w:val="center"/>
              <w:rPr>
                <w:rFonts w:ascii="Cambria" w:cs="Times New Roman" w:hAnsi="Cambria"/>
              </w:rPr>
            </w:pPr>
          </w:p>
        </w:tc>
        <w:tc>
          <w:tcPr>
            <w:tcW w:w="159" w:type="pct"/>
            <w:gridSpan w:val="2"/>
            <w:tcBorders>
              <w:top w:val="single" w:sz="4" w:space="0" w:color="auto"/>
              <w:left w:val="nil"/>
              <w:bottom w:val="single" w:sz="4" w:space="0" w:color="auto"/>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783" w:type="pct"/>
            <w:gridSpan w:val="3"/>
            <w:tcBorders>
              <w:top w:val="single" w:sz="4" w:space="0" w:color="auto"/>
              <w:left w:val="nil"/>
              <w:bottom w:val="single" w:sz="4" w:space="0" w:color="auto"/>
              <w:right w:val="single" w:sz="4" w:space="0" w:color="auto"/>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225" w:type="pct"/>
            <w:tcBorders>
              <w:top w:val="nil"/>
              <w:left w:val="nil"/>
              <w:bottom w:val="nil"/>
              <w:right w:val="single" w:sz="18" w:space="0" w:color="auto"/>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r>
      <w:tr>
        <w:tblPrEx/>
        <w:trPr>
          <w:trHeight w:val="255" w:hRule="atLeast"/>
        </w:trPr>
        <w:tc>
          <w:tcPr>
            <w:tcW w:w="147" w:type="pct"/>
            <w:tcBorders>
              <w:top w:val="nil"/>
              <w:left w:val="single" w:sz="18" w:space="0" w:color="auto"/>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772" w:type="pct"/>
            <w:tcBorders>
              <w:top w:val="nil"/>
              <w:left w:val="single" w:sz="4" w:space="0" w:color="auto"/>
              <w:bottom w:val="single" w:sz="4" w:space="0" w:color="auto"/>
              <w:right w:val="nil"/>
            </w:tcBorders>
            <w:shd w:val="clear" w:color="auto" w:fill="auto"/>
            <w:noWrap/>
            <w:vAlign w:val="center"/>
          </w:tcPr>
          <w:p>
            <w:pPr>
              <w:pStyle w:val="style0"/>
              <w:spacing w:after="0"/>
              <w:jc w:val="center"/>
              <w:rPr>
                <w:rFonts w:ascii="Cambria" w:cs="Times New Roman" w:hAnsi="Cambria"/>
              </w:rPr>
            </w:pPr>
            <w:r>
              <w:rPr>
                <w:rFonts w:ascii="Cambria" w:cs="Times New Roman" w:hAnsi="Cambria"/>
              </w:rPr>
              <w:t>Jumlah</w:t>
            </w:r>
          </w:p>
        </w:tc>
        <w:tc>
          <w:tcPr>
            <w:tcW w:w="3857" w:type="pct"/>
            <w:gridSpan w:val="14"/>
            <w:tcBorders>
              <w:top w:val="single" w:sz="4" w:space="0" w:color="auto"/>
              <w:left w:val="single" w:sz="4" w:space="0" w:color="auto"/>
              <w:bottom w:val="single" w:sz="4" w:space="0" w:color="auto"/>
              <w:right w:val="single" w:sz="4" w:space="0" w:color="000000"/>
            </w:tcBorders>
            <w:shd w:val="clear" w:color="auto" w:fill="auto"/>
            <w:noWrap/>
            <w:vAlign w:val="center"/>
          </w:tcPr>
          <w:p>
            <w:pPr>
              <w:pStyle w:val="style0"/>
              <w:spacing w:after="0"/>
              <w:rPr>
                <w:rFonts w:ascii="Cambria" w:cs="Times New Roman" w:hAnsi="Cambria"/>
              </w:rPr>
            </w:pPr>
            <w:r>
              <w:rPr>
                <w:rFonts w:ascii="Cambria" w:cs="Times New Roman" w:hAnsi="Cambria"/>
              </w:rPr>
              <w:t>Rp. 195.818.700,00</w:t>
            </w:r>
          </w:p>
        </w:tc>
        <w:tc>
          <w:tcPr>
            <w:tcW w:w="225" w:type="pct"/>
            <w:tcBorders>
              <w:top w:val="nil"/>
              <w:left w:val="nil"/>
              <w:bottom w:val="nil"/>
              <w:right w:val="single" w:sz="18" w:space="0" w:color="auto"/>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r>
      <w:tr>
        <w:tblPrEx/>
        <w:trPr>
          <w:trHeight w:val="255" w:hRule="atLeast"/>
        </w:trPr>
        <w:tc>
          <w:tcPr>
            <w:tcW w:w="147" w:type="pct"/>
            <w:tcBorders>
              <w:top w:val="nil"/>
              <w:left w:val="single" w:sz="18" w:space="0" w:color="auto"/>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772" w:type="pct"/>
            <w:tcBorders>
              <w:top w:val="nil"/>
              <w:left w:val="single" w:sz="4" w:space="0" w:color="auto"/>
              <w:bottom w:val="single" w:sz="4" w:space="0" w:color="auto"/>
              <w:right w:val="nil"/>
            </w:tcBorders>
            <w:shd w:val="clear" w:color="auto" w:fill="auto"/>
            <w:noWrap/>
            <w:vAlign w:val="center"/>
          </w:tcPr>
          <w:p>
            <w:pPr>
              <w:pStyle w:val="style0"/>
              <w:spacing w:after="0"/>
              <w:jc w:val="center"/>
              <w:rPr>
                <w:rFonts w:ascii="Cambria" w:cs="Times New Roman" w:hAnsi="Cambria"/>
              </w:rPr>
            </w:pPr>
            <w:r>
              <w:rPr>
                <w:rFonts w:ascii="Cambria" w:cs="Times New Roman" w:hAnsi="Cambria"/>
              </w:rPr>
              <w:t>Dengan huruf</w:t>
            </w:r>
          </w:p>
        </w:tc>
        <w:tc>
          <w:tcPr>
            <w:tcW w:w="3857" w:type="pct"/>
            <w:gridSpan w:val="14"/>
            <w:tcBorders>
              <w:top w:val="single" w:sz="4" w:space="0" w:color="auto"/>
              <w:left w:val="single" w:sz="4" w:space="0" w:color="auto"/>
              <w:bottom w:val="single" w:sz="4" w:space="0" w:color="auto"/>
              <w:right w:val="single" w:sz="4" w:space="0" w:color="auto"/>
            </w:tcBorders>
            <w:shd w:val="clear" w:color="auto" w:fill="auto"/>
            <w:noWrap/>
            <w:vAlign w:val="center"/>
          </w:tcPr>
          <w:p>
            <w:pPr>
              <w:pStyle w:val="style0"/>
              <w:spacing w:after="0"/>
              <w:rPr>
                <w:rFonts w:ascii="Cambria" w:cs="Times New Roman" w:hAnsi="Cambria"/>
                <w:i/>
                <w:iCs/>
              </w:rPr>
            </w:pPr>
            <w:r>
              <w:rPr>
                <w:rFonts w:ascii="Cambria" w:cs="Times New Roman" w:hAnsi="Cambria"/>
                <w:i/>
                <w:iCs/>
              </w:rPr>
              <w:t>Seratus sembilan puluh lima delapaan ratus delapanbelas ributujuh ratus rupiah </w:t>
            </w:r>
          </w:p>
        </w:tc>
        <w:tc>
          <w:tcPr>
            <w:tcW w:w="225" w:type="pct"/>
            <w:tcBorders>
              <w:top w:val="nil"/>
              <w:left w:val="nil"/>
              <w:bottom w:val="nil"/>
              <w:right w:val="single" w:sz="18" w:space="0" w:color="auto"/>
            </w:tcBorders>
            <w:shd w:val="clear" w:color="auto" w:fill="auto"/>
            <w:noWrap/>
            <w:vAlign w:val="center"/>
          </w:tcPr>
          <w:p>
            <w:pPr>
              <w:pStyle w:val="style0"/>
              <w:spacing w:after="0"/>
              <w:rPr>
                <w:rFonts w:ascii="Cambria" w:cs="Times New Roman" w:hAnsi="Cambria"/>
              </w:rPr>
            </w:pPr>
            <w:r>
              <w:rPr>
                <w:rFonts w:ascii="Cambria" w:cs="Times New Roman" w:hAnsi="Cambria"/>
              </w:rPr>
              <w:t> </w:t>
            </w:r>
          </w:p>
        </w:tc>
      </w:tr>
      <w:tr>
        <w:tblPrEx/>
        <w:trPr>
          <w:trHeight w:val="255" w:hRule="atLeast"/>
        </w:trPr>
        <w:tc>
          <w:tcPr>
            <w:tcW w:w="147" w:type="pct"/>
            <w:tcBorders>
              <w:top w:val="nil"/>
              <w:left w:val="single" w:sz="18" w:space="0" w:color="auto"/>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772" w:type="pct"/>
            <w:vMerge w:val="restart"/>
            <w:tcBorders>
              <w:top w:val="nil"/>
              <w:left w:val="single" w:sz="4" w:space="0" w:color="auto"/>
              <w:bottom w:val="single" w:sz="4" w:space="0" w:color="000000"/>
              <w:right w:val="single" w:sz="4" w:space="0" w:color="auto"/>
            </w:tcBorders>
            <w:shd w:val="clear" w:color="auto" w:fill="auto"/>
            <w:vAlign w:val="center"/>
          </w:tcPr>
          <w:p>
            <w:pPr>
              <w:pStyle w:val="style0"/>
              <w:spacing w:after="0"/>
              <w:jc w:val="center"/>
              <w:rPr>
                <w:rFonts w:ascii="Cambria" w:cs="Times New Roman" w:hAnsi="Cambria"/>
              </w:rPr>
            </w:pPr>
            <w:r>
              <w:rPr>
                <w:rFonts w:ascii="Cambria" w:cs="Times New Roman" w:hAnsi="Cambria"/>
              </w:rPr>
              <w:t>Keterangan</w:t>
            </w:r>
          </w:p>
        </w:tc>
        <w:tc>
          <w:tcPr>
            <w:tcW w:w="3857" w:type="pct"/>
            <w:gridSpan w:val="14"/>
            <w:vMerge w:val="restart"/>
            <w:tcBorders>
              <w:top w:val="single" w:sz="4" w:space="0" w:color="auto"/>
              <w:left w:val="single" w:sz="4" w:space="0" w:color="auto"/>
              <w:right w:val="single" w:sz="4" w:space="0" w:color="000000"/>
            </w:tcBorders>
            <w:shd w:val="clear" w:color="auto" w:fill="auto"/>
            <w:noWrap/>
            <w:vAlign w:val="center"/>
          </w:tcPr>
          <w:p>
            <w:pPr>
              <w:pStyle w:val="style0"/>
              <w:spacing w:after="0"/>
              <w:rPr>
                <w:rFonts w:ascii="Cambria" w:cs="Times New Roman" w:hAnsi="Cambria"/>
                <w:i/>
                <w:iCs/>
              </w:rPr>
            </w:pPr>
            <w:r>
              <w:rPr>
                <w:rFonts w:ascii="Cambria" w:cs="Times New Roman" w:hAnsi="Cambria"/>
                <w:i/>
                <w:iCs/>
              </w:rPr>
              <w:t>Pelunasan  piutang dagang atas penjualan tanggal 29 Nopember 2017,Termin 2/10, n/30</w:t>
            </w:r>
            <w:r>
              <w:rPr>
                <w:rFonts w:ascii="Cambria" w:cs="Times New Roman" w:hAnsi="Cambria"/>
              </w:rPr>
              <w:t> </w:t>
            </w:r>
          </w:p>
        </w:tc>
        <w:tc>
          <w:tcPr>
            <w:tcW w:w="225" w:type="pct"/>
            <w:tcBorders>
              <w:top w:val="nil"/>
              <w:left w:val="nil"/>
              <w:bottom w:val="nil"/>
              <w:right w:val="single" w:sz="18" w:space="0" w:color="auto"/>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r>
      <w:tr>
        <w:tblPrEx/>
        <w:trPr>
          <w:trHeight w:val="255" w:hRule="atLeast"/>
        </w:trPr>
        <w:tc>
          <w:tcPr>
            <w:tcW w:w="147" w:type="pct"/>
            <w:tcBorders>
              <w:top w:val="nil"/>
              <w:left w:val="single" w:sz="18" w:space="0" w:color="auto"/>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772" w:type="pct"/>
            <w:vMerge w:val="continue"/>
            <w:tcBorders>
              <w:top w:val="nil"/>
              <w:left w:val="single" w:sz="4" w:space="0" w:color="auto"/>
              <w:bottom w:val="single" w:sz="4" w:space="0" w:color="000000"/>
              <w:right w:val="single" w:sz="4" w:space="0" w:color="auto"/>
            </w:tcBorders>
            <w:vAlign w:val="center"/>
          </w:tcPr>
          <w:p>
            <w:pPr>
              <w:pStyle w:val="style0"/>
              <w:spacing w:after="0"/>
              <w:jc w:val="center"/>
              <w:rPr>
                <w:rFonts w:ascii="Cambria" w:cs="Times New Roman" w:hAnsi="Cambria"/>
              </w:rPr>
            </w:pPr>
          </w:p>
        </w:tc>
        <w:tc>
          <w:tcPr>
            <w:tcW w:w="3857" w:type="pct"/>
            <w:gridSpan w:val="14"/>
            <w:vMerge w:val="continue"/>
            <w:tcBorders>
              <w:left w:val="single" w:sz="4" w:space="0" w:color="auto"/>
              <w:bottom w:val="single" w:sz="4" w:space="0" w:color="auto"/>
              <w:right w:val="single" w:sz="4" w:space="0" w:color="000000"/>
            </w:tcBorders>
            <w:shd w:val="clear" w:color="auto" w:fill="auto"/>
            <w:noWrap/>
            <w:vAlign w:val="center"/>
          </w:tcPr>
          <w:p>
            <w:pPr>
              <w:pStyle w:val="style0"/>
              <w:spacing w:after="0"/>
              <w:rPr>
                <w:rFonts w:ascii="Cambria" w:cs="Times New Roman" w:hAnsi="Cambria"/>
              </w:rPr>
            </w:pPr>
          </w:p>
        </w:tc>
        <w:tc>
          <w:tcPr>
            <w:tcW w:w="225" w:type="pct"/>
            <w:tcBorders>
              <w:top w:val="nil"/>
              <w:left w:val="single" w:sz="4" w:space="0" w:color="000000"/>
              <w:bottom w:val="nil"/>
              <w:right w:val="single" w:sz="18" w:space="0" w:color="auto"/>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r>
      <w:tr>
        <w:tblPrEx/>
        <w:trPr>
          <w:trHeight w:val="255" w:hRule="atLeast"/>
        </w:trPr>
        <w:tc>
          <w:tcPr>
            <w:tcW w:w="147" w:type="pct"/>
            <w:tcBorders>
              <w:top w:val="nil"/>
              <w:left w:val="single" w:sz="18" w:space="0" w:color="auto"/>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c>
          <w:tcPr>
            <w:tcW w:w="987" w:type="pct"/>
            <w:gridSpan w:val="2"/>
            <w:tcBorders>
              <w:top w:val="nil"/>
              <w:left w:val="nil"/>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Dibukukan oleh:</w:t>
            </w:r>
          </w:p>
        </w:tc>
        <w:tc>
          <w:tcPr>
            <w:tcW w:w="810" w:type="pct"/>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1220" w:type="pct"/>
            <w:gridSpan w:val="3"/>
            <w:tcBorders>
              <w:top w:val="nil"/>
              <w:left w:val="nil"/>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Diperiksa oleh:</w:t>
            </w:r>
          </w:p>
        </w:tc>
        <w:tc>
          <w:tcPr>
            <w:tcW w:w="164" w:type="pct"/>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1447" w:type="pct"/>
            <w:gridSpan w:val="8"/>
            <w:tcBorders>
              <w:top w:val="nil"/>
              <w:left w:val="nil"/>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Diterima oleh:</w:t>
            </w:r>
          </w:p>
        </w:tc>
        <w:tc>
          <w:tcPr>
            <w:tcW w:w="225" w:type="pct"/>
            <w:tcBorders>
              <w:top w:val="nil"/>
              <w:left w:val="nil"/>
              <w:bottom w:val="nil"/>
              <w:right w:val="single" w:sz="18" w:space="0" w:color="auto"/>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r>
      <w:tr>
        <w:tblPrEx/>
        <w:trPr>
          <w:trHeight w:val="255" w:hRule="atLeast"/>
        </w:trPr>
        <w:tc>
          <w:tcPr>
            <w:tcW w:w="147" w:type="pct"/>
            <w:tcBorders>
              <w:top w:val="nil"/>
              <w:left w:val="single" w:sz="18" w:space="0" w:color="auto"/>
              <w:bottom w:val="nil"/>
              <w:right w:val="nil"/>
            </w:tcBorders>
            <w:shd w:val="clear" w:color="auto" w:fill="auto"/>
            <w:noWrap/>
            <w:vAlign w:val="bottom"/>
          </w:tcPr>
          <w:p>
            <w:pPr>
              <w:pStyle w:val="style0"/>
              <w:spacing w:after="0"/>
              <w:rPr>
                <w:rFonts w:ascii="Cambria" w:cs="Times New Roman" w:hAnsi="Cambria"/>
              </w:rPr>
            </w:pPr>
          </w:p>
          <w:p>
            <w:pPr>
              <w:pStyle w:val="style0"/>
              <w:spacing w:after="0"/>
              <w:rPr>
                <w:rFonts w:ascii="Cambria" w:cs="Times New Roman" w:hAnsi="Cambria"/>
              </w:rPr>
            </w:pPr>
            <w:r>
              <w:rPr>
                <w:rFonts w:ascii="Cambria" w:cs="Times New Roman" w:hAnsi="Cambria"/>
              </w:rPr>
              <w:t> </w:t>
            </w:r>
          </w:p>
        </w:tc>
        <w:tc>
          <w:tcPr>
            <w:tcW w:w="772" w:type="pct"/>
            <w:tcBorders>
              <w:top w:val="nil"/>
              <w:left w:val="nil"/>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___________</w:t>
            </w:r>
          </w:p>
        </w:tc>
        <w:tc>
          <w:tcPr>
            <w:tcW w:w="215" w:type="pct"/>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810" w:type="pct"/>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1220" w:type="pct"/>
            <w:gridSpan w:val="3"/>
            <w:tcBorders>
              <w:top w:val="nil"/>
              <w:left w:val="nil"/>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(Indrayana)</w:t>
            </w:r>
          </w:p>
        </w:tc>
        <w:tc>
          <w:tcPr>
            <w:tcW w:w="164" w:type="pct"/>
            <w:tcBorders>
              <w:top w:val="nil"/>
              <w:left w:val="nil"/>
              <w:bottom w:val="nil"/>
              <w:right w:val="nil"/>
            </w:tcBorders>
            <w:shd w:val="clear" w:color="auto" w:fill="auto"/>
            <w:noWrap/>
            <w:vAlign w:val="bottom"/>
          </w:tcPr>
          <w:p>
            <w:pPr>
              <w:pStyle w:val="style0"/>
              <w:spacing w:after="0"/>
              <w:rPr>
                <w:rFonts w:ascii="Cambria" w:cs="Times New Roman" w:hAnsi="Cambria"/>
              </w:rPr>
            </w:pPr>
          </w:p>
        </w:tc>
        <w:tc>
          <w:tcPr>
            <w:tcW w:w="1447" w:type="pct"/>
            <w:gridSpan w:val="8"/>
            <w:tcBorders>
              <w:top w:val="nil"/>
              <w:left w:val="nil"/>
              <w:bottom w:val="nil"/>
              <w:right w:val="nil"/>
            </w:tcBorders>
            <w:shd w:val="clear" w:color="auto" w:fill="auto"/>
            <w:noWrap/>
            <w:vAlign w:val="bottom"/>
          </w:tcPr>
          <w:p>
            <w:pPr>
              <w:pStyle w:val="style0"/>
              <w:spacing w:after="0"/>
              <w:rPr>
                <w:rFonts w:ascii="Cambria" w:cs="Times New Roman" w:hAnsi="Cambria"/>
              </w:rPr>
            </w:pPr>
            <w:r>
              <w:rPr>
                <w:rFonts w:ascii="Cambria" w:cs="Times New Roman" w:hAnsi="Cambria"/>
              </w:rPr>
              <w:t>(Susanti)</w:t>
            </w:r>
          </w:p>
        </w:tc>
        <w:tc>
          <w:tcPr>
            <w:tcW w:w="225" w:type="pct"/>
            <w:tcBorders>
              <w:top w:val="nil"/>
              <w:left w:val="nil"/>
              <w:bottom w:val="nil"/>
              <w:right w:val="single" w:sz="18" w:space="0" w:color="auto"/>
            </w:tcBorders>
            <w:shd w:val="clear" w:color="auto" w:fill="auto"/>
            <w:noWrap/>
            <w:vAlign w:val="bottom"/>
          </w:tcPr>
          <w:p>
            <w:pPr>
              <w:pStyle w:val="style0"/>
              <w:spacing w:after="0"/>
              <w:rPr>
                <w:rFonts w:ascii="Cambria" w:cs="Times New Roman" w:hAnsi="Cambria"/>
              </w:rPr>
            </w:pPr>
            <w:r>
              <w:rPr>
                <w:rFonts w:ascii="Cambria" w:cs="Times New Roman" w:hAnsi="Cambria"/>
              </w:rPr>
              <w:t> </w:t>
            </w:r>
          </w:p>
        </w:tc>
      </w:tr>
      <w:tr>
        <w:tblPrEx/>
        <w:trPr>
          <w:trHeight w:val="270" w:hRule="atLeast"/>
        </w:trPr>
        <w:tc>
          <w:tcPr>
            <w:tcW w:w="147" w:type="pct"/>
            <w:tcBorders>
              <w:top w:val="nil"/>
              <w:left w:val="single" w:sz="18" w:space="0" w:color="auto"/>
              <w:bottom w:val="single" w:sz="18" w:space="0" w:color="auto"/>
              <w:right w:val="nil"/>
            </w:tcBorders>
            <w:shd w:val="clear" w:color="auto" w:fill="auto"/>
            <w:noWrap/>
            <w:vAlign w:val="bottom"/>
          </w:tcPr>
          <w:p>
            <w:pPr>
              <w:pStyle w:val="style0"/>
              <w:spacing w:after="0"/>
              <w:rPr>
                <w:rFonts w:ascii="Cambria" w:hAnsi="Cambria"/>
              </w:rPr>
            </w:pPr>
            <w:r>
              <w:rPr>
                <w:rFonts w:ascii="Cambria" w:hAnsi="Cambria"/>
              </w:rPr>
              <w:t> </w:t>
            </w:r>
          </w:p>
        </w:tc>
        <w:tc>
          <w:tcPr>
            <w:tcW w:w="772" w:type="pct"/>
            <w:tcBorders>
              <w:top w:val="nil"/>
              <w:left w:val="nil"/>
              <w:bottom w:val="single" w:sz="18" w:space="0" w:color="auto"/>
              <w:right w:val="nil"/>
            </w:tcBorders>
            <w:shd w:val="clear" w:color="auto" w:fill="auto"/>
            <w:noWrap/>
            <w:vAlign w:val="bottom"/>
          </w:tcPr>
          <w:p>
            <w:pPr>
              <w:pStyle w:val="style0"/>
              <w:spacing w:after="0"/>
              <w:rPr>
                <w:rFonts w:ascii="Cambria" w:hAnsi="Cambria"/>
              </w:rPr>
            </w:pPr>
            <w:r>
              <w:rPr>
                <w:rFonts w:ascii="Cambria" w:hAnsi="Cambria"/>
              </w:rPr>
              <w:t> </w:t>
            </w:r>
          </w:p>
        </w:tc>
        <w:tc>
          <w:tcPr>
            <w:tcW w:w="215" w:type="pct"/>
            <w:tcBorders>
              <w:top w:val="nil"/>
              <w:left w:val="nil"/>
              <w:bottom w:val="single" w:sz="18" w:space="0" w:color="auto"/>
              <w:right w:val="nil"/>
            </w:tcBorders>
            <w:shd w:val="clear" w:color="auto" w:fill="auto"/>
            <w:noWrap/>
            <w:vAlign w:val="bottom"/>
          </w:tcPr>
          <w:p>
            <w:pPr>
              <w:pStyle w:val="style0"/>
              <w:spacing w:after="0"/>
              <w:rPr>
                <w:rFonts w:ascii="Cambria" w:hAnsi="Cambria"/>
              </w:rPr>
            </w:pPr>
            <w:r>
              <w:rPr>
                <w:rFonts w:ascii="Cambria" w:hAnsi="Cambria"/>
              </w:rPr>
              <w:t> </w:t>
            </w:r>
          </w:p>
        </w:tc>
        <w:tc>
          <w:tcPr>
            <w:tcW w:w="810" w:type="pct"/>
            <w:tcBorders>
              <w:top w:val="nil"/>
              <w:left w:val="nil"/>
              <w:bottom w:val="single" w:sz="18" w:space="0" w:color="auto"/>
              <w:right w:val="nil"/>
            </w:tcBorders>
            <w:shd w:val="clear" w:color="auto" w:fill="auto"/>
            <w:noWrap/>
            <w:vAlign w:val="bottom"/>
          </w:tcPr>
          <w:p>
            <w:pPr>
              <w:pStyle w:val="style0"/>
              <w:spacing w:after="0"/>
              <w:rPr>
                <w:rFonts w:ascii="Cambria" w:hAnsi="Cambria"/>
              </w:rPr>
            </w:pPr>
            <w:r>
              <w:rPr>
                <w:rFonts w:ascii="Cambria" w:hAnsi="Cambria"/>
              </w:rPr>
              <w:t> </w:t>
            </w:r>
          </w:p>
        </w:tc>
        <w:tc>
          <w:tcPr>
            <w:tcW w:w="658" w:type="pct"/>
            <w:gridSpan w:val="2"/>
            <w:tcBorders>
              <w:top w:val="nil"/>
              <w:left w:val="nil"/>
              <w:bottom w:val="single" w:sz="18" w:space="0" w:color="auto"/>
              <w:right w:val="nil"/>
            </w:tcBorders>
            <w:shd w:val="clear" w:color="auto" w:fill="auto"/>
            <w:noWrap/>
            <w:vAlign w:val="bottom"/>
          </w:tcPr>
          <w:p>
            <w:pPr>
              <w:pStyle w:val="style0"/>
              <w:spacing w:after="0"/>
              <w:rPr>
                <w:rFonts w:ascii="Cambria" w:hAnsi="Cambria"/>
              </w:rPr>
            </w:pPr>
            <w:r>
              <w:rPr>
                <w:rFonts w:ascii="Cambria" w:hAnsi="Cambria"/>
              </w:rPr>
              <w:t> </w:t>
            </w:r>
          </w:p>
        </w:tc>
        <w:tc>
          <w:tcPr>
            <w:tcW w:w="562" w:type="pct"/>
            <w:tcBorders>
              <w:top w:val="nil"/>
              <w:left w:val="nil"/>
              <w:bottom w:val="single" w:sz="18" w:space="0" w:color="auto"/>
              <w:right w:val="nil"/>
            </w:tcBorders>
            <w:shd w:val="clear" w:color="auto" w:fill="auto"/>
            <w:noWrap/>
            <w:vAlign w:val="bottom"/>
          </w:tcPr>
          <w:p>
            <w:pPr>
              <w:pStyle w:val="style0"/>
              <w:spacing w:after="0"/>
              <w:rPr>
                <w:rFonts w:ascii="Cambria" w:hAnsi="Cambria"/>
              </w:rPr>
            </w:pPr>
            <w:r>
              <w:rPr>
                <w:rFonts w:ascii="Cambria" w:hAnsi="Cambria"/>
              </w:rPr>
              <w:t> </w:t>
            </w:r>
          </w:p>
        </w:tc>
        <w:tc>
          <w:tcPr>
            <w:tcW w:w="164" w:type="pct"/>
            <w:tcBorders>
              <w:top w:val="nil"/>
              <w:left w:val="nil"/>
              <w:bottom w:val="single" w:sz="18" w:space="0" w:color="auto"/>
              <w:right w:val="nil"/>
            </w:tcBorders>
            <w:shd w:val="clear" w:color="auto" w:fill="auto"/>
            <w:noWrap/>
            <w:vAlign w:val="bottom"/>
          </w:tcPr>
          <w:p>
            <w:pPr>
              <w:pStyle w:val="style0"/>
              <w:spacing w:after="0"/>
              <w:rPr>
                <w:rFonts w:ascii="Cambria" w:hAnsi="Cambria"/>
              </w:rPr>
            </w:pPr>
            <w:r>
              <w:rPr>
                <w:rFonts w:ascii="Cambria" w:hAnsi="Cambria"/>
              </w:rPr>
              <w:t> </w:t>
            </w:r>
          </w:p>
        </w:tc>
        <w:tc>
          <w:tcPr>
            <w:tcW w:w="505" w:type="pct"/>
            <w:gridSpan w:val="3"/>
            <w:tcBorders>
              <w:top w:val="nil"/>
              <w:left w:val="nil"/>
              <w:bottom w:val="single" w:sz="18" w:space="0" w:color="auto"/>
              <w:right w:val="nil"/>
            </w:tcBorders>
            <w:shd w:val="clear" w:color="auto" w:fill="auto"/>
            <w:noWrap/>
            <w:vAlign w:val="bottom"/>
          </w:tcPr>
          <w:p>
            <w:pPr>
              <w:pStyle w:val="style0"/>
              <w:spacing w:after="0"/>
              <w:rPr>
                <w:rFonts w:ascii="Cambria" w:hAnsi="Cambria"/>
              </w:rPr>
            </w:pPr>
            <w:r>
              <w:rPr>
                <w:rFonts w:ascii="Cambria" w:hAnsi="Cambria"/>
              </w:rPr>
              <w:t> </w:t>
            </w:r>
          </w:p>
        </w:tc>
        <w:tc>
          <w:tcPr>
            <w:tcW w:w="159" w:type="pct"/>
            <w:gridSpan w:val="2"/>
            <w:tcBorders>
              <w:top w:val="nil"/>
              <w:left w:val="nil"/>
              <w:bottom w:val="single" w:sz="18" w:space="0" w:color="auto"/>
              <w:right w:val="nil"/>
            </w:tcBorders>
            <w:shd w:val="clear" w:color="auto" w:fill="auto"/>
            <w:noWrap/>
            <w:vAlign w:val="bottom"/>
          </w:tcPr>
          <w:p>
            <w:pPr>
              <w:pStyle w:val="style0"/>
              <w:spacing w:after="0"/>
              <w:rPr>
                <w:rFonts w:ascii="Cambria" w:hAnsi="Cambria"/>
              </w:rPr>
            </w:pPr>
            <w:r>
              <w:rPr>
                <w:rFonts w:ascii="Cambria" w:hAnsi="Cambria"/>
              </w:rPr>
              <w:t> </w:t>
            </w:r>
          </w:p>
        </w:tc>
        <w:tc>
          <w:tcPr>
            <w:tcW w:w="783" w:type="pct"/>
            <w:gridSpan w:val="3"/>
            <w:tcBorders>
              <w:top w:val="nil"/>
              <w:left w:val="nil"/>
              <w:bottom w:val="single" w:sz="18" w:space="0" w:color="auto"/>
              <w:right w:val="nil"/>
            </w:tcBorders>
            <w:shd w:val="clear" w:color="auto" w:fill="auto"/>
            <w:noWrap/>
            <w:vAlign w:val="bottom"/>
          </w:tcPr>
          <w:p>
            <w:pPr>
              <w:pStyle w:val="style0"/>
              <w:spacing w:after="0"/>
              <w:rPr>
                <w:rFonts w:ascii="Cambria" w:hAnsi="Cambria"/>
              </w:rPr>
            </w:pPr>
            <w:r>
              <w:rPr>
                <w:rFonts w:ascii="Cambria" w:hAnsi="Cambria"/>
              </w:rPr>
              <w:t> </w:t>
            </w:r>
          </w:p>
        </w:tc>
        <w:tc>
          <w:tcPr>
            <w:tcW w:w="225" w:type="pct"/>
            <w:tcBorders>
              <w:top w:val="nil"/>
              <w:left w:val="nil"/>
              <w:bottom w:val="single" w:sz="18" w:space="0" w:color="auto"/>
              <w:right w:val="single" w:sz="18" w:space="0" w:color="auto"/>
            </w:tcBorders>
            <w:shd w:val="clear" w:color="auto" w:fill="auto"/>
            <w:noWrap/>
            <w:vAlign w:val="bottom"/>
          </w:tcPr>
          <w:p>
            <w:pPr>
              <w:pStyle w:val="style0"/>
              <w:spacing w:after="0"/>
              <w:rPr>
                <w:rFonts w:ascii="Cambria" w:hAnsi="Cambria"/>
              </w:rPr>
            </w:pPr>
            <w:r>
              <w:rPr>
                <w:rFonts w:ascii="Cambria" w:hAnsi="Cambria"/>
              </w:rPr>
              <w:t> </w:t>
            </w:r>
          </w:p>
        </w:tc>
      </w:tr>
    </w:tbl>
    <w:p>
      <w:pPr>
        <w:pStyle w:val="style179"/>
        <w:spacing w:after="0"/>
        <w:ind w:left="360"/>
        <w:jc w:val="both"/>
        <w:rPr>
          <w:rFonts w:ascii="Cambria" w:cs="Times New Roman" w:hAnsi="Cambria"/>
          <w:lang w:val="en-US"/>
        </w:rPr>
      </w:pPr>
      <w:r>
        <w:rPr>
          <w:rFonts w:ascii="Cambria" w:cs="Times New Roman" w:hAnsi="Cambria"/>
          <w:lang w:val="en-US"/>
        </w:rPr>
        <w:t>Jumlah discount yang terisi dalam kolom amounts applied dari data di atas adalah …….</w:t>
      </w:r>
    </w:p>
    <w:p>
      <w:pPr>
        <w:pStyle w:val="style179"/>
        <w:numPr>
          <w:ilvl w:val="0"/>
          <w:numId w:val="63"/>
        </w:numPr>
        <w:spacing w:after="0"/>
        <w:jc w:val="both"/>
        <w:rPr>
          <w:rFonts w:ascii="Cambria" w:cs="Times New Roman" w:hAnsi="Cambria"/>
        </w:rPr>
      </w:pPr>
      <w:r>
        <w:rPr>
          <w:rFonts w:ascii="Cambria" w:cs="Times New Roman" w:hAnsi="Cambria"/>
        </w:rPr>
        <w:t>Rp. 199.818.000,00</w:t>
      </w:r>
    </w:p>
    <w:p>
      <w:pPr>
        <w:pStyle w:val="style179"/>
        <w:numPr>
          <w:ilvl w:val="0"/>
          <w:numId w:val="63"/>
        </w:numPr>
        <w:spacing w:after="0"/>
        <w:jc w:val="both"/>
        <w:rPr>
          <w:rFonts w:ascii="Cambria" w:cs="Times New Roman" w:hAnsi="Cambria"/>
          <w:b/>
        </w:rPr>
      </w:pPr>
      <w:r>
        <w:rPr>
          <w:rFonts w:ascii="Cambria" w:cs="Times New Roman" w:hAnsi="Cambria"/>
          <w:b/>
        </w:rPr>
        <w:t>Rp. 199.815,000,00</w:t>
      </w:r>
    </w:p>
    <w:p>
      <w:pPr>
        <w:pStyle w:val="style179"/>
        <w:numPr>
          <w:ilvl w:val="0"/>
          <w:numId w:val="63"/>
        </w:numPr>
        <w:spacing w:after="0"/>
        <w:jc w:val="both"/>
        <w:rPr>
          <w:rFonts w:ascii="Cambria" w:cs="Times New Roman" w:hAnsi="Cambria"/>
        </w:rPr>
      </w:pPr>
      <w:r>
        <w:rPr>
          <w:rFonts w:ascii="Cambria" w:cs="Times New Roman" w:hAnsi="Cambria"/>
        </w:rPr>
        <w:t>Rp. 195.818.700,00</w:t>
      </w:r>
    </w:p>
    <w:p>
      <w:pPr>
        <w:pStyle w:val="style179"/>
        <w:numPr>
          <w:ilvl w:val="0"/>
          <w:numId w:val="63"/>
        </w:numPr>
        <w:spacing w:after="0"/>
        <w:jc w:val="both"/>
        <w:rPr>
          <w:rFonts w:ascii="Cambria" w:cs="Times New Roman" w:hAnsi="Cambria"/>
        </w:rPr>
      </w:pPr>
      <w:r>
        <w:rPr>
          <w:rFonts w:ascii="Cambria" w:cs="Times New Roman" w:hAnsi="Cambria"/>
        </w:rPr>
        <w:t>Rp. 191.902.326,00</w:t>
      </w:r>
    </w:p>
    <w:p>
      <w:pPr>
        <w:pStyle w:val="style179"/>
        <w:numPr>
          <w:ilvl w:val="0"/>
          <w:numId w:val="63"/>
        </w:numPr>
        <w:spacing w:after="0"/>
        <w:jc w:val="both"/>
        <w:rPr>
          <w:rFonts w:ascii="Cambria" w:cs="Times New Roman" w:hAnsi="Cambria"/>
        </w:rPr>
      </w:pPr>
      <w:r>
        <w:rPr>
          <w:rFonts w:ascii="Cambria" w:cs="Times New Roman" w:hAnsi="Cambria"/>
        </w:rPr>
        <w:t>Rp.     3.996.300,00</w:t>
      </w:r>
    </w:p>
    <w:p>
      <w:pPr>
        <w:pStyle w:val="style179"/>
        <w:spacing w:after="0"/>
        <w:jc w:val="both"/>
        <w:rPr>
          <w:rFonts w:ascii="Cambria" w:cs="Times New Roman" w:hAnsi="Cambria"/>
          <w:lang w:val="en-US"/>
        </w:rPr>
      </w:pPr>
    </w:p>
    <w:p>
      <w:pPr>
        <w:pStyle w:val="style179"/>
        <w:spacing w:after="0"/>
        <w:jc w:val="both"/>
        <w:rPr>
          <w:rFonts w:ascii="Cambria" w:cs="Times New Roman" w:hAnsi="Cambria"/>
          <w:lang w:val="en-US"/>
        </w:rPr>
      </w:pPr>
    </w:p>
    <w:p>
      <w:pPr>
        <w:pStyle w:val="style179"/>
        <w:spacing w:after="0"/>
        <w:jc w:val="both"/>
        <w:rPr>
          <w:rFonts w:ascii="Cambria" w:cs="Times New Roman" w:hAnsi="Cambria"/>
          <w:lang w:val="en-US"/>
        </w:rPr>
      </w:pPr>
    </w:p>
    <w:p>
      <w:pPr>
        <w:pStyle w:val="style179"/>
        <w:spacing w:after="0"/>
        <w:jc w:val="both"/>
        <w:rPr>
          <w:rFonts w:ascii="Cambria" w:cs="Times New Roman" w:hAnsi="Cambria"/>
          <w:lang w:val="en-US"/>
        </w:rPr>
      </w:pPr>
    </w:p>
    <w:p>
      <w:pPr>
        <w:pStyle w:val="style179"/>
        <w:numPr>
          <w:ilvl w:val="0"/>
          <w:numId w:val="1"/>
        </w:numPr>
        <w:spacing w:after="0"/>
        <w:jc w:val="both"/>
        <w:rPr>
          <w:rFonts w:ascii="Cambria" w:cs="Times New Roman" w:hAnsi="Cambria"/>
          <w:lang w:val="en-US"/>
        </w:rPr>
      </w:pPr>
      <w:r>
        <w:rPr>
          <w:rFonts w:ascii="Cambria" w:cs="Times New Roman" w:hAnsi="Cambria"/>
          <w:lang w:val="en-US"/>
        </w:rPr>
        <w:t>Perhatikan pernyataan dibawah ini !</w:t>
      </w:r>
    </w:p>
    <w:p>
      <w:pPr>
        <w:pStyle w:val="style179"/>
        <w:spacing w:after="0"/>
        <w:ind w:left="360"/>
        <w:jc w:val="both"/>
        <w:rPr>
          <w:rFonts w:ascii="Cambria" w:cs="Times New Roman" w:hAnsi="Cambria"/>
          <w:lang w:val="en-US"/>
        </w:rPr>
      </w:pPr>
      <w:r>
        <w:rPr>
          <w:rFonts w:ascii="Cambria" w:cs="Times New Roman" w:hAnsi="Cambria"/>
          <w:lang w:val="en-US"/>
        </w:rPr>
        <w:t>1. Nilai sediaan akhir dicatat terlalu tinggi</w:t>
      </w:r>
    </w:p>
    <w:p>
      <w:pPr>
        <w:pStyle w:val="style179"/>
        <w:spacing w:after="0"/>
        <w:ind w:left="360"/>
        <w:jc w:val="both"/>
        <w:rPr>
          <w:rFonts w:ascii="Cambria" w:cs="Times New Roman" w:hAnsi="Cambria"/>
          <w:lang w:val="en-US"/>
        </w:rPr>
      </w:pPr>
      <w:r>
        <w:rPr>
          <w:rFonts w:ascii="Cambria" w:cs="Times New Roman" w:hAnsi="Cambria"/>
          <w:lang w:val="en-US"/>
        </w:rPr>
        <w:t>2. Penyusutan mesin disusutkan terlalu kecil</w:t>
      </w:r>
    </w:p>
    <w:p>
      <w:pPr>
        <w:pStyle w:val="style179"/>
        <w:spacing w:after="0"/>
        <w:ind w:left="360"/>
        <w:jc w:val="both"/>
        <w:rPr>
          <w:rFonts w:ascii="Cambria" w:cs="Times New Roman" w:hAnsi="Cambria"/>
          <w:lang w:val="en-US"/>
        </w:rPr>
      </w:pPr>
      <w:r>
        <w:rPr>
          <w:rFonts w:ascii="Cambria" w:cs="Times New Roman" w:hAnsi="Cambria"/>
          <w:lang w:val="en-US"/>
        </w:rPr>
        <w:t>3. Penyusutan gedung permanen disusutkan 2 % dari harga perolehan</w:t>
      </w:r>
    </w:p>
    <w:p>
      <w:pPr>
        <w:pStyle w:val="style179"/>
        <w:spacing w:after="0"/>
        <w:ind w:left="360"/>
        <w:jc w:val="both"/>
        <w:rPr>
          <w:rFonts w:ascii="Cambria" w:cs="Times New Roman" w:hAnsi="Cambria"/>
          <w:lang w:val="en-US"/>
        </w:rPr>
      </w:pPr>
      <w:r>
        <w:rPr>
          <w:rFonts w:ascii="Cambria" w:cs="Times New Roman" w:hAnsi="Cambria"/>
          <w:lang w:val="en-US"/>
        </w:rPr>
        <w:t>4. Prive untuk pemilik perusahaan</w:t>
      </w:r>
    </w:p>
    <w:p>
      <w:pPr>
        <w:pStyle w:val="style179"/>
        <w:spacing w:after="0"/>
        <w:ind w:left="360"/>
        <w:jc w:val="both"/>
        <w:rPr>
          <w:rFonts w:ascii="Cambria" w:cs="Times New Roman" w:hAnsi="Cambria"/>
          <w:lang w:val="en-US"/>
        </w:rPr>
      </w:pPr>
      <w:r>
        <w:rPr>
          <w:rFonts w:ascii="Cambria" w:cs="Times New Roman" w:hAnsi="Cambria"/>
          <w:lang w:val="en-US"/>
        </w:rPr>
        <w:t xml:space="preserve">Yang termasuk koreksi fiscal positif adalah </w:t>
      </w:r>
      <w:r>
        <w:rPr>
          <w:rFonts w:ascii="Cambria" w:cs="Times New Roman" w:hAnsi="Cambria"/>
          <w:lang w:val="en-US"/>
        </w:rPr>
        <w:t>....</w:t>
      </w:r>
    </w:p>
    <w:p>
      <w:pPr>
        <w:pStyle w:val="style179"/>
        <w:numPr>
          <w:ilvl w:val="0"/>
          <w:numId w:val="64"/>
        </w:numPr>
        <w:spacing w:after="0"/>
        <w:jc w:val="both"/>
        <w:rPr>
          <w:rFonts w:ascii="Cambria" w:cs="Times New Roman" w:hAnsi="Cambria"/>
        </w:rPr>
      </w:pPr>
      <w:r>
        <w:rPr>
          <w:rFonts w:ascii="Cambria" w:cs="Times New Roman" w:hAnsi="Cambria"/>
        </w:rPr>
        <w:t>1 dan 2</w:t>
      </w:r>
    </w:p>
    <w:p>
      <w:pPr>
        <w:pStyle w:val="style179"/>
        <w:numPr>
          <w:ilvl w:val="0"/>
          <w:numId w:val="64"/>
        </w:numPr>
        <w:spacing w:after="0"/>
        <w:jc w:val="both"/>
        <w:rPr>
          <w:rFonts w:ascii="Cambria" w:cs="Times New Roman" w:hAnsi="Cambria"/>
        </w:rPr>
      </w:pPr>
      <w:r>
        <w:rPr>
          <w:rFonts w:ascii="Cambria" w:cs="Times New Roman" w:hAnsi="Cambria"/>
        </w:rPr>
        <w:t>1 dan 3</w:t>
      </w:r>
    </w:p>
    <w:p>
      <w:pPr>
        <w:pStyle w:val="style179"/>
        <w:numPr>
          <w:ilvl w:val="0"/>
          <w:numId w:val="64"/>
        </w:numPr>
        <w:spacing w:after="0"/>
        <w:jc w:val="both"/>
        <w:rPr>
          <w:rFonts w:ascii="Cambria" w:cs="Times New Roman" w:hAnsi="Cambria"/>
          <w:b/>
        </w:rPr>
      </w:pPr>
      <w:r>
        <w:rPr>
          <w:rFonts w:ascii="Cambria" w:cs="Times New Roman" w:hAnsi="Cambria"/>
          <w:b/>
        </w:rPr>
        <w:t>1 dan 4</w:t>
      </w:r>
    </w:p>
    <w:p>
      <w:pPr>
        <w:pStyle w:val="style179"/>
        <w:numPr>
          <w:ilvl w:val="0"/>
          <w:numId w:val="64"/>
        </w:numPr>
        <w:spacing w:after="0"/>
        <w:jc w:val="both"/>
        <w:rPr>
          <w:rFonts w:ascii="Cambria" w:cs="Times New Roman" w:hAnsi="Cambria"/>
        </w:rPr>
      </w:pPr>
      <w:r>
        <w:rPr>
          <w:rFonts w:ascii="Cambria" w:cs="Times New Roman" w:hAnsi="Cambria"/>
        </w:rPr>
        <w:t>2 dan 3</w:t>
      </w:r>
    </w:p>
    <w:p>
      <w:pPr>
        <w:pStyle w:val="style179"/>
        <w:numPr>
          <w:ilvl w:val="0"/>
          <w:numId w:val="64"/>
        </w:numPr>
        <w:spacing w:after="0"/>
        <w:jc w:val="both"/>
        <w:rPr>
          <w:rFonts w:ascii="Cambria" w:cs="Times New Roman" w:hAnsi="Cambria"/>
        </w:rPr>
      </w:pPr>
      <w:r>
        <w:rPr>
          <w:rFonts w:ascii="Cambria" w:cs="Times New Roman" w:hAnsi="Cambria"/>
        </w:rPr>
        <w:t>2 dan 4</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color w:val="ff0000"/>
          <w:lang w:val="en-US"/>
        </w:rPr>
      </w:pPr>
      <w:r>
        <w:rPr>
          <w:rFonts w:ascii="Cambria" w:cs="Times New Roman" w:hAnsi="Cambria"/>
          <w:color w:val="ff0000"/>
          <w:lang w:val="en-US"/>
        </w:rPr>
        <w:t>Cermati dokumen Bukti Kas Masuk berikut ini!</w:t>
      </w:r>
    </w:p>
    <w:p>
      <w:pPr>
        <w:pStyle w:val="style0"/>
        <w:tabs>
          <w:tab w:val="left" w:leader="none" w:pos="993"/>
        </w:tabs>
        <w:spacing w:after="0"/>
        <w:ind w:left="426" w:hanging="426"/>
        <w:jc w:val="both"/>
        <w:rPr>
          <w:rFonts w:ascii="Cambria" w:cs="Times New Roman" w:hAnsi="Cambria"/>
        </w:rPr>
      </w:pPr>
      <w:r>
        <w:rPr>
          <w:rFonts w:ascii="Cambria" w:cs="Times New Roman" w:hAnsi="Cambria"/>
          <w:noProof/>
        </w:rPr>
        <w:drawing>
          <wp:inline distL="0" distT="0" distB="0" distR="0">
            <wp:extent cx="5732145" cy="3228251"/>
            <wp:effectExtent l="0" t="0" r="0" b="0"/>
            <wp:docPr id="102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5732145" cy="3228251"/>
                    </a:xfrm>
                    <a:prstGeom prst="rect"/>
                    <a:ln>
                      <a:noFill/>
                    </a:ln>
                  </pic:spPr>
                </pic:pic>
              </a:graphicData>
            </a:graphic>
          </wp:inline>
        </w:drawing>
      </w:r>
    </w:p>
    <w:p>
      <w:pPr>
        <w:pStyle w:val="style179"/>
        <w:spacing w:after="0"/>
        <w:ind w:left="360"/>
        <w:jc w:val="both"/>
        <w:rPr>
          <w:rFonts w:ascii="Cambria" w:cs="Times New Roman" w:hAnsi="Cambria"/>
          <w:lang w:val="en-US"/>
        </w:rPr>
      </w:pPr>
      <w:r>
        <w:rPr>
          <w:rFonts w:ascii="Cambria" w:cs="Times New Roman" w:hAnsi="Cambria"/>
          <w:lang w:val="en-US"/>
        </w:rPr>
        <w:t xml:space="preserve">Dari data diatas rumus yang dipakai untuk menghitung jumlah dikolom kredit adalah </w:t>
      </w:r>
      <w:r>
        <w:rPr>
          <w:rFonts w:ascii="Cambria" w:cs="Times New Roman" w:hAnsi="Cambria"/>
          <w:lang w:val="en-US"/>
        </w:rPr>
        <w:t>....</w:t>
      </w:r>
    </w:p>
    <w:p>
      <w:pPr>
        <w:pStyle w:val="style179"/>
        <w:numPr>
          <w:ilvl w:val="0"/>
          <w:numId w:val="65"/>
        </w:numPr>
        <w:spacing w:after="0"/>
        <w:jc w:val="both"/>
        <w:rPr>
          <w:rFonts w:ascii="Cambria" w:cs="Times New Roman" w:hAnsi="Cambria"/>
        </w:rPr>
      </w:pPr>
      <w:r>
        <w:rPr>
          <w:rFonts w:ascii="Cambria" w:cs="Times New Roman" w:hAnsi="Cambria"/>
        </w:rPr>
        <w:t>=MAX(G8-G18)</w:t>
      </w:r>
    </w:p>
    <w:p>
      <w:pPr>
        <w:pStyle w:val="style179"/>
        <w:numPr>
          <w:ilvl w:val="0"/>
          <w:numId w:val="65"/>
        </w:numPr>
        <w:spacing w:after="0"/>
        <w:jc w:val="both"/>
        <w:rPr>
          <w:rFonts w:ascii="Cambria" w:cs="Times New Roman" w:hAnsi="Cambria"/>
        </w:rPr>
      </w:pPr>
      <w:r>
        <w:rPr>
          <w:rFonts w:ascii="Cambria" w:cs="Times New Roman" w:hAnsi="Cambria"/>
        </w:rPr>
        <w:t>=AND(G8:G18)</w:t>
      </w:r>
    </w:p>
    <w:p>
      <w:pPr>
        <w:pStyle w:val="style179"/>
        <w:numPr>
          <w:ilvl w:val="0"/>
          <w:numId w:val="65"/>
        </w:numPr>
        <w:spacing w:after="0"/>
        <w:jc w:val="both"/>
        <w:rPr>
          <w:rFonts w:ascii="Cambria" w:cs="Times New Roman" w:hAnsi="Cambria"/>
        </w:rPr>
      </w:pPr>
      <w:r>
        <w:rPr>
          <w:rFonts w:ascii="Cambria" w:cs="Times New Roman" w:hAnsi="Cambria"/>
        </w:rPr>
        <w:t>=SUMIF(G8-G18)</w:t>
      </w:r>
    </w:p>
    <w:p>
      <w:pPr>
        <w:pStyle w:val="style179"/>
        <w:numPr>
          <w:ilvl w:val="0"/>
          <w:numId w:val="65"/>
        </w:numPr>
        <w:spacing w:after="0"/>
        <w:jc w:val="both"/>
        <w:rPr>
          <w:rFonts w:ascii="Cambria" w:cs="Times New Roman" w:hAnsi="Cambria"/>
        </w:rPr>
      </w:pPr>
      <w:r>
        <w:rPr>
          <w:rFonts w:ascii="Cambria" w:cs="Times New Roman" w:hAnsi="Cambria"/>
        </w:rPr>
        <w:t>=OR(G8-G18)</w:t>
      </w:r>
    </w:p>
    <w:p>
      <w:pPr>
        <w:pStyle w:val="style179"/>
        <w:numPr>
          <w:ilvl w:val="0"/>
          <w:numId w:val="65"/>
        </w:numPr>
        <w:spacing w:after="0"/>
        <w:jc w:val="both"/>
        <w:rPr>
          <w:rFonts w:ascii="Cambria" w:cs="Times New Roman" w:hAnsi="Cambria"/>
          <w:b/>
        </w:rPr>
      </w:pPr>
      <w:r>
        <w:rPr>
          <w:rFonts w:ascii="Cambria" w:cs="Times New Roman" w:hAnsi="Cambria"/>
          <w:b/>
        </w:rPr>
        <w:t>=SUM(G8:G18)</w:t>
      </w:r>
    </w:p>
    <w:p>
      <w:pPr>
        <w:pStyle w:val="style179"/>
        <w:spacing w:after="0"/>
        <w:jc w:val="both"/>
        <w:rPr>
          <w:rFonts w:ascii="Cambria" w:cs="Times New Roman" w:hAnsi="Cambria"/>
        </w:rPr>
      </w:pPr>
    </w:p>
    <w:p>
      <w:pPr>
        <w:pStyle w:val="style179"/>
        <w:numPr>
          <w:ilvl w:val="0"/>
          <w:numId w:val="1"/>
        </w:numPr>
        <w:spacing w:after="0"/>
        <w:jc w:val="both"/>
        <w:rPr>
          <w:rFonts w:ascii="Cambria" w:cs="Times New Roman" w:hAnsi="Cambria"/>
        </w:rPr>
      </w:pPr>
      <w:r>
        <w:rPr>
          <w:rFonts w:ascii="Cambria" w:cs="Times New Roman" w:hAnsi="Cambria"/>
          <w:lang w:val="en-US"/>
        </w:rPr>
        <w:t xml:space="preserve">Pada program aplikasi computer MYOB ada cara untuk memasukan saldo awal akun buku besar perusahaan khususnya rekening riil. Langkah yang benar untuk memasukan saldo </w:t>
      </w:r>
      <w:r>
        <w:rPr>
          <w:rFonts w:ascii="Cambria" w:cs="Times New Roman" w:hAnsi="Cambria"/>
        </w:rPr>
        <w:t xml:space="preserve">awal akun </w:t>
      </w:r>
      <w:r>
        <w:rPr>
          <w:rFonts w:ascii="Cambria" w:cs="Times New Roman" w:hAnsi="Cambria"/>
        </w:rPr>
        <w:t>riil adalah …..</w:t>
      </w:r>
    </w:p>
    <w:p>
      <w:pPr>
        <w:pStyle w:val="style179"/>
        <w:numPr>
          <w:ilvl w:val="0"/>
          <w:numId w:val="66"/>
        </w:numPr>
        <w:spacing w:after="0"/>
        <w:jc w:val="both"/>
        <w:rPr>
          <w:rFonts w:ascii="Cambria" w:cs="Times New Roman" w:hAnsi="Cambria"/>
        </w:rPr>
      </w:pPr>
      <w:r>
        <w:rPr>
          <w:rFonts w:ascii="Cambria" w:cs="Times New Roman" w:hAnsi="Cambria"/>
        </w:rPr>
        <w:t>Klik menu Setup - Balance – Customer opening balance</w:t>
      </w:r>
    </w:p>
    <w:p>
      <w:pPr>
        <w:pStyle w:val="style179"/>
        <w:numPr>
          <w:ilvl w:val="0"/>
          <w:numId w:val="66"/>
        </w:numPr>
        <w:spacing w:after="0"/>
        <w:jc w:val="both"/>
        <w:rPr>
          <w:rFonts w:ascii="Cambria" w:cs="Times New Roman" w:hAnsi="Cambria"/>
        </w:rPr>
      </w:pPr>
      <w:r>
        <w:rPr>
          <w:rFonts w:ascii="Cambria" w:cs="Times New Roman" w:hAnsi="Cambria"/>
        </w:rPr>
        <w:t>Klik menu Setup -  Balance – Supplier opening balance</w:t>
      </w:r>
    </w:p>
    <w:p>
      <w:pPr>
        <w:pStyle w:val="style179"/>
        <w:numPr>
          <w:ilvl w:val="0"/>
          <w:numId w:val="66"/>
        </w:numPr>
        <w:spacing w:after="0"/>
        <w:jc w:val="both"/>
        <w:rPr>
          <w:rFonts w:ascii="Cambria" w:cs="Times New Roman" w:hAnsi="Cambria"/>
          <w:b/>
        </w:rPr>
      </w:pPr>
      <w:r>
        <w:rPr>
          <w:rFonts w:ascii="Cambria" w:cs="Times New Roman" w:hAnsi="Cambria"/>
          <w:b/>
        </w:rPr>
        <w:t>Klik menu Setup -  Balance – Account opening balance</w:t>
      </w:r>
    </w:p>
    <w:p>
      <w:pPr>
        <w:pStyle w:val="style179"/>
        <w:numPr>
          <w:ilvl w:val="0"/>
          <w:numId w:val="66"/>
        </w:numPr>
        <w:spacing w:after="0"/>
        <w:jc w:val="both"/>
        <w:rPr>
          <w:rFonts w:ascii="Cambria" w:cs="Times New Roman" w:hAnsi="Cambria"/>
        </w:rPr>
      </w:pPr>
      <w:r>
        <w:rPr>
          <w:rFonts w:ascii="Cambria" w:cs="Times New Roman" w:hAnsi="Cambria"/>
        </w:rPr>
        <w:t>Klik menu Easy Setup Assistant-  Balance – Customer opening balance</w:t>
      </w:r>
    </w:p>
    <w:p>
      <w:pPr>
        <w:pStyle w:val="style179"/>
        <w:numPr>
          <w:ilvl w:val="0"/>
          <w:numId w:val="66"/>
        </w:numPr>
        <w:spacing w:after="0"/>
        <w:jc w:val="both"/>
        <w:rPr>
          <w:rFonts w:ascii="Cambria" w:cs="Times New Roman" w:hAnsi="Cambria"/>
        </w:rPr>
      </w:pPr>
      <w:r>
        <w:rPr>
          <w:rFonts w:ascii="Cambria" w:cs="Times New Roman" w:hAnsi="Cambria"/>
        </w:rPr>
        <w:t>Klik menu Easy Setup Assistant -  Balance – Account opening balance</w:t>
      </w:r>
    </w:p>
    <w:p>
      <w:pPr>
        <w:pStyle w:val="style0"/>
        <w:tabs>
          <w:tab w:val="left" w:leader="none" w:pos="993"/>
        </w:tabs>
        <w:spacing w:after="0"/>
        <w:ind w:left="426" w:hanging="426"/>
        <w:jc w:val="both"/>
        <w:rPr>
          <w:rFonts w:ascii="Cambria" w:cs="Times New Roman" w:hAnsi="Cambria"/>
        </w:rPr>
      </w:pPr>
    </w:p>
    <w:p>
      <w:pPr>
        <w:pStyle w:val="style179"/>
        <w:numPr>
          <w:ilvl w:val="0"/>
          <w:numId w:val="1"/>
        </w:numPr>
        <w:spacing w:after="0"/>
        <w:jc w:val="both"/>
        <w:rPr>
          <w:rFonts w:ascii="Cambria" w:cs="Times New Roman" w:hAnsi="Cambria"/>
          <w:lang w:val="en-US"/>
        </w:rPr>
      </w:pPr>
      <w:r>
        <w:rPr>
          <w:rFonts w:ascii="Cambria" w:cs="Times New Roman" w:hAnsi="Cambria"/>
          <w:lang w:val="en-US"/>
        </w:rPr>
        <w:t>Langkah – langkah yang tepat dalam melakukan pencatatan transaksi penerimaan piutang dalam program aplikasi computer MYOB V 18 adalah ……</w:t>
      </w:r>
    </w:p>
    <w:p>
      <w:pPr>
        <w:pStyle w:val="style179"/>
        <w:numPr>
          <w:ilvl w:val="0"/>
          <w:numId w:val="67"/>
        </w:numPr>
        <w:spacing w:after="0"/>
        <w:jc w:val="both"/>
        <w:rPr>
          <w:rFonts w:ascii="Cambria" w:cs="Times New Roman" w:hAnsi="Cambria"/>
          <w:b/>
        </w:rPr>
      </w:pPr>
      <w:r>
        <w:rPr>
          <w:rFonts w:ascii="Cambria" w:cs="Times New Roman" w:hAnsi="Cambria"/>
          <w:b/>
        </w:rPr>
        <w:t>Klik menu sales – receive payment</w:t>
      </w:r>
    </w:p>
    <w:p>
      <w:pPr>
        <w:pStyle w:val="style179"/>
        <w:numPr>
          <w:ilvl w:val="0"/>
          <w:numId w:val="67"/>
        </w:numPr>
        <w:spacing w:after="0"/>
        <w:jc w:val="both"/>
        <w:rPr>
          <w:rFonts w:ascii="Cambria" w:cs="Times New Roman" w:hAnsi="Cambria"/>
        </w:rPr>
      </w:pPr>
      <w:r>
        <w:rPr>
          <w:rFonts w:ascii="Cambria" w:cs="Times New Roman" w:hAnsi="Cambria"/>
        </w:rPr>
        <w:t xml:space="preserve">Klik menu </w:t>
      </w:r>
      <w:r>
        <w:rPr>
          <w:rFonts w:ascii="Cambria" w:cs="Times New Roman" w:hAnsi="Cambria"/>
        </w:rPr>
        <w:t xml:space="preserve">sales - </w:t>
      </w:r>
      <w:r>
        <w:rPr>
          <w:rFonts w:ascii="Cambria" w:cs="Times New Roman" w:hAnsi="Cambria"/>
        </w:rPr>
        <w:t>enter sales – receive payment</w:t>
      </w:r>
    </w:p>
    <w:p>
      <w:pPr>
        <w:pStyle w:val="style179"/>
        <w:numPr>
          <w:ilvl w:val="0"/>
          <w:numId w:val="67"/>
        </w:numPr>
        <w:spacing w:after="0"/>
        <w:jc w:val="both"/>
        <w:rPr>
          <w:rFonts w:ascii="Cambria" w:cs="Times New Roman" w:hAnsi="Cambria"/>
        </w:rPr>
      </w:pPr>
      <w:r>
        <w:rPr>
          <w:rFonts w:ascii="Cambria" w:cs="Times New Roman" w:hAnsi="Cambria"/>
        </w:rPr>
        <w:t xml:space="preserve">Klik menu </w:t>
      </w:r>
      <w:r>
        <w:rPr>
          <w:rFonts w:ascii="Cambria" w:cs="Times New Roman" w:hAnsi="Cambria"/>
        </w:rPr>
        <w:t xml:space="preserve"> sales -  enter sales – sales regester</w:t>
      </w:r>
    </w:p>
    <w:p>
      <w:pPr>
        <w:pStyle w:val="style179"/>
        <w:numPr>
          <w:ilvl w:val="0"/>
          <w:numId w:val="67"/>
        </w:numPr>
        <w:spacing w:after="0"/>
        <w:jc w:val="both"/>
        <w:rPr>
          <w:rFonts w:ascii="Cambria" w:cs="Times New Roman" w:hAnsi="Cambria"/>
        </w:rPr>
      </w:pPr>
      <w:r>
        <w:rPr>
          <w:rFonts w:ascii="Cambria" w:cs="Times New Roman" w:hAnsi="Cambria"/>
        </w:rPr>
        <w:t>Klik menu  sales – transaction journal</w:t>
      </w:r>
    </w:p>
    <w:p>
      <w:pPr>
        <w:pStyle w:val="style179"/>
        <w:numPr>
          <w:ilvl w:val="0"/>
          <w:numId w:val="67"/>
        </w:numPr>
        <w:spacing w:after="0"/>
        <w:jc w:val="both"/>
        <w:rPr>
          <w:rFonts w:ascii="Cambria" w:cs="Times New Roman" w:hAnsi="Cambria"/>
        </w:rPr>
      </w:pPr>
      <w:r>
        <w:rPr>
          <w:rFonts w:ascii="Cambria" w:cs="Times New Roman" w:hAnsi="Cambria"/>
        </w:rPr>
        <w:t>Klik menu – sales -  enter sales – transaction journal</w:t>
      </w:r>
    </w:p>
    <w:p>
      <w:pPr>
        <w:pStyle w:val="style0"/>
        <w:tabs>
          <w:tab w:val="left" w:leader="none" w:pos="993"/>
        </w:tabs>
        <w:spacing w:after="0"/>
        <w:ind w:left="426" w:hanging="426"/>
        <w:jc w:val="both"/>
        <w:rPr>
          <w:rFonts w:ascii="Cambria" w:cs="Times New Roman" w:hAnsi="Cambria"/>
        </w:rPr>
      </w:pPr>
    </w:p>
    <w:p>
      <w:pPr>
        <w:pStyle w:val="style0"/>
        <w:tabs>
          <w:tab w:val="left" w:leader="none" w:pos="993"/>
        </w:tabs>
        <w:spacing w:after="0"/>
        <w:ind w:left="426" w:hanging="426"/>
        <w:jc w:val="both"/>
        <w:rPr>
          <w:rFonts w:ascii="Cambria" w:cs="Times New Roman" w:hAnsi="Cambria"/>
        </w:rPr>
      </w:pPr>
    </w:p>
    <w:p>
      <w:pPr>
        <w:pStyle w:val="style0"/>
        <w:tabs>
          <w:tab w:val="left" w:leader="none" w:pos="993"/>
        </w:tabs>
        <w:spacing w:after="0"/>
        <w:ind w:left="426" w:hanging="426"/>
        <w:jc w:val="both"/>
        <w:rPr>
          <w:rFonts w:ascii="Cambria" w:cs="Times New Roman" w:hAnsi="Cambria"/>
        </w:rPr>
      </w:pPr>
    </w:p>
    <w:p>
      <w:pPr>
        <w:pStyle w:val="style0"/>
        <w:tabs>
          <w:tab w:val="left" w:leader="none" w:pos="993"/>
        </w:tabs>
        <w:spacing w:after="0"/>
        <w:ind w:left="426" w:hanging="426"/>
        <w:jc w:val="both"/>
        <w:rPr>
          <w:rFonts w:ascii="Cambria" w:cs="Times New Roman" w:hAnsi="Cambria"/>
        </w:rPr>
      </w:pPr>
    </w:p>
    <w:p>
      <w:pPr>
        <w:pStyle w:val="style0"/>
        <w:tabs>
          <w:tab w:val="left" w:leader="none" w:pos="993"/>
        </w:tabs>
        <w:spacing w:after="0"/>
        <w:ind w:left="426" w:hanging="426"/>
        <w:jc w:val="both"/>
        <w:rPr>
          <w:rFonts w:ascii="Cambria" w:cs="Times New Roman" w:hAnsi="Cambria"/>
        </w:rPr>
      </w:pPr>
    </w:p>
    <w:p>
      <w:pPr>
        <w:pStyle w:val="style0"/>
        <w:tabs>
          <w:tab w:val="left" w:leader="none" w:pos="993"/>
        </w:tabs>
        <w:spacing w:after="0"/>
        <w:ind w:left="426" w:hanging="426"/>
        <w:jc w:val="both"/>
        <w:rPr>
          <w:rFonts w:ascii="Cambria" w:cs="Times New Roman" w:hAnsi="Cambria"/>
        </w:rPr>
      </w:pPr>
    </w:p>
    <w:p>
      <w:pPr>
        <w:pStyle w:val="style0"/>
        <w:tabs>
          <w:tab w:val="left" w:leader="none" w:pos="993"/>
        </w:tabs>
        <w:spacing w:after="0"/>
        <w:ind w:left="426" w:hanging="426"/>
        <w:jc w:val="both"/>
        <w:rPr>
          <w:rFonts w:ascii="Cambria" w:cs="Times New Roman" w:hAnsi="Cambria"/>
        </w:rPr>
      </w:pPr>
    </w:p>
    <w:p>
      <w:pPr>
        <w:pStyle w:val="style0"/>
        <w:tabs>
          <w:tab w:val="left" w:leader="none" w:pos="426"/>
        </w:tabs>
        <w:spacing w:after="0"/>
        <w:jc w:val="both"/>
        <w:rPr>
          <w:rFonts w:ascii="Cambria" w:cs="Times New Roman" w:hAnsi="Cambria"/>
        </w:rPr>
      </w:pPr>
    </w:p>
    <w:sectPr>
      <w:footerReference w:type="default" r:id="rId4"/>
      <w:pgSz w:w="11907" w:h="16840" w:orient="portrait"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Calibri">
    <w:altName w:val="Calibri"/>
    <w:panose1 w:val="020f0502020000030204"/>
    <w:charset w:val="00"/>
    <w:family w:val="swiss"/>
    <w:pitch w:val="variable"/>
    <w:sig w:usb0="E4002EFF" w:usb1="C000247B" w:usb2="00000009" w:usb3="00000000" w:csb0="000001FF" w:csb1="00000000"/>
  </w:font>
  <w:font w:name="Tahoma">
    <w:altName w:val="Tahoma"/>
    <w:panose1 w:val="020b0604030000040204"/>
    <w:charset w:val="00"/>
    <w:family w:val="swiss"/>
    <w:pitch w:val="variable"/>
    <w:sig w:usb0="00000003" w:usb1="00000000" w:usb2="00000000" w:usb3="00000000" w:csb0="00000001" w:csb1="00000000"/>
  </w:font>
  <w:font w:name="Cambria">
    <w:altName w:val="Cambria"/>
    <w:panose1 w:val="02040503050000030204"/>
    <w:charset w:val="00"/>
    <w:family w:val="roman"/>
    <w:pitch w:val="variable"/>
    <w:sig w:usb0="E00006FF" w:usb1="420024FF" w:usb2="0200000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rPr>
        <w:b/>
        <w:i/>
        <w:sz w:val="18"/>
        <w:szCs w:val="18"/>
        <w:lang w:val="id-ID"/>
      </w:rPr>
    </w:pPr>
    <w:r>
      <w:rPr>
        <w:b/>
        <w:i/>
        <w:sz w:val="18"/>
        <w:szCs w:val="18"/>
        <w:lang w:val="id-ID"/>
      </w:rPr>
      <w:t>RETYPE BY AGIS 67</w:t>
    </w:r>
    <w:r>
      <w:rPr>
        <w:b/>
        <w:i/>
        <w:sz w:val="18"/>
        <w:szCs w:val="18"/>
        <w:lang w:val="id-ID"/>
      </w:rPr>
      <w:tab/>
    </w:r>
    <w:r>
      <w:rPr>
        <w:b/>
        <w:i/>
        <w:sz w:val="18"/>
        <w:szCs w:val="18"/>
        <w:lang w:val="id-ID"/>
      </w:rPr>
      <w:tab/>
    </w:r>
    <w:r>
      <w:rPr>
        <w:b/>
        <w:i/>
        <w:sz w:val="18"/>
        <w:szCs w:val="18"/>
        <w:lang w:val="id-ID"/>
      </w:rPr>
      <w:t>TAHUN 2019</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1"/>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5"/>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09"/>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000000A"/>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000000B"/>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000000C"/>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000000D"/>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000000E"/>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000000F"/>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0000010"/>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0000011"/>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0000012"/>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0000013"/>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0000014"/>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0000015"/>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0000016"/>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0000017"/>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0000018"/>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0000019"/>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000001A"/>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000001B"/>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000001C"/>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000001D"/>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000001E"/>
    <w:multiLevelType w:val="hybridMultilevel"/>
    <w:tmpl w:val="384AFFC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0000001F"/>
    <w:multiLevelType w:val="hybridMultilevel"/>
    <w:tmpl w:val="5468A240"/>
    <w:lvl w:ilvl="0" w:tplc="4148DDF0">
      <w:start w:val="1"/>
      <w:numFmt w:val="decimal"/>
      <w:lvlText w:val="%1."/>
      <w:lvlJc w:val="left"/>
      <w:pPr>
        <w:ind w:left="360" w:hanging="360"/>
      </w:pPr>
      <w:rPr>
        <w:rFonts w:ascii="Calibri" w:hAnsi="Calibri" w:hint="default"/>
        <w:b w:val="false"/>
        <w:i w:val="false"/>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00000020"/>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0000021"/>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0000022"/>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0000023"/>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0000024"/>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0000025"/>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00000026"/>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00000027"/>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00000028"/>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0000029"/>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0000002A"/>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000002B"/>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0000002C"/>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0000002D"/>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0000002E"/>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0000002F"/>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00000030"/>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00000031"/>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00000032"/>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00000033"/>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00000034"/>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00000035"/>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00000036"/>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00000037"/>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00000038"/>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00000039"/>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0000003A"/>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0000003B"/>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0000003C"/>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0000003D"/>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0000003E"/>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0000003F"/>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00000040"/>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00000041"/>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00000042"/>
    <w:multiLevelType w:val="hybridMultilevel"/>
    <w:tmpl w:val="75968D4C"/>
    <w:lvl w:ilvl="0" w:tplc="92B010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0"/>
  </w:num>
  <w:num w:numId="3">
    <w:abstractNumId w:val="23"/>
  </w:num>
  <w:num w:numId="4">
    <w:abstractNumId w:val="5"/>
  </w:num>
  <w:num w:numId="5">
    <w:abstractNumId w:val="47"/>
  </w:num>
  <w:num w:numId="6">
    <w:abstractNumId w:val="3"/>
  </w:num>
  <w:num w:numId="7">
    <w:abstractNumId w:val="27"/>
  </w:num>
  <w:num w:numId="8">
    <w:abstractNumId w:val="25"/>
  </w:num>
  <w:num w:numId="9">
    <w:abstractNumId w:val="9"/>
  </w:num>
  <w:num w:numId="10">
    <w:abstractNumId w:val="6"/>
  </w:num>
  <w:num w:numId="11">
    <w:abstractNumId w:val="54"/>
  </w:num>
  <w:num w:numId="12">
    <w:abstractNumId w:val="19"/>
  </w:num>
  <w:num w:numId="13">
    <w:abstractNumId w:val="51"/>
  </w:num>
  <w:num w:numId="14">
    <w:abstractNumId w:val="62"/>
  </w:num>
  <w:num w:numId="15">
    <w:abstractNumId w:val="17"/>
  </w:num>
  <w:num w:numId="16">
    <w:abstractNumId w:val="38"/>
  </w:num>
  <w:num w:numId="17">
    <w:abstractNumId w:val="24"/>
  </w:num>
  <w:num w:numId="18">
    <w:abstractNumId w:val="33"/>
  </w:num>
  <w:num w:numId="19">
    <w:abstractNumId w:val="39"/>
  </w:num>
  <w:num w:numId="20">
    <w:abstractNumId w:val="18"/>
  </w:num>
  <w:num w:numId="21">
    <w:abstractNumId w:val="49"/>
  </w:num>
  <w:num w:numId="22">
    <w:abstractNumId w:val="2"/>
  </w:num>
  <w:num w:numId="23">
    <w:abstractNumId w:val="63"/>
  </w:num>
  <w:num w:numId="24">
    <w:abstractNumId w:val="14"/>
  </w:num>
  <w:num w:numId="25">
    <w:abstractNumId w:val="40"/>
  </w:num>
  <w:num w:numId="26">
    <w:abstractNumId w:val="21"/>
  </w:num>
  <w:num w:numId="27">
    <w:abstractNumId w:val="15"/>
  </w:num>
  <w:num w:numId="28">
    <w:abstractNumId w:val="28"/>
  </w:num>
  <w:num w:numId="29">
    <w:abstractNumId w:val="57"/>
  </w:num>
  <w:num w:numId="30">
    <w:abstractNumId w:val="35"/>
  </w:num>
  <w:num w:numId="31">
    <w:abstractNumId w:val="60"/>
  </w:num>
  <w:num w:numId="32">
    <w:abstractNumId w:val="26"/>
  </w:num>
  <w:num w:numId="33">
    <w:abstractNumId w:val="13"/>
  </w:num>
  <w:num w:numId="34">
    <w:abstractNumId w:val="50"/>
  </w:num>
  <w:num w:numId="35">
    <w:abstractNumId w:val="0"/>
  </w:num>
  <w:num w:numId="36">
    <w:abstractNumId w:val="7"/>
  </w:num>
  <w:num w:numId="37">
    <w:abstractNumId w:val="4"/>
  </w:num>
  <w:num w:numId="38">
    <w:abstractNumId w:val="44"/>
  </w:num>
  <w:num w:numId="39">
    <w:abstractNumId w:val="56"/>
  </w:num>
  <w:num w:numId="40">
    <w:abstractNumId w:val="65"/>
  </w:num>
  <w:num w:numId="41">
    <w:abstractNumId w:val="52"/>
  </w:num>
  <w:num w:numId="42">
    <w:abstractNumId w:val="48"/>
  </w:num>
  <w:num w:numId="43">
    <w:abstractNumId w:val="36"/>
  </w:num>
  <w:num w:numId="44">
    <w:abstractNumId w:val="20"/>
  </w:num>
  <w:num w:numId="45">
    <w:abstractNumId w:val="45"/>
  </w:num>
  <w:num w:numId="46">
    <w:abstractNumId w:val="42"/>
  </w:num>
  <w:num w:numId="47">
    <w:abstractNumId w:val="41"/>
  </w:num>
  <w:num w:numId="48">
    <w:abstractNumId w:val="46"/>
  </w:num>
  <w:num w:numId="49">
    <w:abstractNumId w:val="58"/>
  </w:num>
  <w:num w:numId="50">
    <w:abstractNumId w:val="37"/>
  </w:num>
  <w:num w:numId="51">
    <w:abstractNumId w:val="66"/>
  </w:num>
  <w:num w:numId="52">
    <w:abstractNumId w:val="16"/>
  </w:num>
  <w:num w:numId="53">
    <w:abstractNumId w:val="12"/>
  </w:num>
  <w:num w:numId="54">
    <w:abstractNumId w:val="32"/>
  </w:num>
  <w:num w:numId="55">
    <w:abstractNumId w:val="53"/>
  </w:num>
  <w:num w:numId="56">
    <w:abstractNumId w:val="29"/>
  </w:num>
  <w:num w:numId="57">
    <w:abstractNumId w:val="1"/>
  </w:num>
  <w:num w:numId="58">
    <w:abstractNumId w:val="64"/>
  </w:num>
  <w:num w:numId="59">
    <w:abstractNumId w:val="11"/>
  </w:num>
  <w:num w:numId="60">
    <w:abstractNumId w:val="22"/>
  </w:num>
  <w:num w:numId="61">
    <w:abstractNumId w:val="34"/>
  </w:num>
  <w:num w:numId="62">
    <w:abstractNumId w:val="61"/>
  </w:num>
  <w:num w:numId="63">
    <w:abstractNumId w:val="55"/>
  </w:num>
  <w:num w:numId="64">
    <w:abstractNumId w:val="43"/>
  </w:num>
  <w:num w:numId="65">
    <w:abstractNumId w:val="59"/>
  </w:num>
  <w:num w:numId="66">
    <w:abstractNumId w:val="10"/>
  </w:num>
  <w:num w:numId="67">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oNotDisplayPageBoundaries/>
  <w:hideSpellingError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
  <m:mathPr>
    <m:mathFont m:val="Cambria Math"/>
    <m:brkBin m:val="before"/>
    <m:brkBinSub m:val="--"/>
    <m:smallFrac m:val="1"/>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lang w:val="id-ID" w:eastAsia="id-ID"/>
    </w:rPr>
  </w:style>
  <w:style w:type="table" w:styleId="style154">
    <w:name w:val="Table Grid"/>
    <w:basedOn w:val="style105"/>
    <w:next w:val="style154"/>
    <w:uiPriority w:val="59"/>
    <w:pPr>
      <w:spacing w:after="0" w:lineRule="auto" w:line="240"/>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paragraph" w:styleId="style31">
    <w:name w:val="header"/>
    <w:basedOn w:val="style0"/>
    <w:next w:val="style31"/>
    <w:link w:val="style4097"/>
    <w:uiPriority w:val="99"/>
    <w:pPr>
      <w:tabs>
        <w:tab w:val="center" w:leader="none" w:pos="4513"/>
        <w:tab w:val="right" w:leader="none" w:pos="9026"/>
      </w:tabs>
      <w:spacing w:after="0" w:lineRule="auto" w:line="240"/>
    </w:pPr>
    <w:rPr/>
  </w:style>
  <w:style w:type="character" w:customStyle="1" w:styleId="style4097">
    <w:name w:val="Header Char_6104b662-b081-436d-afda-12f75d13c18c"/>
    <w:basedOn w:val="style65"/>
    <w:next w:val="style4097"/>
    <w:link w:val="style31"/>
    <w:uiPriority w:val="99"/>
  </w:style>
  <w:style w:type="paragraph" w:styleId="style32">
    <w:name w:val="footer"/>
    <w:basedOn w:val="style0"/>
    <w:next w:val="style32"/>
    <w:link w:val="style4098"/>
    <w:uiPriority w:val="99"/>
    <w:pPr>
      <w:tabs>
        <w:tab w:val="center" w:leader="none" w:pos="4513"/>
        <w:tab w:val="right" w:leader="none" w:pos="9026"/>
      </w:tabs>
      <w:spacing w:after="0" w:lineRule="auto" w:line="240"/>
    </w:pPr>
    <w:rPr/>
  </w:style>
  <w:style w:type="character" w:customStyle="1" w:styleId="style4098">
    <w:name w:val="Footer Char_5a9edc5c-e75d-4c56-a0fd-b992d4b784d6"/>
    <w:basedOn w:val="style65"/>
    <w:next w:val="style4098"/>
    <w:link w:val="style32"/>
    <w:uiPriority w:val="99"/>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emf"/><Relationship Id="rId4" Type="http://schemas.openxmlformats.org/officeDocument/2006/relationships/footer" Target="footer1.xml"/><Relationship Id="rId9" Type="http://schemas.openxmlformats.org/officeDocument/2006/relationships/customXml" Target="../customXml/item1.xml"/><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D123E-C6A0-41A5-B6F5-B02E52F80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Words>5165</Words>
  <Pages>22</Pages>
  <Characters>30244</Characters>
  <Application>WPS Office</Application>
  <DocSecurity>0</DocSecurity>
  <Paragraphs>1498</Paragraphs>
  <ScaleCrop>false</ScaleCrop>
  <LinksUpToDate>false</LinksUpToDate>
  <CharactersWithSpaces>35333</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2020-02-24T06:48:00Z</dcterms:created>
  <dc:creator>TOSHIBA</dc:creator>
  <lastModifiedBy>SM-A305F</lastModifiedBy>
  <dcterms:modified xsi:type="dcterms:W3CDTF">2020-03-04T23:59:42Z</dcterms:modified>
  <revision>4</revision>
</coreProperties>
</file>

<file path=docProps/custom.xml><?xml version="1.0" encoding="utf-8"?>
<Properties xmlns="http://schemas.openxmlformats.org/officeDocument/2006/custom-properties" xmlns:vt="http://schemas.openxmlformats.org/officeDocument/2006/docPropsVTypes"/>
</file>