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EC79E" w14:textId="77777777" w:rsidR="00CA6072" w:rsidRDefault="00CA6072" w:rsidP="00CA6072">
      <w:r>
        <w:t>Crear un bot de trading que logre duplicar tu dinero cada 5 días utilizando estrategias de **scalping** es una tarea extremadamente difícil y arriesgada. Sin embargo, puedo guiarte en cómo podrías intentar desarrollar un bot que automatice el proceso de scalping, reforzado con análisis de datos de mercado y sentimiento social. Es crucial tener en cuenta que, aunque estas estrategias pueden mejorar tus posibilidades de éxito, también pueden llevar a pérdidas significativas si no se gestionan adecuadamente.</w:t>
      </w:r>
    </w:p>
    <w:p w14:paraId="170CB385" w14:textId="77777777" w:rsidR="00CA6072" w:rsidRDefault="00CA6072" w:rsidP="00CA6072"/>
    <w:p w14:paraId="5D4FB4DB" w14:textId="77777777" w:rsidR="00CA6072" w:rsidRDefault="00CA6072" w:rsidP="00CA6072">
      <w:r>
        <w:t>### **1. Configuración Básica y Recolección de Datos**</w:t>
      </w:r>
    </w:p>
    <w:p w14:paraId="55DA1098" w14:textId="77777777" w:rsidR="00CA6072" w:rsidRDefault="00CA6072" w:rsidP="00CA6072"/>
    <w:p w14:paraId="29BB8BA9" w14:textId="77777777" w:rsidR="00CA6072" w:rsidRDefault="00CA6072" w:rsidP="00CA6072">
      <w:r>
        <w:t>#### **a. Conexión a Exchanges**</w:t>
      </w:r>
    </w:p>
    <w:p w14:paraId="1AE99037" w14:textId="77777777" w:rsidR="00CA6072" w:rsidRDefault="00CA6072" w:rsidP="00CA6072">
      <w:r>
        <w:t>- **API Integration:** Integra tu bot con las APIs de los exchanges donde planeas operar, como Binance, Kraken, Coinbase Pro, etc.</w:t>
      </w:r>
    </w:p>
    <w:p w14:paraId="0D4E3BD7" w14:textId="77777777" w:rsidR="00CA6072" w:rsidRDefault="00CA6072" w:rsidP="00CA6072">
      <w:r>
        <w:t>- **Permisos:** Configura permisos de lectura y escritura solo para las operaciones necesarias, asegurando que tus claves API estén protegidas y que el bot no tenga acceso a retiros.</w:t>
      </w:r>
    </w:p>
    <w:p w14:paraId="0D5A60E1" w14:textId="77777777" w:rsidR="00CA6072" w:rsidRDefault="00CA6072" w:rsidP="00CA6072"/>
    <w:p w14:paraId="5F434CF0" w14:textId="77777777" w:rsidR="00CA6072" w:rsidRDefault="00CA6072" w:rsidP="00CA6072">
      <w:r>
        <w:t>#### **b. Recolección de Datos en Tiempo Real**</w:t>
      </w:r>
    </w:p>
    <w:p w14:paraId="33EB6BAE" w14:textId="77777777" w:rsidR="00CA6072" w:rsidRDefault="00CA6072" w:rsidP="00CA6072">
      <w:r>
        <w:t>- **Datos de Mercado:** Configura el bot para recolectar datos de mercado en tiempo real, incluyendo precios, volúmenes, libros de órdenes (order books), y spread.</w:t>
      </w:r>
    </w:p>
    <w:p w14:paraId="698EB98A" w14:textId="77777777" w:rsidR="00CA6072" w:rsidRDefault="00CA6072" w:rsidP="00CA6072">
      <w:r>
        <w:t>- **Indicadores Técnicos:** Calcula indicadores técnicos como RSI, MACD, EMA, y Bandas de Bollinger en tiempo real para identificar oportunidades de scalping.</w:t>
      </w:r>
    </w:p>
    <w:p w14:paraId="2370E057" w14:textId="77777777" w:rsidR="00CA6072" w:rsidRDefault="00CA6072" w:rsidP="00CA6072">
      <w:r>
        <w:t>- **Latencia Baja:** Asegúrate de que el bot tenga la menor latencia posible para reaccionar rápidamente a los movimientos del mercado.</w:t>
      </w:r>
    </w:p>
    <w:p w14:paraId="3C5B3116" w14:textId="77777777" w:rsidR="00CA6072" w:rsidRDefault="00CA6072" w:rsidP="00CA6072"/>
    <w:p w14:paraId="1176FDC6" w14:textId="77777777" w:rsidR="00CA6072" w:rsidRDefault="00CA6072" w:rsidP="00CA6072">
      <w:r>
        <w:t>### **2. Estrategia de Scalping**</w:t>
      </w:r>
    </w:p>
    <w:p w14:paraId="1CF2542C" w14:textId="77777777" w:rsidR="00CA6072" w:rsidRDefault="00CA6072" w:rsidP="00CA6072"/>
    <w:p w14:paraId="1793DB27" w14:textId="77777777" w:rsidR="00CA6072" w:rsidRDefault="00CA6072" w:rsidP="00CA6072">
      <w:r>
        <w:t>#### **a. Identificación de Oportunidades**</w:t>
      </w:r>
    </w:p>
    <w:p w14:paraId="1E4B1F5E" w14:textId="77777777" w:rsidR="00CA6072" w:rsidRDefault="00CA6072" w:rsidP="00CA6072">
      <w:r>
        <w:t>- **Micro Tendencias:** El bot debe identificar micro tendencias en los gráficos de velas de 1 minuto, 5 minutos, o incluso velas de segundos.</w:t>
      </w:r>
    </w:p>
    <w:p w14:paraId="42FF1577" w14:textId="77777777" w:rsidR="00CA6072" w:rsidRDefault="00CA6072" w:rsidP="00CA6072">
      <w:r>
        <w:t>- **Soporte y Resistencia:** Implementa un sistema para detectar niveles de soporte y resistencia en los marcos temporales cortos.</w:t>
      </w:r>
    </w:p>
    <w:p w14:paraId="4EE75889" w14:textId="77777777" w:rsidR="00CA6072" w:rsidRDefault="00CA6072" w:rsidP="00CA6072">
      <w:r>
        <w:t>- **Volatilidad:** Elige pares de trading con alta volatilidad y suficiente liquidez para aprovechar movimientos rápidos de precios.</w:t>
      </w:r>
    </w:p>
    <w:p w14:paraId="1C3C6599" w14:textId="77777777" w:rsidR="00CA6072" w:rsidRDefault="00CA6072" w:rsidP="00CA6072"/>
    <w:p w14:paraId="541272A7" w14:textId="77777777" w:rsidR="00CA6072" w:rsidRDefault="00CA6072" w:rsidP="00CA6072">
      <w:r>
        <w:t>#### **b. Ejecución de Operaciones**</w:t>
      </w:r>
    </w:p>
    <w:p w14:paraId="62C542DD" w14:textId="77777777" w:rsidR="00CA6072" w:rsidRDefault="00CA6072" w:rsidP="00CA6072">
      <w:r>
        <w:t>- **Órdenes Limit:** Utiliza órdenes limit para entrar y salir de posiciones con precios predeterminados y evitar el slippage.</w:t>
      </w:r>
    </w:p>
    <w:p w14:paraId="44A2FC17" w14:textId="77777777" w:rsidR="00CA6072" w:rsidRDefault="00CA6072" w:rsidP="00CA6072">
      <w:r>
        <w:lastRenderedPageBreak/>
        <w:t>- **Órdenes de Mercado:** En situaciones de alta velocidad, el bot puede usar órdenes de mercado para asegurar la ejecución rápida, pero con un control estricto sobre el slippage.</w:t>
      </w:r>
    </w:p>
    <w:p w14:paraId="3BADD619" w14:textId="77777777" w:rsidR="00CA6072" w:rsidRDefault="00CA6072" w:rsidP="00CA6072">
      <w:r>
        <w:t>- **Tamaño de la Posición:** Implementa un sistema para calcular el tamaño de las posiciones basado en la volatilidad y el riesgo máximo permitido por operación.</w:t>
      </w:r>
    </w:p>
    <w:p w14:paraId="16FB4B76" w14:textId="77777777" w:rsidR="00CA6072" w:rsidRDefault="00CA6072" w:rsidP="00CA6072"/>
    <w:p w14:paraId="418AA131" w14:textId="77777777" w:rsidR="00CA6072" w:rsidRDefault="00CA6072" w:rsidP="00CA6072">
      <w:r>
        <w:t>#### **c. Gestión de Riesgo en Scalping**</w:t>
      </w:r>
    </w:p>
    <w:p w14:paraId="7E56BEE5" w14:textId="77777777" w:rsidR="00CA6072" w:rsidRDefault="00CA6072" w:rsidP="00CA6072">
      <w:r>
        <w:t>- **Stop-Loss:** Programa un stop-loss muy ajustado para limitar las pérdidas en cada operación.</w:t>
      </w:r>
    </w:p>
    <w:p w14:paraId="60E65F2F" w14:textId="77777777" w:rsidR="00CA6072" w:rsidRDefault="00CA6072" w:rsidP="00CA6072">
      <w:r>
        <w:t>- **Take-Profit:** Configura un take-profit que asegure ganancias rápidas antes de que el mercado cambie de dirección.</w:t>
      </w:r>
    </w:p>
    <w:p w14:paraId="00DE81FE" w14:textId="77777777" w:rsidR="00CA6072" w:rsidRDefault="00CA6072" w:rsidP="00CA6072">
      <w:r>
        <w:t>- **Trailing Stop:** Considera usar trailing stops para asegurar ganancias mientras permites que las operaciones rentables continúen mientras el mercado se mueve a tu favor.</w:t>
      </w:r>
    </w:p>
    <w:p w14:paraId="732DA0AC" w14:textId="77777777" w:rsidR="00CA6072" w:rsidRDefault="00CA6072" w:rsidP="00CA6072"/>
    <w:p w14:paraId="3879D78E" w14:textId="77777777" w:rsidR="00CA6072" w:rsidRDefault="00CA6072" w:rsidP="00CA6072">
      <w:r>
        <w:t>### **3. Análisis de Sentimiento Social**</w:t>
      </w:r>
    </w:p>
    <w:p w14:paraId="354F2559" w14:textId="77777777" w:rsidR="00CA6072" w:rsidRDefault="00CA6072" w:rsidP="00CA6072"/>
    <w:p w14:paraId="38589B1A" w14:textId="77777777" w:rsidR="00CA6072" w:rsidRDefault="00CA6072" w:rsidP="00CA6072">
      <w:r>
        <w:t>#### **a. Recolección de Datos de Sentimiento**</w:t>
      </w:r>
    </w:p>
    <w:p w14:paraId="3A431122" w14:textId="77777777" w:rsidR="00CA6072" w:rsidRDefault="00CA6072" w:rsidP="00CA6072">
      <w:r>
        <w:t>- **Redes Sociales:** Integra APIs de plataformas como Twitter, Reddit, y Telegram para recolectar menciones y análisis de sentimiento de criptomonedas específicas.</w:t>
      </w:r>
    </w:p>
    <w:p w14:paraId="39F51347" w14:textId="77777777" w:rsidR="00CA6072" w:rsidRDefault="00CA6072" w:rsidP="00CA6072">
      <w:r>
        <w:t>- **Noticias y Anuncios:** Configura el bot para monitorear fuentes de noticias relevantes y detectar anuncios que puedan causar movimientos rápidos en los precios.</w:t>
      </w:r>
    </w:p>
    <w:p w14:paraId="09F1610A" w14:textId="77777777" w:rsidR="00CA6072" w:rsidRDefault="00CA6072" w:rsidP="00CA6072"/>
    <w:p w14:paraId="0C2472BC" w14:textId="77777777" w:rsidR="00CA6072" w:rsidRDefault="00CA6072" w:rsidP="00CA6072">
      <w:r>
        <w:t>#### **b. Procesamiento de Lenguaje Natural (NLP)**</w:t>
      </w:r>
    </w:p>
    <w:p w14:paraId="6D524F51" w14:textId="77777777" w:rsidR="00CA6072" w:rsidRDefault="00CA6072" w:rsidP="00CA6072">
      <w:r>
        <w:t>- **Análisis de Sentimiento:** Utiliza modelos de NLP para analizar el sentimiento detrás de los tweets, posts, y artículos. Esto puede ayudarte a anticipar movimientos rápidos en los precios.</w:t>
      </w:r>
    </w:p>
    <w:p w14:paraId="09B9B909" w14:textId="77777777" w:rsidR="00CA6072" w:rsidRDefault="00CA6072" w:rsidP="00CA6072">
      <w:r>
        <w:t>- **Alertas de Sentimiento:** Configura alertas que avisen al bot cuando se detecte un cambio significativo en el sentimiento social sobre una criptomoneda.</w:t>
      </w:r>
    </w:p>
    <w:p w14:paraId="34FC433F" w14:textId="77777777" w:rsidR="00CA6072" w:rsidRDefault="00CA6072" w:rsidP="00CA6072"/>
    <w:p w14:paraId="4CAC8B79" w14:textId="77777777" w:rsidR="00CA6072" w:rsidRDefault="00CA6072" w:rsidP="00CA6072">
      <w:r>
        <w:t>### **4. Refuerzo del Scalping con Datos de Mercado**</w:t>
      </w:r>
    </w:p>
    <w:p w14:paraId="126F74A8" w14:textId="77777777" w:rsidR="00CA6072" w:rsidRDefault="00CA6072" w:rsidP="00CA6072"/>
    <w:p w14:paraId="58DB0062" w14:textId="77777777" w:rsidR="00CA6072" w:rsidRDefault="00CA6072" w:rsidP="00CA6072">
      <w:r>
        <w:t>#### **a. Identificación de Patrones**</w:t>
      </w:r>
    </w:p>
    <w:p w14:paraId="64AAA802" w14:textId="77777777" w:rsidR="00CA6072" w:rsidRDefault="00CA6072" w:rsidP="00CA6072">
      <w:r>
        <w:t>- **Patrones de Velas:** Programa el bot para reconocer patrones de velas como "martillo", "doji", "envolvente alcista", etc., en marcos temporales bajos.</w:t>
      </w:r>
    </w:p>
    <w:p w14:paraId="01FC50F6" w14:textId="77777777" w:rsidR="00CA6072" w:rsidRDefault="00CA6072" w:rsidP="00CA6072">
      <w:r>
        <w:t>- **Patrones de Volumen:** Configura el bot para detectar aumentos o disminuciones repentinas en el volumen que puedan preceder un movimiento de precio.</w:t>
      </w:r>
    </w:p>
    <w:p w14:paraId="47BAA6FD" w14:textId="77777777" w:rsidR="00CA6072" w:rsidRDefault="00CA6072" w:rsidP="00CA6072"/>
    <w:p w14:paraId="5EA50589" w14:textId="77777777" w:rsidR="00CA6072" w:rsidRDefault="00CA6072" w:rsidP="00CA6072">
      <w:r>
        <w:lastRenderedPageBreak/>
        <w:t>#### **b. Indicadores Avanzados**</w:t>
      </w:r>
    </w:p>
    <w:p w14:paraId="7BD25080" w14:textId="77777777" w:rsidR="00CA6072" w:rsidRDefault="00CA6072" w:rsidP="00CA6072">
      <w:r>
        <w:t>- **Volatilidad Implícita:** Calcula y monitorea la volatilidad implícita para prever posibles movimientos bruscos en el mercado.</w:t>
      </w:r>
    </w:p>
    <w:p w14:paraId="4E6748BE" w14:textId="77777777" w:rsidR="00CA6072" w:rsidRDefault="00CA6072" w:rsidP="00CA6072">
      <w:r>
        <w:t>- **Order Book Analysis:** Implementa un sistema que analice el order book para detectar desequilibrios entre órdenes de compra y venta, lo que puede indicar un movimiento inminente.</w:t>
      </w:r>
    </w:p>
    <w:p w14:paraId="6B5E7FCE" w14:textId="77777777" w:rsidR="00CA6072" w:rsidRDefault="00CA6072" w:rsidP="00CA6072"/>
    <w:p w14:paraId="2359F96C" w14:textId="77777777" w:rsidR="00CA6072" w:rsidRDefault="00CA6072" w:rsidP="00CA6072">
      <w:r>
        <w:t>### **5. Optimización y Backtesting**</w:t>
      </w:r>
    </w:p>
    <w:p w14:paraId="4DC27A2D" w14:textId="77777777" w:rsidR="00CA6072" w:rsidRDefault="00CA6072" w:rsidP="00CA6072"/>
    <w:p w14:paraId="38D5F74D" w14:textId="77777777" w:rsidR="00CA6072" w:rsidRDefault="00CA6072" w:rsidP="00CA6072">
      <w:r>
        <w:t>#### **a. Simulación**</w:t>
      </w:r>
    </w:p>
    <w:p w14:paraId="03FCE4F0" w14:textId="037D0E7B" w:rsidR="0066397B" w:rsidRPr="00CA6072" w:rsidRDefault="00CA6072" w:rsidP="00CA6072">
      <w:r>
        <w:t>- **Backtesting:** Prueba todas las estrategias con datos históricos para determinar su efectividad antes de ponerlas en producción. Usa datos de alta frecuencia para</w:t>
      </w:r>
    </w:p>
    <w:sectPr w:rsidR="0066397B" w:rsidRPr="00CA6072" w:rsidSect="00745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72"/>
    <w:rsid w:val="000E6A72"/>
    <w:rsid w:val="002A3DD7"/>
    <w:rsid w:val="00493871"/>
    <w:rsid w:val="0066397B"/>
    <w:rsid w:val="00745EEA"/>
    <w:rsid w:val="00780CE9"/>
    <w:rsid w:val="00CA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0575B"/>
  <w15:chartTrackingRefBased/>
  <w15:docId w15:val="{7EF7ECE3-4BAC-4A38-AE1A-3BA4D0FE1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6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6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60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6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60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6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6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6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6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60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6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60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607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607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60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60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60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60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6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6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6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6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6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60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60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607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60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607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60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716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Hendrick Castro</dc:creator>
  <cp:keywords/>
  <dc:description/>
  <cp:lastModifiedBy>Hendrick Castro</cp:lastModifiedBy>
  <cp:revision>1</cp:revision>
  <dcterms:created xsi:type="dcterms:W3CDTF">2024-08-14T07:29:00Z</dcterms:created>
  <dcterms:modified xsi:type="dcterms:W3CDTF">2024-08-14T07:29:00Z</dcterms:modified>
</cp:coreProperties>
</file>