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lang w:val="es-CO"/>
        </w:rPr>
      </w:pPr>
      <w:r>
        <w:rPr/>
        <w:drawing>
          <wp:inline distT="0" distB="0" distL="0" distR="0">
            <wp:extent cx="1419225" cy="70231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19225" cy="702310"/>
                    </a:xfrm>
                    <a:prstGeom prst="rect">
                      <a:avLst/>
                    </a:prstGeom>
                  </pic:spPr>
                </pic:pic>
              </a:graphicData>
            </a:graphic>
          </wp:inline>
        </w:drawing>
      </w:r>
    </w:p>
    <w:p>
      <w:pPr>
        <w:pStyle w:val="Normal"/>
        <w:spacing w:lineRule="auto" w:line="360"/>
        <w:jc w:val="both"/>
        <w:rPr>
          <w:rFonts w:ascii="Times New Roman" w:hAnsi="Times New Roman" w:cs="Times New Roman"/>
          <w:lang w:val="es-CO"/>
        </w:rPr>
      </w:pPr>
      <w:r>
        <w:rPr>
          <w:rFonts w:cs="Times New Roman" w:ascii="Times New Roman" w:hAnsi="Times New Roman"/>
          <w:lang w:val="es-CO"/>
        </w:rPr>
        <w:t xml:space="preserve">    </w:t>
      </w:r>
    </w:p>
    <w:p>
      <w:pPr>
        <w:pStyle w:val="Normal"/>
        <w:widowControl/>
        <w:spacing w:lineRule="auto" w:line="360"/>
        <w:jc w:val="center"/>
        <w:rPr>
          <w:rFonts w:ascii="Times New Roman" w:hAnsi="Times New Roman" w:cs="Times New Roman"/>
          <w:sz w:val="36"/>
          <w:szCs w:val="36"/>
          <w:lang w:val="es-CO"/>
        </w:rPr>
      </w:pPr>
      <w:r>
        <w:rPr>
          <w:rFonts w:cs="Times New Roman" w:ascii="Times New Roman" w:hAnsi="Times New Roman"/>
          <w:sz w:val="36"/>
          <w:szCs w:val="36"/>
          <w:lang w:val="es-CO"/>
        </w:rPr>
        <w:t xml:space="preserve"> </w:t>
      </w:r>
      <w:r>
        <w:rPr>
          <w:rFonts w:cs="Times New Roman" w:ascii="Times New Roman" w:hAnsi="Times New Roman"/>
          <w:sz w:val="36"/>
          <w:szCs w:val="36"/>
          <w:lang w:val="es-CO"/>
        </w:rPr>
        <w:t>Informe Laboratorio: Análisis Numérico</w:t>
      </w:r>
    </w:p>
    <w:p>
      <w:pPr>
        <w:pStyle w:val="Normal"/>
        <w:widowControl/>
        <w:spacing w:lineRule="auto" w:line="360"/>
        <w:jc w:val="center"/>
        <w:rPr>
          <w:rFonts w:ascii="Times New Roman" w:hAnsi="Times New Roman" w:cs="Times New Roman"/>
          <w:sz w:val="36"/>
          <w:szCs w:val="36"/>
          <w:lang w:val="es-CO"/>
        </w:rPr>
      </w:pPr>
      <w:r>
        <w:rPr>
          <w:rFonts w:cs="Times New Roman" w:ascii="Times New Roman" w:hAnsi="Times New Roman"/>
          <w:sz w:val="36"/>
          <w:szCs w:val="36"/>
          <w:lang w:val="es-CO"/>
        </w:rPr>
        <w:t>Práctica No. 0</w:t>
      </w:r>
    </w:p>
    <w:p>
      <w:pPr>
        <w:pStyle w:val="Normal"/>
        <w:widowControl/>
        <w:spacing w:lineRule="auto" w:line="360"/>
        <w:jc w:val="center"/>
        <w:rPr>
          <w:rFonts w:ascii="Times New Roman" w:hAnsi="Times New Roman" w:cs="Times New Roman"/>
          <w:b/>
          <w:b/>
          <w:lang w:val="es-CO"/>
        </w:rPr>
      </w:pPr>
      <w:r>
        <w:rPr>
          <w:rFonts w:cs="Times New Roman" w:ascii="Times New Roman" w:hAnsi="Times New Roman"/>
          <w:b/>
          <w:lang w:val="es-CO"/>
        </w:rPr>
      </w:r>
    </w:p>
    <w:p>
      <w:pPr>
        <w:pStyle w:val="Normal"/>
        <w:widowControl/>
        <w:spacing w:lineRule="auto" w:line="360"/>
        <w:jc w:val="center"/>
        <w:rPr>
          <w:rFonts w:ascii="Times New Roman" w:hAnsi="Times New Roman" w:cs="Times New Roman"/>
          <w:bCs/>
          <w:sz w:val="28"/>
          <w:szCs w:val="28"/>
          <w:lang w:val="es-CO"/>
        </w:rPr>
      </w:pPr>
      <w:r>
        <w:rPr>
          <w:rFonts w:cs="Times New Roman" w:ascii="Times New Roman" w:hAnsi="Times New Roman"/>
          <w:b/>
          <w:sz w:val="28"/>
          <w:szCs w:val="28"/>
          <w:lang w:val="es-CO"/>
        </w:rPr>
        <w:t xml:space="preserve">Estudiante: </w:t>
      </w:r>
      <w:r>
        <w:rPr>
          <w:rFonts w:eastAsia="" w:cs="Times New Roman" w:ascii="Times New Roman" w:hAnsi="Times New Roman" w:eastAsiaTheme="minorEastAsia"/>
          <w:bCs/>
          <w:sz w:val="28"/>
          <w:szCs w:val="28"/>
          <w:lang w:val="es-CO"/>
        </w:rPr>
        <w:t>Hendrik López</w:t>
      </w:r>
    </w:p>
    <w:p>
      <w:pPr>
        <w:pStyle w:val="Normal"/>
        <w:widowControl/>
        <w:spacing w:lineRule="auto" w:line="360"/>
        <w:jc w:val="center"/>
        <w:rPr>
          <w:rFonts w:ascii="Times New Roman" w:hAnsi="Times New Roman" w:cs="Times New Roman"/>
          <w:b/>
          <w:b/>
          <w:sz w:val="28"/>
          <w:szCs w:val="28"/>
          <w:lang w:val="es-CO"/>
        </w:rPr>
      </w:pPr>
      <w:r>
        <w:rPr>
          <w:rFonts w:cs="Times New Roman" w:ascii="Times New Roman" w:hAnsi="Times New Roman"/>
          <w:b/>
          <w:sz w:val="28"/>
          <w:szCs w:val="28"/>
          <w:lang w:val="es-CO"/>
        </w:rPr>
        <w:t xml:space="preserve">Código: </w:t>
      </w:r>
      <w:r>
        <w:rPr>
          <w:rFonts w:cs="Times New Roman" w:ascii="Times New Roman" w:hAnsi="Times New Roman"/>
          <w:b w:val="false"/>
          <w:bCs w:val="false"/>
          <w:sz w:val="28"/>
          <w:szCs w:val="28"/>
          <w:lang w:val="es-CO"/>
        </w:rPr>
        <w:t>2170129</w:t>
      </w:r>
    </w:p>
    <w:p>
      <w:pPr>
        <w:pStyle w:val="Normal"/>
        <w:widowControl/>
        <w:spacing w:lineRule="auto" w:line="360"/>
        <w:jc w:val="center"/>
        <w:rPr>
          <w:rFonts w:ascii="Times New Roman" w:hAnsi="Times New Roman" w:cs="Times New Roman"/>
          <w:b/>
          <w:b/>
          <w:sz w:val="28"/>
          <w:szCs w:val="28"/>
          <w:lang w:val="es-CO"/>
        </w:rPr>
      </w:pPr>
      <w:r>
        <w:rPr>
          <w:rFonts w:cs="Times New Roman" w:ascii="Times New Roman" w:hAnsi="Times New Roman"/>
          <w:b/>
          <w:sz w:val="28"/>
          <w:szCs w:val="28"/>
          <w:lang w:val="es-CO"/>
        </w:rPr>
        <w:t xml:space="preserve">Grupo: </w:t>
      </w:r>
      <w:r>
        <w:rPr>
          <w:rFonts w:cs="Times New Roman" w:ascii="Times New Roman" w:hAnsi="Times New Roman"/>
          <w:b w:val="false"/>
          <w:bCs w:val="false"/>
          <w:sz w:val="28"/>
          <w:szCs w:val="28"/>
          <w:lang w:val="es-CO"/>
        </w:rPr>
        <w:t>B2</w:t>
      </w:r>
    </w:p>
    <w:p>
      <w:pPr>
        <w:pStyle w:val="Normal"/>
        <w:widowControl/>
        <w:spacing w:lineRule="auto" w:line="360"/>
        <w:jc w:val="center"/>
        <w:rPr>
          <w:rFonts w:ascii="Times New Roman" w:hAnsi="Times New Roman" w:cs="Times New Roman"/>
          <w:sz w:val="28"/>
          <w:szCs w:val="28"/>
          <w:lang w:val="es-CO"/>
        </w:rPr>
      </w:pPr>
      <w:r>
        <w:rPr>
          <w:rFonts w:cs="Times New Roman" w:ascii="Times New Roman" w:hAnsi="Times New Roman"/>
          <w:i/>
          <w:iCs/>
          <w:sz w:val="28"/>
          <w:szCs w:val="28"/>
          <w:lang w:val="es-CO"/>
        </w:rPr>
        <w:t>Escuela de ingeniería de sistemas e informática</w:t>
      </w:r>
    </w:p>
    <w:p>
      <w:pPr>
        <w:pStyle w:val="Normal"/>
        <w:widowControl/>
        <w:spacing w:lineRule="auto" w:line="360"/>
        <w:jc w:val="center"/>
        <w:rPr>
          <w:rFonts w:ascii="Times New Roman" w:hAnsi="Times New Roman" w:cs="Times New Roman"/>
          <w:i/>
          <w:i/>
          <w:iCs/>
          <w:sz w:val="28"/>
          <w:szCs w:val="28"/>
          <w:lang w:val="es-CO"/>
        </w:rPr>
      </w:pPr>
      <w:r>
        <w:rPr>
          <w:rFonts w:cs="Times New Roman" w:ascii="Times New Roman" w:hAnsi="Times New Roman"/>
          <w:i/>
          <w:iCs/>
          <w:sz w:val="28"/>
          <w:szCs w:val="28"/>
          <w:lang w:val="es-CO"/>
        </w:rPr>
        <w:t>Universidad Industrial de Santander</w:t>
      </w:r>
    </w:p>
    <w:p>
      <w:pPr>
        <w:pStyle w:val="Normal"/>
        <w:widowControl/>
        <w:spacing w:lineRule="auto" w:line="360"/>
        <w:jc w:val="center"/>
        <w:rPr>
          <w:rFonts w:ascii="Times New Roman" w:hAnsi="Times New Roman" w:cs="Times New Roman"/>
          <w:lang w:val="es-CO"/>
        </w:rPr>
      </w:pPr>
      <w:r>
        <w:rPr>
          <w:rFonts w:cs="Times New Roman" w:ascii="Times New Roman" w:hAnsi="Times New Roman"/>
          <w:lang w:val="es-CO"/>
        </w:rPr>
      </w:r>
    </w:p>
    <w:p>
      <w:pPr>
        <w:pStyle w:val="Normal"/>
        <w:widowControl/>
        <w:spacing w:lineRule="auto" w:line="360"/>
        <w:jc w:val="center"/>
        <w:rPr>
          <w:rFonts w:ascii="Times New Roman" w:hAnsi="Times New Roman" w:cs="Times New Roman"/>
          <w:sz w:val="28"/>
          <w:szCs w:val="28"/>
          <w:lang w:val="es-CO"/>
        </w:rPr>
      </w:pPr>
      <w:r>
        <w:rPr>
          <w:rFonts w:cs="Times New Roman" w:ascii="Times New Roman" w:hAnsi="Times New Roman"/>
          <w:sz w:val="28"/>
          <w:szCs w:val="28"/>
          <w:lang w:val="es-CO"/>
        </w:rPr>
        <w:t>20 de abril de 2021</w:t>
      </w:r>
    </w:p>
    <w:p>
      <w:pPr>
        <w:pStyle w:val="Normal"/>
        <w:widowControl/>
        <w:spacing w:lineRule="auto" w:line="360"/>
        <w:jc w:val="center"/>
        <w:rPr>
          <w:rFonts w:ascii="Times New Roman" w:hAnsi="Times New Roman" w:cs="Times New Roman"/>
          <w:sz w:val="28"/>
          <w:szCs w:val="28"/>
          <w:lang w:val="es-CO"/>
        </w:rPr>
      </w:pPr>
      <w:r>
        <w:rPr>
          <w:rFonts w:cs="Times New Roman" w:ascii="Times New Roman" w:hAnsi="Times New Roman"/>
          <w:sz w:val="28"/>
          <w:szCs w:val="28"/>
          <w:lang w:val="es-CO"/>
        </w:rPr>
      </w:r>
    </w:p>
    <w:p>
      <w:pPr>
        <w:pStyle w:val="Ttulo2"/>
        <w:widowControl/>
        <w:numPr>
          <w:ilvl w:val="0"/>
          <w:numId w:val="1"/>
        </w:numPr>
        <w:spacing w:lineRule="auto" w:line="360"/>
        <w:rPr>
          <w:rFonts w:ascii="Times New Roman" w:hAnsi="Times New Roman" w:cs="Times New Roman"/>
          <w:lang w:val="es-CO"/>
        </w:rPr>
      </w:pPr>
      <w:r>
        <w:rPr>
          <w:rFonts w:cs="Times New Roman" w:ascii="Times New Roman" w:hAnsi="Times New Roman"/>
          <w:lang w:val="es-CO"/>
        </w:rPr>
        <w:t>Introducción</w:t>
      </w:r>
    </w:p>
    <w:p>
      <w:pPr>
        <w:pStyle w:val="Normal"/>
        <w:spacing w:lineRule="auto" w:line="360"/>
        <w:rPr>
          <w:lang w:val="es-CO"/>
        </w:rPr>
      </w:pPr>
      <w:r>
        <w:rPr>
          <w:lang w:val="es-CO"/>
        </w:rPr>
        <w:t>El presente laboratorio ha sido realizado con el propósito de entender y aplicar la aproximación aritmética y el formato de coma flotante, por medio de herramientas de cómputo, como Matlab; para ello, se ha organizado el desarrollo de la actividad en tres fases principales: una serie de preguntas conceptuales y teóricas, que cumplen el papel de introducir al estudiante en el tema en cuestión; problemas manuales que ponen a prueba la capacidad de análisis, aplicando lo explicado previamente y ejercicios aplicados haciendo uso de Matlab.</w:t>
      </w:r>
    </w:p>
    <w:p>
      <w:pPr>
        <w:pStyle w:val="Ttulo2"/>
        <w:widowControl/>
        <w:numPr>
          <w:ilvl w:val="0"/>
          <w:numId w:val="1"/>
        </w:numPr>
        <w:spacing w:lineRule="auto" w:line="360"/>
        <w:rPr>
          <w:rFonts w:ascii="Times New Roman" w:hAnsi="Times New Roman" w:cs="Times New Roman"/>
          <w:lang w:val="es-CO"/>
        </w:rPr>
      </w:pPr>
      <w:r>
        <w:rPr>
          <w:rFonts w:cs="Times New Roman" w:ascii="Times New Roman" w:hAnsi="Times New Roman"/>
          <w:lang w:val="es-CO"/>
        </w:rPr>
        <w:t>Desarrollo</w:t>
      </w:r>
    </w:p>
    <w:p>
      <w:pPr>
        <w:pStyle w:val="ListParagraph"/>
        <w:numPr>
          <w:ilvl w:val="0"/>
          <w:numId w:val="0"/>
        </w:numPr>
        <w:spacing w:lineRule="auto" w:line="360"/>
        <w:ind w:left="0" w:hanging="0"/>
        <w:jc w:val="both"/>
        <w:rPr>
          <w:lang w:val="es-CO"/>
        </w:rPr>
      </w:pPr>
      <w:r>
        <w:rPr>
          <w:lang w:val="es-CO"/>
        </w:rPr>
        <w:t>Con el fin de realizar la actividad, es menester dar respuesta a las siguientes preguntas:</w:t>
      </w:r>
    </w:p>
    <w:p>
      <w:pPr>
        <w:pStyle w:val="ListParagraph"/>
        <w:numPr>
          <w:ilvl w:val="1"/>
          <w:numId w:val="2"/>
        </w:numPr>
        <w:spacing w:lineRule="auto" w:line="360"/>
        <w:ind w:left="2160" w:hanging="0"/>
        <w:jc w:val="both"/>
        <w:rPr>
          <w:lang w:val="es-CO"/>
        </w:rPr>
      </w:pPr>
      <w:r>
        <w:rPr>
          <w:lang w:val="es-CO"/>
        </w:rPr>
        <w:t>¿Qué es el error absoluto y el error relativo?</w:t>
      </w:r>
    </w:p>
    <w:p>
      <w:pPr>
        <w:pStyle w:val="Normal"/>
        <w:numPr>
          <w:ilvl w:val="0"/>
          <w:numId w:val="0"/>
        </w:numPr>
        <w:spacing w:lineRule="auto" w:line="360"/>
        <w:ind w:left="0" w:hanging="0"/>
        <w:jc w:val="both"/>
        <w:rPr>
          <w:rFonts w:ascii="Times new roman" w:hAnsi="Times new roman"/>
          <w:b w:val="false"/>
          <w:b w:val="false"/>
          <w:i w:val="false"/>
          <w:i w:val="false"/>
          <w:caps w:val="false"/>
          <w:smallCaps w:val="false"/>
          <w:strike w:val="false"/>
          <w:dstrike w:val="false"/>
          <w:color w:val="000000"/>
          <w:sz w:val="24"/>
          <w:szCs w:val="24"/>
          <w:u w:val="none"/>
          <w:effect w:val="none"/>
          <w:lang w:val="es-CO"/>
        </w:rPr>
      </w:pPr>
      <w:bookmarkStart w:id="0" w:name="docs-internal-guid-35bd5a34-7fff-0481-dc"/>
      <w:bookmarkEnd w:id="0"/>
      <w:r>
        <w:rPr>
          <w:rFonts w:ascii="Times new roman" w:hAnsi="Times new roman"/>
          <w:b w:val="false"/>
          <w:i w:val="false"/>
          <w:caps w:val="false"/>
          <w:smallCaps w:val="false"/>
          <w:strike w:val="false"/>
          <w:dstrike w:val="false"/>
          <w:color w:val="000000"/>
          <w:sz w:val="24"/>
          <w:szCs w:val="24"/>
          <w:u w:val="none"/>
          <w:effect w:val="none"/>
          <w:lang w:val="es-CO"/>
        </w:rPr>
        <w:tab/>
        <w:t xml:space="preserve">El error absoluto es la diferencia numérica que se tienen en las medidas obtenidas </w:t>
        <w:tab/>
        <w:t xml:space="preserve">respecto al valor tomado como valor exacto. En síntesis, este puede ser calculado por </w:t>
        <w:tab/>
        <w:t>medio de la siguiente ecuación:</w:t>
      </w:r>
    </w:p>
    <w:p>
      <w:pPr>
        <w:pStyle w:val="Normal"/>
        <w:numPr>
          <w:ilvl w:val="0"/>
          <w:numId w:val="0"/>
        </w:numPr>
        <w:spacing w:lineRule="auto" w:line="360"/>
        <w:ind w:left="0" w:hanging="0"/>
        <w:jc w:val="both"/>
        <w:rPr>
          <w:rFonts w:ascii="Times new roman" w:hAnsi="Times new roman"/>
          <w:b w:val="false"/>
          <w:b w:val="false"/>
          <w:i w:val="false"/>
          <w:i w:val="false"/>
          <w:caps w:val="false"/>
          <w:smallCaps w:val="false"/>
          <w:strike w:val="false"/>
          <w:dstrike w:val="false"/>
          <w:color w:val="000000"/>
          <w:sz w:val="24"/>
          <w:szCs w:val="24"/>
          <w:u w:val="none"/>
          <w:effect w:val="none"/>
          <w:lang w:val="es-CO"/>
        </w:rPr>
      </w:pPr>
      <w:bookmarkStart w:id="1" w:name="docs-internal-guid-477256aa-7fff-4797-97"/>
      <w:bookmarkEnd w:id="1"/>
      <w:r>
        <w:rPr>
          <w:rFonts w:ascii="Times new roman" w:hAnsi="Times new roman"/>
          <w:b w:val="false"/>
          <w:i w:val="false"/>
          <w:caps w:val="false"/>
          <w:smallCaps w:val="false"/>
          <w:strike w:val="false"/>
          <w:dstrike w:val="false"/>
          <w:color w:val="000000"/>
          <w:sz w:val="24"/>
          <w:szCs w:val="24"/>
          <w:u w:val="none"/>
          <w:effect w:val="none"/>
          <w:lang w:val="es-CO"/>
        </w:rPr>
        <w:tab/>
        <w:tab/>
        <w:tab/>
        <w:tab/>
        <w:tab/>
        <w:tab/>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acc>
              <m:accPr>
                <m:chr m:val="^"/>
              </m:accPr>
              <m:e>
                <m:r>
                  <w:rPr>
                    <w:rFonts w:ascii="Cambria Math" w:hAnsi="Cambria Math"/>
                  </w:rPr>
                  <m:t xml:space="preserve">p</m:t>
                </m:r>
              </m:e>
            </m:acc>
          </m:e>
        </m:d>
      </m:oMath>
      <w:r>
        <w:rPr>
          <w:rFonts w:ascii="Times new roman" w:hAnsi="Times new roman"/>
          <w:b w:val="false"/>
          <w:i w:val="false"/>
          <w:caps w:val="false"/>
          <w:smallCaps w:val="false"/>
          <w:strike w:val="false"/>
          <w:dstrike w:val="false"/>
          <w:color w:val="000000"/>
          <w:sz w:val="24"/>
          <w:szCs w:val="24"/>
          <w:u w:val="none"/>
          <w:effect w:val="none"/>
          <w:lang w:val="es-CO"/>
        </w:rPr>
        <w:t xml:space="preserve">   </w:t>
      </w:r>
    </w:p>
    <w:p>
      <w:pPr>
        <w:pStyle w:val="Normal"/>
        <w:widowControl w:val="false"/>
        <w:bidi w:val="0"/>
        <w:spacing w:lineRule="auto" w:line="360" w:before="0" w:after="0"/>
        <w:ind w:right="0" w:hanging="0"/>
        <w:jc w:val="both"/>
        <w:rPr/>
      </w:pPr>
      <w:r>
        <w:rPr>
          <w:rFonts w:ascii="Times new roman" w:hAnsi="Times new roman"/>
          <w:b w:val="false"/>
          <w:i w:val="false"/>
          <w:caps w:val="false"/>
          <w:smallCaps w:val="false"/>
          <w:strike w:val="false"/>
          <w:dstrike w:val="false"/>
          <w:color w:val="000000"/>
          <w:sz w:val="24"/>
          <w:szCs w:val="24"/>
          <w:u w:val="none"/>
          <w:effect w:val="none"/>
          <w:lang w:val="es-CO"/>
        </w:rPr>
        <w:tab/>
        <w:t xml:space="preserve">donde </w:t>
      </w:r>
      <w:r>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Times new roman" w:hAnsi="Times new roman"/>
          <w:b w:val="false"/>
          <w:i w:val="false"/>
          <w:caps w:val="false"/>
          <w:smallCaps w:val="false"/>
          <w:strike w:val="false"/>
          <w:dstrike w:val="false"/>
          <w:color w:val="000000"/>
          <w:sz w:val="24"/>
          <w:szCs w:val="24"/>
          <w:u w:val="none"/>
          <w:effect w:val="none"/>
          <w:lang w:val="es-CO"/>
        </w:rPr>
        <w:t xml:space="preserve">es el error absoluto y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acc>
              <m:accPr>
                <m:chr m:val="^"/>
              </m:accPr>
              <m:e>
                <m:r>
                  <w:rPr>
                    <w:rFonts w:ascii="Cambria Math" w:hAnsi="Cambria Math"/>
                  </w:rPr>
                  <m:t xml:space="preserve">p</m:t>
                </m:r>
              </m:e>
            </m:acc>
          </m:e>
        </m:d>
      </m:oMath>
      <w:r>
        <w:rPr>
          <w:rFonts w:ascii="Times new roman" w:hAnsi="Times new roman"/>
          <w:b w:val="false"/>
          <w:i w:val="false"/>
          <w:caps w:val="false"/>
          <w:smallCaps w:val="false"/>
          <w:strike w:val="false"/>
          <w:dstrike w:val="false"/>
          <w:color w:val="000000"/>
          <w:sz w:val="24"/>
          <w:szCs w:val="24"/>
          <w:u w:val="none"/>
          <w:effect w:val="none"/>
          <w:lang w:val="es-CO"/>
        </w:rPr>
        <w:t xml:space="preserve">la diferencia entre las medidas teóricas y las </w:t>
        <w:tab/>
        <w:t xml:space="preserve">medidas experimentales; de esta manera, se deduce que </w:t>
      </w:r>
      <w: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0</m:t>
        </m:r>
      </m:oMath>
      <w:r>
        <w:rPr>
          <w:rFonts w:ascii="Times new roman" w:hAnsi="Times new roman"/>
          <w:b w:val="false"/>
          <w:i w:val="false"/>
          <w:caps w:val="false"/>
          <w:smallCaps w:val="false"/>
          <w:strike w:val="false"/>
          <w:dstrike w:val="false"/>
          <w:color w:val="000000"/>
          <w:sz w:val="24"/>
          <w:szCs w:val="24"/>
          <w:u w:val="none"/>
          <w:effect w:val="none"/>
          <w:lang w:val="es-CO"/>
        </w:rPr>
        <w:t>.</w:t>
      </w:r>
    </w:p>
    <w:p>
      <w:pPr>
        <w:pStyle w:val="ListParagraph"/>
        <w:numPr>
          <w:ilvl w:val="0"/>
          <w:numId w:val="0"/>
        </w:numPr>
        <w:spacing w:lineRule="auto" w:line="360"/>
        <w:ind w:left="0" w:hanging="0"/>
        <w:jc w:val="both"/>
        <w:rPr>
          <w:lang w:val="es-CO"/>
        </w:rPr>
      </w:pPr>
      <w:r>
        <w:rPr>
          <w:lang w:val="es-CO"/>
        </w:rPr>
        <w:tab/>
        <w:t xml:space="preserve">Por ende, el error relativo se interpreta como el cociente entre el error absoluto y el valor </w:t>
        <w:tab/>
        <w:t>teórico p, usando la siguiente ecuación:</w:t>
      </w:r>
    </w:p>
    <w:p>
      <w:pPr>
        <w:pStyle w:val="ListParagraph"/>
        <w:numPr>
          <w:ilvl w:val="0"/>
          <w:numId w:val="0"/>
        </w:numPr>
        <w:spacing w:lineRule="auto" w:line="360"/>
        <w:ind w:left="0" w:hanging="0"/>
        <w:jc w:val="center"/>
        <w:rPr>
          <w:lang w:val="es-CO"/>
        </w:rPr>
      </w:pPr>
      <w:r>
        <w:rPr/>
      </w:r>
      <m:oMath xmlns:m="http://schemas.openxmlformats.org/officeDocument/2006/math">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p</m:t>
            </m:r>
          </m:den>
        </m:f>
      </m:oMath>
    </w:p>
    <w:p>
      <w:pPr>
        <w:pStyle w:val="ListParagraph"/>
        <w:numPr>
          <w:ilvl w:val="0"/>
          <w:numId w:val="0"/>
        </w:numPr>
        <w:spacing w:lineRule="auto" w:line="360"/>
        <w:ind w:left="0" w:hanging="0"/>
        <w:jc w:val="both"/>
        <w:rPr>
          <w:lang w:val="es-CO"/>
        </w:rPr>
      </w:pPr>
      <w:r>
        <w:rPr>
          <w:lang w:val="es-CO"/>
        </w:rPr>
        <w:tab/>
        <w:t xml:space="preserve">donde </w:t>
      </w:r>
      <w:r>
        <w:rPr/>
      </w:r>
      <m:oMath xmlns:m="http://schemas.openxmlformats.org/officeDocument/2006/math"/>
      <w:r>
        <w:rPr>
          <w:lang w:val="es-CO"/>
        </w:rPr>
        <w:t xml:space="preserve">es el error relativo. Debido a esto, se entiende que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m:t>
        </m:r>
      </m:oMath>
    </w:p>
    <w:p>
      <w:pPr>
        <w:pStyle w:val="ListParagraph"/>
        <w:widowControl w:val="false"/>
        <w:numPr>
          <w:ilvl w:val="1"/>
          <w:numId w:val="2"/>
        </w:numPr>
        <w:tabs>
          <w:tab w:val="clear" w:pos="720"/>
          <w:tab w:val="left" w:pos="1450" w:leader="none"/>
        </w:tabs>
        <w:suppressAutoHyphens w:val="true"/>
        <w:bidi w:val="0"/>
        <w:spacing w:lineRule="auto" w:line="360" w:before="0" w:after="0"/>
        <w:ind w:left="0" w:right="0" w:hanging="0"/>
        <w:contextualSpacing/>
        <w:jc w:val="both"/>
        <w:rPr>
          <w:lang w:val="es-CO"/>
        </w:rPr>
      </w:pPr>
      <w:r>
        <w:rPr>
          <w:lang w:val="es-CO"/>
        </w:rPr>
        <w:t>¿Cómo calcular los dígitos significativos de un número?</w:t>
      </w:r>
    </w:p>
    <w:p>
      <w:pPr>
        <w:pStyle w:val="ListParagraph"/>
        <w:widowControl w:val="false"/>
        <w:numPr>
          <w:ilvl w:val="0"/>
          <w:numId w:val="0"/>
        </w:numPr>
        <w:tabs>
          <w:tab w:val="clear" w:pos="720"/>
          <w:tab w:val="left" w:pos="1450" w:leader="none"/>
        </w:tabs>
        <w:suppressAutoHyphens w:val="true"/>
        <w:bidi w:val="0"/>
        <w:spacing w:lineRule="auto" w:line="360" w:before="0" w:after="0"/>
        <w:ind w:left="680" w:right="0" w:hanging="0"/>
        <w:contextualSpacing/>
        <w:jc w:val="both"/>
        <w:rPr>
          <w:lang w:val="es-CO"/>
        </w:rPr>
      </w:pPr>
      <w:r>
        <w:rPr>
          <w:lang w:val="es-CO"/>
        </w:rPr>
        <w:t>De manera conceptual, los dígitos de un número poseen un grado de importancia al momento de realizar cálculos; debido a esto, existen una serie de consideraciones a la hora de definir dicha relevancia:</w:t>
      </w:r>
    </w:p>
    <w:p>
      <w:pPr>
        <w:pStyle w:val="Cuerpodetexto"/>
        <w:widowControl w:val="false"/>
        <w:numPr>
          <w:ilvl w:val="0"/>
          <w:numId w:val="5"/>
        </w:numPr>
        <w:tabs>
          <w:tab w:val="clear" w:pos="720"/>
          <w:tab w:val="left" w:pos="1450" w:leader="none"/>
        </w:tabs>
        <w:suppressAutoHyphens w:val="true"/>
        <w:bidi w:val="0"/>
        <w:spacing w:lineRule="auto" w:line="360" w:before="0" w:after="0"/>
        <w:ind w:left="1020" w:right="0" w:hanging="340"/>
        <w:contextualSpacing/>
        <w:jc w:val="both"/>
        <w:rPr/>
      </w:pPr>
      <w:r>
        <w:rPr>
          <w:rFonts w:ascii="Times new roman" w:hAnsi="Times new roman"/>
          <w:b w:val="false"/>
          <w:i w:val="false"/>
          <w:caps w:val="false"/>
          <w:smallCaps w:val="false"/>
          <w:strike w:val="false"/>
          <w:dstrike w:val="false"/>
          <w:color w:val="000000"/>
          <w:sz w:val="24"/>
          <w:u w:val="none"/>
          <w:effect w:val="none"/>
          <w:lang w:val="es-CO"/>
        </w:rPr>
        <w:t>Todos los dígitos diferentes de cero son importantes</w:t>
      </w:r>
    </w:p>
    <w:p>
      <w:pPr>
        <w:pStyle w:val="ListParagraph"/>
        <w:widowControl w:val="false"/>
        <w:numPr>
          <w:ilvl w:val="0"/>
          <w:numId w:val="4"/>
        </w:numPr>
        <w:suppressAutoHyphens w:val="true"/>
        <w:bidi w:val="0"/>
        <w:spacing w:lineRule="auto" w:line="360" w:before="0" w:after="0"/>
        <w:ind w:left="1020" w:right="0" w:hanging="340"/>
        <w:contextualSpacing/>
        <w:jc w:val="left"/>
        <w:rPr>
          <w:lang w:val="es-CO"/>
        </w:rPr>
      </w:pPr>
      <w:r>
        <w:rPr>
          <w:lang w:val="es-CO"/>
        </w:rPr>
        <w:t>Todos los ceros entre dígitos importantes, son importantes.</w:t>
      </w:r>
    </w:p>
    <w:p>
      <w:pPr>
        <w:pStyle w:val="ListParagraph"/>
        <w:widowControl w:val="false"/>
        <w:numPr>
          <w:ilvl w:val="1"/>
          <w:numId w:val="17"/>
        </w:numPr>
        <w:tabs>
          <w:tab w:val="clear" w:pos="720"/>
          <w:tab w:val="left" w:pos="0" w:leader="none"/>
        </w:tabs>
        <w:suppressAutoHyphens w:val="true"/>
        <w:bidi w:val="0"/>
        <w:spacing w:lineRule="auto" w:line="360" w:before="0" w:after="0"/>
        <w:ind w:left="964" w:right="0" w:hanging="283"/>
        <w:contextualSpacing/>
        <w:jc w:val="left"/>
        <w:rPr>
          <w:lang w:val="es-CO"/>
        </w:rPr>
      </w:pPr>
      <w:r>
        <w:rPr>
          <w:lang w:val="es-CO"/>
        </w:rPr>
        <w:t>El número significativo de cifras está está determinado por el número diferente de cero más cerca de la izquierda.</w:t>
      </w:r>
    </w:p>
    <w:p>
      <w:pPr>
        <w:pStyle w:val="ListParagraph"/>
        <w:widowControl w:val="false"/>
        <w:numPr>
          <w:ilvl w:val="1"/>
          <w:numId w:val="17"/>
        </w:numPr>
        <w:tabs>
          <w:tab w:val="clear" w:pos="720"/>
          <w:tab w:val="left" w:pos="0" w:leader="none"/>
        </w:tabs>
        <w:suppressAutoHyphens w:val="true"/>
        <w:bidi w:val="0"/>
        <w:spacing w:lineRule="auto" w:line="360" w:before="0" w:after="0"/>
        <w:ind w:left="964" w:right="0" w:hanging="283"/>
        <w:contextualSpacing/>
        <w:jc w:val="left"/>
        <w:rPr>
          <w:lang w:val="es-CO"/>
        </w:rPr>
      </w:pPr>
      <w:r>
        <w:rPr>
          <w:lang w:val="es-CO"/>
        </w:rPr>
        <w:t>El número ubicado más hacia la derecha, es el menos significativo</w:t>
      </w:r>
    </w:p>
    <w:p>
      <w:pPr>
        <w:pStyle w:val="ListParagraph"/>
        <w:widowControl w:val="false"/>
        <w:numPr>
          <w:ilvl w:val="1"/>
          <w:numId w:val="17"/>
        </w:numPr>
        <w:tabs>
          <w:tab w:val="clear" w:pos="720"/>
          <w:tab w:val="left" w:pos="0" w:leader="none"/>
        </w:tabs>
        <w:suppressAutoHyphens w:val="true"/>
        <w:bidi w:val="0"/>
        <w:spacing w:lineRule="auto" w:line="360" w:before="0" w:after="0"/>
        <w:ind w:left="964" w:right="0" w:hanging="283"/>
        <w:contextualSpacing/>
        <w:jc w:val="left"/>
        <w:rPr>
          <w:lang w:val="es-CO"/>
        </w:rPr>
      </w:pPr>
      <w:r>
        <w:rPr>
          <w:lang w:val="es-CO"/>
        </w:rPr>
        <w:t>Si no hay punto decimal, el número diferente de cero más hacia la derecha, es el menos significativo.</w:t>
      </w:r>
    </w:p>
    <w:p>
      <w:pPr>
        <w:pStyle w:val="ListParagraph"/>
        <w:widowControl w:val="false"/>
        <w:suppressAutoHyphens w:val="true"/>
        <w:bidi w:val="0"/>
        <w:spacing w:lineRule="auto" w:line="360" w:before="0" w:after="0"/>
        <w:ind w:left="737" w:right="0" w:hanging="510"/>
        <w:contextualSpacing/>
        <w:jc w:val="left"/>
        <w:rPr>
          <w:lang w:val="es-CO"/>
        </w:rPr>
      </w:pPr>
      <w:r>
        <w:rPr>
          <w:lang w:val="es-CO"/>
        </w:rPr>
        <w:tab/>
        <w:t>Lo cual, puede interpretarse con la siguiente ecuación:</w:t>
      </w:r>
    </w:p>
    <w:p>
      <w:pPr>
        <w:pStyle w:val="ListParagraph"/>
        <w:widowControl w:val="false"/>
        <w:bidi w:val="0"/>
        <w:spacing w:lineRule="auto" w:line="360" w:before="0" w:after="0"/>
        <w:ind w:left="1928" w:right="0" w:hanging="510"/>
        <w:contextualSpacing/>
        <w:jc w:val="center"/>
        <w:rPr>
          <w:lang w:val="es-CO"/>
        </w:rPr>
      </w:pPr>
      <w:r>
        <w:rPr/>
      </w:r>
      <m:oMath xmlns:m="http://schemas.openxmlformats.org/officeDocument/2006/math">
        <m:sSub>
          <m:e>
            <m:r>
              <w:rPr>
                <w:rFonts w:ascii="Cambria Math" w:hAnsi="Cambria Math"/>
              </w:rPr>
              <m:t xml:space="preserve">R</m:t>
            </m:r>
          </m:e>
          <m:sub>
            <m:r>
              <w:rPr>
                <w:rFonts w:ascii="Cambria Math" w:hAnsi="Cambria Math"/>
              </w:rPr>
              <m:t xml:space="preserve">p</m:t>
            </m:r>
          </m:sub>
        </m:sSub>
        <m:r>
          <w:rPr>
            <w:rFonts w:ascii="Cambria Math" w:hAnsi="Cambria Math"/>
          </w:rPr>
          <m:t xml:space="preserve">&lt;</m:t>
        </m:r>
        <m:f>
          <m:num>
            <m:sSup>
              <m:e>
                <m:r>
                  <w:rPr>
                    <w:rFonts w:ascii="Cambria Math" w:hAnsi="Cambria Math"/>
                  </w:rPr>
                  <m:t xml:space="preserve">10</m:t>
                </m:r>
              </m:e>
              <m:sup>
                <m:r>
                  <w:rPr>
                    <w:rFonts w:ascii="Cambria Math" w:hAnsi="Cambria Math"/>
                  </w:rPr>
                  <m:t xml:space="preserve">1</m:t>
                </m:r>
                <m:r>
                  <w:rPr>
                    <w:rFonts w:ascii="Cambria Math" w:hAnsi="Cambria Math"/>
                  </w:rPr>
                  <m:t xml:space="preserve">−</m:t>
                </m:r>
                <m:r>
                  <w:rPr>
                    <w:rFonts w:ascii="Cambria Math" w:hAnsi="Cambria Math"/>
                  </w:rPr>
                  <m:t xml:space="preserve">d</m:t>
                </m:r>
              </m:sup>
            </m:sSup>
          </m:num>
          <m:den>
            <m:r>
              <w:rPr>
                <w:rFonts w:ascii="Cambria Math" w:hAnsi="Cambria Math"/>
              </w:rPr>
              <m:t xml:space="preserve">2</m:t>
            </m:r>
          </m:den>
        </m:f>
      </m:oMath>
    </w:p>
    <w:p>
      <w:pPr>
        <w:pStyle w:val="ListParagraph"/>
        <w:widowControl w:val="false"/>
        <w:bidi w:val="0"/>
        <w:spacing w:lineRule="auto" w:line="360" w:before="0" w:after="0"/>
        <w:ind w:left="720" w:right="0" w:hanging="0"/>
        <w:contextualSpacing/>
        <w:jc w:val="both"/>
        <w:rPr>
          <w:lang w:val="es-CO"/>
        </w:rPr>
      </w:pPr>
      <w:r>
        <w:rPr>
          <w:lang w:val="es-CO"/>
        </w:rPr>
        <w:tab/>
        <w:t xml:space="preserve">donde </w:t>
      </w:r>
      <w:r>
        <w:rPr>
          <w:i/>
          <w:iCs/>
          <w:lang w:val="es-CO"/>
        </w:rPr>
        <w:t xml:space="preserve">d </w:t>
      </w:r>
      <w:r>
        <w:rPr>
          <w:i w:val="false"/>
          <w:iCs w:val="false"/>
          <w:lang w:val="es-CO"/>
        </w:rPr>
        <w:t xml:space="preserve">es considerado el entero positivo más grande dentro de </w:t>
      </w:r>
      <w:r>
        <w:rPr>
          <w:i/>
          <w:iCs/>
          <w:lang w:val="es-CO"/>
        </w:rPr>
        <w:t>d</w:t>
      </w:r>
      <w:r>
        <w:rPr>
          <w:i w:val="false"/>
          <w:iCs w:val="false"/>
          <w:lang w:val="es-CO"/>
        </w:rPr>
        <w:t xml:space="preserve"> cifras significativas.</w:t>
      </w:r>
    </w:p>
    <w:p>
      <w:pPr>
        <w:pStyle w:val="ListParagraph"/>
        <w:widowControl w:val="false"/>
        <w:numPr>
          <w:ilvl w:val="0"/>
          <w:numId w:val="6"/>
        </w:numPr>
        <w:suppressAutoHyphens w:val="true"/>
        <w:bidi w:val="0"/>
        <w:spacing w:lineRule="auto" w:line="360" w:before="0" w:after="0"/>
        <w:ind w:left="57" w:right="0" w:hanging="0"/>
        <w:contextualSpacing/>
        <w:jc w:val="both"/>
        <w:rPr>
          <w:lang w:val="es-CO"/>
        </w:rPr>
      </w:pPr>
      <w:r>
        <w:rPr>
          <w:lang w:val="es-CO"/>
        </w:rPr>
        <w:t>¿Qué propiedades posee el orden de aproximación?</w:t>
      </w:r>
    </w:p>
    <w:p>
      <w:pPr>
        <w:pStyle w:val="Cuerpodetexto"/>
        <w:widowControl w:val="false"/>
        <w:numPr>
          <w:ilvl w:val="0"/>
          <w:numId w:val="0"/>
        </w:numPr>
        <w:suppressAutoHyphens w:val="true"/>
        <w:bidi w:val="0"/>
        <w:spacing w:lineRule="auto" w:line="360" w:before="0" w:after="0"/>
        <w:ind w:left="0" w:right="0" w:hanging="0"/>
        <w:contextualSpacing/>
        <w:jc w:val="both"/>
        <w:rPr/>
      </w:pPr>
      <w:bookmarkStart w:id="2" w:name="docs-internal-guid-25d8288e-7fff-469e-5e"/>
      <w:bookmarkEnd w:id="2"/>
      <w:r>
        <w:rPr>
          <w:rFonts w:ascii="Times new roman" w:hAnsi="Times new roman"/>
          <w:b w:val="false"/>
          <w:i w:val="false"/>
          <w:caps w:val="false"/>
          <w:smallCaps w:val="false"/>
          <w:strike w:val="false"/>
          <w:dstrike w:val="false"/>
          <w:color w:val="000000"/>
          <w:sz w:val="24"/>
          <w:highlight w:val="white"/>
          <w:u w:val="none"/>
          <w:effect w:val="none"/>
          <w:lang w:val="es-CO"/>
        </w:rPr>
        <w:tab/>
        <w:t xml:space="preserve">El orden de aproximación se refiere a expresiones formales o informales de cuán precisa </w:t>
        <w:tab/>
        <w:t xml:space="preserve">es una aproximación. </w:t>
      </w:r>
      <w:r>
        <w:rPr>
          <w:rFonts w:eastAsia="" w:cs="Times" w:ascii="Times new roman" w:hAnsi="Times new roman" w:eastAsiaTheme="minorEastAsia"/>
          <w:b w:val="false"/>
          <w:i w:val="false"/>
          <w:caps w:val="false"/>
          <w:smallCaps w:val="false"/>
          <w:strike w:val="false"/>
          <w:dstrike w:val="false"/>
          <w:color w:val="000000"/>
          <w:sz w:val="24"/>
          <w:szCs w:val="24"/>
          <w:highlight w:val="white"/>
          <w:u w:val="none"/>
          <w:effect w:val="none"/>
          <w:lang w:val="es-CO"/>
        </w:rPr>
        <w:t>Sus propiedades son:</w:t>
      </w:r>
    </w:p>
    <w:p>
      <w:pPr>
        <w:pStyle w:val="Cuerpodetexto"/>
        <w:widowControl w:val="false"/>
        <w:numPr>
          <w:ilvl w:val="0"/>
          <w:numId w:val="7"/>
        </w:numPr>
        <w:suppressAutoHyphens w:val="true"/>
        <w:bidi w:val="0"/>
        <w:spacing w:lineRule="auto" w:line="360" w:before="0" w:after="0"/>
        <w:ind w:left="1020" w:right="0" w:hanging="340"/>
        <w:contextualSpacing/>
        <w:jc w:val="both"/>
        <w:rPr/>
      </w:pP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p</m:t>
                </m:r>
              </m:sup>
            </m:sSup>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p</m:t>
                </m:r>
              </m:sup>
            </m:sSup>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p</m:t>
                </m:r>
              </m:sup>
            </m:sSup>
          </m:e>
        </m:d>
      </m:oMath>
      <w:r>
        <w:rPr>
          <w:rFonts w:eastAsia="" w:cs="Times" w:ascii="Times new roman" w:hAnsi="Times new roman" w:eastAsiaTheme="minorEastAsia"/>
          <w:b w:val="false"/>
          <w:i w:val="false"/>
          <w:caps w:val="false"/>
          <w:smallCaps w:val="false"/>
          <w:strike w:val="false"/>
          <w:dstrike w:val="false"/>
          <w:color w:val="000000"/>
          <w:sz w:val="24"/>
          <w:szCs w:val="24"/>
          <w:highlight w:val="white"/>
          <w:u w:val="none"/>
          <w:effect w:val="none"/>
          <w:lang w:val="es-CO"/>
        </w:rPr>
        <w:t>(Sumar dos órdenes de aproximación de la misma complejidad polinómica, da como resultado él mismo).</w:t>
      </w:r>
    </w:p>
    <w:p>
      <w:pPr>
        <w:pStyle w:val="Cuerpodetexto"/>
        <w:widowControl w:val="false"/>
        <w:numPr>
          <w:ilvl w:val="0"/>
          <w:numId w:val="7"/>
        </w:numPr>
        <w:tabs>
          <w:tab w:val="clear" w:pos="720"/>
          <w:tab w:val="left" w:pos="967" w:leader="none"/>
          <w:tab w:val="left" w:pos="1083" w:leader="none"/>
          <w:tab w:val="left" w:pos="2150" w:leader="none"/>
        </w:tabs>
        <w:suppressAutoHyphens w:val="true"/>
        <w:bidi w:val="0"/>
        <w:spacing w:lineRule="auto" w:line="360" w:before="0" w:after="0"/>
        <w:ind w:left="1020" w:right="0" w:hanging="340"/>
        <w:contextualSpacing/>
        <w:jc w:val="both"/>
        <w:rPr/>
      </w:pP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p</m:t>
                </m:r>
              </m:sup>
            </m:sSup>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q</m:t>
                </m:r>
              </m:sup>
            </m:sSup>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r</m:t>
                </m:r>
              </m:sup>
            </m:sSup>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r>
        <w:rPr>
          <w:rFonts w:eastAsia="" w:cs="Times" w:ascii="Times new roman" w:hAnsi="Times new roman" w:eastAsiaTheme="minorEastAsia"/>
          <w:b w:val="false"/>
          <w:i w:val="false"/>
          <w:caps w:val="false"/>
          <w:smallCaps w:val="false"/>
          <w:strike w:val="false"/>
          <w:dstrike w:val="false"/>
          <w:color w:val="000000"/>
          <w:sz w:val="24"/>
          <w:szCs w:val="24"/>
          <w:highlight w:val="white"/>
          <w:u w:val="none"/>
          <w:effect w:val="none"/>
          <w:lang w:val="es-CO"/>
        </w:rPr>
        <w:t>(Sumar dos órdenes de aproximación de distinta complejidad polinómica, da como resultado el orden de aproximación menor).</w:t>
      </w:r>
    </w:p>
    <w:p>
      <w:pPr>
        <w:pStyle w:val="ListParagraph"/>
        <w:widowControl w:val="false"/>
        <w:numPr>
          <w:ilvl w:val="0"/>
          <w:numId w:val="7"/>
        </w:numPr>
        <w:suppressAutoHyphens w:val="true"/>
        <w:bidi w:val="0"/>
        <w:spacing w:lineRule="auto" w:line="360" w:before="0" w:after="0"/>
        <w:ind w:left="1077" w:right="0" w:hanging="340"/>
        <w:contextualSpacing/>
        <w:jc w:val="both"/>
        <w:rPr>
          <w:lang w:val="es-CO"/>
        </w:rPr>
      </w:pP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p</m:t>
                </m:r>
              </m:sup>
            </m:sSup>
          </m:e>
        </m:d>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q</m:t>
                </m:r>
              </m:sup>
            </m:sSup>
          </m:e>
        </m:d>
        <m:r>
          <w:rPr>
            <w:rFonts w:ascii="Cambria Math" w:hAnsi="Cambria Math"/>
          </w:rPr>
          <m:t xml:space="preserve">=</m:t>
        </m:r>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e>
        </m:d>
      </m:oMath>
      <w:r>
        <w:rPr>
          <w:lang w:val="es-CO"/>
        </w:rPr>
        <w:t>(Multiplicar dos órdenes de aproximación da como resultado un nuevo orden de aproximación, donde su exponente es la suma de los exponentes anteriores).</w:t>
      </w:r>
    </w:p>
    <w:p>
      <w:pPr>
        <w:pStyle w:val="ListParagraph"/>
        <w:widowControl w:val="false"/>
        <w:numPr>
          <w:ilvl w:val="0"/>
          <w:numId w:val="0"/>
        </w:numPr>
        <w:bidi w:val="0"/>
        <w:spacing w:lineRule="auto" w:line="360" w:before="0" w:after="0"/>
        <w:ind w:left="2157" w:hanging="0"/>
        <w:contextualSpacing/>
        <w:jc w:val="both"/>
        <w:rPr>
          <w:lang w:val="es-CO"/>
        </w:rPr>
      </w:pPr>
      <w:r>
        <w:rPr>
          <w:lang w:val="es-CO"/>
        </w:rPr>
      </w:r>
    </w:p>
    <w:p>
      <w:pPr>
        <w:pStyle w:val="ListParagraph"/>
        <w:widowControl w:val="false"/>
        <w:numPr>
          <w:ilvl w:val="0"/>
          <w:numId w:val="0"/>
        </w:numPr>
        <w:tabs>
          <w:tab w:val="clear" w:pos="720"/>
          <w:tab w:val="left" w:pos="1450" w:leader="none"/>
        </w:tabs>
        <w:bidi w:val="0"/>
        <w:spacing w:lineRule="auto" w:line="360" w:before="0" w:after="0"/>
        <w:ind w:left="0" w:right="0" w:hanging="0"/>
        <w:contextualSpacing/>
        <w:jc w:val="both"/>
        <w:rPr>
          <w:lang w:val="es-CO"/>
        </w:rPr>
      </w:pPr>
      <w:r>
        <w:rPr>
          <w:lang w:val="es-CO"/>
        </w:rPr>
        <w:t>Acto seguido, se resuelven los siguientes ejercicios, aplicando los  conceptos explicados por medio del cuestionario anterior:</w:t>
      </w:r>
    </w:p>
    <w:p>
      <w:pPr>
        <w:pStyle w:val="ListParagraph"/>
        <w:widowControl w:val="false"/>
        <w:numPr>
          <w:ilvl w:val="1"/>
          <w:numId w:val="18"/>
        </w:numPr>
        <w:tabs>
          <w:tab w:val="clear" w:pos="720"/>
          <w:tab w:val="left" w:pos="1450" w:leader="none"/>
        </w:tabs>
        <w:suppressAutoHyphens w:val="true"/>
        <w:bidi w:val="0"/>
        <w:spacing w:lineRule="auto" w:line="360" w:before="0" w:after="0"/>
        <w:ind w:left="397" w:right="0" w:hanging="340"/>
        <w:contextualSpacing/>
        <w:jc w:val="both"/>
        <w:rPr/>
      </w:pPr>
      <w:r>
        <w:rPr>
          <w:lang w:val="es-CO"/>
        </w:rPr>
        <w:t>Use aproximación aritmética de tres dígitos para calcular las siguientes sumatorias:</w:t>
      </w:r>
    </w:p>
    <w:p>
      <w:pPr>
        <w:pStyle w:val="ListParagraph"/>
        <w:widowControl w:val="false"/>
        <w:numPr>
          <w:ilvl w:val="1"/>
          <w:numId w:val="8"/>
        </w:numPr>
        <w:tabs>
          <w:tab w:val="clear" w:pos="720"/>
          <w:tab w:val="left" w:pos="1450" w:leader="none"/>
        </w:tabs>
        <w:suppressAutoHyphens w:val="true"/>
        <w:bidi w:val="0"/>
        <w:spacing w:lineRule="auto" w:line="360" w:before="0" w:after="0"/>
        <w:ind w:left="907" w:right="0" w:hanging="340"/>
        <w:contextualSpacing/>
        <w:jc w:val="both"/>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k</m:t>
                    </m:r>
                  </m:sup>
                </m:sSup>
              </m:den>
            </m:f>
          </m:e>
        </m:nary>
      </m:oMath>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lang w:val="es-CO"/>
        </w:rPr>
        <w:tab/>
        <w:t>El procedimiento es:</w:t>
      </w:r>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tab/>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k</m:t>
                    </m:r>
                  </m:sup>
                </m:sSup>
              </m:den>
            </m:f>
          </m:e>
        </m:nary>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1</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3</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4</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5</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6</m:t>
                </m:r>
              </m:sup>
            </m:sSup>
          </m:den>
        </m:f>
      </m:oMath>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tab/>
      </w:r>
      <w:r>
        <w:rPr/>
      </w:r>
      <m:oMath xmlns:m="http://schemas.openxmlformats.org/officeDocument/2006/math"/>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k</m:t>
                    </m:r>
                  </m:sup>
                </m:sSup>
              </m:den>
            </m:f>
          </m:e>
        </m:nary>
        <m:r>
          <w:rPr>
            <w:rFonts w:ascii="Cambria Math" w:hAnsi="Cambria Math"/>
          </w:rPr>
          <m:t xml:space="preserve">≈</m:t>
        </m:r>
        <m:r>
          <w:rPr>
            <w:rFonts w:ascii="Cambria Math" w:hAnsi="Cambria Math"/>
          </w:rPr>
          <m:t xml:space="preserve">0.333</m:t>
        </m:r>
        <m:r>
          <w:rPr>
            <w:rFonts w:ascii="Cambria Math" w:hAnsi="Cambria Math"/>
          </w:rPr>
          <m:t xml:space="preserve">+</m:t>
        </m:r>
        <m:r>
          <w:rPr>
            <w:rFonts w:ascii="Cambria Math" w:hAnsi="Cambria Math"/>
          </w:rPr>
          <m:t xml:space="preserve">0.111</m:t>
        </m:r>
        <m:r>
          <w:rPr>
            <w:rFonts w:ascii="Cambria Math" w:hAnsi="Cambria Math"/>
          </w:rPr>
          <m:t xml:space="preserve">+</m:t>
        </m:r>
        <m:r>
          <w:rPr>
            <w:rFonts w:ascii="Cambria Math" w:hAnsi="Cambria Math"/>
          </w:rPr>
          <m:t xml:space="preserve">0.037</m:t>
        </m:r>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0.004</m:t>
        </m:r>
        <m:r>
          <w:rPr>
            <w:rFonts w:ascii="Cambria Math" w:hAnsi="Cambria Math"/>
          </w:rPr>
          <m:t xml:space="preserve">+</m:t>
        </m:r>
        <m:r>
          <w:rPr>
            <w:rFonts w:ascii="Cambria Math" w:hAnsi="Cambria Math"/>
          </w:rPr>
          <m:t xml:space="preserve">0.001</m:t>
        </m:r>
      </m:oMath>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tab/>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k</m:t>
                    </m:r>
                  </m:sup>
                </m:sSup>
              </m:den>
            </m:f>
          </m:e>
        </m:nary>
        <m:r>
          <w:rPr>
            <w:rFonts w:ascii="Cambria Math" w:hAnsi="Cambria Math"/>
          </w:rPr>
          <m:t xml:space="preserve">≈</m:t>
        </m:r>
        <m:r>
          <w:rPr>
            <w:rFonts w:ascii="Cambria Math" w:hAnsi="Cambria Math"/>
          </w:rPr>
          <m:t xml:space="preserve">0.498</m:t>
        </m:r>
      </m:oMath>
    </w:p>
    <w:p>
      <w:pPr>
        <w:pStyle w:val="ListParagraph"/>
        <w:widowControl w:val="false"/>
        <w:numPr>
          <w:ilvl w:val="1"/>
          <w:numId w:val="8"/>
        </w:numPr>
        <w:tabs>
          <w:tab w:val="clear" w:pos="720"/>
          <w:tab w:val="left" w:pos="1450" w:leader="none"/>
        </w:tabs>
        <w:suppressAutoHyphens w:val="true"/>
        <w:bidi w:val="0"/>
        <w:spacing w:lineRule="auto" w:line="360" w:before="0" w:after="0"/>
        <w:ind w:left="964" w:right="0" w:hanging="340"/>
        <w:contextualSpacing/>
        <w:jc w:val="both"/>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k</m:t>
                    </m:r>
                  </m:sup>
                </m:sSup>
              </m:den>
            </m:f>
          </m:e>
        </m:nary>
      </m:oMath>
      <w:r>
        <w:rPr/>
        <w:tab/>
      </w:r>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lang w:val="es-CO"/>
        </w:rPr>
        <w:tab/>
        <w:t>El procedimiento es</w:t>
      </w:r>
      <w:r>
        <w:rPr/>
        <w:t>:</w:t>
      </w:r>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tab/>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k</m:t>
                    </m:r>
                  </m:sup>
                </m:sSup>
              </m:den>
            </m:f>
          </m:e>
        </m:nary>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1</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3</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4</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5</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6</m:t>
                </m:r>
              </m:sup>
            </m:sSup>
          </m:den>
        </m:f>
      </m:oMath>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tab/>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k</m:t>
                    </m:r>
                  </m:sup>
                </m:sSup>
              </m:den>
            </m:f>
          </m:e>
        </m:nary>
        <m:r>
          <w:rPr>
            <w:rFonts w:ascii="Cambria Math" w:hAnsi="Cambria Math"/>
          </w:rPr>
          <m:t xml:space="preserve">≈</m:t>
        </m:r>
        <m:r>
          <w:rPr>
            <w:rFonts w:ascii="Cambria Math" w:hAnsi="Cambria Math"/>
          </w:rPr>
          <m:t xml:space="preserve">0.001</m:t>
        </m:r>
        <m:r>
          <w:rPr>
            <w:rFonts w:ascii="Cambria Math" w:hAnsi="Cambria Math"/>
          </w:rPr>
          <m:t xml:space="preserve">+</m:t>
        </m:r>
        <m:r>
          <w:rPr>
            <w:rFonts w:ascii="Cambria Math" w:hAnsi="Cambria Math"/>
          </w:rPr>
          <m:t xml:space="preserve">0.004</m:t>
        </m:r>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0.037</m:t>
        </m:r>
        <m:r>
          <w:rPr>
            <w:rFonts w:ascii="Cambria Math" w:hAnsi="Cambria Math"/>
          </w:rPr>
          <m:t xml:space="preserve">+</m:t>
        </m:r>
        <m:r>
          <w:rPr>
            <w:rFonts w:ascii="Cambria Math" w:hAnsi="Cambria Math"/>
          </w:rPr>
          <m:t xml:space="preserve">0.111</m:t>
        </m:r>
        <m:r>
          <w:rPr>
            <w:rFonts w:ascii="Cambria Math" w:hAnsi="Cambria Math"/>
          </w:rPr>
          <m:t xml:space="preserve">+</m:t>
        </m:r>
        <m:r>
          <w:rPr>
            <w:rFonts w:ascii="Cambria Math" w:hAnsi="Cambria Math"/>
          </w:rPr>
          <m:t xml:space="preserve">0.333</m:t>
        </m:r>
      </m:oMath>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both"/>
        <w:rPr/>
      </w:pPr>
      <w:r>
        <w:rPr/>
        <w:tab/>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6</m:t>
            </m:r>
          </m:sup>
          <m:e>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7</m:t>
                    </m:r>
                    <m:r>
                      <w:rPr>
                        <w:rFonts w:ascii="Cambria Math" w:hAnsi="Cambria Math"/>
                      </w:rPr>
                      <m:t xml:space="preserve">−</m:t>
                    </m:r>
                    <m:r>
                      <w:rPr>
                        <w:rFonts w:ascii="Cambria Math" w:hAnsi="Cambria Math"/>
                      </w:rPr>
                      <m:t xml:space="preserve">k</m:t>
                    </m:r>
                  </m:sup>
                </m:sSup>
              </m:den>
            </m:f>
          </m:e>
        </m:nary>
        <m:r>
          <w:rPr>
            <w:rFonts w:ascii="Cambria Math" w:hAnsi="Cambria Math"/>
          </w:rPr>
          <m:t xml:space="preserve">≈</m:t>
        </m:r>
        <m:r>
          <w:rPr>
            <w:rFonts w:ascii="Cambria Math" w:hAnsi="Cambria Math"/>
          </w:rPr>
          <m:t xml:space="preserve">0.498</m:t>
        </m:r>
      </m:oMath>
    </w:p>
    <w:p>
      <w:pPr>
        <w:pStyle w:val="ListParagraph"/>
        <w:widowControl w:val="false"/>
        <w:numPr>
          <w:ilvl w:val="0"/>
          <w:numId w:val="9"/>
        </w:numPr>
        <w:tabs>
          <w:tab w:val="clear" w:pos="720"/>
          <w:tab w:val="left" w:pos="1450" w:leader="none"/>
        </w:tabs>
        <w:suppressAutoHyphens w:val="true"/>
        <w:bidi w:val="0"/>
        <w:spacing w:lineRule="auto" w:line="360" w:before="0" w:after="0"/>
        <w:ind w:left="397" w:right="0" w:hanging="340"/>
        <w:contextualSpacing/>
        <w:jc w:val="both"/>
        <w:rPr>
          <w:lang w:val="es-CO"/>
        </w:rPr>
      </w:pPr>
      <w:r>
        <w:rPr>
          <w:lang w:val="es-CO"/>
        </w:rPr>
        <w:t xml:space="preserve">Mejorar la ecuación cuadrática; se debe asumir que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lang w:val="es-CO"/>
        </w:rPr>
        <w:t xml:space="preserve">y </w:t>
      </w:r>
      <w:r>
        <w:rPr/>
      </w:r>
      <m:oMath xmlns:m="http://schemas.openxmlformats.org/officeDocument/2006/math">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r>
          <w:rPr>
            <w:rFonts w:ascii="Cambria Math" w:hAnsi="Cambria Math"/>
          </w:rPr>
          <m:t xml:space="preserve">&gt;</m:t>
        </m:r>
        <m:r>
          <w:rPr>
            <w:rFonts w:ascii="Cambria Math" w:hAnsi="Cambria Math"/>
          </w:rPr>
          <m:t xml:space="preserve">0</m:t>
        </m:r>
      </m:oMath>
      <w:r>
        <w:rPr>
          <w:lang w:val="es-CO"/>
        </w:rPr>
        <w:t xml:space="preserve">, teniendo en cuenta la ecuación </w:t>
      </w:r>
      <w:r>
        <w:rPr/>
      </w:r>
      <m:oMath xmlns:m="http://schemas.openxmlformats.org/officeDocument/2006/math">
        <m:sSup>
          <m:e>
            <m:r>
              <w:rPr>
                <w:rFonts w:ascii="Cambria Math" w:hAnsi="Cambria Math"/>
              </w:rPr>
              <m:t xml:space="preserve">ax</m:t>
            </m:r>
          </m:e>
          <m:sup>
            <m:r>
              <w:rPr>
                <w:rFonts w:ascii="Cambria Math" w:hAnsi="Cambria Math"/>
              </w:rPr>
              <m:t xml:space="preserve">2</m:t>
            </m:r>
          </m:sup>
        </m:sSup>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0</m:t>
        </m:r>
      </m:oMath>
      <w:r>
        <w:rPr>
          <w:lang w:val="es-CO"/>
        </w:rPr>
        <w:t>. Las raíces pueden ser calculadas usando:</w:t>
      </w:r>
    </w:p>
    <w:p>
      <w:pPr>
        <w:pStyle w:val="ListParagraph"/>
        <w:widowControl w:val="false"/>
        <w:numPr>
          <w:ilvl w:val="0"/>
          <w:numId w:val="0"/>
        </w:numPr>
        <w:tabs>
          <w:tab w:val="clear" w:pos="720"/>
          <w:tab w:val="left" w:pos="1450" w:leader="none"/>
        </w:tabs>
        <w:suppressAutoHyphens w:val="true"/>
        <w:bidi w:val="0"/>
        <w:spacing w:lineRule="auto" w:line="360" w:before="0" w:after="0"/>
        <w:ind w:left="2577" w:right="0" w:hanging="0"/>
        <w:contextualSpacing/>
        <w:jc w:val="center"/>
        <w:rPr>
          <w:lang w:val="es-CO"/>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p>
    <w:p>
      <w:pPr>
        <w:pStyle w:val="ListParagraph"/>
        <w:widowControl w:val="false"/>
        <w:numPr>
          <w:ilvl w:val="0"/>
          <w:numId w:val="0"/>
        </w:numPr>
        <w:tabs>
          <w:tab w:val="clear" w:pos="720"/>
          <w:tab w:val="left" w:pos="1817" w:leader="none"/>
        </w:tabs>
        <w:suppressAutoHyphens w:val="true"/>
        <w:bidi w:val="0"/>
        <w:spacing w:lineRule="auto" w:line="360" w:before="0" w:after="0"/>
        <w:ind w:left="0" w:right="0" w:hanging="0"/>
        <w:contextualSpacing/>
        <w:jc w:val="both"/>
        <w:rPr>
          <w:lang w:val="es-CO"/>
        </w:rPr>
      </w:pPr>
      <w:r>
        <w:rPr>
          <w:lang w:val="es-CO"/>
        </w:rPr>
        <w:t>Demuestre que las raíces pueden ser calculadas por medio de las siguientes ecuaciones:</w:t>
      </w:r>
    </w:p>
    <w:p>
      <w:pPr>
        <w:pStyle w:val="ListParagraph"/>
        <w:widowControl w:val="false"/>
        <w:numPr>
          <w:ilvl w:val="0"/>
          <w:numId w:val="0"/>
        </w:numPr>
        <w:tabs>
          <w:tab w:val="clear" w:pos="720"/>
          <w:tab w:val="left" w:pos="1450" w:leader="none"/>
        </w:tabs>
        <w:bidi w:val="0"/>
        <w:spacing w:lineRule="auto" w:line="360" w:before="0" w:after="0"/>
        <w:ind w:left="0" w:hanging="0"/>
        <w:contextualSpacing/>
        <w:jc w:val="center"/>
        <w:rPr>
          <w:lang w:val="es-CO"/>
        </w:rPr>
      </w:pPr>
      <w:r>
        <w:rPr/>
      </w:r>
      <m:oMath xmlns:m="http://schemas.openxmlformats.org/officeDocument/2006/math"/>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c</m:t>
            </m:r>
          </m:num>
          <m:den>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den>
        </m:f>
      </m:oMath>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c</m:t>
            </m:r>
          </m:num>
          <m:den>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den>
        </m:f>
      </m:oMath>
    </w:p>
    <w:p>
      <w:pPr>
        <w:pStyle w:val="ListParagraph"/>
        <w:widowControl w:val="false"/>
        <w:numPr>
          <w:ilvl w:val="0"/>
          <w:numId w:val="0"/>
        </w:numPr>
        <w:tabs>
          <w:tab w:val="clear" w:pos="720"/>
          <w:tab w:val="left" w:pos="517" w:leader="none"/>
          <w:tab w:val="left" w:pos="1450" w:leader="none"/>
        </w:tabs>
        <w:suppressAutoHyphens w:val="true"/>
        <w:bidi w:val="0"/>
        <w:spacing w:lineRule="auto" w:line="360" w:before="0" w:after="0"/>
        <w:ind w:left="623" w:right="0" w:hanging="0"/>
        <w:contextualSpacing/>
        <w:jc w:val="both"/>
        <w:rPr>
          <w:lang w:val="es-CO" w:eastAsia="en-US" w:bidi="ar-SA"/>
        </w:rPr>
      </w:pPr>
      <w:r>
        <w:rPr>
          <w:lang w:val="es-CO" w:eastAsia="en-US" w:bidi="ar-SA"/>
        </w:rPr>
        <w:t>En este caso, la manera de llegar a estas expresiones, es por medio de la racionalización. Para el caso de x</w:t>
      </w:r>
      <w:r>
        <w:rPr>
          <w:color w:val="000000"/>
          <w:vertAlign w:val="subscript"/>
          <w:lang w:val="es-CO" w:eastAsia="en-US" w:bidi="ar-SA"/>
        </w:rPr>
        <w:t>1</w:t>
      </w:r>
      <w:r>
        <w:rPr>
          <w:color w:val="000000"/>
          <w:position w:val="0"/>
          <w:sz w:val="24"/>
          <w:sz w:val="24"/>
          <w:vertAlign w:val="baseline"/>
          <w:lang w:val="es-CO" w:eastAsia="en-US" w:bidi="ar-SA"/>
        </w:rPr>
        <w:t>, el proceso es:</w:t>
      </w:r>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e>
        </m:d>
        <m:d>
          <m:dPr>
            <m:begChr m:val="("/>
            <m:endChr m:val=")"/>
          </m:dPr>
          <m:e>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den>
            </m:f>
          </m:e>
        </m:d>
      </m:oMath>
    </w:p>
    <w:p>
      <w:pPr>
        <w:pStyle w:val="ListParagraph"/>
        <w:widowControl w:val="false"/>
        <w:numPr>
          <w:ilvl w:val="0"/>
          <w:numId w:val="0"/>
        </w:numPr>
        <w:tabs>
          <w:tab w:val="clear" w:pos="720"/>
          <w:tab w:val="left" w:pos="1450" w:leader="none"/>
        </w:tabs>
        <w:suppressAutoHyphens w:val="true"/>
        <w:bidi w:val="0"/>
        <w:spacing w:lineRule="auto" w:line="360" w:before="0" w:after="0"/>
        <w:ind w:left="567"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d>
                  <m:dPr>
                    <m:begChr m:val="("/>
                    <m:endChr m:val=")"/>
                  </m:dPr>
                  <m:e>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e>
            </m:d>
          </m:den>
        </m:f>
      </m:oMath>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num>
          <m:den>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e>
            </m:d>
          </m:den>
        </m:f>
      </m:oMath>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c</m:t>
            </m:r>
          </m:num>
          <m:den>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den>
        </m:f>
      </m:oMath>
    </w:p>
    <w:p>
      <w:pPr>
        <w:pStyle w:val="ListParagraph"/>
        <w:widowControl w:val="false"/>
        <w:numPr>
          <w:ilvl w:val="0"/>
          <w:numId w:val="0"/>
        </w:numPr>
        <w:tabs>
          <w:tab w:val="clear" w:pos="720"/>
          <w:tab w:val="left" w:pos="1450" w:leader="none"/>
        </w:tabs>
        <w:suppressAutoHyphens w:val="true"/>
        <w:bidi w:val="0"/>
        <w:spacing w:lineRule="auto" w:line="360" w:before="0" w:after="0"/>
        <w:ind w:left="567" w:right="0" w:hanging="0"/>
        <w:contextualSpacing/>
        <w:jc w:val="both"/>
        <w:rPr>
          <w:lang w:val="es-CO" w:eastAsia="en-US" w:bidi="ar-SA"/>
        </w:rPr>
      </w:pPr>
      <w:r>
        <w:rPr>
          <w:color w:val="000000"/>
          <w:position w:val="0"/>
          <w:sz w:val="24"/>
          <w:sz w:val="24"/>
          <w:vertAlign w:val="baseline"/>
          <w:lang w:val="es-CO" w:eastAsia="en-US" w:bidi="ar-SA"/>
        </w:rPr>
        <w:t>El proceso es el mismo en el caso de x</w:t>
      </w:r>
      <w:r>
        <w:rPr>
          <w:color w:val="000000"/>
          <w:vertAlign w:val="subscript"/>
          <w:lang w:val="es-CO" w:eastAsia="en-US" w:bidi="ar-SA"/>
        </w:rPr>
        <w:t>2</w:t>
      </w:r>
      <w:r>
        <w:rPr>
          <w:color w:val="000000"/>
          <w:position w:val="0"/>
          <w:sz w:val="24"/>
          <w:sz w:val="24"/>
          <w:vertAlign w:val="baseline"/>
          <w:lang w:val="es-CO" w:eastAsia="en-US" w:bidi="ar-SA"/>
        </w:rPr>
        <w:t>:</w:t>
      </w:r>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e>
        </m:d>
        <m:d>
          <m:dPr>
            <m:begChr m:val="("/>
            <m:endChr m:val=")"/>
          </m:dPr>
          <m:e>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den>
            </m:f>
          </m:e>
        </m:d>
      </m:oMath>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d>
                  <m:dPr>
                    <m:begChr m:val="("/>
                    <m:endChr m:val=")"/>
                  </m:dPr>
                  <m:e>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e>
                </m:d>
              </m:e>
              <m:sup>
                <m:r>
                  <w:rPr>
                    <w:rFonts w:ascii="Cambria Math" w:hAnsi="Cambria Math"/>
                  </w:rPr>
                  <m:t xml:space="preserve">2</m:t>
                </m:r>
              </m:sup>
            </m:sSup>
          </m:num>
          <m:den>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e>
            </m:d>
          </m:den>
        </m:f>
      </m:oMath>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lang w:val="es-CO" w:eastAsia="en-US" w:bidi="ar-S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num>
          <m:den>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e>
            </m:d>
          </m:den>
        </m:f>
      </m:oMath>
    </w:p>
    <w:p>
      <w:pPr>
        <w:pStyle w:val="ListParagraph"/>
        <w:widowControl w:val="false"/>
        <w:numPr>
          <w:ilvl w:val="0"/>
          <w:numId w:val="0"/>
        </w:numPr>
        <w:tabs>
          <w:tab w:val="clear" w:pos="720"/>
          <w:tab w:val="left" w:pos="1450" w:leader="none"/>
        </w:tabs>
        <w:suppressAutoHyphens w:val="true"/>
        <w:bidi w:val="0"/>
        <w:spacing w:lineRule="auto" w:line="360" w:before="0" w:after="0"/>
        <w:ind w:left="624" w:right="0" w:hanging="0"/>
        <w:contextualSpacing/>
        <w:jc w:val="both"/>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c</m:t>
            </m:r>
          </m:num>
          <m:den>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den>
        </m:f>
      </m:oMath>
      <w:r>
        <w:rPr>
          <w:color w:val="000000"/>
          <w:position w:val="0"/>
          <w:sz w:val="24"/>
          <w:sz w:val="24"/>
          <w:vertAlign w:val="baseline"/>
          <w:lang w:val="es-CO" w:eastAsia="en-US" w:bidi="ar-SA"/>
        </w:rPr>
        <w:tab/>
      </w:r>
    </w:p>
    <w:p>
      <w:pPr>
        <w:pStyle w:val="ListParagraph"/>
        <w:widowControl w:val="false"/>
        <w:numPr>
          <w:ilvl w:val="0"/>
          <w:numId w:val="0"/>
        </w:numPr>
        <w:tabs>
          <w:tab w:val="clear" w:pos="720"/>
          <w:tab w:val="left" w:pos="1450" w:leader="none"/>
        </w:tabs>
        <w:suppressAutoHyphens w:val="true"/>
        <w:bidi w:val="0"/>
        <w:spacing w:lineRule="auto" w:line="360" w:before="0" w:after="0"/>
        <w:ind w:left="1871" w:right="0" w:hanging="0"/>
        <w:contextualSpacing/>
        <w:jc w:val="both"/>
        <w:rPr>
          <w:color w:val="000000"/>
          <w:position w:val="0"/>
          <w:sz w:val="24"/>
          <w:sz w:val="24"/>
          <w:vertAlign w:val="baseline"/>
        </w:rPr>
      </w:pPr>
      <w:r>
        <w:rPr>
          <w:color w:val="000000"/>
          <w:position w:val="0"/>
          <w:sz w:val="24"/>
          <w:sz w:val="24"/>
          <w:vertAlign w:val="baseline"/>
        </w:rPr>
      </w:r>
    </w:p>
    <w:p>
      <w:pPr>
        <w:pStyle w:val="Ttulo2"/>
        <w:widowControl/>
        <w:numPr>
          <w:ilvl w:val="0"/>
          <w:numId w:val="1"/>
        </w:numPr>
        <w:spacing w:lineRule="auto" w:line="360"/>
        <w:rPr>
          <w:rFonts w:ascii="Times New Roman" w:hAnsi="Times New Roman" w:cs="Times New Roman"/>
          <w:lang w:val="es-CO"/>
        </w:rPr>
      </w:pPr>
      <w:r>
        <w:rPr>
          <w:rFonts w:cs="Times New Roman" w:ascii="Times New Roman" w:hAnsi="Times New Roman"/>
          <w:lang w:val="es-CO"/>
        </w:rPr>
        <w:t>Anexos</w:t>
      </w:r>
    </w:p>
    <w:p>
      <w:pPr>
        <w:pStyle w:val="ListParagraph"/>
        <w:widowControl w:val="false"/>
        <w:numPr>
          <w:ilvl w:val="0"/>
          <w:numId w:val="0"/>
        </w:numPr>
        <w:tabs>
          <w:tab w:val="clear" w:pos="720"/>
          <w:tab w:val="left" w:pos="1450" w:leader="none"/>
          <w:tab w:val="left" w:pos="1867" w:leader="none"/>
        </w:tabs>
        <w:suppressAutoHyphens w:val="true"/>
        <w:bidi w:val="0"/>
        <w:spacing w:lineRule="auto" w:line="360" w:before="0" w:after="0"/>
        <w:ind w:right="0" w:hanging="0"/>
        <w:contextualSpacing/>
        <w:jc w:val="both"/>
        <w:rPr>
          <w:rFonts w:ascii="Times New Roman" w:hAnsi="Times New Roman" w:cs="Times New Roman"/>
          <w:lang w:val="es-CO"/>
        </w:rPr>
      </w:pPr>
      <w:r>
        <w:rPr>
          <w:rFonts w:cs="Times New Roman" w:ascii="Times New Roman" w:hAnsi="Times New Roman"/>
          <w:color w:val="000000"/>
          <w:position w:val="0"/>
          <w:sz w:val="24"/>
          <w:sz w:val="24"/>
          <w:vertAlign w:val="baseline"/>
          <w:lang w:val="es-CO" w:eastAsia="en-US" w:bidi="ar-SA"/>
        </w:rPr>
        <w:t>En la presente sección, se presentan los ejercicios aplicados por medio de Matlab, además de capturas del código explicado por medio de comentarios:</w:t>
      </w:r>
    </w:p>
    <w:p>
      <w:pPr>
        <w:pStyle w:val="ListParagraph"/>
        <w:widowControl w:val="false"/>
        <w:numPr>
          <w:ilvl w:val="0"/>
          <w:numId w:val="10"/>
        </w:numPr>
        <w:tabs>
          <w:tab w:val="clear" w:pos="720"/>
          <w:tab w:val="left" w:pos="1450" w:leader="none"/>
          <w:tab w:val="left" w:pos="1867" w:leader="none"/>
        </w:tabs>
        <w:suppressAutoHyphens w:val="true"/>
        <w:bidi w:val="0"/>
        <w:spacing w:lineRule="auto" w:line="360" w:before="0" w:after="0"/>
        <w:ind w:left="624" w:right="0" w:hanging="0"/>
        <w:contextualSpacing/>
        <w:jc w:val="both"/>
        <w:rPr>
          <w:rFonts w:ascii="Times New Roman" w:hAnsi="Times New Roman" w:cs="Times New Roman"/>
          <w:lang w:val="es-CO"/>
        </w:rPr>
      </w:pPr>
      <w:r>
        <w:rPr>
          <w:rFonts w:cs="Times New Roman" w:ascii="Times New Roman" w:hAnsi="Times New Roman"/>
          <w:color w:val="000000"/>
          <w:position w:val="0"/>
          <w:sz w:val="24"/>
          <w:sz w:val="24"/>
          <w:vertAlign w:val="baseline"/>
          <w:lang w:val="es-CO" w:eastAsia="en-US" w:bidi="ar-SA"/>
        </w:rPr>
        <w:t xml:space="preserve">Crear una función en Matlab llamada </w:t>
      </w:r>
      <w:r>
        <w:rPr>
          <w:rFonts w:cs="Times New Roman" w:ascii="Times New Roman" w:hAnsi="Times New Roman"/>
          <w:i/>
          <w:iCs/>
          <w:color w:val="000000"/>
          <w:position w:val="0"/>
          <w:sz w:val="24"/>
          <w:sz w:val="24"/>
          <w:vertAlign w:val="baseline"/>
          <w:lang w:val="es-CO" w:eastAsia="en-US" w:bidi="ar-SA"/>
        </w:rPr>
        <w:t xml:space="preserve">floating_point_function_hendrik_lopez() </w:t>
      </w:r>
      <w:r>
        <w:rPr>
          <w:rFonts w:cs="Times New Roman" w:ascii="Times New Roman" w:hAnsi="Times New Roman"/>
          <w:i w:val="false"/>
          <w:iCs w:val="false"/>
          <w:color w:val="000000"/>
          <w:position w:val="0"/>
          <w:sz w:val="24"/>
          <w:sz w:val="24"/>
          <w:vertAlign w:val="baseline"/>
          <w:lang w:val="es-CO" w:eastAsia="en-US" w:bidi="ar-SA"/>
        </w:rPr>
        <w:t>que determine el formato de coma flotante para números almacenados en un computador, con 16 bits de precisión, como se muestra en la siguiente figura:</w:t>
      </w:r>
    </w:p>
    <w:p>
      <w:pPr>
        <w:pStyle w:val="ListParagraph"/>
        <w:widowControl w:val="false"/>
        <w:numPr>
          <w:ilvl w:val="0"/>
          <w:numId w:val="0"/>
        </w:numPr>
        <w:tabs>
          <w:tab w:val="clear" w:pos="720"/>
          <w:tab w:val="left" w:pos="1450" w:leader="none"/>
          <w:tab w:val="left" w:pos="1867" w:leader="none"/>
        </w:tabs>
        <w:suppressAutoHyphens w:val="true"/>
        <w:bidi w:val="0"/>
        <w:spacing w:lineRule="auto" w:line="360" w:before="0" w:after="0"/>
        <w:ind w:left="2064" w:right="0" w:hanging="0"/>
        <w:contextualSpacing/>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9585" cy="35242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569585" cy="352425"/>
                    </a:xfrm>
                    <a:prstGeom prst="rect">
                      <a:avLst/>
                    </a:prstGeom>
                  </pic:spPr>
                </pic:pic>
              </a:graphicData>
            </a:graphic>
          </wp:anchor>
        </w:drawing>
      </w:r>
    </w:p>
    <w:p>
      <w:pPr>
        <w:pStyle w:val="Normal"/>
        <w:spacing w:lineRule="auto" w:line="360"/>
        <w:rPr>
          <w:rFonts w:ascii="Times New Roman" w:hAnsi="Times New Roman" w:cs="Times New Roman"/>
          <w:lang w:val="es-CO"/>
        </w:rPr>
      </w:pPr>
      <w:r>
        <w:rPr>
          <w:rFonts w:cs="Times New Roman" w:ascii="Times New Roman" w:hAnsi="Times New Roman"/>
          <w:lang w:val="es-CO"/>
        </w:rPr>
      </w:r>
    </w:p>
    <w:p>
      <w:pPr>
        <w:pStyle w:val="Normal"/>
        <w:spacing w:lineRule="auto" w:line="360"/>
        <w:jc w:val="center"/>
        <w:rPr>
          <w:rFonts w:ascii="Times New Roman" w:hAnsi="Times New Roman" w:cs="Times New Roman"/>
          <w:b/>
          <w:b/>
          <w:bCs/>
          <w:lang w:val="es-CO"/>
        </w:rPr>
      </w:pPr>
      <w:r>
        <w:rPr>
          <w:rFonts w:cs="Times New Roman" w:ascii="Times New Roman" w:hAnsi="Times New Roman"/>
          <w:b/>
          <w:bCs/>
          <w:lang w:val="es-CO"/>
        </w:rPr>
        <w:t xml:space="preserve">Figura 1. </w:t>
      </w:r>
      <w:r>
        <w:rPr>
          <w:rFonts w:cs="Times New Roman" w:ascii="Times New Roman" w:hAnsi="Times New Roman"/>
          <w:b w:val="false"/>
          <w:bCs w:val="false"/>
          <w:lang w:val="es-CO"/>
        </w:rPr>
        <w:t>Representación del formato de coma flotante</w:t>
      </w:r>
    </w:p>
    <w:p>
      <w:pPr>
        <w:pStyle w:val="Normal"/>
        <w:widowControl w:val="false"/>
        <w:suppressAutoHyphens w:val="true"/>
        <w:bidi w:val="0"/>
        <w:spacing w:lineRule="auto" w:line="360" w:before="0" w:after="0"/>
        <w:ind w:left="737" w:right="0" w:hanging="0"/>
        <w:jc w:val="both"/>
        <w:rPr>
          <w:lang w:val="es-CO" w:eastAsia="en-US" w:bidi="ar-SA"/>
        </w:rPr>
      </w:pPr>
      <w:r>
        <w:rPr>
          <w:lang w:val="es-CO" w:eastAsia="en-US" w:bidi="ar-SA"/>
        </w:rPr>
        <w:t>El código que resuelve este problema es el siguiente; primero, se le solicita al usuario que ingrese un número en base 10 con números decimales. Acto seguido, calcula el signo del formato de coma flotante, o define si el número ingresado es 0. Una vez hallado el signo, se calcula el valor absoluto de dicho número, con el fin de evitar errores al manejar números negativos, tal como se muestra en la figura 2:</w:t>
      </w:r>
    </w:p>
    <w:p>
      <w:pPr>
        <w:pStyle w:val="Normal"/>
        <w:widowControl w:val="false"/>
        <w:suppressAutoHyphens w:val="true"/>
        <w:bidi w:val="0"/>
        <w:spacing w:lineRule="auto" w:line="360" w:before="0" w:after="0"/>
        <w:ind w:left="737" w:right="0" w:hanging="0"/>
        <w:jc w:val="center"/>
        <w:rPr>
          <w:rFonts w:ascii="Times New Roman" w:hAnsi="Times New Roman" w:cs="Times New Roman"/>
          <w:b/>
          <w:b/>
          <w:bCs/>
          <w:lang w:val="es-CO"/>
        </w:rPr>
      </w:pPr>
      <w: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867910" cy="351282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4867910" cy="3512820"/>
                    </a:xfrm>
                    <a:prstGeom prst="rect">
                      <a:avLst/>
                    </a:prstGeom>
                  </pic:spPr>
                </pic:pic>
              </a:graphicData>
            </a:graphic>
          </wp:anchor>
        </w:drawing>
      </w:r>
      <w:r>
        <w:rPr>
          <w:rFonts w:cs="Times New Roman" w:ascii="Times New Roman" w:hAnsi="Times New Roman"/>
          <w:b/>
          <w:bCs/>
          <w:lang w:val="es-CO" w:eastAsia="en-US" w:bidi="ar-SA"/>
        </w:rPr>
        <w:t>F</w:t>
      </w:r>
      <w:r>
        <w:rPr>
          <w:rFonts w:cs="Times New Roman" w:ascii="Times New Roman" w:hAnsi="Times New Roman"/>
          <w:b/>
          <w:bCs/>
          <w:lang w:val="es-CO" w:eastAsia="en-US" w:bidi="ar-SA"/>
        </w:rPr>
        <w:t xml:space="preserve">igura 2. </w:t>
      </w:r>
      <w:r>
        <w:rPr>
          <w:rFonts w:cs="Times New Roman" w:ascii="Times New Roman" w:hAnsi="Times New Roman"/>
          <w:b w:val="false"/>
          <w:bCs w:val="false"/>
          <w:lang w:val="es-CO" w:eastAsia="en-US" w:bidi="ar-SA"/>
        </w:rPr>
        <w:t xml:space="preserve">  Entrada del número base 10 y cálculo del signo.</w:t>
      </w:r>
    </w:p>
    <w:p>
      <w:pPr>
        <w:pStyle w:val="Normal"/>
        <w:widowControl w:val="false"/>
        <w:suppressAutoHyphens w:val="true"/>
        <w:bidi w:val="0"/>
        <w:spacing w:lineRule="auto" w:line="360" w:before="0" w:after="0"/>
        <w:ind w:left="737" w:right="0" w:hanging="0"/>
        <w:jc w:val="both"/>
        <w:rPr>
          <w:lang w:val="es-CO" w:eastAsia="en-US" w:bidi="ar-SA"/>
        </w:rPr>
      </w:pPr>
      <w:r>
        <w:rPr>
          <w:lang w:val="es-CO" w:eastAsia="en-US" w:bidi="ar-SA"/>
        </w:rPr>
        <w:t>Una vez teniendo esta información, el programa procede a hacer la conversión del número en base 10 a base 2, como se puede observar en la figura 3:</w:t>
      </w:r>
    </w:p>
    <w:p>
      <w:pPr>
        <w:pStyle w:val="Normal"/>
        <w:widowControl w:val="false"/>
        <w:suppressAutoHyphens w:val="true"/>
        <w:bidi w:val="0"/>
        <w:spacing w:lineRule="auto" w:line="360" w:before="0" w:after="0"/>
        <w:ind w:left="737" w:right="0" w:hanging="0"/>
        <w:jc w:val="center"/>
        <w:rPr>
          <w:lang w:val="es-CO" w:eastAsia="en-US" w:bidi="ar-SA"/>
        </w:rPr>
      </w:pPr>
      <w:r>
        <w:rPr>
          <w:lang w:val="es-CO" w:eastAsia="en-US" w:bidi="ar-SA"/>
        </w:rPr>
        <w:drawing>
          <wp:anchor behindDoc="0" distT="0" distB="0" distL="0" distR="0" simplePos="0" locked="0" layoutInCell="1" allowOverlap="1" relativeHeight="46">
            <wp:simplePos x="0" y="0"/>
            <wp:positionH relativeFrom="column">
              <wp:posOffset>904875</wp:posOffset>
            </wp:positionH>
            <wp:positionV relativeFrom="paragraph">
              <wp:posOffset>-130810</wp:posOffset>
            </wp:positionV>
            <wp:extent cx="4655820" cy="3365500"/>
            <wp:effectExtent l="0" t="0" r="0" b="0"/>
            <wp:wrapTopAndBottom/>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655820" cy="3365500"/>
                    </a:xfrm>
                    <a:prstGeom prst="rect">
                      <a:avLst/>
                    </a:prstGeom>
                  </pic:spPr>
                </pic:pic>
              </a:graphicData>
            </a:graphic>
          </wp:anchor>
        </w:drawing>
      </w:r>
    </w:p>
    <w:p>
      <w:pPr>
        <w:pStyle w:val="Normal"/>
        <w:widowControl w:val="false"/>
        <w:suppressAutoHyphens w:val="true"/>
        <w:bidi w:val="0"/>
        <w:spacing w:lineRule="auto" w:line="360" w:before="0" w:after="0"/>
        <w:ind w:left="737" w:right="0" w:hanging="0"/>
        <w:jc w:val="center"/>
        <w:rPr>
          <w:rFonts w:ascii="Times New Roman" w:hAnsi="Times New Roman" w:cs="Times New Roman"/>
          <w:b/>
          <w:b/>
          <w:bCs/>
          <w:lang w:val="es-CO"/>
        </w:rPr>
      </w:pPr>
      <w:r>
        <w:rPr>
          <w:rFonts w:cs="Times New Roman" w:ascii="Times New Roman" w:hAnsi="Times New Roman"/>
          <w:b/>
          <w:bCs/>
          <w:lang w:val="es-CO" w:eastAsia="en-US" w:bidi="ar-SA"/>
        </w:rPr>
        <w:t xml:space="preserve">Figura 3. </w:t>
      </w:r>
      <w:r>
        <w:rPr>
          <w:rFonts w:cs="Times New Roman" w:ascii="Times New Roman" w:hAnsi="Times New Roman"/>
          <w:b w:val="false"/>
          <w:bCs w:val="false"/>
          <w:lang w:val="es-CO" w:eastAsia="en-US" w:bidi="ar-SA"/>
        </w:rPr>
        <w:t xml:space="preserve">  Conversión del número  en base 10 a base 2.</w:t>
      </w:r>
    </w:p>
    <w:p>
      <w:pPr>
        <w:pStyle w:val="Normal"/>
        <w:widowControl w:val="false"/>
        <w:suppressAutoHyphens w:val="true"/>
        <w:bidi w:val="0"/>
        <w:spacing w:lineRule="auto" w:line="360" w:before="0" w:after="0"/>
        <w:ind w:left="737" w:right="0" w:hanging="0"/>
        <w:jc w:val="both"/>
        <w:rPr>
          <w:lang w:val="es-CO" w:eastAsia="en-US" w:bidi="ar-SA"/>
        </w:rPr>
      </w:pPr>
      <w:r>
        <w:rPr>
          <w:lang w:val="es-CO" w:eastAsia="en-US" w:bidi="ar-SA"/>
        </w:rPr>
        <w:t>Una vez se tienen las partes enteras y decimales del número en base 2, estas se concatenan en un único vector, con el propósito de visualizar el número completo; este proceso se ve reflejado en la figura 4:</w:t>
      </w:r>
    </w:p>
    <w:p>
      <w:pPr>
        <w:pStyle w:val="Normal"/>
        <w:widowControl w:val="false"/>
        <w:suppressAutoHyphens w:val="true"/>
        <w:bidi w:val="0"/>
        <w:spacing w:lineRule="auto" w:line="360" w:before="0" w:after="0"/>
        <w:ind w:left="737" w:right="0" w:hanging="0"/>
        <w:jc w:val="center"/>
        <w:rPr>
          <w:lang w:val="es-CO" w:eastAsia="en-US" w:bidi="ar-SA"/>
        </w:rPr>
      </w:pPr>
      <w:r>
        <w:rPr>
          <w:lang w:val="es-CO" w:eastAsia="en-US" w:bidi="ar-SA"/>
        </w:rPr>
      </w:r>
    </w:p>
    <w:p>
      <w:pPr>
        <w:pStyle w:val="Normal"/>
        <w:widowControl w:val="false"/>
        <w:suppressAutoHyphens w:val="true"/>
        <w:bidi w:val="0"/>
        <w:spacing w:lineRule="auto" w:line="360" w:before="0" w:after="0"/>
        <w:ind w:left="737" w:right="0" w:hanging="0"/>
        <w:jc w:val="center"/>
        <w:rPr>
          <w:rFonts w:ascii="Times New Roman" w:hAnsi="Times New Roman" w:cs="Times New Roman"/>
          <w:b/>
          <w:b/>
          <w:bCs/>
          <w:lang w:val="es-CO"/>
        </w:rPr>
      </w:pPr>
      <w:r>
        <w:drawing>
          <wp:anchor behindDoc="0" distT="0" distB="0" distL="0" distR="0" simplePos="0" locked="0" layoutInCell="1" allowOverlap="1" relativeHeight="47">
            <wp:simplePos x="0" y="0"/>
            <wp:positionH relativeFrom="column">
              <wp:posOffset>869315</wp:posOffset>
            </wp:positionH>
            <wp:positionV relativeFrom="paragraph">
              <wp:posOffset>-77470</wp:posOffset>
            </wp:positionV>
            <wp:extent cx="4780915" cy="1313815"/>
            <wp:effectExtent l="0" t="0" r="0" b="0"/>
            <wp:wrapTopAndBottom/>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780915" cy="1313815"/>
                    </a:xfrm>
                    <a:prstGeom prst="rect">
                      <a:avLst/>
                    </a:prstGeom>
                  </pic:spPr>
                </pic:pic>
              </a:graphicData>
            </a:graphic>
          </wp:anchor>
        </w:drawing>
      </w:r>
      <w:r>
        <w:rPr>
          <w:rFonts w:cs="Times New Roman" w:ascii="Times New Roman" w:hAnsi="Times New Roman"/>
          <w:b/>
          <w:bCs/>
          <w:lang w:val="es-CO" w:eastAsia="en-US" w:bidi="ar-SA"/>
        </w:rPr>
        <w:t>F</w:t>
      </w:r>
      <w:r>
        <w:rPr>
          <w:rFonts w:cs="Times New Roman" w:ascii="Times New Roman" w:hAnsi="Times New Roman"/>
          <w:b/>
          <w:bCs/>
          <w:lang w:val="es-CO" w:eastAsia="en-US" w:bidi="ar-SA"/>
        </w:rPr>
        <w:t xml:space="preserve">igura 4. </w:t>
      </w:r>
      <w:r>
        <w:rPr>
          <w:rFonts w:cs="Times New Roman" w:ascii="Times New Roman" w:hAnsi="Times New Roman"/>
          <w:b w:val="false"/>
          <w:bCs w:val="false"/>
          <w:lang w:val="es-CO" w:eastAsia="en-US" w:bidi="ar-SA"/>
        </w:rPr>
        <w:t xml:space="preserve">  Visualización</w:t>
      </w:r>
      <w:r>
        <w:rPr>
          <w:rFonts w:eastAsia="" w:cs="Times New Roman" w:ascii="Times New Roman" w:hAnsi="Times New Roman" w:eastAsiaTheme="minorEastAsia"/>
          <w:b w:val="false"/>
          <w:bCs w:val="false"/>
          <w:color w:val="auto"/>
          <w:kern w:val="0"/>
          <w:sz w:val="24"/>
          <w:szCs w:val="24"/>
          <w:lang w:val="es-CO" w:eastAsia="en-US" w:bidi="ar-SA"/>
        </w:rPr>
        <w:t xml:space="preserve"> del número en base 2</w:t>
      </w:r>
    </w:p>
    <w:p>
      <w:pPr>
        <w:pStyle w:val="Normal"/>
        <w:widowControl w:val="false"/>
        <w:suppressAutoHyphens w:val="true"/>
        <w:bidi w:val="0"/>
        <w:spacing w:lineRule="auto" w:line="360" w:before="0" w:after="0"/>
        <w:ind w:left="737" w:right="0" w:hanging="0"/>
        <w:jc w:val="both"/>
        <w:rPr>
          <w:lang w:val="es-CO" w:eastAsia="en-US" w:bidi="ar-SA"/>
        </w:rPr>
      </w:pPr>
      <w:r>
        <w:rPr>
          <w:lang w:val="es-CO" w:eastAsia="en-US" w:bidi="ar-SA"/>
        </w:rPr>
        <w:t>Con el número convertido en base 2, es posible realizar el formato de coma flotante; previamente se ha calculado el signo, ahora es menester calcular el exponente, como se puede observar en la figura 5:</w:t>
      </w:r>
    </w:p>
    <w:p>
      <w:pPr>
        <w:pStyle w:val="Normal"/>
        <w:widowControl w:val="false"/>
        <w:suppressAutoHyphens w:val="true"/>
        <w:bidi w:val="0"/>
        <w:spacing w:lineRule="auto" w:line="360" w:before="0" w:after="0"/>
        <w:ind w:left="737" w:right="0" w:hanging="0"/>
        <w:jc w:val="center"/>
        <w:rPr>
          <w:lang w:val="es-CO" w:eastAsia="en-US" w:bidi="ar-SA"/>
        </w:rPr>
      </w:pPr>
      <w:r>
        <w:rPr>
          <w:lang w:val="es-CO" w:eastAsia="en-US" w:bidi="ar-SA"/>
        </w:rPr>
      </w:r>
    </w:p>
    <w:p>
      <w:pPr>
        <w:pStyle w:val="Normal"/>
        <w:widowControl w:val="false"/>
        <w:suppressAutoHyphens w:val="true"/>
        <w:bidi w:val="0"/>
        <w:spacing w:lineRule="auto" w:line="360" w:before="0" w:after="0"/>
        <w:ind w:left="737" w:right="0" w:hanging="0"/>
        <w:jc w:val="center"/>
        <w:rPr>
          <w:lang w:val="es-CO" w:eastAsia="en-US" w:bidi="ar-SA"/>
        </w:rPr>
      </w:pPr>
      <w:r>
        <w:rPr>
          <w:lang w:val="es-CO" w:eastAsia="en-US" w:bidi="ar-SA"/>
        </w:rPr>
      </w:r>
    </w:p>
    <w:p>
      <w:pPr>
        <w:pStyle w:val="Normal"/>
        <w:widowControl w:val="false"/>
        <w:suppressAutoHyphens w:val="true"/>
        <w:bidi w:val="0"/>
        <w:spacing w:lineRule="auto" w:line="360" w:before="0" w:after="0"/>
        <w:ind w:left="737" w:right="0" w:hanging="0"/>
        <w:jc w:val="center"/>
        <w:rPr>
          <w:lang w:val="es-CO" w:eastAsia="en-US" w:bidi="ar-SA"/>
        </w:rPr>
      </w:pPr>
      <w:r>
        <w:rPr>
          <w:lang w:val="es-CO" w:eastAsia="en-US" w:bidi="ar-SA"/>
        </w:rPr>
      </w:r>
    </w:p>
    <w:p>
      <w:pPr>
        <w:pStyle w:val="Normal"/>
        <w:widowControl w:val="false"/>
        <w:suppressAutoHyphens w:val="true"/>
        <w:bidi w:val="0"/>
        <w:spacing w:lineRule="auto" w:line="360" w:before="0" w:after="0"/>
        <w:ind w:left="737" w:right="0" w:hanging="0"/>
        <w:jc w:val="center"/>
        <w:rPr>
          <w:rFonts w:ascii="Times New Roman" w:hAnsi="Times New Roman" w:cs="Times New Roman"/>
          <w:b/>
          <w:b/>
          <w:bCs/>
          <w:lang w:val="es-CO"/>
        </w:rPr>
      </w:pPr>
      <w: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78325" cy="3180080"/>
            <wp:effectExtent l="0" t="0" r="0" b="0"/>
            <wp:wrapTopAndBottom/>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4378325" cy="3180080"/>
                    </a:xfrm>
                    <a:prstGeom prst="rect">
                      <a:avLst/>
                    </a:prstGeom>
                  </pic:spPr>
                </pic:pic>
              </a:graphicData>
            </a:graphic>
          </wp:anchor>
        </w:drawing>
      </w:r>
      <w:r>
        <w:rPr>
          <w:rFonts w:cs="Times New Roman" w:ascii="Times New Roman" w:hAnsi="Times New Roman"/>
          <w:b/>
          <w:bCs/>
          <w:lang w:val="es-CO" w:eastAsia="en-US" w:bidi="ar-SA"/>
        </w:rPr>
        <w:t>F</w:t>
      </w:r>
      <w:r>
        <w:rPr>
          <w:rFonts w:cs="Times New Roman" w:ascii="Times New Roman" w:hAnsi="Times New Roman"/>
          <w:b/>
          <w:bCs/>
          <w:lang w:val="es-CO" w:eastAsia="en-US" w:bidi="ar-SA"/>
        </w:rPr>
        <w:t xml:space="preserve">igura 5. </w:t>
      </w:r>
      <w:r>
        <w:rPr>
          <w:rFonts w:cs="Times New Roman" w:ascii="Times New Roman" w:hAnsi="Times New Roman"/>
          <w:b w:val="false"/>
          <w:bCs w:val="false"/>
          <w:lang w:val="es-CO" w:eastAsia="en-US" w:bidi="ar-SA"/>
        </w:rPr>
        <w:t xml:space="preserve">  Cálculo del exponente</w:t>
      </w:r>
    </w:p>
    <w:p>
      <w:pPr>
        <w:pStyle w:val="Normal"/>
        <w:widowControl w:val="false"/>
        <w:suppressAutoHyphens w:val="true"/>
        <w:bidi w:val="0"/>
        <w:spacing w:lineRule="auto" w:line="360" w:before="0" w:after="0"/>
        <w:ind w:left="737" w:right="0" w:hanging="0"/>
        <w:jc w:val="both"/>
        <w:rPr>
          <w:lang w:val="es-CO" w:eastAsia="en-US" w:bidi="ar-SA"/>
        </w:rPr>
      </w:pPr>
      <w:r>
        <w:rPr>
          <w:lang w:val="es-CO" w:eastAsia="en-US" w:bidi="ar-SA"/>
        </w:rPr>
        <w:t>Finalmente, se calcula la mantisa, como se puede apreciar en la figura 6:</w:t>
      </w:r>
    </w:p>
    <w:p>
      <w:pPr>
        <w:pStyle w:val="Normal"/>
        <w:widowControl w:val="false"/>
        <w:suppressAutoHyphens w:val="true"/>
        <w:bidi w:val="0"/>
        <w:spacing w:lineRule="auto" w:line="360" w:before="0" w:after="0"/>
        <w:ind w:left="737" w:right="0" w:hanging="0"/>
        <w:jc w:val="center"/>
        <w:rPr>
          <w:rFonts w:ascii="Times New Roman" w:hAnsi="Times New Roman" w:cs="Times New Roman"/>
          <w:b/>
          <w:b/>
          <w:bCs/>
          <w:lang w:val="es-CO"/>
        </w:rPr>
      </w:pPr>
      <w: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599305" cy="2371090"/>
            <wp:effectExtent l="0" t="0" r="0" b="0"/>
            <wp:wrapTopAndBottom/>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4599305" cy="2371090"/>
                    </a:xfrm>
                    <a:prstGeom prst="rect">
                      <a:avLst/>
                    </a:prstGeom>
                  </pic:spPr>
                </pic:pic>
              </a:graphicData>
            </a:graphic>
          </wp:anchor>
        </w:drawing>
      </w:r>
      <w:r>
        <w:rPr>
          <w:rFonts w:cs="Times New Roman" w:ascii="Times New Roman" w:hAnsi="Times New Roman"/>
          <w:b/>
          <w:bCs/>
          <w:lang w:val="es-CO" w:eastAsia="en-US" w:bidi="ar-SA"/>
        </w:rPr>
        <w:t>F</w:t>
      </w:r>
      <w:r>
        <w:rPr>
          <w:rFonts w:cs="Times New Roman" w:ascii="Times New Roman" w:hAnsi="Times New Roman"/>
          <w:b/>
          <w:bCs/>
          <w:lang w:val="es-CO" w:eastAsia="en-US" w:bidi="ar-SA"/>
        </w:rPr>
        <w:t xml:space="preserve">igura 6. </w:t>
      </w:r>
      <w:r>
        <w:rPr>
          <w:rFonts w:cs="Times New Roman" w:ascii="Times New Roman" w:hAnsi="Times New Roman"/>
          <w:b w:val="false"/>
          <w:bCs w:val="false"/>
          <w:lang w:val="es-CO" w:eastAsia="en-US" w:bidi="ar-SA"/>
        </w:rPr>
        <w:t xml:space="preserve">  Cálculo de la mantisa</w:t>
      </w:r>
    </w:p>
    <w:p>
      <w:pPr>
        <w:pStyle w:val="Normal"/>
        <w:widowControl w:val="false"/>
        <w:numPr>
          <w:ilvl w:val="0"/>
          <w:numId w:val="10"/>
        </w:numPr>
        <w:tabs>
          <w:tab w:val="clear" w:pos="720"/>
          <w:tab w:val="left" w:pos="1133" w:leader="none"/>
        </w:tabs>
        <w:suppressAutoHyphens w:val="true"/>
        <w:bidi w:val="0"/>
        <w:spacing w:lineRule="auto" w:line="360" w:before="0" w:after="0"/>
        <w:ind w:left="1417" w:right="0" w:hanging="680"/>
        <w:jc w:val="both"/>
        <w:rPr/>
      </w:pPr>
      <w:r>
        <w:rPr>
          <w:rFonts w:cs="Times New Roman" w:ascii="Times New Roman" w:hAnsi="Times New Roman"/>
          <w:b w:val="false"/>
          <w:bCs w:val="false"/>
          <w:lang w:val="es-CO"/>
        </w:rPr>
        <w:tab/>
        <w:t>Usar los siguientes números decimales, para probar la función creada:</w:t>
      </w:r>
    </w:p>
    <w:p>
      <w:pPr>
        <w:pStyle w:val="Normal"/>
        <w:widowControl w:val="false"/>
        <w:numPr>
          <w:ilvl w:val="0"/>
          <w:numId w:val="11"/>
        </w:numPr>
        <w:tabs>
          <w:tab w:val="clear" w:pos="720"/>
          <w:tab w:val="left" w:pos="1133" w:leader="none"/>
        </w:tabs>
        <w:suppressAutoHyphens w:val="true"/>
        <w:bidi w:val="0"/>
        <w:spacing w:lineRule="auto" w:line="360" w:before="0" w:after="0"/>
        <w:jc w:val="both"/>
        <w:rPr/>
      </w:pPr>
      <w:bookmarkStart w:id="3" w:name="__DdeLink__311_2952967679"/>
      <w:bookmarkStart w:id="4" w:name="__DdeLink__202_2952967679"/>
      <w:bookmarkStart w:id="5" w:name="__DdeLink__185_2703144282"/>
      <w:r>
        <w:rPr>
          <w:rFonts w:cs="Times New Roman" w:ascii="Times New Roman" w:hAnsi="Times New Roman"/>
          <w:b w:val="false"/>
          <w:bCs w:val="false"/>
          <w:lang w:val="es-CO"/>
        </w:rPr>
        <w:t>1612.078125</w:t>
      </w:r>
      <w:bookmarkEnd w:id="3"/>
      <w:bookmarkEnd w:id="4"/>
      <w:bookmarkEnd w:id="5"/>
      <w:r>
        <w:rPr>
          <w:rFonts w:cs="Times New Roman" w:ascii="Times New Roman" w:hAnsi="Times New Roman"/>
          <w:b w:val="false"/>
          <w:bCs w:val="false"/>
          <w:vertAlign w:val="subscript"/>
          <w:lang w:val="es-CO"/>
        </w:rPr>
        <w:t>10</w:t>
      </w:r>
    </w:p>
    <w:p>
      <w:pPr>
        <w:pStyle w:val="Normal"/>
        <w:widowControl w:val="false"/>
        <w:numPr>
          <w:ilvl w:val="0"/>
          <w:numId w:val="0"/>
        </w:numPr>
        <w:tabs>
          <w:tab w:val="clear" w:pos="720"/>
          <w:tab w:val="left" w:pos="1133" w:leader="none"/>
        </w:tabs>
        <w:suppressAutoHyphens w:val="true"/>
        <w:bidi w:val="0"/>
        <w:spacing w:lineRule="auto" w:line="360" w:before="0" w:after="0"/>
        <w:ind w:left="1457" w:hanging="0"/>
        <w:jc w:val="both"/>
        <w:rPr>
          <w:position w:val="0"/>
          <w:sz w:val="24"/>
          <w:vertAlign w:val="baseline"/>
        </w:rPr>
      </w:pPr>
      <w:r>
        <w:rPr>
          <w:rFonts w:cs="Times New Roman" w:ascii="Times New Roman" w:hAnsi="Times New Roman"/>
          <w:b w:val="false"/>
          <w:bCs w:val="false"/>
          <w:position w:val="0"/>
          <w:sz w:val="24"/>
          <w:vertAlign w:val="baseline"/>
          <w:lang w:val="es-CO"/>
        </w:rPr>
        <w:t>El resultado que muestra el algoritmo desarrollado se puede observar en la figura 7:</w:t>
      </w:r>
    </w:p>
    <w:p>
      <w:pPr>
        <w:pStyle w:val="Normal"/>
        <w:widowControl w:val="false"/>
        <w:numPr>
          <w:ilvl w:val="0"/>
          <w:numId w:val="0"/>
        </w:numPr>
        <w:tabs>
          <w:tab w:val="clear" w:pos="720"/>
          <w:tab w:val="left" w:pos="1133" w:leader="none"/>
        </w:tabs>
        <w:suppressAutoHyphens w:val="true"/>
        <w:bidi w:val="0"/>
        <w:spacing w:lineRule="auto" w:line="360" w:before="0" w:after="0"/>
        <w:ind w:left="2194" w:right="0" w:hanging="0"/>
        <w:jc w:val="center"/>
        <w:rPr>
          <w:rFonts w:ascii="Times New Roman" w:hAnsi="Times New Roman" w:cs="Times New Roman"/>
          <w:b/>
          <w:b/>
          <w:bCs/>
          <w:lang w:val="es-CO"/>
        </w:rPr>
      </w:pPr>
      <w: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188460" cy="3132455"/>
            <wp:effectExtent l="0" t="0" r="0" b="0"/>
            <wp:wrapTopAndBottom/>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4188460" cy="313245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7. </w:t>
      </w:r>
      <w:r>
        <w:rPr>
          <w:rFonts w:cs="Times New Roman" w:ascii="Times New Roman" w:hAnsi="Times New Roman"/>
          <w:b w:val="false"/>
          <w:bCs w:val="false"/>
          <w:position w:val="0"/>
          <w:sz w:val="24"/>
          <w:vertAlign w:val="baseline"/>
          <w:lang w:val="es-CO" w:eastAsia="en-US" w:bidi="ar-SA"/>
        </w:rPr>
        <w:t xml:space="preserve">  Formato de coma flotante de  </w:t>
      </w:r>
      <w:bookmarkStart w:id="6" w:name="__DdeLink__202_29529676791"/>
      <w:bookmarkStart w:id="7" w:name="__DdeLink__185_27031442821"/>
      <w:r>
        <w:rPr>
          <w:rFonts w:cs="Times New Roman" w:ascii="Times New Roman" w:hAnsi="Times New Roman"/>
          <w:b w:val="false"/>
          <w:bCs w:val="false"/>
          <w:position w:val="0"/>
          <w:sz w:val="24"/>
          <w:vertAlign w:val="baseline"/>
          <w:lang w:val="es-CO" w:eastAsia="en-US" w:bidi="ar-SA"/>
        </w:rPr>
        <w:t>1612.078125</w:t>
      </w:r>
      <w:bookmarkEnd w:id="6"/>
      <w:bookmarkEnd w:id="7"/>
      <w:r>
        <w:rPr>
          <w:rFonts w:cs="Times New Roman" w:ascii="Times New Roman" w:hAnsi="Times New Roman"/>
          <w:b w:val="false"/>
          <w:bCs w:val="false"/>
          <w:vertAlign w:val="subscript"/>
          <w:lang w:val="es-CO" w:eastAsia="en-US" w:bidi="ar-SA"/>
        </w:rPr>
        <w:t>10</w:t>
      </w:r>
    </w:p>
    <w:p>
      <w:pPr>
        <w:pStyle w:val="Normal"/>
        <w:widowControl w:val="false"/>
        <w:numPr>
          <w:ilvl w:val="0"/>
          <w:numId w:val="11"/>
        </w:numPr>
        <w:tabs>
          <w:tab w:val="clear" w:pos="720"/>
          <w:tab w:val="left" w:pos="1133" w:leader="none"/>
        </w:tabs>
        <w:suppressAutoHyphens w:val="true"/>
        <w:bidi w:val="0"/>
        <w:spacing w:lineRule="auto" w:line="360" w:before="0" w:after="0"/>
        <w:jc w:val="both"/>
        <w:rPr/>
      </w:pPr>
      <w:bookmarkStart w:id="8" w:name="__DdeLink__211_2952967679"/>
      <w:bookmarkStart w:id="9" w:name="__DdeLink__187_2703144282"/>
      <w:bookmarkStart w:id="10" w:name="__DdeLink__318_2952967679"/>
      <w:r>
        <w:rPr>
          <w:rFonts w:cs="Times New Roman" w:ascii="Times New Roman" w:hAnsi="Times New Roman"/>
          <w:b w:val="false"/>
          <w:bCs w:val="false"/>
          <w:position w:val="0"/>
          <w:sz w:val="24"/>
          <w:sz w:val="24"/>
          <w:vertAlign w:val="baseline"/>
          <w:lang w:val="es-CO"/>
        </w:rPr>
        <w:t>6317.9136</w:t>
      </w:r>
      <w:bookmarkEnd w:id="8"/>
      <w:bookmarkEnd w:id="9"/>
      <w:bookmarkEnd w:id="10"/>
      <w:r>
        <w:rPr>
          <w:rFonts w:cs="Times New Roman" w:ascii="Times New Roman" w:hAnsi="Times New Roman"/>
          <w:b w:val="false"/>
          <w:bCs w:val="false"/>
          <w:vertAlign w:val="subscript"/>
          <w:lang w:val="es-CO"/>
        </w:rPr>
        <w:t>10</w:t>
      </w:r>
    </w:p>
    <w:p>
      <w:pPr>
        <w:pStyle w:val="Normal"/>
        <w:widowControl w:val="false"/>
        <w:numPr>
          <w:ilvl w:val="0"/>
          <w:numId w:val="0"/>
        </w:numPr>
        <w:tabs>
          <w:tab w:val="clear" w:pos="720"/>
          <w:tab w:val="left" w:pos="1133" w:leader="none"/>
        </w:tabs>
        <w:suppressAutoHyphens w:val="true"/>
        <w:bidi w:val="0"/>
        <w:spacing w:lineRule="auto" w:line="360" w:before="0" w:after="0"/>
        <w:ind w:left="1457" w:hanging="0"/>
        <w:jc w:val="both"/>
        <w:rPr>
          <w:position w:val="0"/>
          <w:sz w:val="24"/>
          <w:vertAlign w:val="baseline"/>
        </w:rPr>
      </w:pPr>
      <w:r>
        <w:rPr>
          <w:rFonts w:cs="Times New Roman" w:ascii="Times New Roman" w:hAnsi="Times New Roman"/>
          <w:b w:val="false"/>
          <w:bCs w:val="false"/>
          <w:position w:val="0"/>
          <w:sz w:val="24"/>
          <w:vertAlign w:val="baseline"/>
          <w:lang w:val="es-CO"/>
        </w:rPr>
        <w:t>El resultado que muestra el algoritmo desarrollado se puede observar en las figuras 8 y 9:</w:t>
      </w:r>
    </w:p>
    <w:p>
      <w:pPr>
        <w:pStyle w:val="Normal"/>
        <w:widowControl w:val="false"/>
        <w:numPr>
          <w:ilvl w:val="0"/>
          <w:numId w:val="0"/>
        </w:numPr>
        <w:tabs>
          <w:tab w:val="clear" w:pos="720"/>
          <w:tab w:val="left" w:pos="1133" w:leader="none"/>
        </w:tabs>
        <w:suppressAutoHyphens w:val="true"/>
        <w:bidi w:val="0"/>
        <w:spacing w:lineRule="auto" w:line="360" w:before="0" w:after="0"/>
        <w:ind w:left="2194" w:right="0" w:hanging="0"/>
        <w:jc w:val="center"/>
        <w:rPr>
          <w:rFonts w:ascii="Times New Roman" w:hAnsi="Times New Roman" w:cs="Times New Roman"/>
          <w:b/>
          <w:b/>
          <w:bCs/>
          <w:lang w:val="es-CO"/>
        </w:rPr>
      </w:pPr>
      <w: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436110" cy="3186430"/>
            <wp:effectExtent l="0" t="0" r="0" b="0"/>
            <wp:wrapTopAndBottom/>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tretch>
                      <a:fillRect/>
                    </a:stretch>
                  </pic:blipFill>
                  <pic:spPr bwMode="auto">
                    <a:xfrm>
                      <a:off x="0" y="0"/>
                      <a:ext cx="4436110" cy="3186430"/>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8. </w:t>
      </w:r>
      <w:r>
        <w:rPr>
          <w:rFonts w:cs="Times New Roman" w:ascii="Times New Roman" w:hAnsi="Times New Roman"/>
          <w:b w:val="false"/>
          <w:bCs w:val="false"/>
          <w:position w:val="0"/>
          <w:sz w:val="24"/>
          <w:vertAlign w:val="baseline"/>
          <w:lang w:val="es-CO" w:eastAsia="en-US" w:bidi="ar-SA"/>
        </w:rPr>
        <w:t xml:space="preserve">  Formato de coma flotante de  </w:t>
      </w:r>
      <w:bookmarkStart w:id="11" w:name="__DdeLink__211_29529676791"/>
      <w:bookmarkStart w:id="12" w:name="__DdeLink__187_27031442821"/>
      <w:r>
        <w:rPr>
          <w:rFonts w:cs="Times New Roman" w:ascii="Times New Roman" w:hAnsi="Times New Roman"/>
          <w:b w:val="false"/>
          <w:bCs w:val="false"/>
          <w:position w:val="0"/>
          <w:sz w:val="24"/>
          <w:sz w:val="24"/>
          <w:vertAlign w:val="baseline"/>
          <w:lang w:val="es-CO" w:eastAsia="en-US" w:bidi="ar-SA"/>
        </w:rPr>
        <w:t>6317.9136</w:t>
      </w:r>
      <w:bookmarkEnd w:id="11"/>
      <w:bookmarkEnd w:id="12"/>
      <w:r>
        <w:rPr>
          <w:rFonts w:cs="Times New Roman" w:ascii="Times New Roman" w:hAnsi="Times New Roman"/>
          <w:b w:val="false"/>
          <w:bCs w:val="false"/>
          <w:vertAlign w:val="subscript"/>
          <w:lang w:val="es-CO" w:eastAsia="en-US" w:bidi="ar-SA"/>
        </w:rPr>
        <w:t xml:space="preserve">10 </w:t>
      </w:r>
      <w:r>
        <w:rPr>
          <w:rFonts w:cs="Times New Roman" w:ascii="Times New Roman" w:hAnsi="Times New Roman"/>
          <w:b w:val="false"/>
          <w:bCs w:val="false"/>
          <w:position w:val="0"/>
          <w:sz w:val="24"/>
          <w:vertAlign w:val="baseline"/>
          <w:lang w:val="es-CO" w:eastAsia="en-US" w:bidi="ar-SA"/>
        </w:rPr>
        <w:t>(parte 1).</w:t>
      </w:r>
    </w:p>
    <w:p>
      <w:pPr>
        <w:pStyle w:val="Normal"/>
        <w:widowControl w:val="false"/>
        <w:numPr>
          <w:ilvl w:val="0"/>
          <w:numId w:val="0"/>
        </w:numPr>
        <w:tabs>
          <w:tab w:val="clear" w:pos="720"/>
          <w:tab w:val="left" w:pos="1133" w:leader="none"/>
        </w:tabs>
        <w:suppressAutoHyphens w:val="true"/>
        <w:bidi w:val="0"/>
        <w:spacing w:lineRule="auto" w:line="360" w:before="0" w:after="0"/>
        <w:ind w:left="2194" w:right="0" w:hanging="0"/>
        <w:jc w:val="center"/>
        <w:rPr>
          <w:rFonts w:ascii="Times New Roman" w:hAnsi="Times New Roman" w:cs="Times New Roman"/>
          <w:b/>
          <w:b/>
          <w:bCs/>
          <w:lang w:val="es-CO"/>
        </w:rPr>
      </w:pPr>
      <w: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656455" cy="2178685"/>
            <wp:effectExtent l="0" t="0" r="0" b="0"/>
            <wp:wrapTopAndBottom/>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1"/>
                    <a:stretch>
                      <a:fillRect/>
                    </a:stretch>
                  </pic:blipFill>
                  <pic:spPr bwMode="auto">
                    <a:xfrm>
                      <a:off x="0" y="0"/>
                      <a:ext cx="4656455" cy="217868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9. </w:t>
      </w:r>
      <w:r>
        <w:rPr>
          <w:rFonts w:cs="Times New Roman" w:ascii="Times New Roman" w:hAnsi="Times New Roman"/>
          <w:b w:val="false"/>
          <w:bCs w:val="false"/>
          <w:position w:val="0"/>
          <w:sz w:val="24"/>
          <w:vertAlign w:val="baseline"/>
          <w:lang w:val="es-CO" w:eastAsia="en-US" w:bidi="ar-SA"/>
        </w:rPr>
        <w:t xml:space="preserve">  Formato de coma flotante de  </w:t>
      </w:r>
      <w:bookmarkStart w:id="13" w:name="__DdeLink__211_295296767911"/>
      <w:bookmarkStart w:id="14" w:name="__DdeLink__187_270314428211"/>
      <w:r>
        <w:rPr>
          <w:rFonts w:cs="Times New Roman" w:ascii="Times New Roman" w:hAnsi="Times New Roman"/>
          <w:b w:val="false"/>
          <w:bCs w:val="false"/>
          <w:position w:val="0"/>
          <w:sz w:val="24"/>
          <w:sz w:val="24"/>
          <w:vertAlign w:val="baseline"/>
          <w:lang w:val="es-CO" w:eastAsia="en-US" w:bidi="ar-SA"/>
        </w:rPr>
        <w:t>6317.9136</w:t>
      </w:r>
      <w:bookmarkEnd w:id="13"/>
      <w:bookmarkEnd w:id="14"/>
      <w:r>
        <w:rPr>
          <w:rFonts w:cs="Times New Roman" w:ascii="Times New Roman" w:hAnsi="Times New Roman"/>
          <w:b w:val="false"/>
          <w:bCs w:val="false"/>
          <w:vertAlign w:val="subscript"/>
          <w:lang w:val="es-CO" w:eastAsia="en-US" w:bidi="ar-SA"/>
        </w:rPr>
        <w:t xml:space="preserve">10 </w:t>
      </w:r>
      <w:r>
        <w:rPr>
          <w:rFonts w:cs="Times New Roman" w:ascii="Times New Roman" w:hAnsi="Times New Roman"/>
          <w:b w:val="false"/>
          <w:bCs w:val="false"/>
          <w:position w:val="0"/>
          <w:sz w:val="24"/>
          <w:vertAlign w:val="baseline"/>
          <w:lang w:val="es-CO" w:eastAsia="en-US" w:bidi="ar-SA"/>
        </w:rPr>
        <w:t>(parte 2).</w:t>
      </w:r>
    </w:p>
    <w:p>
      <w:pPr>
        <w:pStyle w:val="Normal"/>
        <w:widowControl w:val="false"/>
        <w:numPr>
          <w:ilvl w:val="0"/>
          <w:numId w:val="11"/>
        </w:numPr>
        <w:tabs>
          <w:tab w:val="clear" w:pos="720"/>
          <w:tab w:val="left" w:pos="1133" w:leader="none"/>
        </w:tabs>
        <w:suppressAutoHyphens w:val="true"/>
        <w:bidi w:val="0"/>
        <w:spacing w:lineRule="auto" w:line="360" w:before="0" w:after="0"/>
        <w:jc w:val="both"/>
        <w:rPr>
          <w:position w:val="0"/>
          <w:sz w:val="24"/>
          <w:sz w:val="24"/>
          <w:vertAlign w:val="baseline"/>
        </w:rPr>
      </w:pPr>
      <w:bookmarkStart w:id="15" w:name="__DdeLink__332_2952967679"/>
      <w:bookmarkStart w:id="16" w:name="__DdeLink__189_2703144282"/>
      <w:bookmarkStart w:id="17" w:name="__DdeLink__196_2703144282"/>
      <w:r>
        <w:rPr>
          <w:rFonts w:cs="Times New Roman" w:ascii="Times New Roman" w:hAnsi="Times New Roman"/>
          <w:b w:val="false"/>
          <w:bCs w:val="false"/>
          <w:position w:val="0"/>
          <w:sz w:val="24"/>
          <w:sz w:val="24"/>
          <w:vertAlign w:val="baseline"/>
          <w:lang w:val="es-CO"/>
        </w:rPr>
        <w:t>−</w:t>
      </w:r>
      <w:bookmarkStart w:id="18" w:name="__DdeLink__229_2952967679"/>
      <w:r>
        <w:rPr>
          <w:rFonts w:cs="Times New Roman" w:ascii="Times New Roman" w:hAnsi="Times New Roman"/>
          <w:b w:val="false"/>
          <w:bCs w:val="false"/>
          <w:position w:val="0"/>
          <w:sz w:val="24"/>
          <w:sz w:val="24"/>
          <w:vertAlign w:val="baseline"/>
          <w:lang w:val="es-CO"/>
        </w:rPr>
        <w:t>962.0153</w:t>
      </w:r>
      <w:bookmarkEnd w:id="15"/>
      <w:bookmarkEnd w:id="16"/>
      <w:bookmarkEnd w:id="17"/>
      <w:bookmarkEnd w:id="18"/>
      <w:r>
        <w:rPr>
          <w:rFonts w:cs="Times New Roman" w:ascii="Times New Roman" w:hAnsi="Times New Roman"/>
          <w:b w:val="false"/>
          <w:bCs w:val="false"/>
          <w:vertAlign w:val="subscript"/>
          <w:lang w:val="es-CO"/>
        </w:rPr>
        <w:t>10</w:t>
      </w:r>
    </w:p>
    <w:p>
      <w:pPr>
        <w:pStyle w:val="Normal"/>
        <w:widowControl w:val="false"/>
        <w:numPr>
          <w:ilvl w:val="0"/>
          <w:numId w:val="0"/>
        </w:numPr>
        <w:tabs>
          <w:tab w:val="clear" w:pos="720"/>
          <w:tab w:val="left" w:pos="1133" w:leader="none"/>
        </w:tabs>
        <w:suppressAutoHyphens w:val="true"/>
        <w:bidi w:val="0"/>
        <w:spacing w:lineRule="auto" w:line="360" w:before="0" w:after="0"/>
        <w:ind w:left="1457" w:hanging="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El resultado que muestra el algoritmo desarrollado se puede observar en las figuras 10 y 11:</w:t>
      </w:r>
    </w:p>
    <w:p>
      <w:pPr>
        <w:pStyle w:val="Normal"/>
        <w:widowControl w:val="false"/>
        <w:numPr>
          <w:ilvl w:val="0"/>
          <w:numId w:val="0"/>
        </w:numPr>
        <w:tabs>
          <w:tab w:val="clear" w:pos="720"/>
          <w:tab w:val="left" w:pos="1133" w:leader="none"/>
        </w:tabs>
        <w:suppressAutoHyphens w:val="true"/>
        <w:bidi w:val="0"/>
        <w:spacing w:lineRule="auto" w:line="360" w:before="0" w:after="0"/>
        <w:ind w:left="2194" w:right="0" w:hanging="0"/>
        <w:jc w:val="center"/>
        <w:rPr>
          <w:rFonts w:ascii="Times New Roman" w:hAnsi="Times New Roman" w:cs="Times New Roman"/>
          <w:b/>
          <w:b/>
          <w:bCs/>
          <w:lang w:val="es-CO"/>
        </w:rPr>
      </w:pPr>
      <w: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801235" cy="3477260"/>
            <wp:effectExtent l="0" t="0" r="0" b="0"/>
            <wp:wrapTopAndBottom/>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2"/>
                    <a:stretch>
                      <a:fillRect/>
                    </a:stretch>
                  </pic:blipFill>
                  <pic:spPr bwMode="auto">
                    <a:xfrm>
                      <a:off x="0" y="0"/>
                      <a:ext cx="4801235" cy="3477260"/>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10. </w:t>
      </w:r>
      <w:r>
        <w:rPr>
          <w:rFonts w:cs="Times New Roman" w:ascii="Times New Roman" w:hAnsi="Times New Roman"/>
          <w:b w:val="false"/>
          <w:bCs w:val="false"/>
          <w:position w:val="0"/>
          <w:sz w:val="24"/>
          <w:vertAlign w:val="baseline"/>
          <w:lang w:val="es-CO" w:eastAsia="en-US" w:bidi="ar-SA"/>
        </w:rPr>
        <w:t xml:space="preserve">  Formato de coma flotante de -</w:t>
      </w:r>
      <w:bookmarkStart w:id="19" w:name="__DdeLink__229_29529676791"/>
      <w:bookmarkStart w:id="20" w:name="__DdeLink__196_27031442821"/>
      <w:bookmarkStart w:id="21" w:name="__DdeLink__189_27031442821"/>
      <w:r>
        <w:rPr>
          <w:rFonts w:cs="Times New Roman" w:ascii="Times New Roman" w:hAnsi="Times New Roman"/>
          <w:b w:val="false"/>
          <w:bCs w:val="false"/>
          <w:position w:val="0"/>
          <w:sz w:val="24"/>
          <w:sz w:val="24"/>
          <w:vertAlign w:val="baseline"/>
          <w:lang w:val="es-CO" w:eastAsia="en-US" w:bidi="ar-SA"/>
        </w:rPr>
        <w:t>962.0153</w:t>
      </w:r>
      <w:bookmarkEnd w:id="19"/>
      <w:bookmarkEnd w:id="20"/>
      <w:bookmarkEnd w:id="21"/>
      <w:r>
        <w:rPr>
          <w:rFonts w:cs="Times New Roman" w:ascii="Times New Roman" w:hAnsi="Times New Roman"/>
          <w:b w:val="false"/>
          <w:bCs w:val="false"/>
          <w:vertAlign w:val="subscript"/>
          <w:lang w:val="es-CO" w:eastAsia="en-US" w:bidi="ar-SA"/>
        </w:rPr>
        <w:t>10</w:t>
      </w:r>
      <w:r>
        <w:rPr>
          <w:rFonts w:cs="Times New Roman" w:ascii="Times New Roman" w:hAnsi="Times New Roman"/>
          <w:b w:val="false"/>
          <w:bCs w:val="false"/>
          <w:position w:val="0"/>
          <w:sz w:val="24"/>
          <w:vertAlign w:val="baseline"/>
          <w:lang w:val="es-CO" w:eastAsia="en-US" w:bidi="ar-SA"/>
        </w:rPr>
        <w:t xml:space="preserve"> </w:t>
      </w:r>
      <w:bookmarkStart w:id="22" w:name="__DdeLink__211_2952967679111"/>
      <w:bookmarkStart w:id="23" w:name="__DdeLink__187_2703144282111"/>
      <w:bookmarkEnd w:id="22"/>
      <w:bookmarkEnd w:id="23"/>
      <w:r>
        <w:rPr>
          <w:rFonts w:cs="Times New Roman" w:ascii="Times New Roman" w:hAnsi="Times New Roman"/>
          <w:b w:val="false"/>
          <w:bCs w:val="false"/>
          <w:vertAlign w:val="subscript"/>
          <w:lang w:val="es-CO" w:eastAsia="en-US" w:bidi="ar-SA"/>
        </w:rPr>
        <w:t xml:space="preserve"> </w:t>
      </w:r>
      <w:r>
        <w:rPr>
          <w:rFonts w:cs="Times New Roman" w:ascii="Times New Roman" w:hAnsi="Times New Roman"/>
          <w:b w:val="false"/>
          <w:bCs w:val="false"/>
          <w:position w:val="0"/>
          <w:sz w:val="24"/>
          <w:vertAlign w:val="baseline"/>
          <w:lang w:val="es-CO" w:eastAsia="en-US" w:bidi="ar-SA"/>
        </w:rPr>
        <w:t>(parte 1).</w:t>
      </w:r>
    </w:p>
    <w:p>
      <w:pPr>
        <w:pStyle w:val="Normal"/>
        <w:widowControl w:val="false"/>
        <w:numPr>
          <w:ilvl w:val="0"/>
          <w:numId w:val="0"/>
        </w:numPr>
        <w:tabs>
          <w:tab w:val="clear" w:pos="720"/>
          <w:tab w:val="left" w:pos="1133" w:leader="none"/>
        </w:tabs>
        <w:suppressAutoHyphens w:val="true"/>
        <w:bidi w:val="0"/>
        <w:spacing w:lineRule="auto" w:line="360" w:before="0" w:after="0"/>
        <w:ind w:left="2194" w:right="0" w:hanging="0"/>
        <w:jc w:val="center"/>
        <w:rPr>
          <w:rFonts w:ascii="Times New Roman" w:hAnsi="Times New Roman" w:cs="Times New Roman"/>
          <w:b/>
          <w:b/>
          <w:bCs/>
          <w:lang w:val="es-CO"/>
        </w:rPr>
      </w:pPr>
      <w: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808855" cy="2710815"/>
            <wp:effectExtent l="0" t="0" r="0" b="0"/>
            <wp:wrapTopAndBottom/>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3"/>
                    <a:stretch>
                      <a:fillRect/>
                    </a:stretch>
                  </pic:blipFill>
                  <pic:spPr bwMode="auto">
                    <a:xfrm>
                      <a:off x="0" y="0"/>
                      <a:ext cx="4808855" cy="271081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11. </w:t>
      </w:r>
      <w:r>
        <w:rPr>
          <w:rFonts w:cs="Times New Roman" w:ascii="Times New Roman" w:hAnsi="Times New Roman"/>
          <w:b w:val="false"/>
          <w:bCs w:val="false"/>
          <w:position w:val="0"/>
          <w:sz w:val="24"/>
          <w:vertAlign w:val="baseline"/>
          <w:lang w:val="es-CO" w:eastAsia="en-US" w:bidi="ar-SA"/>
        </w:rPr>
        <w:t xml:space="preserve">  Formato de coma flotante de -</w:t>
      </w:r>
      <w:bookmarkStart w:id="24" w:name="__DdeLink__189_270314428211"/>
      <w:bookmarkStart w:id="25" w:name="__DdeLink__196_270314428211"/>
      <w:bookmarkStart w:id="26" w:name="__DdeLink__229_295296767911"/>
      <w:r>
        <w:rPr>
          <w:rFonts w:cs="Times New Roman" w:ascii="Times New Roman" w:hAnsi="Times New Roman"/>
          <w:b w:val="false"/>
          <w:bCs w:val="false"/>
          <w:position w:val="0"/>
          <w:sz w:val="24"/>
          <w:sz w:val="24"/>
          <w:vertAlign w:val="baseline"/>
          <w:lang w:val="es-CO" w:eastAsia="en-US" w:bidi="ar-SA"/>
        </w:rPr>
        <w:t>962.0153</w:t>
      </w:r>
      <w:bookmarkEnd w:id="24"/>
      <w:bookmarkEnd w:id="25"/>
      <w:bookmarkEnd w:id="26"/>
      <w:r>
        <w:rPr>
          <w:rFonts w:cs="Times New Roman" w:ascii="Times New Roman" w:hAnsi="Times New Roman"/>
          <w:b w:val="false"/>
          <w:bCs w:val="false"/>
          <w:vertAlign w:val="subscript"/>
          <w:lang w:val="es-CO" w:eastAsia="en-US" w:bidi="ar-SA"/>
        </w:rPr>
        <w:t>10</w:t>
      </w:r>
      <w:r>
        <w:rPr>
          <w:rFonts w:cs="Times New Roman" w:ascii="Times New Roman" w:hAnsi="Times New Roman"/>
          <w:b w:val="false"/>
          <w:bCs w:val="false"/>
          <w:position w:val="0"/>
          <w:sz w:val="24"/>
          <w:vertAlign w:val="baseline"/>
          <w:lang w:val="es-CO" w:eastAsia="en-US" w:bidi="ar-SA"/>
        </w:rPr>
        <w:t xml:space="preserve"> </w:t>
      </w:r>
      <w:bookmarkStart w:id="27" w:name="__DdeLink__211_29529676791111"/>
      <w:bookmarkStart w:id="28" w:name="__DdeLink__187_27031442821111"/>
      <w:bookmarkEnd w:id="27"/>
      <w:bookmarkEnd w:id="28"/>
      <w:r>
        <w:rPr>
          <w:rFonts w:cs="Times New Roman" w:ascii="Times New Roman" w:hAnsi="Times New Roman"/>
          <w:b w:val="false"/>
          <w:bCs w:val="false"/>
          <w:vertAlign w:val="subscript"/>
          <w:lang w:val="es-CO" w:eastAsia="en-US" w:bidi="ar-SA"/>
        </w:rPr>
        <w:t xml:space="preserve"> </w:t>
      </w:r>
      <w:r>
        <w:rPr>
          <w:rFonts w:cs="Times New Roman" w:ascii="Times New Roman" w:hAnsi="Times New Roman"/>
          <w:b w:val="false"/>
          <w:bCs w:val="false"/>
          <w:position w:val="0"/>
          <w:sz w:val="24"/>
          <w:vertAlign w:val="baseline"/>
          <w:lang w:val="es-CO" w:eastAsia="en-US" w:bidi="ar-SA"/>
        </w:rPr>
        <w:t>(parte 2).</w:t>
      </w:r>
    </w:p>
    <w:p>
      <w:pPr>
        <w:pStyle w:val="Normal"/>
        <w:widowControl w:val="false"/>
        <w:numPr>
          <w:ilvl w:val="0"/>
          <w:numId w:val="12"/>
        </w:numPr>
        <w:tabs>
          <w:tab w:val="clear" w:pos="720"/>
          <w:tab w:val="left" w:pos="1133" w:leader="none"/>
        </w:tabs>
        <w:suppressAutoHyphens w:val="true"/>
        <w:bidi w:val="0"/>
        <w:spacing w:lineRule="auto" w:line="360" w:before="0" w:after="0"/>
        <w:ind w:left="1134" w:right="0" w:hanging="34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Calcule el error absoluto y el error relativo entre los números decimales dados y los números almacenados en el computador con 16 bits de precisión.</w:t>
      </w:r>
    </w:p>
    <w:p>
      <w:pPr>
        <w:pStyle w:val="Normal"/>
        <w:widowControl w:val="false"/>
        <w:numPr>
          <w:ilvl w:val="0"/>
          <w:numId w:val="0"/>
        </w:numPr>
        <w:tabs>
          <w:tab w:val="clear" w:pos="720"/>
          <w:tab w:val="left" w:pos="1133" w:leader="none"/>
        </w:tabs>
        <w:suppressAutoHyphens w:val="true"/>
        <w:bidi w:val="0"/>
        <w:spacing w:lineRule="auto" w:line="360" w:before="0" w:after="0"/>
        <w:ind w:left="1514" w:right="0" w:hanging="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Para calcular el error absoluto y error relativo, es necesario convertir el valor base 2 almacenado por el computador, a base 10, tal como se puede observar el la figura 12:</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3899535" cy="2193290"/>
            <wp:effectExtent l="0" t="0" r="0" b="0"/>
            <wp:wrapTopAndBottom/>
            <wp:docPr id="1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8" descr=""/>
                    <pic:cNvPicPr>
                      <a:picLocks noChangeAspect="1" noChangeArrowheads="1"/>
                    </pic:cNvPicPr>
                  </pic:nvPicPr>
                  <pic:blipFill>
                    <a:blip r:embed="rId14"/>
                    <a:srcRect l="0" t="0" r="0" b="17835"/>
                    <a:stretch>
                      <a:fillRect/>
                    </a:stretch>
                  </pic:blipFill>
                  <pic:spPr bwMode="auto">
                    <a:xfrm>
                      <a:off x="0" y="0"/>
                      <a:ext cx="3899535" cy="2193290"/>
                    </a:xfrm>
                    <a:prstGeom prst="rect">
                      <a:avLst/>
                    </a:prstGeom>
                  </pic:spPr>
                </pic:pic>
              </a:graphicData>
            </a:graphic>
          </wp:anchor>
        </w:drawing>
      </w:r>
      <w:r>
        <w:rPr>
          <w:rFonts w:cs="Times New Roman" w:ascii="Times New Roman" w:hAnsi="Times New Roman"/>
          <w:b/>
          <w:bCs/>
          <w:position w:val="0"/>
          <w:sz w:val="24"/>
          <w:sz w:val="24"/>
          <w:vertAlign w:val="baseline"/>
          <w:lang w:val="es-CO" w:eastAsia="en-US" w:bidi="ar-SA"/>
        </w:rPr>
        <w:t>F</w:t>
      </w:r>
      <w:r>
        <w:rPr>
          <w:rFonts w:cs="Times New Roman" w:ascii="Times New Roman" w:hAnsi="Times New Roman"/>
          <w:b/>
          <w:bCs/>
          <w:position w:val="0"/>
          <w:sz w:val="24"/>
          <w:sz w:val="24"/>
          <w:vertAlign w:val="baseline"/>
          <w:lang w:val="es-CO" w:eastAsia="en-US" w:bidi="ar-SA"/>
        </w:rPr>
        <w:t>igura 1</w:t>
      </w:r>
      <w:r>
        <w:rPr>
          <w:rFonts w:cs="Times New Roman" w:ascii="Times New Roman" w:hAnsi="Times New Roman"/>
          <w:b/>
          <w:bCs/>
          <w:position w:val="0"/>
          <w:sz w:val="24"/>
          <w:sz w:val="24"/>
          <w:vertAlign w:val="baseline"/>
          <w:lang w:val="es-CO" w:eastAsia="en-US" w:bidi="ar-SA"/>
        </w:rPr>
        <w:t>2</w:t>
      </w:r>
      <w:r>
        <w:rPr>
          <w:rFonts w:cs="Times New Roman" w:ascii="Times New Roman" w:hAnsi="Times New Roman"/>
          <w:b/>
          <w:bCs/>
          <w:position w:val="0"/>
          <w:sz w:val="24"/>
          <w:sz w:val="24"/>
          <w:vertAlign w:val="baseline"/>
          <w:lang w:val="es-CO" w:eastAsia="en-US" w:bidi="ar-SA"/>
        </w:rPr>
        <w:t xml:space="preserve">. </w:t>
      </w:r>
      <w:r>
        <w:rPr>
          <w:rFonts w:cs="Times New Roman" w:ascii="Times New Roman" w:hAnsi="Times New Roman"/>
          <w:b w:val="false"/>
          <w:bCs w:val="false"/>
          <w:position w:val="0"/>
          <w:sz w:val="24"/>
          <w:sz w:val="24"/>
          <w:vertAlign w:val="baseline"/>
          <w:lang w:val="es-CO" w:eastAsia="en-US" w:bidi="ar-SA"/>
        </w:rPr>
        <w:t xml:space="preserve">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t>Obtención del valor real</w:t>
      </w:r>
      <w:r>
        <w:rPr>
          <w:rFonts w:cs="Times New Roman" w:ascii="Times New Roman" w:hAnsi="Times New Roman"/>
          <w:b w:val="false"/>
          <w:bCs w:val="false"/>
          <w:position w:val="0"/>
          <w:sz w:val="24"/>
          <w:sz w:val="24"/>
          <w:vertAlign w:val="baseline"/>
          <w:lang w:val="es-CO" w:eastAsia="en-US" w:bidi="ar-SA"/>
        </w:rPr>
        <w:t>.</w:t>
      </w:r>
    </w:p>
    <w:p>
      <w:pPr>
        <w:pStyle w:val="Normal"/>
        <w:widowControl w:val="false"/>
        <w:numPr>
          <w:ilvl w:val="0"/>
          <w:numId w:val="0"/>
        </w:numPr>
        <w:tabs>
          <w:tab w:val="clear" w:pos="720"/>
          <w:tab w:val="left" w:pos="1133" w:leader="none"/>
        </w:tabs>
        <w:suppressAutoHyphens w:val="true"/>
        <w:bidi w:val="0"/>
        <w:spacing w:lineRule="auto" w:line="360" w:before="0" w:after="0"/>
        <w:ind w:left="1911" w:right="0" w:hanging="0"/>
        <w:jc w:val="both"/>
        <w:rPr>
          <w:lang w:val="es-CO" w:eastAsia="en-US" w:bidi="ar-SA"/>
        </w:rPr>
      </w:pPr>
      <w:r>
        <w:rPr>
          <w:lang w:val="es-CO" w:eastAsia="en-US" w:bidi="ar-SA"/>
        </w:rPr>
        <w:t>Una vez se ha obtenido el valor real almacenado del número decimal en base 10, es posible calcular el error absoluto y error relativo; esto se puede ver en la figura 13:</w:t>
      </w:r>
    </w:p>
    <w:p>
      <w:pPr>
        <w:pStyle w:val="Normal"/>
        <w:widowControl w:val="false"/>
        <w:numPr>
          <w:ilvl w:val="0"/>
          <w:numId w:val="0"/>
        </w:numPr>
        <w:tabs>
          <w:tab w:val="clear" w:pos="720"/>
          <w:tab w:val="left" w:pos="1133" w:leader="none"/>
        </w:tabs>
        <w:suppressAutoHyphens w:val="true"/>
        <w:bidi w:val="0"/>
        <w:spacing w:lineRule="auto" w:line="360" w:before="0" w:after="0"/>
        <w:ind w:left="1911" w:right="0" w:hanging="0"/>
        <w:jc w:val="center"/>
        <w:rPr>
          <w:lang w:val="es-CO" w:eastAsia="en-US" w:bidi="ar-SA"/>
        </w:rPr>
      </w:pPr>
      <w:r>
        <w:rPr>
          <w:lang w:val="es-CO" w:eastAsia="en-US" w:bidi="ar-SA"/>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157980" cy="1455420"/>
            <wp:effectExtent l="0" t="0" r="0" b="0"/>
            <wp:wrapTopAndBottom/>
            <wp:docPr id="14"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9" descr=""/>
                    <pic:cNvPicPr>
                      <a:picLocks noChangeAspect="1" noChangeArrowheads="1"/>
                    </pic:cNvPicPr>
                  </pic:nvPicPr>
                  <pic:blipFill>
                    <a:blip r:embed="rId15"/>
                    <a:stretch>
                      <a:fillRect/>
                    </a:stretch>
                  </pic:blipFill>
                  <pic:spPr bwMode="auto">
                    <a:xfrm>
                      <a:off x="0" y="0"/>
                      <a:ext cx="4157980" cy="1455420"/>
                    </a:xfrm>
                    <a:prstGeom prst="rect">
                      <a:avLst/>
                    </a:prstGeom>
                  </pic:spPr>
                </pic:pic>
              </a:graphicData>
            </a:graphic>
          </wp:anchor>
        </w:drawing>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rPr>
          <w:rFonts w:cs="Times New Roman" w:ascii="Times New Roman" w:hAnsi="Times New Roman"/>
          <w:b/>
          <w:bCs/>
          <w:position w:val="0"/>
          <w:sz w:val="24"/>
          <w:sz w:val="24"/>
          <w:vertAlign w:val="baseline"/>
          <w:lang w:val="es-CO" w:eastAsia="en-US" w:bidi="ar-SA"/>
        </w:rPr>
        <w:t>Figura 1</w:t>
      </w:r>
      <w:r>
        <w:rPr>
          <w:rFonts w:cs="Times New Roman" w:ascii="Times New Roman" w:hAnsi="Times New Roman"/>
          <w:b/>
          <w:bCs/>
          <w:position w:val="0"/>
          <w:sz w:val="24"/>
          <w:sz w:val="24"/>
          <w:vertAlign w:val="baseline"/>
          <w:lang w:val="es-CO" w:eastAsia="en-US" w:bidi="ar-SA"/>
        </w:rPr>
        <w:t>3</w:t>
      </w:r>
      <w:r>
        <w:rPr>
          <w:rFonts w:cs="Times New Roman" w:ascii="Times New Roman" w:hAnsi="Times New Roman"/>
          <w:b/>
          <w:bCs/>
          <w:position w:val="0"/>
          <w:sz w:val="24"/>
          <w:sz w:val="24"/>
          <w:vertAlign w:val="baseline"/>
          <w:lang w:val="es-CO" w:eastAsia="en-US" w:bidi="ar-SA"/>
        </w:rPr>
        <w:t xml:space="preserve">. </w:t>
      </w:r>
      <w:r>
        <w:rPr>
          <w:rFonts w:cs="Times New Roman" w:ascii="Times New Roman" w:hAnsi="Times New Roman"/>
          <w:b w:val="false"/>
          <w:bCs w:val="false"/>
          <w:position w:val="0"/>
          <w:sz w:val="24"/>
          <w:sz w:val="24"/>
          <w:vertAlign w:val="baseline"/>
          <w:lang w:val="es-CO" w:eastAsia="en-US" w:bidi="ar-SA"/>
        </w:rPr>
        <w:t xml:space="preserve">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t>Cálculo del error absoluto y error relativo</w:t>
      </w:r>
      <w:r>
        <w:rPr>
          <w:rFonts w:cs="Times New Roman" w:ascii="Times New Roman" w:hAnsi="Times New Roman"/>
          <w:b w:val="false"/>
          <w:bCs w:val="false"/>
          <w:position w:val="0"/>
          <w:sz w:val="24"/>
          <w:sz w:val="24"/>
          <w:vertAlign w:val="baseline"/>
          <w:lang w:val="es-CO" w:eastAsia="en-US" w:bidi="ar-SA"/>
        </w:rPr>
        <w:t>.</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both"/>
        <w:rPr>
          <w:lang w:val="es-CO" w:eastAsia="en-US" w:bidi="ar-SA"/>
        </w:rPr>
      </w:pPr>
      <w:r>
        <w:rPr>
          <w:lang w:val="es-CO" w:eastAsia="en-US" w:bidi="ar-SA"/>
        </w:rPr>
        <w:t xml:space="preserve">Para probar la eficacia de este algoritmo, las figuras 14, 15 y 16 muestran los resultados, usando los números decimales convertidos en el inciso b; </w:t>
      </w:r>
      <w:r>
        <w:rPr>
          <w:lang w:val="es-CO" w:eastAsia="en-US" w:bidi="ar-SA"/>
        </w:rPr>
        <w:t>es menester aclarar que, en el caso de los números en base 10, el signo es representado con el número 1; para los negativos, el número correspondiente es -1.</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5965" cy="1471295"/>
            <wp:effectExtent l="0" t="0" r="0" b="0"/>
            <wp:wrapTopAndBottom/>
            <wp:docPr id="15"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0" descr=""/>
                    <pic:cNvPicPr>
                      <a:picLocks noChangeAspect="1" noChangeArrowheads="1"/>
                    </pic:cNvPicPr>
                  </pic:nvPicPr>
                  <pic:blipFill>
                    <a:blip r:embed="rId16"/>
                    <a:stretch>
                      <a:fillRect/>
                    </a:stretch>
                  </pic:blipFill>
                  <pic:spPr bwMode="auto">
                    <a:xfrm>
                      <a:off x="0" y="0"/>
                      <a:ext cx="4545965" cy="147129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w:t>
      </w:r>
      <w:r>
        <w:rPr>
          <w:rFonts w:cs="Times New Roman" w:ascii="Times New Roman" w:hAnsi="Times New Roman"/>
          <w:b/>
          <w:bCs/>
          <w:position w:val="0"/>
          <w:sz w:val="24"/>
          <w:vertAlign w:val="baseline"/>
          <w:lang w:val="es-CO" w:eastAsia="en-US" w:bidi="ar-SA"/>
        </w:rPr>
        <w:t>14</w:t>
      </w:r>
      <w:r>
        <w:rPr>
          <w:rFonts w:cs="Times New Roman" w:ascii="Times New Roman" w:hAnsi="Times New Roman"/>
          <w:b/>
          <w:bCs/>
          <w:position w:val="0"/>
          <w:sz w:val="24"/>
          <w:vertAlign w:val="baseline"/>
          <w:lang w:val="es-CO" w:eastAsia="en-US" w:bidi="ar-SA"/>
        </w:rPr>
        <w:t xml:space="preserve">. </w:t>
      </w:r>
      <w:r>
        <w:rPr>
          <w:rFonts w:cs="Times New Roman" w:ascii="Times New Roman" w:hAnsi="Times New Roman"/>
          <w:b w:val="false"/>
          <w:bCs w:val="false"/>
          <w:position w:val="0"/>
          <w:sz w:val="24"/>
          <w:vertAlign w:val="baseline"/>
          <w:lang w:val="es-CO" w:eastAsia="en-US" w:bidi="ar-SA"/>
        </w:rPr>
        <w:t xml:space="preserve">  </w:t>
      </w:r>
      <w:r>
        <w:rPr>
          <w:rFonts w:cs="Times New Roman" w:ascii="Times New Roman" w:hAnsi="Times New Roman"/>
          <w:b w:val="false"/>
          <w:bCs w:val="false"/>
          <w:position w:val="0"/>
          <w:sz w:val="24"/>
          <w:vertAlign w:val="baseline"/>
          <w:lang w:val="es-CO" w:eastAsia="en-US" w:bidi="ar-SA"/>
        </w:rPr>
        <w:t>Valor real almacenado de</w:t>
      </w:r>
      <w:r>
        <w:rPr>
          <w:rFonts w:cs="Times New Roman" w:ascii="Times New Roman" w:hAnsi="Times New Roman"/>
          <w:b w:val="false"/>
          <w:bCs w:val="false"/>
          <w:position w:val="0"/>
          <w:sz w:val="24"/>
          <w:vertAlign w:val="baseline"/>
          <w:lang w:val="es-CO" w:eastAsia="en-US" w:bidi="ar-SA"/>
        </w:rPr>
        <w:t xml:space="preserve">  </w:t>
      </w:r>
      <w:bookmarkStart w:id="29" w:name="__DdeLink__185_270314428212"/>
      <w:bookmarkStart w:id="30" w:name="__DdeLink__202_295296767912"/>
      <w:r>
        <w:rPr>
          <w:rFonts w:cs="Times New Roman" w:ascii="Times New Roman" w:hAnsi="Times New Roman"/>
          <w:b w:val="false"/>
          <w:bCs w:val="false"/>
          <w:position w:val="0"/>
          <w:sz w:val="24"/>
          <w:vertAlign w:val="baseline"/>
          <w:lang w:val="es-CO" w:eastAsia="en-US" w:bidi="ar-SA"/>
        </w:rPr>
        <w:t>1612.078125</w:t>
      </w:r>
      <w:bookmarkEnd w:id="29"/>
      <w:bookmarkEnd w:id="30"/>
      <w:r>
        <w:rPr>
          <w:rFonts w:cs="Times New Roman" w:ascii="Times New Roman" w:hAnsi="Times New Roman"/>
          <w:b w:val="false"/>
          <w:bCs w:val="false"/>
          <w:vertAlign w:val="subscript"/>
          <w:lang w:val="es-CO" w:eastAsia="en-US" w:bidi="ar-SA"/>
        </w:rPr>
        <w:t>10</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56760" cy="1460500"/>
            <wp:effectExtent l="0" t="0" r="0" b="0"/>
            <wp:wrapTopAndBottom/>
            <wp:docPr id="16"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1" descr=""/>
                    <pic:cNvPicPr>
                      <a:picLocks noChangeAspect="1" noChangeArrowheads="1"/>
                    </pic:cNvPicPr>
                  </pic:nvPicPr>
                  <pic:blipFill>
                    <a:blip r:embed="rId17"/>
                    <a:stretch>
                      <a:fillRect/>
                    </a:stretch>
                  </pic:blipFill>
                  <pic:spPr bwMode="auto">
                    <a:xfrm>
                      <a:off x="0" y="0"/>
                      <a:ext cx="4556760" cy="1460500"/>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 xml:space="preserve">igura </w:t>
      </w:r>
      <w:r>
        <w:rPr>
          <w:rFonts w:cs="Times New Roman" w:ascii="Times New Roman" w:hAnsi="Times New Roman"/>
          <w:b/>
          <w:bCs/>
          <w:position w:val="0"/>
          <w:sz w:val="24"/>
          <w:vertAlign w:val="baseline"/>
          <w:lang w:val="es-CO" w:eastAsia="en-US" w:bidi="ar-SA"/>
        </w:rPr>
        <w:t>15</w:t>
      </w:r>
      <w:r>
        <w:rPr>
          <w:rFonts w:cs="Times New Roman" w:ascii="Times New Roman" w:hAnsi="Times New Roman"/>
          <w:b/>
          <w:bCs/>
          <w:position w:val="0"/>
          <w:sz w:val="24"/>
          <w:vertAlign w:val="baseline"/>
          <w:lang w:val="es-CO" w:eastAsia="en-US" w:bidi="ar-SA"/>
        </w:rPr>
        <w:t xml:space="preserve">. </w:t>
      </w:r>
      <w:r>
        <w:rPr>
          <w:rFonts w:cs="Times New Roman" w:ascii="Times New Roman" w:hAnsi="Times New Roman"/>
          <w:b w:val="false"/>
          <w:bCs w:val="false"/>
          <w:position w:val="0"/>
          <w:sz w:val="24"/>
          <w:vertAlign w:val="baseline"/>
          <w:lang w:val="es-CO" w:eastAsia="en-US" w:bidi="ar-SA"/>
        </w:rPr>
        <w:t xml:space="preserve">  </w:t>
      </w:r>
      <w:r>
        <w:rPr>
          <w:rFonts w:cs="Times New Roman" w:ascii="Times New Roman" w:hAnsi="Times New Roman"/>
          <w:b w:val="false"/>
          <w:bCs w:val="false"/>
          <w:position w:val="0"/>
          <w:sz w:val="24"/>
          <w:vertAlign w:val="baseline"/>
          <w:lang w:val="es-CO" w:eastAsia="en-US" w:bidi="ar-SA"/>
        </w:rPr>
        <w:t>Valor real almacenado</w:t>
      </w:r>
      <w:r>
        <w:rPr>
          <w:rFonts w:cs="Times New Roman" w:ascii="Times New Roman" w:hAnsi="Times New Roman"/>
          <w:b w:val="false"/>
          <w:bCs w:val="false"/>
          <w:position w:val="0"/>
          <w:sz w:val="24"/>
          <w:vertAlign w:val="baseline"/>
          <w:lang w:val="es-CO" w:eastAsia="en-US" w:bidi="ar-SA"/>
        </w:rPr>
        <w:t xml:space="preserve"> de  </w:t>
      </w:r>
      <w:bookmarkStart w:id="31" w:name="__DdeLink__211_295296767913"/>
      <w:bookmarkStart w:id="32" w:name="__DdeLink__187_270314428213"/>
      <w:r>
        <w:rPr>
          <w:rFonts w:cs="Times New Roman" w:ascii="Times New Roman" w:hAnsi="Times New Roman"/>
          <w:b w:val="false"/>
          <w:bCs w:val="false"/>
          <w:position w:val="0"/>
          <w:sz w:val="24"/>
          <w:sz w:val="24"/>
          <w:vertAlign w:val="baseline"/>
          <w:lang w:val="es-CO" w:eastAsia="en-US" w:bidi="ar-SA"/>
        </w:rPr>
        <w:t>6317.9136</w:t>
      </w:r>
      <w:bookmarkEnd w:id="31"/>
      <w:bookmarkEnd w:id="32"/>
      <w:r>
        <w:rPr>
          <w:rFonts w:cs="Times New Roman" w:ascii="Times New Roman" w:hAnsi="Times New Roman"/>
          <w:b w:val="false"/>
          <w:bCs w:val="false"/>
          <w:vertAlign w:val="subscript"/>
          <w:lang w:val="es-CO" w:eastAsia="en-US" w:bidi="ar-SA"/>
        </w:rPr>
        <w:t>10</w:t>
      </w:r>
      <w:r>
        <w:rPr>
          <w:rFonts w:cs="Times New Roman" w:ascii="Times New Roman" w:hAnsi="Times New Roman"/>
          <w:b w:val="false"/>
          <w:bCs w:val="false"/>
          <w:position w:val="0"/>
          <w:sz w:val="24"/>
          <w:vertAlign w:val="baseline"/>
          <w:lang w:val="es-CO" w:eastAsia="en-US" w:bidi="ar-SA"/>
        </w:rPr>
        <w:t>.</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03420" cy="1379855"/>
            <wp:effectExtent l="0" t="0" r="0" b="0"/>
            <wp:wrapTopAndBottom/>
            <wp:docPr id="17"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2" descr=""/>
                    <pic:cNvPicPr>
                      <a:picLocks noChangeAspect="1" noChangeArrowheads="1"/>
                    </pic:cNvPicPr>
                  </pic:nvPicPr>
                  <pic:blipFill>
                    <a:blip r:embed="rId18"/>
                    <a:stretch>
                      <a:fillRect/>
                    </a:stretch>
                  </pic:blipFill>
                  <pic:spPr bwMode="auto">
                    <a:xfrm>
                      <a:off x="0" y="0"/>
                      <a:ext cx="4503420" cy="137985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igura 1</w:t>
      </w:r>
      <w:r>
        <w:rPr>
          <w:rFonts w:cs="Times New Roman" w:ascii="Times New Roman" w:hAnsi="Times New Roman"/>
          <w:b/>
          <w:bCs/>
          <w:position w:val="0"/>
          <w:sz w:val="24"/>
          <w:vertAlign w:val="baseline"/>
          <w:lang w:val="es-CO" w:eastAsia="en-US" w:bidi="ar-SA"/>
        </w:rPr>
        <w:t>6</w:t>
      </w:r>
      <w:r>
        <w:rPr>
          <w:rFonts w:cs="Times New Roman" w:ascii="Times New Roman" w:hAnsi="Times New Roman"/>
          <w:b/>
          <w:bCs/>
          <w:position w:val="0"/>
          <w:sz w:val="24"/>
          <w:vertAlign w:val="baseline"/>
          <w:lang w:val="es-CO" w:eastAsia="en-US" w:bidi="ar-SA"/>
        </w:rPr>
        <w:t>.</w:t>
      </w:r>
      <w:r>
        <w:rPr>
          <w:rFonts w:cs="Times New Roman" w:ascii="Times New Roman" w:hAnsi="Times New Roman"/>
          <w:b w:val="false"/>
          <w:bCs w:val="false"/>
          <w:position w:val="0"/>
          <w:sz w:val="24"/>
          <w:vertAlign w:val="baseline"/>
          <w:lang w:val="es-CO" w:eastAsia="en-US" w:bidi="ar-SA"/>
        </w:rPr>
        <w:t xml:space="preserve"> </w:t>
      </w:r>
      <w:r>
        <w:rPr>
          <w:rFonts w:cs="Times New Roman" w:ascii="Times New Roman" w:hAnsi="Times New Roman"/>
          <w:b w:val="false"/>
          <w:bCs w:val="false"/>
          <w:position w:val="0"/>
          <w:sz w:val="24"/>
          <w:vertAlign w:val="baseline"/>
          <w:lang w:val="es-CO" w:eastAsia="en-US" w:bidi="ar-SA"/>
        </w:rPr>
        <w:t xml:space="preserve"> Valor real almacenado</w:t>
      </w:r>
      <w:r>
        <w:rPr>
          <w:rFonts w:cs="Times New Roman" w:ascii="Times New Roman" w:hAnsi="Times New Roman"/>
          <w:b w:val="false"/>
          <w:bCs w:val="false"/>
          <w:position w:val="0"/>
          <w:sz w:val="24"/>
          <w:vertAlign w:val="baseline"/>
          <w:lang w:val="es-CO" w:eastAsia="en-US" w:bidi="ar-SA"/>
        </w:rPr>
        <w:t xml:space="preserve"> de -</w:t>
      </w:r>
      <w:bookmarkStart w:id="33" w:name="__DdeLink__229_295296767912"/>
      <w:bookmarkStart w:id="34" w:name="__DdeLink__196_270314428212"/>
      <w:bookmarkStart w:id="35" w:name="__DdeLink__189_270314428212"/>
      <w:r>
        <w:rPr>
          <w:rFonts w:cs="Times New Roman" w:ascii="Times New Roman" w:hAnsi="Times New Roman"/>
          <w:b w:val="false"/>
          <w:bCs w:val="false"/>
          <w:position w:val="0"/>
          <w:sz w:val="24"/>
          <w:sz w:val="24"/>
          <w:vertAlign w:val="baseline"/>
          <w:lang w:val="es-CO" w:eastAsia="en-US" w:bidi="ar-SA"/>
        </w:rPr>
        <w:t>962.0153</w:t>
      </w:r>
      <w:bookmarkEnd w:id="33"/>
      <w:bookmarkEnd w:id="34"/>
      <w:bookmarkEnd w:id="35"/>
      <w:r>
        <w:rPr>
          <w:rFonts w:cs="Times New Roman" w:ascii="Times New Roman" w:hAnsi="Times New Roman"/>
          <w:b w:val="false"/>
          <w:bCs w:val="false"/>
          <w:vertAlign w:val="subscript"/>
          <w:lang w:val="es-CO" w:eastAsia="en-US" w:bidi="ar-SA"/>
        </w:rPr>
        <w:t>10</w:t>
      </w:r>
      <w:r>
        <w:rPr>
          <w:rFonts w:cs="Times New Roman" w:ascii="Times New Roman" w:hAnsi="Times New Roman"/>
          <w:b w:val="false"/>
          <w:bCs w:val="false"/>
          <w:position w:val="0"/>
          <w:sz w:val="24"/>
          <w:vertAlign w:val="baseline"/>
          <w:lang w:val="es-CO" w:eastAsia="en-US" w:bidi="ar-SA"/>
        </w:rPr>
        <w:t xml:space="preserve"> </w:t>
      </w:r>
      <w:bookmarkStart w:id="36" w:name="__DdeLink__211_29529676791112"/>
      <w:bookmarkStart w:id="37" w:name="__DdeLink__187_27031442821112"/>
      <w:bookmarkEnd w:id="36"/>
      <w:bookmarkEnd w:id="37"/>
      <w:r>
        <w:rPr>
          <w:rFonts w:cs="Times New Roman" w:ascii="Times New Roman" w:hAnsi="Times New Roman"/>
          <w:b w:val="false"/>
          <w:bCs w:val="false"/>
          <w:position w:val="0"/>
          <w:sz w:val="24"/>
          <w:vertAlign w:val="baseline"/>
          <w:lang w:val="es-CO" w:eastAsia="en-US" w:bidi="ar-SA"/>
        </w:rPr>
        <w:t>.</w:t>
      </w:r>
    </w:p>
    <w:p>
      <w:pPr>
        <w:pStyle w:val="Normal"/>
        <w:widowControl w:val="false"/>
        <w:numPr>
          <w:ilvl w:val="0"/>
          <w:numId w:val="12"/>
        </w:numPr>
        <w:tabs>
          <w:tab w:val="clear" w:pos="720"/>
          <w:tab w:val="left" w:pos="1133" w:leader="none"/>
        </w:tabs>
        <w:suppressAutoHyphens w:val="true"/>
        <w:bidi w:val="0"/>
        <w:spacing w:lineRule="auto" w:line="360" w:before="0" w:after="0"/>
        <w:ind w:left="1134" w:right="0" w:hanging="34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 xml:space="preserve">Use los resultados obtenidos en el ejercicio </w:t>
      </w:r>
      <w:r>
        <w:rPr>
          <w:rFonts w:cs="Times New Roman" w:ascii="Times New Roman" w:hAnsi="Times New Roman"/>
          <w:b w:val="false"/>
          <w:bCs w:val="false"/>
          <w:i/>
          <w:iCs/>
          <w:position w:val="0"/>
          <w:sz w:val="24"/>
          <w:sz w:val="24"/>
          <w:vertAlign w:val="baseline"/>
          <w:lang w:val="es-CO"/>
        </w:rPr>
        <w:t>mejorar la ecuación cuadrática</w:t>
      </w:r>
      <w:r>
        <w:rPr>
          <w:rFonts w:cs="Times New Roman" w:ascii="Times New Roman" w:hAnsi="Times New Roman"/>
          <w:b w:val="false"/>
          <w:bCs w:val="false"/>
          <w:i w:val="false"/>
          <w:iCs w:val="false"/>
          <w:position w:val="0"/>
          <w:sz w:val="24"/>
          <w:sz w:val="24"/>
          <w:vertAlign w:val="baseline"/>
          <w:lang w:val="es-CO"/>
        </w:rPr>
        <w:t xml:space="preserve"> para construir un programa en Matlab que calcule las raíces de la ecuación cuadrática en todas las situaciones, incluyendo el caso donde </w:t>
      </w:r>
      <w:r>
        <w:rPr/>
      </w:r>
      <m:oMath xmlns:m="http://schemas.openxmlformats.org/officeDocument/2006/math">
        <m:d>
          <m:dPr>
            <m:begChr m:val="|"/>
            <m:endChr m:val="|"/>
          </m:dPr>
          <m:e>
            <m:r>
              <w:rPr>
                <w:rFonts w:ascii="Cambria Math" w:hAnsi="Cambria Math"/>
              </w:rPr>
              <m:t xml:space="preserve">b</m:t>
            </m:r>
          </m:e>
        </m:d>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oMath>
      <w:r>
        <w:rPr>
          <w:rFonts w:cs="Times New Roman" w:ascii="Times New Roman" w:hAnsi="Times New Roman"/>
          <w:b w:val="false"/>
          <w:bCs w:val="false"/>
          <w:i w:val="false"/>
          <w:iCs w:val="false"/>
          <w:position w:val="0"/>
          <w:sz w:val="24"/>
          <w:sz w:val="24"/>
          <w:vertAlign w:val="baseline"/>
          <w:lang w:val="es-CO"/>
        </w:rPr>
        <w:t>.</w:t>
      </w:r>
    </w:p>
    <w:p>
      <w:pPr>
        <w:pStyle w:val="Normal"/>
        <w:widowControl w:val="false"/>
        <w:numPr>
          <w:ilvl w:val="0"/>
          <w:numId w:val="0"/>
        </w:numPr>
        <w:tabs>
          <w:tab w:val="clear" w:pos="720"/>
          <w:tab w:val="left" w:pos="1133" w:leader="none"/>
        </w:tabs>
        <w:suppressAutoHyphens w:val="true"/>
        <w:bidi w:val="0"/>
        <w:spacing w:lineRule="auto" w:line="360" w:before="0" w:after="0"/>
        <w:ind w:left="1514" w:right="0" w:hanging="0"/>
        <w:jc w:val="both"/>
        <w:rPr>
          <w:position w:val="0"/>
          <w:sz w:val="24"/>
          <w:sz w:val="24"/>
          <w:vertAlign w:val="baseline"/>
        </w:rPr>
      </w:pPr>
      <w:r>
        <w:rPr/>
      </w:r>
    </w:p>
    <w:p>
      <w:pPr>
        <w:pStyle w:val="Normal"/>
        <w:widowControl w:val="false"/>
        <w:numPr>
          <w:ilvl w:val="0"/>
          <w:numId w:val="0"/>
        </w:numPr>
        <w:tabs>
          <w:tab w:val="clear" w:pos="720"/>
          <w:tab w:val="left" w:pos="1133" w:leader="none"/>
        </w:tabs>
        <w:suppressAutoHyphens w:val="true"/>
        <w:bidi w:val="0"/>
        <w:spacing w:lineRule="auto" w:line="360" w:before="0" w:after="0"/>
        <w:ind w:left="1514" w:right="0" w:hanging="0"/>
        <w:jc w:val="both"/>
        <w:rPr>
          <w:position w:val="0"/>
          <w:sz w:val="24"/>
          <w:sz w:val="24"/>
          <w:vertAlign w:val="baseline"/>
        </w:rPr>
      </w:pPr>
      <w:r>
        <w:rPr>
          <w:rFonts w:cs="Times New Roman" w:ascii="Times New Roman" w:hAnsi="Times New Roman"/>
          <w:b w:val="false"/>
          <w:bCs w:val="false"/>
          <w:i w:val="false"/>
          <w:iCs w:val="false"/>
          <w:position w:val="0"/>
          <w:sz w:val="24"/>
          <w:sz w:val="24"/>
          <w:vertAlign w:val="baseline"/>
          <w:lang w:val="es-CO"/>
        </w:rPr>
        <w:t xml:space="preserve">El proceso llevado a cabo consiste en pedirle al usuario que digite los valores de a, b y c; estos son interpretados por el algoritmo y revelan la naturaleza de dicha ecuación. Para ello, detecta si </w:t>
      </w:r>
      <w:r>
        <w:rPr>
          <w:rFonts w:cs="Times New Roman" w:ascii="Times New Roman" w:hAnsi="Times New Roman"/>
          <w:b w:val="false"/>
          <w:bCs w:val="false"/>
          <w:i w:val="false"/>
          <w:iCs w:val="false"/>
          <w:position w:val="0"/>
          <w:sz w:val="24"/>
          <w:sz w:val="24"/>
          <w:vertAlign w:val="baseline"/>
          <w:lang w:val="es-CO"/>
        </w:rPr>
        <w:t>la ecuación no es cuadrática</w:t>
      </w:r>
      <w:r>
        <w:rPr>
          <w:rFonts w:cs="Times New Roman" w:ascii="Times New Roman" w:hAnsi="Times New Roman"/>
          <w:b w:val="false"/>
          <w:bCs w:val="false"/>
          <w:i w:val="false"/>
          <w:iCs w:val="false"/>
          <w:position w:val="0"/>
          <w:sz w:val="24"/>
          <w:sz w:val="24"/>
          <w:vertAlign w:val="baseline"/>
          <w:lang w:val="es-CO"/>
        </w:rPr>
        <w:t xml:space="preserve">; en ese caso, el programa alerta de ello y se pausa; en caso contrario, analiza el valor del discriminante; </w:t>
      </w:r>
      <w:r>
        <w:rPr>
          <w:rFonts w:cs="Times New Roman" w:ascii="Times New Roman" w:hAnsi="Times New Roman"/>
          <w:b w:val="false"/>
          <w:bCs w:val="false"/>
          <w:i w:val="false"/>
          <w:iCs w:val="false"/>
          <w:position w:val="0"/>
          <w:sz w:val="24"/>
          <w:sz w:val="24"/>
          <w:vertAlign w:val="baseline"/>
          <w:lang w:val="es-CO"/>
        </w:rPr>
        <w:t>si es igual a 0,  ambas raíces son iguales; si es mayor a 0, muestra el valor de x</w:t>
      </w:r>
      <w:r>
        <w:rPr>
          <w:rFonts w:cs="Times New Roman" w:ascii="Times New Roman" w:hAnsi="Times New Roman"/>
          <w:b w:val="false"/>
          <w:bCs w:val="false"/>
          <w:i w:val="false"/>
          <w:iCs w:val="false"/>
          <w:sz w:val="24"/>
          <w:vertAlign w:val="subscript"/>
          <w:lang w:val="es-CO"/>
        </w:rPr>
        <w:t>1</w:t>
      </w:r>
      <w:r>
        <w:rPr>
          <w:rFonts w:cs="Times New Roman" w:ascii="Times New Roman" w:hAnsi="Times New Roman"/>
          <w:b w:val="false"/>
          <w:bCs w:val="false"/>
          <w:i w:val="false"/>
          <w:iCs w:val="false"/>
          <w:position w:val="0"/>
          <w:sz w:val="24"/>
          <w:sz w:val="24"/>
          <w:vertAlign w:val="baseline"/>
          <w:lang w:val="es-CO"/>
        </w:rPr>
        <w:t xml:space="preserve"> y x</w:t>
      </w:r>
      <w:r>
        <w:rPr>
          <w:rFonts w:cs="Times New Roman" w:ascii="Times New Roman" w:hAnsi="Times New Roman"/>
          <w:b w:val="false"/>
          <w:bCs w:val="false"/>
          <w:i w:val="false"/>
          <w:iCs w:val="false"/>
          <w:sz w:val="24"/>
          <w:vertAlign w:val="subscript"/>
          <w:lang w:val="es-CO"/>
        </w:rPr>
        <w:t xml:space="preserve">2; </w:t>
      </w:r>
      <w:r>
        <w:rPr>
          <w:rFonts w:cs="Times New Roman" w:ascii="Times New Roman" w:hAnsi="Times New Roman"/>
          <w:b w:val="false"/>
          <w:bCs w:val="false"/>
          <w:i w:val="false"/>
          <w:iCs w:val="false"/>
          <w:position w:val="0"/>
          <w:sz w:val="24"/>
          <w:sz w:val="24"/>
          <w:vertAlign w:val="baseline"/>
          <w:lang w:val="es-CO"/>
        </w:rPr>
        <w:t>si es menor a 0, avisa que la solución de dicha ecuación no se encuentra en los reales. Las figuras 1</w:t>
      </w:r>
      <w:r>
        <w:rPr>
          <w:rFonts w:cs="Times New Roman" w:ascii="Times New Roman" w:hAnsi="Times New Roman"/>
          <w:b w:val="false"/>
          <w:bCs w:val="false"/>
          <w:i w:val="false"/>
          <w:iCs w:val="false"/>
          <w:position w:val="0"/>
          <w:sz w:val="24"/>
          <w:sz w:val="24"/>
          <w:vertAlign w:val="baseline"/>
          <w:lang w:val="es-CO"/>
        </w:rPr>
        <w:t>7</w:t>
      </w:r>
      <w:r>
        <w:rPr>
          <w:rFonts w:cs="Times New Roman" w:ascii="Times New Roman" w:hAnsi="Times New Roman"/>
          <w:b w:val="false"/>
          <w:bCs w:val="false"/>
          <w:i w:val="false"/>
          <w:iCs w:val="false"/>
          <w:position w:val="0"/>
          <w:sz w:val="24"/>
          <w:sz w:val="24"/>
          <w:vertAlign w:val="baseline"/>
          <w:lang w:val="es-CO"/>
        </w:rPr>
        <w:t xml:space="preserve"> y 1</w:t>
      </w:r>
      <w:r>
        <w:rPr>
          <w:rFonts w:cs="Times New Roman" w:ascii="Times New Roman" w:hAnsi="Times New Roman"/>
          <w:b w:val="false"/>
          <w:bCs w:val="false"/>
          <w:i w:val="false"/>
          <w:iCs w:val="false"/>
          <w:position w:val="0"/>
          <w:sz w:val="24"/>
          <w:sz w:val="24"/>
          <w:vertAlign w:val="baseline"/>
          <w:lang w:val="es-CO"/>
        </w:rPr>
        <w:t>8</w:t>
      </w:r>
      <w:r>
        <w:rPr>
          <w:rFonts w:cs="Times New Roman" w:ascii="Times New Roman" w:hAnsi="Times New Roman"/>
          <w:b w:val="false"/>
          <w:bCs w:val="false"/>
          <w:i w:val="false"/>
          <w:iCs w:val="false"/>
          <w:position w:val="0"/>
          <w:sz w:val="24"/>
          <w:sz w:val="24"/>
          <w:vertAlign w:val="baseline"/>
          <w:lang w:val="es-CO"/>
        </w:rPr>
        <w:t xml:space="preserve"> muestran el código implementado en Matlab:</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050030" cy="1573530"/>
            <wp:effectExtent l="0" t="0" r="0" b="0"/>
            <wp:wrapTopAndBottom/>
            <wp:docPr id="1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2" descr=""/>
                    <pic:cNvPicPr>
                      <a:picLocks noChangeAspect="1" noChangeArrowheads="1"/>
                    </pic:cNvPicPr>
                  </pic:nvPicPr>
                  <pic:blipFill>
                    <a:blip r:embed="rId19"/>
                    <a:srcRect l="0" t="0" r="0" b="46381"/>
                    <a:stretch>
                      <a:fillRect/>
                    </a:stretch>
                  </pic:blipFill>
                  <pic:spPr bwMode="auto">
                    <a:xfrm>
                      <a:off x="0" y="0"/>
                      <a:ext cx="4050030" cy="1573530"/>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igura 1</w:t>
      </w:r>
      <w:r>
        <w:rPr>
          <w:rFonts w:cs="Times New Roman" w:ascii="Times New Roman" w:hAnsi="Times New Roman"/>
          <w:b/>
          <w:bCs/>
          <w:position w:val="0"/>
          <w:sz w:val="24"/>
          <w:vertAlign w:val="baseline"/>
          <w:lang w:val="es-CO" w:eastAsia="en-US" w:bidi="ar-SA"/>
        </w:rPr>
        <w:t>7</w:t>
      </w:r>
      <w:r>
        <w:rPr>
          <w:rFonts w:cs="Times New Roman" w:ascii="Times New Roman" w:hAnsi="Times New Roman"/>
          <w:b/>
          <w:bCs/>
          <w:position w:val="0"/>
          <w:sz w:val="24"/>
          <w:vertAlign w:val="baseline"/>
          <w:lang w:val="es-CO" w:eastAsia="en-US" w:bidi="ar-SA"/>
        </w:rPr>
        <w:t xml:space="preserve">.  </w:t>
      </w:r>
      <w:bookmarkStart w:id="38" w:name="__DdeLink__189_2703144282111"/>
      <w:bookmarkStart w:id="39" w:name="__DdeLink__196_2703144282111"/>
      <w:bookmarkStart w:id="40" w:name="__DdeLink__229_2952967679111"/>
      <w:r>
        <w:rPr>
          <w:rFonts w:cs="Times New Roman" w:ascii="Times New Roman" w:hAnsi="Times New Roman"/>
          <w:b w:val="false"/>
          <w:bCs w:val="false"/>
          <w:position w:val="0"/>
          <w:sz w:val="24"/>
          <w:vertAlign w:val="baseline"/>
          <w:lang w:val="es-CO" w:eastAsia="en-US" w:bidi="ar-SA"/>
        </w:rPr>
        <w:t>C</w:t>
      </w:r>
      <w:bookmarkEnd w:id="38"/>
      <w:bookmarkEnd w:id="39"/>
      <w:bookmarkEnd w:id="40"/>
      <w:r>
        <w:rPr>
          <w:rFonts w:cs="Times New Roman" w:ascii="Times New Roman" w:hAnsi="Times New Roman"/>
          <w:b w:val="false"/>
          <w:bCs w:val="false"/>
          <w:position w:val="0"/>
          <w:sz w:val="24"/>
          <w:vertAlign w:val="baseline"/>
          <w:lang w:val="es-CO" w:eastAsia="en-US" w:bidi="ar-SA"/>
        </w:rPr>
        <w:t>álculo de raíces de una ecuación cuadrática</w:t>
      </w:r>
      <w:r>
        <w:rPr>
          <w:rFonts w:cs="Times New Roman" w:ascii="Times New Roman" w:hAnsi="Times New Roman"/>
          <w:b w:val="false"/>
          <w:bCs w:val="false"/>
          <w:vertAlign w:val="subscript"/>
          <w:lang w:val="es-CO" w:eastAsia="en-US" w:bidi="ar-SA"/>
        </w:rPr>
        <w:t xml:space="preserve"> </w:t>
      </w:r>
      <w:r>
        <w:rPr>
          <w:rFonts w:cs="Times New Roman" w:ascii="Times New Roman" w:hAnsi="Times New Roman"/>
          <w:b w:val="false"/>
          <w:bCs w:val="false"/>
          <w:position w:val="0"/>
          <w:sz w:val="24"/>
          <w:vertAlign w:val="baseline"/>
          <w:lang w:val="es-CO" w:eastAsia="en-US" w:bidi="ar-SA"/>
        </w:rPr>
        <w:t xml:space="preserve">(parte </w:t>
      </w:r>
      <w:r>
        <w:rPr>
          <w:rFonts w:cs="Times New Roman" w:ascii="Times New Roman" w:hAnsi="Times New Roman"/>
          <w:b w:val="false"/>
          <w:bCs w:val="false"/>
          <w:position w:val="0"/>
          <w:sz w:val="24"/>
          <w:vertAlign w:val="baseline"/>
          <w:lang w:val="es-CO" w:eastAsia="en-US" w:bidi="ar-SA"/>
        </w:rPr>
        <w:t>1</w:t>
      </w:r>
      <w:r>
        <w:rPr>
          <w:rFonts w:cs="Times New Roman" w:ascii="Times New Roman" w:hAnsi="Times New Roman"/>
          <w:b w:val="false"/>
          <w:bCs w:val="false"/>
          <w:position w:val="0"/>
          <w:sz w:val="24"/>
          <w:vertAlign w:val="baseline"/>
          <w:lang w:val="es-CO" w:eastAsia="en-US" w:bidi="ar-SA"/>
        </w:rPr>
        <w:t>).</w:t>
      </w:r>
    </w:p>
    <w:p>
      <w:pPr>
        <w:pStyle w:val="Normal"/>
        <w:widowControl w:val="false"/>
        <w:numPr>
          <w:ilvl w:val="0"/>
          <w:numId w:val="0"/>
        </w:numPr>
        <w:tabs>
          <w:tab w:val="clear" w:pos="720"/>
          <w:tab w:val="left" w:pos="1133" w:leader="none"/>
        </w:tabs>
        <w:suppressAutoHyphens w:val="true"/>
        <w:bidi w:val="0"/>
        <w:spacing w:lineRule="auto" w:line="360" w:before="0" w:after="0"/>
        <w:ind w:left="1457" w:right="0" w:hanging="0"/>
        <w:jc w:val="center"/>
        <w:rPr>
          <w:rFonts w:ascii="Times New Roman" w:hAnsi="Times New Roman" w:cs="Times New Roman"/>
          <w:b/>
          <w:b/>
          <w:bCs/>
          <w:lang w:val="es-CO"/>
        </w:rPr>
      </w:pPr>
      <w: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191635" cy="2375535"/>
            <wp:effectExtent l="0" t="0" r="0" b="0"/>
            <wp:wrapTopAndBottom/>
            <wp:docPr id="1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descr=""/>
                    <pic:cNvPicPr>
                      <a:picLocks noChangeAspect="1" noChangeArrowheads="1"/>
                    </pic:cNvPicPr>
                  </pic:nvPicPr>
                  <pic:blipFill>
                    <a:blip r:embed="rId20"/>
                    <a:stretch>
                      <a:fillRect/>
                    </a:stretch>
                  </pic:blipFill>
                  <pic:spPr bwMode="auto">
                    <a:xfrm>
                      <a:off x="0" y="0"/>
                      <a:ext cx="4191635" cy="237553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igura 1</w:t>
      </w:r>
      <w:r>
        <w:rPr>
          <w:rFonts w:cs="Times New Roman" w:ascii="Times New Roman" w:hAnsi="Times New Roman"/>
          <w:b/>
          <w:bCs/>
          <w:position w:val="0"/>
          <w:sz w:val="24"/>
          <w:vertAlign w:val="baseline"/>
          <w:lang w:val="es-CO" w:eastAsia="en-US" w:bidi="ar-SA"/>
        </w:rPr>
        <w:t>8</w:t>
      </w:r>
      <w:r>
        <w:rPr>
          <w:rFonts w:cs="Times New Roman" w:ascii="Times New Roman" w:hAnsi="Times New Roman"/>
          <w:b/>
          <w:bCs/>
          <w:position w:val="0"/>
          <w:sz w:val="24"/>
          <w:vertAlign w:val="baseline"/>
          <w:lang w:val="es-CO" w:eastAsia="en-US" w:bidi="ar-SA"/>
        </w:rPr>
        <w:t xml:space="preserve">.  </w:t>
      </w:r>
      <w:bookmarkStart w:id="41" w:name="__DdeLink__189_27031442821111"/>
      <w:bookmarkStart w:id="42" w:name="__DdeLink__196_27031442821111"/>
      <w:bookmarkStart w:id="43" w:name="__DdeLink__229_29529676791111"/>
      <w:r>
        <w:rPr>
          <w:rFonts w:cs="Times New Roman" w:ascii="Times New Roman" w:hAnsi="Times New Roman"/>
          <w:b w:val="false"/>
          <w:bCs w:val="false"/>
          <w:position w:val="0"/>
          <w:sz w:val="24"/>
          <w:vertAlign w:val="baseline"/>
          <w:lang w:val="es-CO" w:eastAsia="en-US" w:bidi="ar-SA"/>
        </w:rPr>
        <w:t>C</w:t>
      </w:r>
      <w:bookmarkEnd w:id="41"/>
      <w:bookmarkEnd w:id="42"/>
      <w:bookmarkEnd w:id="43"/>
      <w:r>
        <w:rPr>
          <w:rFonts w:cs="Times New Roman" w:ascii="Times New Roman" w:hAnsi="Times New Roman"/>
          <w:b w:val="false"/>
          <w:bCs w:val="false"/>
          <w:position w:val="0"/>
          <w:sz w:val="24"/>
          <w:vertAlign w:val="baseline"/>
          <w:lang w:val="es-CO" w:eastAsia="en-US" w:bidi="ar-SA"/>
        </w:rPr>
        <w:t>álculo de raíces de una ecuación cuadrática</w:t>
      </w:r>
      <w:r>
        <w:rPr>
          <w:rFonts w:cs="Times New Roman" w:ascii="Times New Roman" w:hAnsi="Times New Roman"/>
          <w:b w:val="false"/>
          <w:bCs w:val="false"/>
          <w:vertAlign w:val="subscript"/>
          <w:lang w:val="es-CO" w:eastAsia="en-US" w:bidi="ar-SA"/>
        </w:rPr>
        <w:t xml:space="preserve"> </w:t>
      </w:r>
      <w:r>
        <w:rPr>
          <w:rFonts w:cs="Times New Roman" w:ascii="Times New Roman" w:hAnsi="Times New Roman"/>
          <w:b w:val="false"/>
          <w:bCs w:val="false"/>
          <w:position w:val="0"/>
          <w:sz w:val="24"/>
          <w:vertAlign w:val="baseline"/>
          <w:lang w:val="es-CO" w:eastAsia="en-US" w:bidi="ar-SA"/>
        </w:rPr>
        <w:t xml:space="preserve">(parte </w:t>
      </w:r>
      <w:r>
        <w:rPr>
          <w:rFonts w:cs="Times New Roman" w:ascii="Times New Roman" w:hAnsi="Times New Roman"/>
          <w:b w:val="false"/>
          <w:bCs w:val="false"/>
          <w:position w:val="0"/>
          <w:sz w:val="24"/>
          <w:vertAlign w:val="baseline"/>
          <w:lang w:val="es-CO" w:eastAsia="en-US" w:bidi="ar-SA"/>
        </w:rPr>
        <w:t>2</w:t>
      </w:r>
      <w:r>
        <w:rPr>
          <w:rFonts w:cs="Times New Roman" w:ascii="Times New Roman" w:hAnsi="Times New Roman"/>
          <w:b w:val="false"/>
          <w:bCs w:val="false"/>
          <w:position w:val="0"/>
          <w:sz w:val="24"/>
          <w:vertAlign w:val="baseline"/>
          <w:lang w:val="es-CO" w:eastAsia="en-US" w:bidi="ar-SA"/>
        </w:rPr>
        <w:t>).</w:t>
      </w:r>
    </w:p>
    <w:p>
      <w:pPr>
        <w:pStyle w:val="Normal"/>
        <w:widowControl w:val="false"/>
        <w:numPr>
          <w:ilvl w:val="0"/>
          <w:numId w:val="12"/>
        </w:numPr>
        <w:tabs>
          <w:tab w:val="clear" w:pos="720"/>
          <w:tab w:val="left" w:pos="1133" w:leader="none"/>
        </w:tabs>
        <w:suppressAutoHyphens w:val="true"/>
        <w:bidi w:val="0"/>
        <w:spacing w:lineRule="auto" w:line="360" w:before="0" w:after="0"/>
        <w:ind w:left="1134" w:right="0" w:hanging="340"/>
        <w:jc w:val="both"/>
        <w:rPr>
          <w:position w:val="0"/>
          <w:sz w:val="24"/>
          <w:sz w:val="24"/>
          <w:vertAlign w:val="baseline"/>
        </w:rPr>
      </w:pPr>
      <w:r>
        <w:rPr>
          <w:rFonts w:cs="Times New Roman" w:ascii="Times New Roman" w:hAnsi="Times New Roman"/>
          <w:b w:val="false"/>
          <w:bCs w:val="false"/>
          <w:i w:val="false"/>
          <w:iCs w:val="false"/>
          <w:position w:val="0"/>
          <w:sz w:val="24"/>
          <w:sz w:val="24"/>
          <w:vertAlign w:val="baseline"/>
          <w:lang w:val="es-CO"/>
        </w:rPr>
        <w:t>Encuentre las raíces de las siguientes ecuaciones cuadráticas, usando la función anterior:</w:t>
      </w:r>
    </w:p>
    <w:p>
      <w:pPr>
        <w:pStyle w:val="Normal"/>
        <w:widowControl w:val="false"/>
        <w:numPr>
          <w:ilvl w:val="0"/>
          <w:numId w:val="13"/>
        </w:numPr>
        <w:tabs>
          <w:tab w:val="clear" w:pos="720"/>
          <w:tab w:val="left" w:pos="1133" w:leader="none"/>
        </w:tabs>
        <w:suppressAutoHyphens w:val="true"/>
        <w:bidi w:val="0"/>
        <w:spacing w:lineRule="auto" w:line="360" w:before="0" w:after="0"/>
        <w:jc w:val="both"/>
        <w:rPr>
          <w:position w:val="0"/>
          <w:sz w:val="24"/>
          <w:sz w:val="24"/>
          <w:vertAlign w:val="baseline"/>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 xml:space="preserve">El resultado que muestra el algoritmo desarrollado se puede observar en la figura </w:t>
      </w:r>
      <w:r>
        <w:rPr>
          <w:rFonts w:cs="Times New Roman" w:ascii="Times New Roman" w:hAnsi="Times New Roman"/>
          <w:b w:val="false"/>
          <w:bCs w:val="false"/>
          <w:position w:val="0"/>
          <w:sz w:val="24"/>
          <w:sz w:val="24"/>
          <w:vertAlign w:val="baseline"/>
          <w:lang w:val="es-CO"/>
        </w:rPr>
        <w:t>1</w:t>
      </w:r>
      <w:r>
        <w:rPr>
          <w:rFonts w:cs="Times New Roman" w:ascii="Times New Roman" w:hAnsi="Times New Roman"/>
          <w:b w:val="false"/>
          <w:bCs w:val="false"/>
          <w:position w:val="0"/>
          <w:sz w:val="24"/>
          <w:sz w:val="24"/>
          <w:vertAlign w:val="baseline"/>
          <w:lang w:val="es-CO"/>
        </w:rPr>
        <w:t>9</w:t>
      </w:r>
      <w:r>
        <w:rPr>
          <w:rFonts w:cs="Times New Roman" w:ascii="Times New Roman" w:hAnsi="Times New Roman"/>
          <w:b w:val="false"/>
          <w:bCs w:val="false"/>
          <w:position w:val="0"/>
          <w:sz w:val="24"/>
          <w:sz w:val="24"/>
          <w:vertAlign w:val="baseline"/>
          <w:lang w:val="es-CO"/>
        </w:rPr>
        <w:t>:</w:t>
      </w:r>
    </w:p>
    <w:p>
      <w:pPr>
        <w:pStyle w:val="Normal"/>
        <w:widowControl w:val="false"/>
        <w:numPr>
          <w:ilvl w:val="0"/>
          <w:numId w:val="0"/>
        </w:numPr>
        <w:tabs>
          <w:tab w:val="clear" w:pos="720"/>
          <w:tab w:val="left" w:pos="1133" w:leader="none"/>
        </w:tabs>
        <w:suppressAutoHyphens w:val="true"/>
        <w:bidi w:val="0"/>
        <w:spacing w:lineRule="auto" w:line="360" w:before="0" w:after="0"/>
        <w:ind w:left="2251" w:right="0" w:hanging="0"/>
        <w:jc w:val="center"/>
        <w:rPr>
          <w:rFonts w:ascii="Times New Roman" w:hAnsi="Times New Roman" w:cs="Times New Roman"/>
          <w:b/>
          <w:b/>
          <w:bCs/>
          <w:lang w:val="es-CO"/>
        </w:rPr>
      </w:pPr>
      <w: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234815" cy="1193165"/>
            <wp:effectExtent l="0" t="0" r="0" b="0"/>
            <wp:wrapTopAndBottom/>
            <wp:docPr id="2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4" descr=""/>
                    <pic:cNvPicPr>
                      <a:picLocks noChangeAspect="1" noChangeArrowheads="1"/>
                    </pic:cNvPicPr>
                  </pic:nvPicPr>
                  <pic:blipFill>
                    <a:blip r:embed="rId21"/>
                    <a:stretch>
                      <a:fillRect/>
                    </a:stretch>
                  </pic:blipFill>
                  <pic:spPr bwMode="auto">
                    <a:xfrm>
                      <a:off x="0" y="0"/>
                      <a:ext cx="4234815" cy="1193165"/>
                    </a:xfrm>
                    <a:prstGeom prst="rect">
                      <a:avLst/>
                    </a:prstGeom>
                  </pic:spPr>
                </pic:pic>
              </a:graphicData>
            </a:graphic>
          </wp:anchor>
        </w:drawing>
      </w:r>
      <w:r>
        <w:rPr>
          <w:rFonts w:cs="Times New Roman" w:ascii="Times New Roman" w:hAnsi="Times New Roman"/>
          <w:b/>
          <w:bCs/>
          <w:position w:val="0"/>
          <w:sz w:val="24"/>
          <w:vertAlign w:val="baseline"/>
          <w:lang w:val="es-CO" w:eastAsia="en-US" w:bidi="ar-SA"/>
        </w:rPr>
        <w:t>F</w:t>
      </w:r>
      <w:r>
        <w:rPr>
          <w:rFonts w:cs="Times New Roman" w:ascii="Times New Roman" w:hAnsi="Times New Roman"/>
          <w:b/>
          <w:bCs/>
          <w:position w:val="0"/>
          <w:sz w:val="24"/>
          <w:vertAlign w:val="baseline"/>
          <w:lang w:val="es-CO" w:eastAsia="en-US" w:bidi="ar-SA"/>
        </w:rPr>
        <w:t>igura 1</w:t>
      </w:r>
      <w:r>
        <w:rPr>
          <w:rFonts w:cs="Times New Roman" w:ascii="Times New Roman" w:hAnsi="Times New Roman"/>
          <w:b/>
          <w:bCs/>
          <w:position w:val="0"/>
          <w:sz w:val="24"/>
          <w:vertAlign w:val="baseline"/>
          <w:lang w:val="es-CO" w:eastAsia="en-US" w:bidi="ar-SA"/>
        </w:rPr>
        <w:t>9</w:t>
      </w:r>
      <w:r>
        <w:rPr>
          <w:rFonts w:cs="Times New Roman" w:ascii="Times New Roman" w:hAnsi="Times New Roman"/>
          <w:b/>
          <w:bCs/>
          <w:position w:val="0"/>
          <w:sz w:val="24"/>
          <w:vertAlign w:val="baseline"/>
          <w:lang w:val="es-CO" w:eastAsia="en-US" w:bidi="ar-SA"/>
        </w:rPr>
        <w:t xml:space="preserve">.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t xml:space="preserve">Raíces de la ecuación cuadrática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rFonts w:cs="Times New Roman" w:ascii="Times New Roman" w:hAnsi="Times New Roman"/>
          <w:b w:val="false"/>
          <w:bCs w:val="false"/>
          <w:position w:val="0"/>
          <w:sz w:val="24"/>
          <w:vertAlign w:val="baseline"/>
          <w:lang w:val="es-CO" w:eastAsia="en-US" w:bidi="ar-SA"/>
        </w:rPr>
        <w:t>.</w:t>
      </w:r>
    </w:p>
    <w:p>
      <w:pPr>
        <w:pStyle w:val="Normal"/>
        <w:widowControl w:val="false"/>
        <w:numPr>
          <w:ilvl w:val="0"/>
          <w:numId w:val="13"/>
        </w:numPr>
        <w:tabs>
          <w:tab w:val="clear" w:pos="720"/>
          <w:tab w:val="left" w:pos="1133" w:leader="none"/>
        </w:tabs>
        <w:suppressAutoHyphens w:val="true"/>
        <w:bidi w:val="0"/>
        <w:spacing w:lineRule="auto" w:line="360" w:before="0" w:after="0"/>
        <w:jc w:val="both"/>
        <w:rPr>
          <w:position w:val="0"/>
          <w:sz w:val="24"/>
          <w:sz w:val="24"/>
          <w:vertAlign w:val="baseline"/>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 xml:space="preserve">El resultado que muestra el algoritmo desarrollado se puede observar en la figura </w:t>
      </w:r>
      <w:r>
        <w:rPr>
          <w:rFonts w:cs="Times New Roman" w:ascii="Times New Roman" w:hAnsi="Times New Roman"/>
          <w:b w:val="false"/>
          <w:bCs w:val="false"/>
          <w:position w:val="0"/>
          <w:sz w:val="24"/>
          <w:sz w:val="24"/>
          <w:vertAlign w:val="baseline"/>
          <w:lang w:val="es-CO"/>
        </w:rPr>
        <w:t>20</w:t>
      </w:r>
      <w:r>
        <w:rPr>
          <w:rFonts w:cs="Times New Roman" w:ascii="Times New Roman" w:hAnsi="Times New Roman"/>
          <w:b w:val="false"/>
          <w:bCs w:val="false"/>
          <w:position w:val="0"/>
          <w:sz w:val="24"/>
          <w:sz w:val="24"/>
          <w:vertAlign w:val="baseline"/>
          <w:lang w:val="es-CO"/>
        </w:rPr>
        <w:t>:</w:t>
      </w:r>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both"/>
        <w:rPr>
          <w:position w:val="0"/>
          <w:sz w:val="24"/>
          <w:sz w:val="24"/>
          <w:vertAlign w:val="baseline"/>
        </w:rPr>
      </w:pPr>
      <w:r>
        <w:rPr>
          <w:position w:val="0"/>
          <w:sz w:val="24"/>
          <w:vertAlign w:val="baseline"/>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177030" cy="1306830"/>
            <wp:effectExtent l="0" t="0" r="0" b="0"/>
            <wp:wrapTopAndBottom/>
            <wp:docPr id="2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5" descr=""/>
                    <pic:cNvPicPr>
                      <a:picLocks noChangeAspect="1" noChangeArrowheads="1"/>
                    </pic:cNvPicPr>
                  </pic:nvPicPr>
                  <pic:blipFill>
                    <a:blip r:embed="rId22"/>
                    <a:stretch>
                      <a:fillRect/>
                    </a:stretch>
                  </pic:blipFill>
                  <pic:spPr bwMode="auto">
                    <a:xfrm>
                      <a:off x="0" y="0"/>
                      <a:ext cx="4177030" cy="1306830"/>
                    </a:xfrm>
                    <a:prstGeom prst="rect">
                      <a:avLst/>
                    </a:prstGeom>
                  </pic:spPr>
                </pic:pic>
              </a:graphicData>
            </a:graphic>
          </wp:anchor>
        </w:drawing>
      </w:r>
    </w:p>
    <w:p>
      <w:pPr>
        <w:pStyle w:val="Normal"/>
        <w:widowControl w:val="false"/>
        <w:numPr>
          <w:ilvl w:val="0"/>
          <w:numId w:val="0"/>
        </w:numPr>
        <w:tabs>
          <w:tab w:val="clear" w:pos="720"/>
          <w:tab w:val="left" w:pos="1133" w:leader="none"/>
        </w:tabs>
        <w:suppressAutoHyphens w:val="true"/>
        <w:bidi w:val="0"/>
        <w:spacing w:lineRule="auto" w:line="360" w:before="0" w:after="0"/>
        <w:ind w:left="2251" w:right="0" w:hanging="0"/>
        <w:jc w:val="center"/>
        <w:rPr>
          <w:rFonts w:ascii="Times New Roman" w:hAnsi="Times New Roman" w:cs="Times New Roman"/>
          <w:b/>
          <w:b/>
          <w:bCs/>
          <w:lang w:val="es-CO"/>
        </w:rPr>
      </w:pPr>
      <w:r>
        <w:rPr>
          <w:rFonts w:cs="Times New Roman" w:ascii="Times New Roman" w:hAnsi="Times New Roman"/>
          <w:b/>
          <w:bCs/>
          <w:position w:val="0"/>
          <w:sz w:val="24"/>
          <w:vertAlign w:val="baseline"/>
          <w:lang w:val="es-CO" w:eastAsia="en-US" w:bidi="ar-SA"/>
        </w:rPr>
        <w:t xml:space="preserve">Figura </w:t>
      </w:r>
      <w:r>
        <w:rPr>
          <w:rFonts w:cs="Times New Roman" w:ascii="Times New Roman" w:hAnsi="Times New Roman"/>
          <w:b/>
          <w:bCs/>
          <w:position w:val="0"/>
          <w:sz w:val="24"/>
          <w:vertAlign w:val="baseline"/>
          <w:lang w:val="es-CO" w:eastAsia="en-US" w:bidi="ar-SA"/>
        </w:rPr>
        <w:t>20</w:t>
      </w:r>
      <w:r>
        <w:rPr>
          <w:rFonts w:cs="Times New Roman" w:ascii="Times New Roman" w:hAnsi="Times New Roman"/>
          <w:b/>
          <w:bCs/>
          <w:position w:val="0"/>
          <w:sz w:val="24"/>
          <w:vertAlign w:val="baseline"/>
          <w:lang w:val="es-CO" w:eastAsia="en-US" w:bidi="ar-SA"/>
        </w:rPr>
        <w:t xml:space="preserve">.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t xml:space="preserve">Raíces de la ecuación cuadrática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Normal"/>
        <w:widowControl w:val="false"/>
        <w:numPr>
          <w:ilvl w:val="0"/>
          <w:numId w:val="13"/>
        </w:numPr>
        <w:tabs>
          <w:tab w:val="clear" w:pos="720"/>
          <w:tab w:val="left" w:pos="1133" w:leader="none"/>
        </w:tabs>
        <w:suppressAutoHyphens w:val="true"/>
        <w:bidi w:val="0"/>
        <w:spacing w:lineRule="auto" w:line="360" w:before="0" w:after="0"/>
        <w:jc w:val="both"/>
        <w:rPr>
          <w:position w:val="0"/>
          <w:sz w:val="24"/>
          <w:sz w:val="24"/>
          <w:vertAlign w:val="baseline"/>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 xml:space="preserve">El resultado que muestra el algoritmo desarrollado se puede observar en la figura </w:t>
      </w:r>
      <w:r>
        <w:rPr>
          <w:rFonts w:cs="Times New Roman" w:ascii="Times New Roman" w:hAnsi="Times New Roman"/>
          <w:b w:val="false"/>
          <w:bCs w:val="false"/>
          <w:position w:val="0"/>
          <w:sz w:val="24"/>
          <w:sz w:val="24"/>
          <w:vertAlign w:val="baseline"/>
          <w:lang w:val="es-CO"/>
        </w:rPr>
        <w:t>21</w:t>
      </w:r>
      <w:r>
        <w:rPr>
          <w:rFonts w:cs="Times New Roman" w:ascii="Times New Roman" w:hAnsi="Times New Roman"/>
          <w:b w:val="false"/>
          <w:bCs w:val="false"/>
          <w:position w:val="0"/>
          <w:sz w:val="24"/>
          <w:sz w:val="24"/>
          <w:vertAlign w:val="baseline"/>
          <w:lang w:val="es-CO"/>
        </w:rPr>
        <w:t>:</w:t>
      </w:r>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both"/>
        <w:rPr>
          <w:position w:val="0"/>
          <w:sz w:val="24"/>
          <w:sz w:val="24"/>
          <w:vertAlign w:val="baseline"/>
        </w:rPr>
      </w:pPr>
      <w:r>
        <w:rPr>
          <w:position w:val="0"/>
          <w:sz w:val="24"/>
          <w:vertAlign w:val="baseline"/>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05935" cy="1252220"/>
            <wp:effectExtent l="0" t="0" r="0" b="0"/>
            <wp:wrapTopAndBottom/>
            <wp:docPr id="22"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6" descr=""/>
                    <pic:cNvPicPr>
                      <a:picLocks noChangeAspect="1" noChangeArrowheads="1"/>
                    </pic:cNvPicPr>
                  </pic:nvPicPr>
                  <pic:blipFill>
                    <a:blip r:embed="rId23"/>
                    <a:stretch>
                      <a:fillRect/>
                    </a:stretch>
                  </pic:blipFill>
                  <pic:spPr bwMode="auto">
                    <a:xfrm>
                      <a:off x="0" y="0"/>
                      <a:ext cx="4305935" cy="1252220"/>
                    </a:xfrm>
                    <a:prstGeom prst="rect">
                      <a:avLst/>
                    </a:prstGeom>
                  </pic:spPr>
                </pic:pic>
              </a:graphicData>
            </a:graphic>
          </wp:anchor>
        </w:drawing>
      </w:r>
    </w:p>
    <w:p>
      <w:pPr>
        <w:pStyle w:val="Normal"/>
        <w:widowControl w:val="false"/>
        <w:numPr>
          <w:ilvl w:val="0"/>
          <w:numId w:val="0"/>
        </w:numPr>
        <w:tabs>
          <w:tab w:val="clear" w:pos="720"/>
          <w:tab w:val="left" w:pos="1133" w:leader="none"/>
        </w:tabs>
        <w:suppressAutoHyphens w:val="true"/>
        <w:bidi w:val="0"/>
        <w:spacing w:lineRule="auto" w:line="360" w:before="0" w:after="0"/>
        <w:ind w:left="2251" w:right="0" w:hanging="0"/>
        <w:jc w:val="center"/>
        <w:rPr>
          <w:rFonts w:ascii="Times New Roman" w:hAnsi="Times New Roman" w:cs="Times New Roman"/>
          <w:b/>
          <w:b/>
          <w:bCs/>
          <w:lang w:val="es-CO"/>
        </w:rPr>
      </w:pPr>
      <w:r>
        <w:rPr>
          <w:rFonts w:cs="Times New Roman" w:ascii="Times New Roman" w:hAnsi="Times New Roman"/>
          <w:b/>
          <w:bCs/>
          <w:position w:val="0"/>
          <w:sz w:val="24"/>
          <w:vertAlign w:val="baseline"/>
          <w:lang w:val="es-CO" w:eastAsia="en-US" w:bidi="ar-SA"/>
        </w:rPr>
        <w:t xml:space="preserve">Figura </w:t>
      </w:r>
      <w:r>
        <w:rPr>
          <w:rFonts w:cs="Times New Roman" w:ascii="Times New Roman" w:hAnsi="Times New Roman"/>
          <w:b/>
          <w:bCs/>
          <w:position w:val="0"/>
          <w:sz w:val="24"/>
          <w:vertAlign w:val="baseline"/>
          <w:lang w:val="es-CO" w:eastAsia="en-US" w:bidi="ar-SA"/>
        </w:rPr>
        <w:t>21</w:t>
      </w:r>
      <w:r>
        <w:rPr>
          <w:rFonts w:cs="Times New Roman" w:ascii="Times New Roman" w:hAnsi="Times New Roman"/>
          <w:b/>
          <w:bCs/>
          <w:position w:val="0"/>
          <w:sz w:val="24"/>
          <w:vertAlign w:val="baseline"/>
          <w:lang w:val="es-CO" w:eastAsia="en-US" w:bidi="ar-SA"/>
        </w:rPr>
        <w:t xml:space="preserve">.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t xml:space="preserve">Raíces de la ecuación cuadrática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Normal"/>
        <w:widowControl w:val="false"/>
        <w:numPr>
          <w:ilvl w:val="0"/>
          <w:numId w:val="13"/>
        </w:numPr>
        <w:tabs>
          <w:tab w:val="clear" w:pos="720"/>
          <w:tab w:val="left" w:pos="1133" w:leader="none"/>
        </w:tabs>
        <w:suppressAutoHyphens w:val="true"/>
        <w:bidi w:val="0"/>
        <w:spacing w:lineRule="auto" w:line="360" w:before="0" w:after="0"/>
        <w:jc w:val="both"/>
        <w:rPr>
          <w:position w:val="0"/>
          <w:sz w:val="24"/>
          <w:sz w:val="24"/>
          <w:vertAlign w:val="baseline"/>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1,000,000.000001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both"/>
        <w:rPr>
          <w:position w:val="0"/>
          <w:sz w:val="24"/>
          <w:sz w:val="24"/>
          <w:vertAlign w:val="baseline"/>
        </w:rPr>
      </w:pPr>
      <w:r>
        <w:rPr>
          <w:rFonts w:cs="Times New Roman" w:ascii="Times New Roman" w:hAnsi="Times New Roman"/>
          <w:b w:val="false"/>
          <w:bCs w:val="false"/>
          <w:position w:val="0"/>
          <w:sz w:val="24"/>
          <w:sz w:val="24"/>
          <w:vertAlign w:val="baseline"/>
          <w:lang w:val="es-CO"/>
        </w:rPr>
        <w:t xml:space="preserve">El resultado que muestra el algoritmo desarrollado se puede observar en la figura </w:t>
      </w:r>
      <w:r>
        <w:rPr>
          <w:rFonts w:cs="Times New Roman" w:ascii="Times New Roman" w:hAnsi="Times New Roman"/>
          <w:b w:val="false"/>
          <w:bCs w:val="false"/>
          <w:position w:val="0"/>
          <w:sz w:val="24"/>
          <w:sz w:val="24"/>
          <w:vertAlign w:val="baseline"/>
          <w:lang w:val="es-CO"/>
        </w:rPr>
        <w:t>22</w:t>
      </w:r>
      <w:r>
        <w:rPr>
          <w:rFonts w:cs="Times New Roman" w:ascii="Times New Roman" w:hAnsi="Times New Roman"/>
          <w:b w:val="false"/>
          <w:bCs w:val="false"/>
          <w:position w:val="0"/>
          <w:sz w:val="24"/>
          <w:sz w:val="24"/>
          <w:vertAlign w:val="baseline"/>
          <w:lang w:val="es-CO"/>
        </w:rPr>
        <w:t>:</w:t>
      </w:r>
    </w:p>
    <w:p>
      <w:pPr>
        <w:pStyle w:val="Normal"/>
        <w:widowControl w:val="false"/>
        <w:numPr>
          <w:ilvl w:val="0"/>
          <w:numId w:val="0"/>
        </w:numPr>
        <w:tabs>
          <w:tab w:val="clear" w:pos="720"/>
          <w:tab w:val="left" w:pos="1133" w:leader="none"/>
        </w:tabs>
        <w:suppressAutoHyphens w:val="true"/>
        <w:bidi w:val="0"/>
        <w:spacing w:lineRule="auto" w:line="360" w:before="0" w:after="0"/>
        <w:ind w:left="1514" w:hanging="0"/>
        <w:jc w:val="center"/>
        <w:rPr>
          <w:position w:val="0"/>
          <w:sz w:val="24"/>
          <w:vertAlign w:val="baseline"/>
        </w:rPr>
      </w:pPr>
      <w:r>
        <w:rPr>
          <w:position w:val="0"/>
          <w:sz w:val="24"/>
          <w:vertAlign w:val="baseline"/>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172585" cy="1205230"/>
            <wp:effectExtent l="0" t="0" r="0" b="0"/>
            <wp:wrapTopAndBottom/>
            <wp:docPr id="2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7" descr=""/>
                    <pic:cNvPicPr>
                      <a:picLocks noChangeAspect="1" noChangeArrowheads="1"/>
                    </pic:cNvPicPr>
                  </pic:nvPicPr>
                  <pic:blipFill>
                    <a:blip r:embed="rId24"/>
                    <a:stretch>
                      <a:fillRect/>
                    </a:stretch>
                  </pic:blipFill>
                  <pic:spPr bwMode="auto">
                    <a:xfrm>
                      <a:off x="0" y="0"/>
                      <a:ext cx="4172585" cy="1205230"/>
                    </a:xfrm>
                    <a:prstGeom prst="rect">
                      <a:avLst/>
                    </a:prstGeom>
                  </pic:spPr>
                </pic:pic>
              </a:graphicData>
            </a:graphic>
          </wp:anchor>
        </w:drawing>
      </w:r>
    </w:p>
    <w:p>
      <w:pPr>
        <w:pStyle w:val="Normal"/>
        <w:widowControl w:val="false"/>
        <w:numPr>
          <w:ilvl w:val="0"/>
          <w:numId w:val="0"/>
        </w:numPr>
        <w:tabs>
          <w:tab w:val="clear" w:pos="720"/>
          <w:tab w:val="left" w:pos="1133" w:leader="none"/>
        </w:tabs>
        <w:suppressAutoHyphens w:val="true"/>
        <w:bidi w:val="0"/>
        <w:spacing w:lineRule="auto" w:line="360" w:before="0" w:after="0"/>
        <w:ind w:left="2251" w:right="0" w:hanging="0"/>
        <w:jc w:val="center"/>
        <w:rPr>
          <w:rFonts w:ascii="Times New Roman" w:hAnsi="Times New Roman" w:cs="Times New Roman"/>
          <w:b/>
          <w:b/>
          <w:bCs/>
          <w:lang w:val="es-CO"/>
        </w:rPr>
      </w:pPr>
      <w:r>
        <w:rPr>
          <w:rFonts w:cs="Times New Roman" w:ascii="Times New Roman" w:hAnsi="Times New Roman"/>
          <w:b/>
          <w:bCs/>
          <w:position w:val="0"/>
          <w:sz w:val="24"/>
          <w:vertAlign w:val="baseline"/>
          <w:lang w:val="es-CO" w:eastAsia="en-US" w:bidi="ar-SA"/>
        </w:rPr>
        <w:t xml:space="preserve">Figura </w:t>
      </w:r>
      <w:r>
        <w:rPr>
          <w:rFonts w:cs="Times New Roman" w:ascii="Times New Roman" w:hAnsi="Times New Roman"/>
          <w:b/>
          <w:bCs/>
          <w:position w:val="0"/>
          <w:sz w:val="24"/>
          <w:vertAlign w:val="baseline"/>
          <w:lang w:val="es-CO" w:eastAsia="en-US" w:bidi="ar-SA"/>
        </w:rPr>
        <w:t>22</w:t>
      </w:r>
      <w:r>
        <w:rPr>
          <w:rFonts w:cs="Times New Roman" w:ascii="Times New Roman" w:hAnsi="Times New Roman"/>
          <w:b/>
          <w:bCs/>
          <w:position w:val="0"/>
          <w:sz w:val="24"/>
          <w:vertAlign w:val="baseline"/>
          <w:lang w:val="es-CO" w:eastAsia="en-US" w:bidi="ar-SA"/>
        </w:rPr>
        <w:t xml:space="preserve">.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t xml:space="preserve">Raíces de la ecuación cuadrática </w:t>
      </w:r>
      <w:r>
        <w:rPr>
          <w:rFonts w:eastAsia="" w:cs="Times New Roman" w:ascii="Times New Roman" w:hAnsi="Times New Roman" w:eastAsiaTheme="minorEastAsia"/>
          <w:b w:val="false"/>
          <w:bCs w:val="false"/>
          <w:color w:val="auto"/>
          <w:kern w:val="0"/>
          <w:position w:val="0"/>
          <w:sz w:val="24"/>
          <w:sz w:val="24"/>
          <w:szCs w:val="24"/>
          <w:vertAlign w:val="baseline"/>
          <w:lang w:val="es-CO" w:eastAsia="en-US" w:bidi="ar-SA"/>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1,000,000.000001</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Ttulo2"/>
        <w:rPr>
          <w:lang w:val="es-CO"/>
        </w:rPr>
      </w:pPr>
      <w:r>
        <w:rPr>
          <w:lang w:val="es-CO"/>
        </w:rPr>
        <w:t>Referencias</w:t>
      </w:r>
    </w:p>
    <w:p>
      <w:pPr>
        <w:pStyle w:val="Normal"/>
        <w:rPr>
          <w:lang w:val="es-CO"/>
        </w:rPr>
      </w:pPr>
      <w:r>
        <w:rPr>
          <w:lang w:val="es-CO"/>
        </w:rPr>
      </w:r>
    </w:p>
    <w:p>
      <w:pPr>
        <w:pStyle w:val="Cuerpodetexto"/>
        <w:widowControl/>
        <w:numPr>
          <w:ilvl w:val="0"/>
          <w:numId w:val="3"/>
        </w:numPr>
        <w:spacing w:lineRule="auto" w:line="360" w:before="60" w:after="0"/>
        <w:jc w:val="both"/>
        <w:rPr>
          <w:rFonts w:ascii="Times New Roman" w:hAnsi="Times New Roman" w:cs="Times New Roman"/>
          <w:lang w:val="es-CO"/>
        </w:rPr>
      </w:pPr>
      <w:r>
        <w:rPr>
          <w:rFonts w:cs="Times New Roman" w:ascii="Times New Roman" w:hAnsi="Times New Roman"/>
          <w:sz w:val="24"/>
          <w:lang w:val="es-CO"/>
        </w:rPr>
        <w:t xml:space="preserve">Argüello, H. (2021). </w:t>
      </w:r>
      <w:r>
        <w:rPr>
          <w:rFonts w:cs="Times New Roman" w:ascii="Times New Roman" w:hAnsi="Times New Roman"/>
          <w:i/>
          <w:sz w:val="24"/>
          <w:lang w:val="es-CO"/>
        </w:rPr>
        <w:t>Numerical Methods Preliminaries</w:t>
      </w:r>
      <w:r>
        <w:rPr>
          <w:rFonts w:cs="Times New Roman" w:ascii="Times New Roman" w:hAnsi="Times New Roman"/>
          <w:sz w:val="24"/>
          <w:lang w:val="es-CO"/>
        </w:rPr>
        <w:t xml:space="preserve"> [Diapositivas]. Universidad Industrial de Santander. https://es.scribd.com/document/423857218/Chapter-1</w:t>
      </w:r>
    </w:p>
    <w:p>
      <w:pPr>
        <w:pStyle w:val="Cuerpodetexto"/>
        <w:widowControl/>
        <w:numPr>
          <w:ilvl w:val="0"/>
          <w:numId w:val="3"/>
        </w:numPr>
        <w:spacing w:lineRule="auto" w:line="360" w:before="60" w:after="0"/>
        <w:jc w:val="both"/>
        <w:rPr>
          <w:rFonts w:ascii="Times New Roman" w:hAnsi="Times New Roman" w:cs="Times New Roman"/>
          <w:lang w:val="es-CO"/>
        </w:rPr>
      </w:pPr>
      <w:bookmarkStart w:id="44" w:name="docs-internal-guid-67326351-7fff-d88b-62"/>
      <w:bookmarkEnd w:id="44"/>
      <w:r>
        <w:rPr>
          <w:rFonts w:cs="Times New Roman" w:ascii="Times New Roman" w:hAnsi="Times New Roman"/>
          <w:b w:val="false"/>
          <w:i w:val="false"/>
          <w:caps w:val="false"/>
          <w:smallCaps w:val="false"/>
          <w:strike w:val="false"/>
          <w:dstrike w:val="false"/>
          <w:color w:val="000000"/>
          <w:sz w:val="24"/>
          <w:u w:val="none"/>
          <w:effect w:val="none"/>
          <w:lang w:val="es-CO"/>
        </w:rPr>
        <w:t xml:space="preserve">Helmenstine, A. (2020, 1 julio). </w:t>
      </w:r>
      <w:r>
        <w:rPr>
          <w:rFonts w:cs="Times New Roman" w:ascii="Times New Roman" w:hAnsi="Times New Roman"/>
          <w:b w:val="false"/>
          <w:i/>
          <w:caps w:val="false"/>
          <w:smallCaps w:val="false"/>
          <w:strike w:val="false"/>
          <w:dstrike w:val="false"/>
          <w:color w:val="000000"/>
          <w:sz w:val="24"/>
          <w:u w:val="none"/>
          <w:effect w:val="none"/>
          <w:lang w:val="es-CO"/>
        </w:rPr>
        <w:t>Determining significant figures</w:t>
      </w:r>
      <w:r>
        <w:rPr>
          <w:rFonts w:cs="Times New Roman" w:ascii="Times New Roman" w:hAnsi="Times New Roman"/>
          <w:b w:val="false"/>
          <w:i w:val="false"/>
          <w:caps w:val="false"/>
          <w:smallCaps w:val="false"/>
          <w:strike w:val="false"/>
          <w:dstrike w:val="false"/>
          <w:color w:val="000000"/>
          <w:sz w:val="24"/>
          <w:u w:val="none"/>
          <w:effect w:val="none"/>
          <w:lang w:val="es-CO"/>
        </w:rPr>
        <w:t xml:space="preserve">. ThoughtCo. </w:t>
      </w:r>
      <w:hyperlink r:id="rId26">
        <w:r>
          <w:rPr>
            <w:rStyle w:val="EnlacedeInternet"/>
            <w:rFonts w:cs="Times New Roman" w:ascii="Times New Roman" w:hAnsi="Times New Roman"/>
            <w:b w:val="false"/>
            <w:i w:val="false"/>
            <w:caps w:val="false"/>
            <w:smallCaps w:val="false"/>
            <w:strike w:val="false"/>
            <w:dstrike w:val="false"/>
            <w:color w:val="000000"/>
            <w:sz w:val="24"/>
            <w:u w:val="none"/>
            <w:effect w:val="none"/>
            <w:lang w:val="es-CO"/>
          </w:rPr>
          <w:t>https://www.thoughtco.com/how-to-determine-significant-figures-608326</w:t>
        </w:r>
      </w:hyperlink>
    </w:p>
    <w:p>
      <w:pPr>
        <w:pStyle w:val="Cuerpodetexto"/>
        <w:widowControl/>
        <w:numPr>
          <w:ilvl w:val="0"/>
          <w:numId w:val="3"/>
        </w:numPr>
        <w:spacing w:lineRule="auto" w:line="360" w:before="60" w:after="0"/>
        <w:jc w:val="both"/>
        <w:rPr>
          <w:rFonts w:ascii="Times New Roman" w:hAnsi="Times New Roman" w:cs="Times New Roman"/>
          <w:lang w:val="es-CO"/>
        </w:rPr>
      </w:pPr>
      <w:r>
        <w:rPr>
          <w:rFonts w:cs="Times New Roman" w:ascii="Times New Roman" w:hAnsi="Times New Roman"/>
          <w:b w:val="false"/>
          <w:i w:val="false"/>
          <w:caps w:val="false"/>
          <w:smallCaps w:val="false"/>
          <w:strike w:val="false"/>
          <w:dstrike w:val="false"/>
          <w:color w:val="000000"/>
          <w:sz w:val="24"/>
          <w:u w:val="none"/>
          <w:effect w:val="none"/>
          <w:lang w:val="es-CO"/>
        </w:rPr>
        <w:t xml:space="preserve">The MathWorks, Inc. (2021). </w:t>
      </w:r>
      <w:r>
        <w:rPr>
          <w:rFonts w:cs="Times New Roman" w:ascii="Times New Roman" w:hAnsi="Times New Roman"/>
          <w:b w:val="false"/>
          <w:i/>
          <w:caps w:val="false"/>
          <w:smallCaps w:val="false"/>
          <w:strike w:val="false"/>
          <w:dstrike w:val="false"/>
          <w:color w:val="000000"/>
          <w:sz w:val="24"/>
          <w:u w:val="none"/>
          <w:effect w:val="none"/>
          <w:lang w:val="es-CO"/>
        </w:rPr>
        <w:t>Centro de ayuda</w:t>
      </w:r>
      <w:r>
        <w:rPr>
          <w:rFonts w:cs="Times New Roman" w:ascii="Times New Roman" w:hAnsi="Times New Roman"/>
          <w:b w:val="false"/>
          <w:i w:val="false"/>
          <w:caps w:val="false"/>
          <w:smallCaps w:val="false"/>
          <w:strike w:val="false"/>
          <w:dstrike w:val="false"/>
          <w:color w:val="000000"/>
          <w:sz w:val="24"/>
          <w:u w:val="none"/>
          <w:effect w:val="none"/>
          <w:lang w:val="es-CO"/>
        </w:rPr>
        <w:t>. MathWorks. https://la.mathworks.com/help/index.html</w:t>
      </w:r>
    </w:p>
    <w:p>
      <w:pPr>
        <w:pStyle w:val="Cuerpodetexto"/>
        <w:widowControl/>
        <w:spacing w:lineRule="auto" w:line="360" w:before="60" w:after="0"/>
        <w:jc w:val="both"/>
        <w:rPr>
          <w:rFonts w:ascii="Times New Roman" w:hAnsi="Times New Roman" w:cs="Times New Roman"/>
          <w:lang w:val="es-CO"/>
        </w:rPr>
      </w:pPr>
      <w:r>
        <w:rPr/>
      </w:r>
    </w:p>
    <w:sectPr>
      <w:footerReference w:type="default" r:id="rId27"/>
      <w:type w:val="nextPage"/>
      <w:pgSz w:w="12280" w:h="15900"/>
      <w:pgMar w:left="1440" w:right="1445" w:header="0" w:top="1276" w:footer="720" w:bottom="139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8231725"/>
    </w:sdtPr>
    <w:sdtContent>
      <w:p>
        <w:pPr>
          <w:pStyle w:val="Piedepgina"/>
          <w:jc w:val="center"/>
          <w:rPr/>
        </w:pPr>
        <w:r>
          <w:rPr/>
          <w:fldChar w:fldCharType="begin"/>
        </w:r>
        <w:r>
          <w:rPr/>
          <w:instrText> PAGE </w:instrText>
        </w:r>
        <w:r>
          <w:rPr/>
          <w:fldChar w:fldCharType="separate"/>
        </w:r>
        <w:r>
          <w:rPr/>
          <w:t>14</w:t>
        </w:r>
        <w:r>
          <w:rPr/>
          <w:fldChar w:fldCharType="end"/>
        </w:r>
      </w:p>
    </w:sdtContent>
  </w:sdt>
  <w:p>
    <w:pPr>
      <w:pStyle w:val="Normal"/>
      <w:tabs>
        <w:tab w:val="clear" w:pos="720"/>
        <w:tab w:val="center" w:pos="4697" w:leader="none"/>
        <w:tab w:val="right" w:pos="9395" w:leader="none"/>
      </w:tabs>
      <w:ind w:firstLine="360"/>
      <w:jc w:val="both"/>
      <w:rPr>
        <w:lang w:val="es-CO"/>
      </w:rPr>
    </w:pPr>
    <w:r>
      <w:rPr>
        <w:lang w:val="es-CO"/>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95" w:hanging="435"/>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lvl w:ilvl="0">
      <w:start w:val="1"/>
      <w:numFmt w:val="lowerLetter"/>
      <w:lvlText w:val="%1."/>
      <w:lvlJc w:val="left"/>
      <w:pPr>
        <w:tabs>
          <w:tab w:val="num" w:pos="720"/>
        </w:tabs>
        <w:ind w:left="1440" w:hanging="360"/>
      </w:pPr>
    </w:lvl>
    <w:lvl w:ilvl="1">
      <w:start w:val="1"/>
      <w:numFmt w:val="lowerLetter"/>
      <w:lvlText w:val="%2."/>
      <w:lvlJc w:val="left"/>
      <w:pPr>
        <w:tabs>
          <w:tab w:val="num" w:pos="720"/>
        </w:tabs>
        <w:ind w:left="2160" w:hanging="360"/>
      </w:pPr>
    </w:lvl>
    <w:lvl w:ilvl="2">
      <w:start w:val="1"/>
      <w:numFmt w:val="lowerRoman"/>
      <w:lvlText w:val="%3."/>
      <w:lvlJc w:val="right"/>
      <w:pPr>
        <w:tabs>
          <w:tab w:val="num" w:pos="720"/>
        </w:tabs>
        <w:ind w:left="2880" w:hanging="180"/>
      </w:pPr>
    </w:lvl>
    <w:lvl w:ilvl="3">
      <w:start w:val="1"/>
      <w:numFmt w:val="decimal"/>
      <w:lvlText w:val="%4."/>
      <w:lvlJc w:val="left"/>
      <w:pPr>
        <w:tabs>
          <w:tab w:val="num" w:pos="720"/>
        </w:tabs>
        <w:ind w:left="3600" w:hanging="360"/>
      </w:pPr>
    </w:lvl>
    <w:lvl w:ilvl="4">
      <w:start w:val="1"/>
      <w:numFmt w:val="lowerLetter"/>
      <w:lvlText w:val="%5."/>
      <w:lvlJc w:val="left"/>
      <w:pPr>
        <w:tabs>
          <w:tab w:val="num" w:pos="720"/>
        </w:tabs>
        <w:ind w:left="4320" w:hanging="360"/>
      </w:pPr>
    </w:lvl>
    <w:lvl w:ilvl="5">
      <w:start w:val="1"/>
      <w:numFmt w:val="lowerRoman"/>
      <w:lvlText w:val="%6."/>
      <w:lvlJc w:val="right"/>
      <w:pPr>
        <w:tabs>
          <w:tab w:val="num" w:pos="720"/>
        </w:tabs>
        <w:ind w:left="5040" w:hanging="180"/>
      </w:pPr>
    </w:lvl>
    <w:lvl w:ilvl="6">
      <w:start w:val="1"/>
      <w:numFmt w:val="decimal"/>
      <w:lvlText w:val="%7."/>
      <w:lvlJc w:val="left"/>
      <w:pPr>
        <w:tabs>
          <w:tab w:val="num" w:pos="720"/>
        </w:tabs>
        <w:ind w:left="5760" w:hanging="360"/>
      </w:pPr>
    </w:lvl>
    <w:lvl w:ilvl="7">
      <w:start w:val="1"/>
      <w:numFmt w:val="lowerLetter"/>
      <w:lvlText w:val="%8."/>
      <w:lvlJc w:val="left"/>
      <w:pPr>
        <w:tabs>
          <w:tab w:val="num" w:pos="720"/>
        </w:tabs>
        <w:ind w:left="6480" w:hanging="360"/>
      </w:pPr>
    </w:lvl>
    <w:lvl w:ilvl="8">
      <w:start w:val="1"/>
      <w:numFmt w:val="lowerRoman"/>
      <w:lvlText w:val="%9."/>
      <w:lvlJc w:val="right"/>
      <w:pPr>
        <w:tabs>
          <w:tab w:val="num" w:pos="720"/>
        </w:tabs>
        <w:ind w:left="720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2194"/>
        </w:tabs>
        <w:ind w:left="2194" w:hanging="360"/>
      </w:pPr>
      <w:rPr>
        <w:rFonts w:ascii="Symbol" w:hAnsi="Symbol" w:cs="Symbol" w:hint="default"/>
      </w:rPr>
    </w:lvl>
    <w:lvl w:ilvl="1">
      <w:start w:val="1"/>
      <w:numFmt w:val="bullet"/>
      <w:lvlText w:val="◦"/>
      <w:lvlJc w:val="left"/>
      <w:pPr>
        <w:tabs>
          <w:tab w:val="num" w:pos="2554"/>
        </w:tabs>
        <w:ind w:left="2554" w:hanging="360"/>
      </w:pPr>
      <w:rPr>
        <w:rFonts w:ascii="OpenSymbol" w:hAnsi="OpenSymbol" w:cs="OpenSymbol" w:hint="default"/>
      </w:rPr>
    </w:lvl>
    <w:lvl w:ilvl="2">
      <w:start w:val="1"/>
      <w:numFmt w:val="bullet"/>
      <w:lvlText w:val="▪"/>
      <w:lvlJc w:val="left"/>
      <w:pPr>
        <w:tabs>
          <w:tab w:val="num" w:pos="2914"/>
        </w:tabs>
        <w:ind w:left="2914" w:hanging="360"/>
      </w:pPr>
      <w:rPr>
        <w:rFonts w:ascii="OpenSymbol" w:hAnsi="OpenSymbol" w:cs="OpenSymbol" w:hint="default"/>
      </w:rPr>
    </w:lvl>
    <w:lvl w:ilvl="3">
      <w:start w:val="1"/>
      <w:numFmt w:val="bullet"/>
      <w:lvlText w:val=""/>
      <w:lvlJc w:val="left"/>
      <w:pPr>
        <w:tabs>
          <w:tab w:val="num" w:pos="3274"/>
        </w:tabs>
        <w:ind w:left="3274" w:hanging="360"/>
      </w:pPr>
      <w:rPr>
        <w:rFonts w:ascii="Symbol" w:hAnsi="Symbol" w:cs="Symbol" w:hint="default"/>
      </w:rPr>
    </w:lvl>
    <w:lvl w:ilvl="4">
      <w:start w:val="1"/>
      <w:numFmt w:val="bullet"/>
      <w:lvlText w:val="◦"/>
      <w:lvlJc w:val="left"/>
      <w:pPr>
        <w:tabs>
          <w:tab w:val="num" w:pos="3634"/>
        </w:tabs>
        <w:ind w:left="3634" w:hanging="360"/>
      </w:pPr>
      <w:rPr>
        <w:rFonts w:ascii="OpenSymbol" w:hAnsi="OpenSymbol" w:cs="OpenSymbol" w:hint="default"/>
      </w:rPr>
    </w:lvl>
    <w:lvl w:ilvl="5">
      <w:start w:val="1"/>
      <w:numFmt w:val="bullet"/>
      <w:lvlText w:val="▪"/>
      <w:lvlJc w:val="left"/>
      <w:pPr>
        <w:tabs>
          <w:tab w:val="num" w:pos="3994"/>
        </w:tabs>
        <w:ind w:left="3994" w:hanging="360"/>
      </w:pPr>
      <w:rPr>
        <w:rFonts w:ascii="OpenSymbol" w:hAnsi="OpenSymbol" w:cs="OpenSymbol"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
      <w:lvlJc w:val="left"/>
      <w:pPr>
        <w:tabs>
          <w:tab w:val="num" w:pos="4714"/>
        </w:tabs>
        <w:ind w:left="4714" w:hanging="360"/>
      </w:pPr>
      <w:rPr>
        <w:rFonts w:ascii="OpenSymbol" w:hAnsi="OpenSymbol" w:cs="OpenSymbol" w:hint="default"/>
      </w:rPr>
    </w:lvl>
    <w:lvl w:ilvl="8">
      <w:start w:val="1"/>
      <w:numFmt w:val="bullet"/>
      <w:lvlText w:val="▪"/>
      <w:lvlJc w:val="left"/>
      <w:pPr>
        <w:tabs>
          <w:tab w:val="num" w:pos="5074"/>
        </w:tabs>
        <w:ind w:left="5074" w:hanging="360"/>
      </w:pPr>
      <w:rPr>
        <w:rFonts w:ascii="OpenSymbol" w:hAnsi="OpenSymbol" w:cs="OpenSymbol" w:hint="default"/>
      </w:rPr>
    </w:lvl>
  </w:abstractNum>
  <w:abstractNum w:abstractNumId="5">
    <w:lvl w:ilvl="0">
      <w:start w:val="1"/>
      <w:numFmt w:val="bullet"/>
      <w:lvlText w:val=""/>
      <w:lvlJc w:val="left"/>
      <w:pPr>
        <w:tabs>
          <w:tab w:val="num" w:pos="2194"/>
        </w:tabs>
        <w:ind w:left="2194" w:hanging="360"/>
      </w:pPr>
      <w:rPr>
        <w:rFonts w:ascii="Symbol" w:hAnsi="Symbol" w:cs="Symbol" w:hint="default"/>
      </w:rPr>
    </w:lvl>
    <w:lvl w:ilvl="1">
      <w:start w:val="1"/>
      <w:numFmt w:val="bullet"/>
      <w:lvlText w:val="◦"/>
      <w:lvlJc w:val="left"/>
      <w:pPr>
        <w:tabs>
          <w:tab w:val="num" w:pos="2554"/>
        </w:tabs>
        <w:ind w:left="2554" w:hanging="360"/>
      </w:pPr>
      <w:rPr>
        <w:rFonts w:ascii="OpenSymbol" w:hAnsi="OpenSymbol" w:cs="OpenSymbol" w:hint="default"/>
      </w:rPr>
    </w:lvl>
    <w:lvl w:ilvl="2">
      <w:start w:val="1"/>
      <w:numFmt w:val="bullet"/>
      <w:lvlText w:val="▪"/>
      <w:lvlJc w:val="left"/>
      <w:pPr>
        <w:tabs>
          <w:tab w:val="num" w:pos="2914"/>
        </w:tabs>
        <w:ind w:left="2914" w:hanging="360"/>
      </w:pPr>
      <w:rPr>
        <w:rFonts w:ascii="OpenSymbol" w:hAnsi="OpenSymbol" w:cs="OpenSymbol" w:hint="default"/>
      </w:rPr>
    </w:lvl>
    <w:lvl w:ilvl="3">
      <w:start w:val="1"/>
      <w:numFmt w:val="bullet"/>
      <w:lvlText w:val=""/>
      <w:lvlJc w:val="left"/>
      <w:pPr>
        <w:tabs>
          <w:tab w:val="num" w:pos="3274"/>
        </w:tabs>
        <w:ind w:left="3274" w:hanging="360"/>
      </w:pPr>
      <w:rPr>
        <w:rFonts w:ascii="Symbol" w:hAnsi="Symbol" w:cs="Symbol" w:hint="default"/>
      </w:rPr>
    </w:lvl>
    <w:lvl w:ilvl="4">
      <w:start w:val="1"/>
      <w:numFmt w:val="bullet"/>
      <w:lvlText w:val="◦"/>
      <w:lvlJc w:val="left"/>
      <w:pPr>
        <w:tabs>
          <w:tab w:val="num" w:pos="3634"/>
        </w:tabs>
        <w:ind w:left="3634" w:hanging="360"/>
      </w:pPr>
      <w:rPr>
        <w:rFonts w:ascii="OpenSymbol" w:hAnsi="OpenSymbol" w:cs="OpenSymbol" w:hint="default"/>
      </w:rPr>
    </w:lvl>
    <w:lvl w:ilvl="5">
      <w:start w:val="1"/>
      <w:numFmt w:val="bullet"/>
      <w:lvlText w:val="▪"/>
      <w:lvlJc w:val="left"/>
      <w:pPr>
        <w:tabs>
          <w:tab w:val="num" w:pos="3994"/>
        </w:tabs>
        <w:ind w:left="3994" w:hanging="360"/>
      </w:pPr>
      <w:rPr>
        <w:rFonts w:ascii="OpenSymbol" w:hAnsi="OpenSymbol" w:cs="OpenSymbol"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
      <w:lvlJc w:val="left"/>
      <w:pPr>
        <w:tabs>
          <w:tab w:val="num" w:pos="4714"/>
        </w:tabs>
        <w:ind w:left="4714" w:hanging="360"/>
      </w:pPr>
      <w:rPr>
        <w:rFonts w:ascii="OpenSymbol" w:hAnsi="OpenSymbol" w:cs="OpenSymbol" w:hint="default"/>
      </w:rPr>
    </w:lvl>
    <w:lvl w:ilvl="8">
      <w:start w:val="1"/>
      <w:numFmt w:val="bullet"/>
      <w:lvlText w:val="▪"/>
      <w:lvlJc w:val="left"/>
      <w:pPr>
        <w:tabs>
          <w:tab w:val="num" w:pos="5074"/>
        </w:tabs>
        <w:ind w:left="5074" w:hanging="360"/>
      </w:pPr>
      <w:rPr>
        <w:rFonts w:ascii="OpenSymbol" w:hAnsi="OpenSymbol" w:cs="OpenSymbol" w:hint="default"/>
      </w:rPr>
    </w:lvl>
  </w:abstractNum>
  <w:abstractNum w:abstractNumId="6">
    <w:lvl w:ilvl="0">
      <w:start w:val="3"/>
      <w:numFmt w:val="lowerLetter"/>
      <w:lvlText w:val="%1."/>
      <w:lvlJc w:val="left"/>
      <w:pPr>
        <w:tabs>
          <w:tab w:val="num" w:pos="394"/>
        </w:tabs>
        <w:ind w:left="394" w:hanging="397"/>
      </w:pPr>
    </w:lvl>
    <w:lvl w:ilvl="1">
      <w:start w:val="3"/>
      <w:numFmt w:val="lowerLetter"/>
      <w:lvlText w:val="%2."/>
      <w:lvlJc w:val="left"/>
      <w:pPr>
        <w:tabs>
          <w:tab w:val="num" w:pos="791"/>
        </w:tabs>
        <w:ind w:left="791" w:hanging="397"/>
      </w:pPr>
    </w:lvl>
    <w:lvl w:ilvl="2">
      <w:start w:val="1"/>
      <w:numFmt w:val="lowerLetter"/>
      <w:lvlText w:val="%3."/>
      <w:lvlJc w:val="left"/>
      <w:pPr>
        <w:tabs>
          <w:tab w:val="num" w:pos="1188"/>
        </w:tabs>
        <w:ind w:left="1188" w:hanging="397"/>
      </w:pPr>
    </w:lvl>
    <w:lvl w:ilvl="3">
      <w:start w:val="1"/>
      <w:numFmt w:val="lowerLetter"/>
      <w:lvlText w:val="%4."/>
      <w:lvlJc w:val="left"/>
      <w:pPr>
        <w:tabs>
          <w:tab w:val="num" w:pos="1585"/>
        </w:tabs>
        <w:ind w:left="1585" w:hanging="397"/>
      </w:pPr>
    </w:lvl>
    <w:lvl w:ilvl="4">
      <w:start w:val="1"/>
      <w:numFmt w:val="lowerLetter"/>
      <w:lvlText w:val="%5."/>
      <w:lvlJc w:val="left"/>
      <w:pPr>
        <w:tabs>
          <w:tab w:val="num" w:pos="1982"/>
        </w:tabs>
        <w:ind w:left="1982" w:hanging="397"/>
      </w:pPr>
    </w:lvl>
    <w:lvl w:ilvl="5">
      <w:start w:val="1"/>
      <w:numFmt w:val="lowerLetter"/>
      <w:lvlText w:val="%6."/>
      <w:lvlJc w:val="left"/>
      <w:pPr>
        <w:tabs>
          <w:tab w:val="num" w:pos="2379"/>
        </w:tabs>
        <w:ind w:left="2379" w:hanging="397"/>
      </w:pPr>
    </w:lvl>
    <w:lvl w:ilvl="6">
      <w:start w:val="1"/>
      <w:numFmt w:val="lowerLetter"/>
      <w:lvlText w:val="%7."/>
      <w:lvlJc w:val="left"/>
      <w:pPr>
        <w:tabs>
          <w:tab w:val="num" w:pos="2776"/>
        </w:tabs>
        <w:ind w:left="2776" w:hanging="397"/>
      </w:pPr>
    </w:lvl>
    <w:lvl w:ilvl="7">
      <w:start w:val="1"/>
      <w:numFmt w:val="lowerLetter"/>
      <w:lvlText w:val="%8."/>
      <w:lvlJc w:val="left"/>
      <w:pPr>
        <w:tabs>
          <w:tab w:val="num" w:pos="3173"/>
        </w:tabs>
        <w:ind w:left="3173" w:hanging="397"/>
      </w:pPr>
    </w:lvl>
    <w:lvl w:ilvl="8">
      <w:start w:val="1"/>
      <w:numFmt w:val="lowerLetter"/>
      <w:lvlText w:val="%9."/>
      <w:lvlJc w:val="left"/>
      <w:pPr>
        <w:tabs>
          <w:tab w:val="num" w:pos="3570"/>
        </w:tabs>
        <w:ind w:left="3570" w:hanging="397"/>
      </w:pPr>
    </w:lvl>
  </w:abstractNum>
  <w:abstractNum w:abstractNumId="7">
    <w:lvl w:ilvl="0">
      <w:start w:val="1"/>
      <w:numFmt w:val="bullet"/>
      <w:lvlText w:val=""/>
      <w:lvlJc w:val="left"/>
      <w:pPr>
        <w:tabs>
          <w:tab w:val="num" w:pos="2157"/>
        </w:tabs>
        <w:ind w:left="2157" w:hanging="360"/>
      </w:pPr>
      <w:rPr>
        <w:rFonts w:ascii="Symbol" w:hAnsi="Symbol" w:cs="Symbol" w:hint="default"/>
      </w:rPr>
    </w:lvl>
    <w:lvl w:ilvl="1">
      <w:start w:val="1"/>
      <w:numFmt w:val="bullet"/>
      <w:lvlText w:val="◦"/>
      <w:lvlJc w:val="left"/>
      <w:pPr>
        <w:tabs>
          <w:tab w:val="num" w:pos="2517"/>
        </w:tabs>
        <w:ind w:left="2517" w:hanging="360"/>
      </w:pPr>
      <w:rPr>
        <w:rFonts w:ascii="OpenSymbol" w:hAnsi="OpenSymbol" w:cs="OpenSymbol" w:hint="default"/>
      </w:rPr>
    </w:lvl>
    <w:lvl w:ilvl="2">
      <w:start w:val="1"/>
      <w:numFmt w:val="bullet"/>
      <w:lvlText w:val="▪"/>
      <w:lvlJc w:val="left"/>
      <w:pPr>
        <w:tabs>
          <w:tab w:val="num" w:pos="2877"/>
        </w:tabs>
        <w:ind w:left="2877" w:hanging="360"/>
      </w:pPr>
      <w:rPr>
        <w:rFonts w:ascii="OpenSymbol" w:hAnsi="OpenSymbol" w:cs="OpenSymbol" w:hint="default"/>
      </w:rPr>
    </w:lvl>
    <w:lvl w:ilvl="3">
      <w:start w:val="1"/>
      <w:numFmt w:val="bullet"/>
      <w:lvlText w:val=""/>
      <w:lvlJc w:val="left"/>
      <w:pPr>
        <w:tabs>
          <w:tab w:val="num" w:pos="3237"/>
        </w:tabs>
        <w:ind w:left="3237" w:hanging="360"/>
      </w:pPr>
      <w:rPr>
        <w:rFonts w:ascii="Symbol" w:hAnsi="Symbol" w:cs="Symbol" w:hint="default"/>
      </w:rPr>
    </w:lvl>
    <w:lvl w:ilvl="4">
      <w:start w:val="1"/>
      <w:numFmt w:val="bullet"/>
      <w:lvlText w:val="◦"/>
      <w:lvlJc w:val="left"/>
      <w:pPr>
        <w:tabs>
          <w:tab w:val="num" w:pos="3597"/>
        </w:tabs>
        <w:ind w:left="3597" w:hanging="360"/>
      </w:pPr>
      <w:rPr>
        <w:rFonts w:ascii="OpenSymbol" w:hAnsi="OpenSymbol" w:cs="OpenSymbol" w:hint="default"/>
      </w:rPr>
    </w:lvl>
    <w:lvl w:ilvl="5">
      <w:start w:val="1"/>
      <w:numFmt w:val="bullet"/>
      <w:lvlText w:val="▪"/>
      <w:lvlJc w:val="left"/>
      <w:pPr>
        <w:tabs>
          <w:tab w:val="num" w:pos="3957"/>
        </w:tabs>
        <w:ind w:left="3957" w:hanging="360"/>
      </w:pPr>
      <w:rPr>
        <w:rFonts w:ascii="OpenSymbol" w:hAnsi="OpenSymbol" w:cs="OpenSymbol" w:hint="default"/>
      </w:rPr>
    </w:lvl>
    <w:lvl w:ilvl="6">
      <w:start w:val="1"/>
      <w:numFmt w:val="bullet"/>
      <w:lvlText w:val=""/>
      <w:lvlJc w:val="left"/>
      <w:pPr>
        <w:tabs>
          <w:tab w:val="num" w:pos="4317"/>
        </w:tabs>
        <w:ind w:left="4317" w:hanging="360"/>
      </w:pPr>
      <w:rPr>
        <w:rFonts w:ascii="Symbol" w:hAnsi="Symbol" w:cs="Symbol" w:hint="default"/>
      </w:rPr>
    </w:lvl>
    <w:lvl w:ilvl="7">
      <w:start w:val="1"/>
      <w:numFmt w:val="bullet"/>
      <w:lvlText w:val="◦"/>
      <w:lvlJc w:val="left"/>
      <w:pPr>
        <w:tabs>
          <w:tab w:val="num" w:pos="4677"/>
        </w:tabs>
        <w:ind w:left="4677" w:hanging="360"/>
      </w:pPr>
      <w:rPr>
        <w:rFonts w:ascii="OpenSymbol" w:hAnsi="OpenSymbol" w:cs="OpenSymbol" w:hint="default"/>
      </w:rPr>
    </w:lvl>
    <w:lvl w:ilvl="8">
      <w:start w:val="1"/>
      <w:numFmt w:val="bullet"/>
      <w:lvlText w:val="▪"/>
      <w:lvlJc w:val="left"/>
      <w:pPr>
        <w:tabs>
          <w:tab w:val="num" w:pos="5037"/>
        </w:tabs>
        <w:ind w:left="5037" w:hanging="360"/>
      </w:pPr>
      <w:rPr>
        <w:rFonts w:ascii="OpenSymbol" w:hAnsi="OpenSymbol" w:cs="OpenSymbol"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2"/>
      <w:numFmt w:val="lowerLetter"/>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0">
    <w:lvl w:ilvl="0">
      <w:start w:val="1"/>
      <w:numFmt w:val="lowerLetter"/>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1457"/>
        </w:tabs>
        <w:ind w:left="1457" w:hanging="360"/>
      </w:pPr>
      <w:rPr>
        <w:rFonts w:ascii="Symbol" w:hAnsi="Symbol" w:cs="Symbol" w:hint="default"/>
      </w:rPr>
    </w:lvl>
    <w:lvl w:ilvl="1">
      <w:start w:val="1"/>
      <w:numFmt w:val="bullet"/>
      <w:lvlText w:val="◦"/>
      <w:lvlJc w:val="left"/>
      <w:pPr>
        <w:tabs>
          <w:tab w:val="num" w:pos="1817"/>
        </w:tabs>
        <w:ind w:left="1817" w:hanging="360"/>
      </w:pPr>
      <w:rPr>
        <w:rFonts w:ascii="OpenSymbol" w:hAnsi="OpenSymbol" w:cs="OpenSymbol" w:hint="default"/>
      </w:rPr>
    </w:lvl>
    <w:lvl w:ilvl="2">
      <w:start w:val="1"/>
      <w:numFmt w:val="bullet"/>
      <w:lvlText w:val="▪"/>
      <w:lvlJc w:val="left"/>
      <w:pPr>
        <w:tabs>
          <w:tab w:val="num" w:pos="2177"/>
        </w:tabs>
        <w:ind w:left="2177" w:hanging="360"/>
      </w:pPr>
      <w:rPr>
        <w:rFonts w:ascii="OpenSymbol" w:hAnsi="OpenSymbol" w:cs="OpenSymbol" w:hint="default"/>
      </w:rPr>
    </w:lvl>
    <w:lvl w:ilvl="3">
      <w:start w:val="1"/>
      <w:numFmt w:val="bullet"/>
      <w:lvlText w:val=""/>
      <w:lvlJc w:val="left"/>
      <w:pPr>
        <w:tabs>
          <w:tab w:val="num" w:pos="2537"/>
        </w:tabs>
        <w:ind w:left="2537" w:hanging="360"/>
      </w:pPr>
      <w:rPr>
        <w:rFonts w:ascii="Symbol" w:hAnsi="Symbol" w:cs="Symbol" w:hint="default"/>
      </w:rPr>
    </w:lvl>
    <w:lvl w:ilvl="4">
      <w:start w:val="1"/>
      <w:numFmt w:val="bullet"/>
      <w:lvlText w:val="◦"/>
      <w:lvlJc w:val="left"/>
      <w:pPr>
        <w:tabs>
          <w:tab w:val="num" w:pos="2897"/>
        </w:tabs>
        <w:ind w:left="2897" w:hanging="360"/>
      </w:pPr>
      <w:rPr>
        <w:rFonts w:ascii="OpenSymbol" w:hAnsi="OpenSymbol" w:cs="OpenSymbol" w:hint="default"/>
      </w:rPr>
    </w:lvl>
    <w:lvl w:ilvl="5">
      <w:start w:val="1"/>
      <w:numFmt w:val="bullet"/>
      <w:lvlText w:val="▪"/>
      <w:lvlJc w:val="left"/>
      <w:pPr>
        <w:tabs>
          <w:tab w:val="num" w:pos="3257"/>
        </w:tabs>
        <w:ind w:left="3257" w:hanging="360"/>
      </w:pPr>
      <w:rPr>
        <w:rFonts w:ascii="OpenSymbol" w:hAnsi="OpenSymbol" w:cs="OpenSymbol" w:hint="default"/>
      </w:rPr>
    </w:lvl>
    <w:lvl w:ilvl="6">
      <w:start w:val="1"/>
      <w:numFmt w:val="bullet"/>
      <w:lvlText w:val=""/>
      <w:lvlJc w:val="left"/>
      <w:pPr>
        <w:tabs>
          <w:tab w:val="num" w:pos="3617"/>
        </w:tabs>
        <w:ind w:left="3617" w:hanging="360"/>
      </w:pPr>
      <w:rPr>
        <w:rFonts w:ascii="Symbol" w:hAnsi="Symbol" w:cs="Symbol" w:hint="default"/>
      </w:rPr>
    </w:lvl>
    <w:lvl w:ilvl="7">
      <w:start w:val="1"/>
      <w:numFmt w:val="bullet"/>
      <w:lvlText w:val="◦"/>
      <w:lvlJc w:val="left"/>
      <w:pPr>
        <w:tabs>
          <w:tab w:val="num" w:pos="3977"/>
        </w:tabs>
        <w:ind w:left="3977" w:hanging="360"/>
      </w:pPr>
      <w:rPr>
        <w:rFonts w:ascii="OpenSymbol" w:hAnsi="OpenSymbol" w:cs="OpenSymbol" w:hint="default"/>
      </w:rPr>
    </w:lvl>
    <w:lvl w:ilvl="8">
      <w:start w:val="1"/>
      <w:numFmt w:val="bullet"/>
      <w:lvlText w:val="▪"/>
      <w:lvlJc w:val="left"/>
      <w:pPr>
        <w:tabs>
          <w:tab w:val="num" w:pos="4337"/>
        </w:tabs>
        <w:ind w:left="4337" w:hanging="360"/>
      </w:pPr>
      <w:rPr>
        <w:rFonts w:ascii="OpenSymbol" w:hAnsi="OpenSymbol" w:cs="OpenSymbol" w:hint="default"/>
      </w:rPr>
    </w:lvl>
  </w:abstractNum>
  <w:abstractNum w:abstractNumId="12">
    <w:lvl w:ilvl="0">
      <w:start w:val="3"/>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514"/>
        </w:tabs>
        <w:ind w:left="1514" w:hanging="360"/>
      </w:pPr>
      <w:rPr>
        <w:rFonts w:ascii="Symbol" w:hAnsi="Symbol" w:cs="Symbol" w:hint="default"/>
      </w:rPr>
    </w:lvl>
    <w:lvl w:ilvl="1">
      <w:start w:val="1"/>
      <w:numFmt w:val="bullet"/>
      <w:lvlText w:val="◦"/>
      <w:lvlJc w:val="left"/>
      <w:pPr>
        <w:tabs>
          <w:tab w:val="num" w:pos="1874"/>
        </w:tabs>
        <w:ind w:left="1874" w:hanging="360"/>
      </w:pPr>
      <w:rPr>
        <w:rFonts w:ascii="OpenSymbol" w:hAnsi="OpenSymbol" w:cs="OpenSymbol" w:hint="default"/>
      </w:rPr>
    </w:lvl>
    <w:lvl w:ilvl="2">
      <w:start w:val="1"/>
      <w:numFmt w:val="bullet"/>
      <w:lvlText w:val="▪"/>
      <w:lvlJc w:val="left"/>
      <w:pPr>
        <w:tabs>
          <w:tab w:val="num" w:pos="2234"/>
        </w:tabs>
        <w:ind w:left="2234" w:hanging="360"/>
      </w:pPr>
      <w:rPr>
        <w:rFonts w:ascii="OpenSymbol" w:hAnsi="OpenSymbol" w:cs="OpenSymbol" w:hint="default"/>
      </w:rPr>
    </w:lvl>
    <w:lvl w:ilvl="3">
      <w:start w:val="1"/>
      <w:numFmt w:val="bullet"/>
      <w:lvlText w:val=""/>
      <w:lvlJc w:val="left"/>
      <w:pPr>
        <w:tabs>
          <w:tab w:val="num" w:pos="2594"/>
        </w:tabs>
        <w:ind w:left="2594" w:hanging="360"/>
      </w:pPr>
      <w:rPr>
        <w:rFonts w:ascii="Symbol" w:hAnsi="Symbol" w:cs="Symbol" w:hint="default"/>
      </w:rPr>
    </w:lvl>
    <w:lvl w:ilvl="4">
      <w:start w:val="1"/>
      <w:numFmt w:val="bullet"/>
      <w:lvlText w:val="◦"/>
      <w:lvlJc w:val="left"/>
      <w:pPr>
        <w:tabs>
          <w:tab w:val="num" w:pos="2954"/>
        </w:tabs>
        <w:ind w:left="2954" w:hanging="360"/>
      </w:pPr>
      <w:rPr>
        <w:rFonts w:ascii="OpenSymbol" w:hAnsi="OpenSymbol" w:cs="OpenSymbol" w:hint="default"/>
      </w:rPr>
    </w:lvl>
    <w:lvl w:ilvl="5">
      <w:start w:val="1"/>
      <w:numFmt w:val="bullet"/>
      <w:lvlText w:val="▪"/>
      <w:lvlJc w:val="left"/>
      <w:pPr>
        <w:tabs>
          <w:tab w:val="num" w:pos="3314"/>
        </w:tabs>
        <w:ind w:left="3314" w:hanging="360"/>
      </w:pPr>
      <w:rPr>
        <w:rFonts w:ascii="OpenSymbol" w:hAnsi="OpenSymbol" w:cs="OpenSymbol" w:hint="default"/>
      </w:rPr>
    </w:lvl>
    <w:lvl w:ilvl="6">
      <w:start w:val="1"/>
      <w:numFmt w:val="bullet"/>
      <w:lvlText w:val=""/>
      <w:lvlJc w:val="left"/>
      <w:pPr>
        <w:tabs>
          <w:tab w:val="num" w:pos="3674"/>
        </w:tabs>
        <w:ind w:left="3674" w:hanging="360"/>
      </w:pPr>
      <w:rPr>
        <w:rFonts w:ascii="Symbol" w:hAnsi="Symbol" w:cs="Symbol" w:hint="default"/>
      </w:rPr>
    </w:lvl>
    <w:lvl w:ilvl="7">
      <w:start w:val="1"/>
      <w:numFmt w:val="bullet"/>
      <w:lvlText w:val="◦"/>
      <w:lvlJc w:val="left"/>
      <w:pPr>
        <w:tabs>
          <w:tab w:val="num" w:pos="4034"/>
        </w:tabs>
        <w:ind w:left="4034" w:hanging="360"/>
      </w:pPr>
      <w:rPr>
        <w:rFonts w:ascii="OpenSymbol" w:hAnsi="OpenSymbol" w:cs="OpenSymbol" w:hint="default"/>
      </w:rPr>
    </w:lvl>
    <w:lvl w:ilvl="8">
      <w:start w:val="1"/>
      <w:numFmt w:val="bullet"/>
      <w:lvlText w:val="▪"/>
      <w:lvlJc w:val="left"/>
      <w:pPr>
        <w:tabs>
          <w:tab w:val="num" w:pos="4394"/>
        </w:tabs>
        <w:ind w:left="4394" w:hanging="360"/>
      </w:pPr>
      <w:rPr>
        <w:rFonts w:ascii="OpenSymbol" w:hAnsi="OpenSymbol" w:cs="Open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lowerLetter"/>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8">
    <w:abstractNumId w:val="2"/>
    <w:lvlOverride w:ilvl="0">
      <w:lvl w:ilvl="0">
        <w:start w:val="1"/>
        <w:numFmt w:val="lowerLetter"/>
        <w:lvlText w:val="%1."/>
        <w:lvlJc w:val="left"/>
        <w:pPr>
          <w:tabs>
            <w:tab w:val="num" w:pos="360"/>
          </w:tabs>
          <w:ind w:left="1080" w:hanging="360"/>
        </w:pPr>
      </w:lvl>
    </w:lvlOverride>
    <w:lvlOverride w:ilvl="1">
      <w:lvl w:ilvl="1">
        <w:start w:val="1"/>
        <w:numFmt w:val="lowerLetter"/>
        <w:lvlText w:val="%2."/>
        <w:lvlJc w:val="left"/>
        <w:pPr>
          <w:tabs>
            <w:tab w:val="num" w:pos="360"/>
          </w:tabs>
          <w:ind w:left="1800" w:hanging="360"/>
        </w:pPr>
      </w:lvl>
    </w:lvlOverride>
    <w:lvlOverride w:ilvl="2">
      <w:lvl w:ilvl="2">
        <w:start w:val="1"/>
        <w:numFmt w:val="lowerRoman"/>
        <w:lvlText w:val="%3."/>
        <w:lvlJc w:val="right"/>
        <w:pPr>
          <w:tabs>
            <w:tab w:val="num" w:pos="360"/>
          </w:tabs>
          <w:ind w:left="2520" w:hanging="180"/>
        </w:pPr>
      </w:lvl>
    </w:lvlOverride>
    <w:lvlOverride w:ilvl="3">
      <w:lvl w:ilvl="3">
        <w:start w:val="1"/>
        <w:numFmt w:val="decimal"/>
        <w:lvlText w:val="%4."/>
        <w:lvlJc w:val="left"/>
        <w:pPr>
          <w:tabs>
            <w:tab w:val="num" w:pos="360"/>
          </w:tabs>
          <w:ind w:left="3240" w:hanging="360"/>
        </w:pPr>
      </w:lvl>
    </w:lvlOverride>
    <w:lvlOverride w:ilvl="4">
      <w:lvl w:ilvl="4">
        <w:start w:val="1"/>
        <w:numFmt w:val="lowerLetter"/>
        <w:lvlText w:val="%5."/>
        <w:lvlJc w:val="left"/>
        <w:pPr>
          <w:tabs>
            <w:tab w:val="num" w:pos="360"/>
          </w:tabs>
          <w:ind w:left="3960" w:hanging="360"/>
        </w:pPr>
      </w:lvl>
    </w:lvlOverride>
    <w:lvlOverride w:ilvl="5">
      <w:lvl w:ilvl="5">
        <w:start w:val="1"/>
        <w:numFmt w:val="lowerRoman"/>
        <w:lvlText w:val="%6."/>
        <w:lvlJc w:val="right"/>
        <w:pPr>
          <w:tabs>
            <w:tab w:val="num" w:pos="360"/>
          </w:tabs>
          <w:ind w:left="4680" w:hanging="180"/>
        </w:pPr>
      </w:lvl>
    </w:lvlOverride>
    <w:lvlOverride w:ilvl="6">
      <w:lvl w:ilvl="6">
        <w:start w:val="1"/>
        <w:numFmt w:val="decimal"/>
        <w:lvlText w:val="%7."/>
        <w:lvlJc w:val="left"/>
        <w:pPr>
          <w:tabs>
            <w:tab w:val="num" w:pos="360"/>
          </w:tabs>
          <w:ind w:left="5400" w:hanging="360"/>
        </w:pPr>
      </w:lvl>
    </w:lvlOverride>
    <w:lvlOverride w:ilvl="7">
      <w:lvl w:ilvl="7">
        <w:start w:val="1"/>
        <w:numFmt w:val="lowerLetter"/>
        <w:lvlText w:val="%8."/>
        <w:lvlJc w:val="left"/>
        <w:pPr>
          <w:tabs>
            <w:tab w:val="num" w:pos="360"/>
          </w:tabs>
          <w:ind w:left="6120" w:hanging="360"/>
        </w:pPr>
      </w:lvl>
    </w:lvlOverride>
    <w:lvlOverride w:ilvl="8">
      <w:lvl w:ilvl="8">
        <w:start w:val="1"/>
        <w:numFmt w:val="lowerRoman"/>
        <w:lvlText w:val="%9."/>
        <w:lvlJc w:val="right"/>
        <w:pPr>
          <w:tabs>
            <w:tab w:val="num" w:pos="360"/>
          </w:tabs>
          <w:ind w:left="6840" w:hanging="180"/>
        </w:pPr>
      </w:lvl>
    </w:lvlOverride>
  </w:num>
</w:numbering>
</file>

<file path=word/settings.xml><?xml version="1.0" encoding="utf-8"?>
<w:settings xmlns:w="http://schemas.openxmlformats.org/wordprocessingml/2006/main">
  <w:zoom w:percent="43"/>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6a92"/>
    <w:pPr>
      <w:widowControl w:val="false"/>
      <w:suppressAutoHyphens w:val="true"/>
      <w:bidi w:val="0"/>
      <w:spacing w:lineRule="auto" w:line="240" w:before="0" w:after="0"/>
      <w:jc w:val="left"/>
    </w:pPr>
    <w:rPr>
      <w:rFonts w:ascii="Times" w:hAnsi="Times" w:eastAsia="" w:cs="Times" w:eastAsiaTheme="minorEastAsia"/>
      <w:color w:val="auto"/>
      <w:kern w:val="0"/>
      <w:sz w:val="24"/>
      <w:szCs w:val="24"/>
      <w:lang w:val="en-US" w:eastAsia="en-US" w:bidi="ar-SA"/>
    </w:rPr>
  </w:style>
  <w:style w:type="paragraph" w:styleId="Ttulo1">
    <w:name w:val="Heading 1"/>
    <w:basedOn w:val="Normal"/>
    <w:next w:val="Normal"/>
    <w:link w:val="Heading1Char"/>
    <w:uiPriority w:val="9"/>
    <w:qFormat/>
    <w:rsid w:val="000914d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9"/>
    <w:qFormat/>
    <w:rsid w:val="00ad6a92"/>
    <w:pPr>
      <w:keepNext w:val="true"/>
      <w:spacing w:before="240" w:after="60"/>
      <w:outlineLvl w:val="1"/>
    </w:pPr>
    <w:rPr>
      <w:b/>
      <w:bCs/>
      <w:sz w:val="32"/>
      <w:szCs w:val="3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9"/>
    <w:qFormat/>
    <w:rsid w:val="00ad6a92"/>
    <w:rPr>
      <w:rFonts w:ascii="Times" w:hAnsi="Times" w:eastAsia="" w:cs="Times" w:eastAsiaTheme="minorEastAsia"/>
      <w:b/>
      <w:bCs/>
      <w:sz w:val="32"/>
      <w:szCs w:val="32"/>
      <w:lang w:val="en-US"/>
    </w:rPr>
  </w:style>
  <w:style w:type="character" w:styleId="HeaderChar" w:customStyle="1">
    <w:name w:val="Header Char"/>
    <w:basedOn w:val="DefaultParagraphFont"/>
    <w:link w:val="Header"/>
    <w:uiPriority w:val="99"/>
    <w:qFormat/>
    <w:rsid w:val="000914d6"/>
    <w:rPr>
      <w:rFonts w:ascii="Times" w:hAnsi="Times" w:eastAsia="" w:cs="Times" w:eastAsiaTheme="minorEastAsia"/>
      <w:sz w:val="24"/>
      <w:szCs w:val="24"/>
      <w:lang w:val="en-US"/>
    </w:rPr>
  </w:style>
  <w:style w:type="character" w:styleId="FooterChar" w:customStyle="1">
    <w:name w:val="Footer Char"/>
    <w:basedOn w:val="DefaultParagraphFont"/>
    <w:link w:val="Footer"/>
    <w:uiPriority w:val="99"/>
    <w:qFormat/>
    <w:rsid w:val="000914d6"/>
    <w:rPr>
      <w:rFonts w:ascii="Times" w:hAnsi="Times" w:eastAsia="" w:cs="Times" w:eastAsiaTheme="minorEastAsia"/>
      <w:sz w:val="24"/>
      <w:szCs w:val="24"/>
      <w:lang w:val="en-US"/>
    </w:rPr>
  </w:style>
  <w:style w:type="character" w:styleId="Heading1Char" w:customStyle="1">
    <w:name w:val="Heading 1 Char"/>
    <w:basedOn w:val="DefaultParagraphFont"/>
    <w:link w:val="Heading1"/>
    <w:uiPriority w:val="9"/>
    <w:qFormat/>
    <w:rsid w:val="000914d6"/>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unhideWhenUsed/>
    <w:qFormat/>
    <w:rsid w:val="00ad6a92"/>
    <w:pPr/>
    <w:rPr>
      <w:b/>
      <w:bCs/>
      <w:sz w:val="20"/>
      <w:szCs w:val="20"/>
    </w:rPr>
  </w:style>
  <w:style w:type="paragraph" w:styleId="ListParagraph">
    <w:name w:val="List Paragraph"/>
    <w:basedOn w:val="Normal"/>
    <w:uiPriority w:val="34"/>
    <w:qFormat/>
    <w:rsid w:val="00f92164"/>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HeaderChar"/>
    <w:uiPriority w:val="99"/>
    <w:unhideWhenUsed/>
    <w:rsid w:val="000914d6"/>
    <w:pPr>
      <w:tabs>
        <w:tab w:val="clear" w:pos="720"/>
        <w:tab w:val="center" w:pos="4419" w:leader="none"/>
        <w:tab w:val="right" w:pos="8838" w:leader="none"/>
      </w:tabs>
    </w:pPr>
    <w:rPr/>
  </w:style>
  <w:style w:type="paragraph" w:styleId="Piedepgina">
    <w:name w:val="Footer"/>
    <w:basedOn w:val="Normal"/>
    <w:link w:val="FooterChar"/>
    <w:uiPriority w:val="99"/>
    <w:unhideWhenUsed/>
    <w:rsid w:val="000914d6"/>
    <w:pPr>
      <w:tabs>
        <w:tab w:val="clear" w:pos="720"/>
        <w:tab w:val="center" w:pos="4419" w:leader="none"/>
        <w:tab w:val="right" w:pos="8838" w:leader="none"/>
      </w:tabs>
    </w:pPr>
    <w:rPr/>
  </w:style>
  <w:style w:type="numbering" w:styleId="NoList" w:default="1">
    <w:name w:val="No List"/>
    <w:uiPriority w:val="99"/>
    <w:semiHidden/>
    <w:unhideWhenUsed/>
    <w:qFormat/>
  </w:style>
  <w:style w:type="numbering" w:styleId="Numeracinabc">
    <w:name w:val="Numeración abc"/>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www.thoughtco.com/how-to-determine-significant-figures-608326" TargetMode="External"/><Relationship Id="rId26" Type="http://schemas.openxmlformats.org/officeDocument/2006/relationships/hyperlink" Target=""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Relationship Id="rId34" Type="http://schemas.openxmlformats.org/officeDocument/2006/relationships/customXml" Target="../customXml/item3.xml"/><Relationship Id="rId3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23B1CF7964614E8A90B577CE3897FB" ma:contentTypeVersion="6" ma:contentTypeDescription="Create a new document." ma:contentTypeScope="" ma:versionID="343ffe45fefe97f1dc7329198f51d8a2">
  <xsd:schema xmlns:xsd="http://www.w3.org/2001/XMLSchema" xmlns:xs="http://www.w3.org/2001/XMLSchema" xmlns:p="http://schemas.microsoft.com/office/2006/metadata/properties" xmlns:ns3="51ca0863-9c29-45c9-b430-12b438d129e9" targetNamespace="http://schemas.microsoft.com/office/2006/metadata/properties" ma:root="true" ma:fieldsID="9cf89b4de28e0191d3f2faf8ecec210f" ns3:_="">
    <xsd:import namespace="51ca0863-9c29-45c9-b430-12b438d129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a0863-9c29-45c9-b430-12b438d129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93BEA-7AC1-4D5A-8930-5FAF6714F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a0863-9c29-45c9-b430-12b438d12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D0977-DB10-4A0E-851F-E040E118DEA7}">
  <ds:schemaRefs>
    <ds:schemaRef ds:uri="http://schemas.microsoft.com/sharepoint/v3/contenttype/forms"/>
  </ds:schemaRefs>
</ds:datastoreItem>
</file>

<file path=customXml/itemProps3.xml><?xml version="1.0" encoding="utf-8"?>
<ds:datastoreItem xmlns:ds="http://schemas.openxmlformats.org/officeDocument/2006/customXml" ds:itemID="{8017CD49-CB2D-4519-ACC4-8197EB0BBEDE}">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51ca0863-9c29-45c9-b430-12b438d129e9"/>
    <ds:schemaRef ds:uri="http://www.w3.org/XML/1998/namespace"/>
  </ds:schemaRefs>
</ds:datastoreItem>
</file>

<file path=customXml/itemProps4.xml><?xml version="1.0" encoding="utf-8"?>
<ds:datastoreItem xmlns:ds="http://schemas.openxmlformats.org/officeDocument/2006/customXml" ds:itemID="{25D8B2AA-6CD1-49F5-B5FE-76A20582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Application>LibreOffice/6.4.6.2$Linux_X86_64 LibreOffice_project/40$Build-2</Application>
  <Pages>14</Pages>
  <Words>1469</Words>
  <Characters>7443</Characters>
  <CharactersWithSpaces>8854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2020-05-22T16:26:00Z</dcterms:created>
  <dc:creator>ANDRES.JEREZ1@correo.uis.edu.co</dc:creator>
  <dc:description/>
  <dc:language>es-CO</dc:language>
  <cp:lastModifiedBy/>
  <dcterms:modified xsi:type="dcterms:W3CDTF">2021-04-19T16:55:14Z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0x010100D523B1CF7964614E8A90B577CE3897FB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