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99E56" w14:textId="77777777" w:rsidR="000022C2" w:rsidRPr="00665F35" w:rsidRDefault="000022C2"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i/>
          <w:sz w:val="22"/>
          <w:szCs w:val="22"/>
        </w:rPr>
      </w:pPr>
    </w:p>
    <w:tbl>
      <w:tblPr>
        <w:tblW w:w="98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7"/>
        <w:gridCol w:w="7488"/>
      </w:tblGrid>
      <w:tr w:rsidR="000022C2" w:rsidRPr="00665F35" w14:paraId="08B7BC57" w14:textId="77777777" w:rsidTr="007B161A">
        <w:trPr>
          <w:trHeight w:val="264"/>
        </w:trPr>
        <w:tc>
          <w:tcPr>
            <w:tcW w:w="2317" w:type="dxa"/>
          </w:tcPr>
          <w:p w14:paraId="0B6C2688" w14:textId="77777777" w:rsidR="000022C2" w:rsidRPr="00665F35" w:rsidRDefault="000022C2" w:rsidP="000022C2">
            <w:pPr>
              <w:rPr>
                <w:rFonts w:ascii="Arial" w:hAnsi="Arial" w:cs="Arial"/>
                <w:b/>
                <w:sz w:val="22"/>
                <w:szCs w:val="22"/>
              </w:rPr>
            </w:pPr>
            <w:r w:rsidRPr="00665F35">
              <w:rPr>
                <w:rFonts w:ascii="Arial" w:hAnsi="Arial" w:cs="Arial"/>
                <w:b/>
                <w:sz w:val="22"/>
                <w:szCs w:val="22"/>
              </w:rPr>
              <w:t>Title</w:t>
            </w:r>
            <w:r w:rsidR="000D5101" w:rsidRPr="00665F35">
              <w:rPr>
                <w:rFonts w:ascii="Arial" w:hAnsi="Arial" w:cs="Arial"/>
                <w:b/>
                <w:sz w:val="22"/>
                <w:szCs w:val="22"/>
              </w:rPr>
              <w:t xml:space="preserve"> of research study</w:t>
            </w:r>
          </w:p>
          <w:p w14:paraId="4F0EE85A" w14:textId="77777777" w:rsidR="000022C2" w:rsidRPr="00665F35" w:rsidRDefault="000022C2" w:rsidP="000022C2">
            <w:pPr>
              <w:rPr>
                <w:rFonts w:ascii="Arial" w:hAnsi="Arial" w:cs="Arial"/>
                <w:b/>
                <w:sz w:val="22"/>
                <w:szCs w:val="22"/>
              </w:rPr>
            </w:pPr>
          </w:p>
        </w:tc>
        <w:tc>
          <w:tcPr>
            <w:tcW w:w="7488" w:type="dxa"/>
          </w:tcPr>
          <w:p w14:paraId="09F4A056" w14:textId="77777777" w:rsidR="000022C2" w:rsidRPr="00665F35" w:rsidRDefault="00A6116C" w:rsidP="00A6116C">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4" w:lineRule="auto"/>
              <w:rPr>
                <w:b/>
                <w:sz w:val="22"/>
                <w:szCs w:val="22"/>
              </w:rPr>
            </w:pPr>
            <w:r w:rsidRPr="00665F35">
              <w:rPr>
                <w:b/>
                <w:sz w:val="22"/>
                <w:szCs w:val="22"/>
              </w:rPr>
              <w:t>Feedback Device to Increase Arm</w:t>
            </w:r>
            <w:r w:rsidR="002C0AE5" w:rsidRPr="00665F35">
              <w:rPr>
                <w:b/>
                <w:sz w:val="22"/>
                <w:szCs w:val="22"/>
              </w:rPr>
              <w:t xml:space="preserve"> </w:t>
            </w:r>
            <w:r w:rsidR="000D5101" w:rsidRPr="00665F35">
              <w:rPr>
                <w:b/>
                <w:sz w:val="22"/>
                <w:szCs w:val="22"/>
              </w:rPr>
              <w:t>S</w:t>
            </w:r>
            <w:r w:rsidRPr="00665F35">
              <w:rPr>
                <w:b/>
                <w:sz w:val="22"/>
                <w:szCs w:val="22"/>
              </w:rPr>
              <w:t>wing During Walking</w:t>
            </w:r>
          </w:p>
        </w:tc>
      </w:tr>
      <w:tr w:rsidR="000D5101" w:rsidRPr="00665F35" w14:paraId="78A4D754" w14:textId="77777777" w:rsidTr="007B161A">
        <w:trPr>
          <w:trHeight w:val="264"/>
        </w:trPr>
        <w:tc>
          <w:tcPr>
            <w:tcW w:w="2317" w:type="dxa"/>
          </w:tcPr>
          <w:p w14:paraId="0BC118D2" w14:textId="77777777" w:rsidR="000D5101" w:rsidRPr="00665F35" w:rsidRDefault="000D5101" w:rsidP="000022C2">
            <w:pPr>
              <w:rPr>
                <w:rFonts w:ascii="Arial" w:hAnsi="Arial" w:cs="Arial"/>
                <w:b/>
                <w:sz w:val="22"/>
                <w:szCs w:val="22"/>
              </w:rPr>
            </w:pPr>
            <w:r w:rsidRPr="00665F35">
              <w:rPr>
                <w:rFonts w:ascii="Arial" w:hAnsi="Arial" w:cs="Arial"/>
                <w:b/>
                <w:sz w:val="22"/>
                <w:szCs w:val="22"/>
              </w:rPr>
              <w:t>Investigator and department</w:t>
            </w:r>
          </w:p>
          <w:p w14:paraId="09E1E125" w14:textId="77777777" w:rsidR="000D5101" w:rsidRPr="00665F35" w:rsidRDefault="000D5101" w:rsidP="000022C2">
            <w:pPr>
              <w:rPr>
                <w:rFonts w:ascii="Arial" w:hAnsi="Arial" w:cs="Arial"/>
                <w:b/>
                <w:sz w:val="22"/>
                <w:szCs w:val="22"/>
              </w:rPr>
            </w:pPr>
          </w:p>
        </w:tc>
        <w:tc>
          <w:tcPr>
            <w:tcW w:w="7488" w:type="dxa"/>
          </w:tcPr>
          <w:p w14:paraId="39870C67" w14:textId="77777777" w:rsidR="000D5101" w:rsidRPr="00665F35" w:rsidRDefault="000D5101" w:rsidP="00A6116C">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4" w:lineRule="auto"/>
              <w:rPr>
                <w:i/>
                <w:sz w:val="22"/>
                <w:szCs w:val="22"/>
              </w:rPr>
            </w:pPr>
            <w:r w:rsidRPr="00665F35">
              <w:rPr>
                <w:i/>
                <w:sz w:val="22"/>
                <w:szCs w:val="22"/>
              </w:rPr>
              <w:t>The principal investigator for this project is Dr. John Jeka, PhD, Professor and Chair of the Kinesiology Department at Temple University.</w:t>
            </w:r>
          </w:p>
          <w:p w14:paraId="0CF39B98"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
                <w:sz w:val="22"/>
                <w:szCs w:val="22"/>
              </w:rPr>
            </w:pPr>
          </w:p>
        </w:tc>
      </w:tr>
      <w:tr w:rsidR="000022C2" w:rsidRPr="00665F35" w14:paraId="51D79703" w14:textId="77777777" w:rsidTr="007B161A">
        <w:trPr>
          <w:trHeight w:val="1623"/>
        </w:trPr>
        <w:tc>
          <w:tcPr>
            <w:tcW w:w="2317" w:type="dxa"/>
          </w:tcPr>
          <w:p w14:paraId="66E5ABCC" w14:textId="77777777" w:rsidR="000022C2" w:rsidRPr="00665F35" w:rsidRDefault="000D5101" w:rsidP="000022C2">
            <w:pPr>
              <w:rPr>
                <w:rFonts w:ascii="Arial" w:hAnsi="Arial" w:cs="Arial"/>
                <w:b/>
                <w:sz w:val="22"/>
                <w:szCs w:val="22"/>
              </w:rPr>
            </w:pPr>
            <w:r w:rsidRPr="00665F35">
              <w:rPr>
                <w:rFonts w:ascii="Arial" w:hAnsi="Arial" w:cs="Arial"/>
                <w:b/>
                <w:sz w:val="22"/>
                <w:szCs w:val="22"/>
              </w:rPr>
              <w:t>Why you are being invited to take part in a research study</w:t>
            </w:r>
          </w:p>
          <w:p w14:paraId="13FC9BBC" w14:textId="77777777" w:rsidR="000022C2" w:rsidRPr="00665F35" w:rsidRDefault="000022C2" w:rsidP="000022C2">
            <w:pPr>
              <w:rPr>
                <w:sz w:val="22"/>
                <w:szCs w:val="22"/>
              </w:rPr>
            </w:pPr>
          </w:p>
          <w:p w14:paraId="5CEF40FB" w14:textId="77777777" w:rsidR="000022C2" w:rsidRPr="00665F35" w:rsidRDefault="000022C2" w:rsidP="000022C2">
            <w:pPr>
              <w:rPr>
                <w:sz w:val="22"/>
                <w:szCs w:val="22"/>
              </w:rPr>
            </w:pPr>
          </w:p>
          <w:p w14:paraId="619CB42C" w14:textId="77777777" w:rsidR="000022C2" w:rsidRPr="00665F35" w:rsidRDefault="000022C2" w:rsidP="000022C2">
            <w:pPr>
              <w:ind w:firstLine="720"/>
              <w:rPr>
                <w:sz w:val="22"/>
                <w:szCs w:val="22"/>
              </w:rPr>
            </w:pPr>
          </w:p>
          <w:p w14:paraId="53B8F7C4" w14:textId="77777777" w:rsidR="000022C2" w:rsidRPr="00665F35" w:rsidRDefault="000022C2" w:rsidP="000022C2">
            <w:pPr>
              <w:ind w:firstLine="720"/>
              <w:rPr>
                <w:sz w:val="22"/>
                <w:szCs w:val="22"/>
              </w:rPr>
            </w:pPr>
          </w:p>
        </w:tc>
        <w:tc>
          <w:tcPr>
            <w:tcW w:w="7488" w:type="dxa"/>
          </w:tcPr>
          <w:p w14:paraId="7A05F6BD" w14:textId="1A41DE70" w:rsidR="000D5101" w:rsidRPr="005A64B8" w:rsidRDefault="000022C2" w:rsidP="005A64B8">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sidRPr="00665F35">
              <w:rPr>
                <w:i/>
                <w:iCs/>
                <w:color w:val="000000"/>
                <w:sz w:val="22"/>
                <w:szCs w:val="22"/>
              </w:rPr>
              <w:t xml:space="preserve">We are inviting you to participate in this research project because you </w:t>
            </w:r>
            <w:r w:rsidR="003E19AC" w:rsidRPr="00665F35">
              <w:rPr>
                <w:i/>
                <w:iCs/>
                <w:color w:val="000000"/>
                <w:sz w:val="22"/>
                <w:szCs w:val="22"/>
              </w:rPr>
              <w:t>are a person</w:t>
            </w:r>
            <w:r w:rsidR="00B27630" w:rsidRPr="00665F35">
              <w:rPr>
                <w:i/>
                <w:iCs/>
                <w:color w:val="000000"/>
                <w:sz w:val="22"/>
                <w:szCs w:val="22"/>
              </w:rPr>
              <w:t xml:space="preserve"> with</w:t>
            </w:r>
            <w:r w:rsidR="003E19AC" w:rsidRPr="00665F35">
              <w:rPr>
                <w:i/>
                <w:iCs/>
                <w:color w:val="000000"/>
                <w:sz w:val="22"/>
                <w:szCs w:val="22"/>
              </w:rPr>
              <w:t xml:space="preserve"> Parkinson’s disease (PD)</w:t>
            </w:r>
            <w:r w:rsidR="00597D05">
              <w:rPr>
                <w:i/>
                <w:iCs/>
                <w:sz w:val="22"/>
                <w:szCs w:val="22"/>
              </w:rPr>
              <w:t>, or a person without PD who is interested in contributing to research about PD.</w:t>
            </w:r>
          </w:p>
        </w:tc>
      </w:tr>
      <w:tr w:rsidR="008C02E1" w:rsidRPr="00665F35" w14:paraId="56EB7F02" w14:textId="77777777" w:rsidTr="007B161A">
        <w:trPr>
          <w:trHeight w:val="1623"/>
        </w:trPr>
        <w:tc>
          <w:tcPr>
            <w:tcW w:w="2317" w:type="dxa"/>
          </w:tcPr>
          <w:p w14:paraId="56C92CB9" w14:textId="77777777" w:rsidR="000A3327" w:rsidRDefault="000A3327" w:rsidP="000D5101">
            <w:pPr>
              <w:rPr>
                <w:rFonts w:ascii="Arial" w:hAnsi="Arial" w:cs="Arial"/>
                <w:b/>
                <w:sz w:val="22"/>
                <w:szCs w:val="22"/>
              </w:rPr>
            </w:pPr>
            <w:r>
              <w:rPr>
                <w:rFonts w:ascii="Arial" w:hAnsi="Arial" w:cs="Arial"/>
                <w:b/>
                <w:sz w:val="22"/>
                <w:szCs w:val="22"/>
              </w:rPr>
              <w:t>Participant Rights</w:t>
            </w:r>
          </w:p>
          <w:p w14:paraId="7EC59EDA" w14:textId="77777777" w:rsidR="008C02E1" w:rsidRPr="00665F35" w:rsidRDefault="000D5101" w:rsidP="000D5101">
            <w:pPr>
              <w:rPr>
                <w:rFonts w:ascii="Arial" w:hAnsi="Arial" w:cs="Arial"/>
                <w:b/>
                <w:sz w:val="22"/>
                <w:szCs w:val="22"/>
              </w:rPr>
            </w:pPr>
            <w:r w:rsidRPr="00665F35">
              <w:rPr>
                <w:rFonts w:ascii="Arial" w:hAnsi="Arial" w:cs="Arial"/>
                <w:b/>
                <w:sz w:val="22"/>
                <w:szCs w:val="22"/>
              </w:rPr>
              <w:t>Who can I talk to?</w:t>
            </w:r>
          </w:p>
        </w:tc>
        <w:tc>
          <w:tcPr>
            <w:tcW w:w="7488" w:type="dxa"/>
          </w:tcPr>
          <w:p w14:paraId="7E6C15BD"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sidRPr="00665F35">
              <w:rPr>
                <w:i/>
                <w:iCs/>
                <w:sz w:val="22"/>
                <w:szCs w:val="22"/>
              </w:rPr>
              <w:t xml:space="preserve">If you have questions, concerns, or complaints, or think the research has hurt you, contact the research team at </w:t>
            </w:r>
          </w:p>
          <w:p w14:paraId="138B004E"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p>
          <w:p w14:paraId="56976190"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John J. Jeka, PhD</w:t>
            </w:r>
          </w:p>
          <w:p w14:paraId="0886B81E"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Professor and Chair</w:t>
            </w:r>
          </w:p>
          <w:p w14:paraId="33521278"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Temple University</w:t>
            </w:r>
          </w:p>
          <w:p w14:paraId="6E9B4894"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Department of Kinesiology</w:t>
            </w:r>
          </w:p>
          <w:p w14:paraId="563C3E70"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Pearson Hall Rm 230</w:t>
            </w:r>
          </w:p>
          <w:p w14:paraId="60344572"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 xml:space="preserve">1800 N. Broad Street </w:t>
            </w:r>
          </w:p>
          <w:p w14:paraId="505922CB"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Philadelphia, PA 19122</w:t>
            </w:r>
          </w:p>
          <w:p w14:paraId="0698B3AB" w14:textId="77777777" w:rsidR="000D5101" w:rsidRPr="0090556D"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lang w:val="fr-FR"/>
              </w:rPr>
            </w:pPr>
            <w:r w:rsidRPr="0090556D">
              <w:rPr>
                <w:iCs/>
                <w:sz w:val="22"/>
                <w:szCs w:val="22"/>
                <w:lang w:val="fr-FR"/>
              </w:rPr>
              <w:t>Phone: 215-204-4405</w:t>
            </w:r>
          </w:p>
          <w:p w14:paraId="2B316C82" w14:textId="77777777" w:rsidR="000D5101" w:rsidRPr="0090556D"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lang w:val="fr-FR"/>
              </w:rPr>
            </w:pPr>
            <w:r w:rsidRPr="0090556D">
              <w:rPr>
                <w:iCs/>
                <w:sz w:val="22"/>
                <w:szCs w:val="22"/>
                <w:lang w:val="fr-FR"/>
              </w:rPr>
              <w:t>Fax: 215-204-4414</w:t>
            </w:r>
          </w:p>
          <w:p w14:paraId="221C7259" w14:textId="77777777" w:rsidR="000D5101" w:rsidRPr="0090556D"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color w:val="0000FF"/>
                <w:sz w:val="22"/>
                <w:szCs w:val="22"/>
                <w:u w:val="single"/>
                <w:lang w:val="fr-FR"/>
              </w:rPr>
            </w:pPr>
            <w:r w:rsidRPr="0090556D">
              <w:rPr>
                <w:iCs/>
                <w:sz w:val="22"/>
                <w:szCs w:val="22"/>
                <w:lang w:val="fr-FR"/>
              </w:rPr>
              <w:t xml:space="preserve">Email: </w:t>
            </w:r>
            <w:hyperlink r:id="rId8" w:history="1">
              <w:r w:rsidRPr="0090556D">
                <w:rPr>
                  <w:rStyle w:val="Hyperlink"/>
                  <w:iCs/>
                  <w:sz w:val="22"/>
                  <w:szCs w:val="22"/>
                  <w:lang w:val="fr-FR"/>
                </w:rPr>
                <w:t>jjeka@temple.edu</w:t>
              </w:r>
            </w:hyperlink>
          </w:p>
          <w:p w14:paraId="385B7FDF" w14:textId="77777777" w:rsidR="000D5101" w:rsidRPr="0090556D"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
                <w:iCs/>
                <w:sz w:val="22"/>
                <w:szCs w:val="22"/>
                <w:lang w:val="fr-FR"/>
              </w:rPr>
            </w:pPr>
          </w:p>
          <w:p w14:paraId="2945690D"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W. Geoffrey Wright, PhD (Co-Investigator)</w:t>
            </w:r>
          </w:p>
          <w:p w14:paraId="66DBE5CC"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Department of Physical Therapy</w:t>
            </w:r>
          </w:p>
          <w:p w14:paraId="1D0BA74A"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Department of Bioengineering</w:t>
            </w:r>
          </w:p>
          <w:p w14:paraId="631D961A"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Temple Uni</w:t>
            </w:r>
            <w:r w:rsidR="001D49E9">
              <w:rPr>
                <w:iCs/>
                <w:sz w:val="22"/>
                <w:szCs w:val="22"/>
              </w:rPr>
              <w:t>versity, Philadelphia, PA, 19140</w:t>
            </w:r>
          </w:p>
          <w:p w14:paraId="01144395"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215-707-9519</w:t>
            </w:r>
          </w:p>
          <w:p w14:paraId="01716055" w14:textId="77777777" w:rsidR="000D5101" w:rsidRPr="00665F35" w:rsidRDefault="00E82336"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hyperlink r:id="rId9" w:history="1">
              <w:r w:rsidR="005E1F3A" w:rsidRPr="00AB1489">
                <w:rPr>
                  <w:rStyle w:val="Hyperlink"/>
                  <w:iCs/>
                  <w:sz w:val="22"/>
                  <w:szCs w:val="22"/>
                </w:rPr>
                <w:t>wrightw@temple.edu</w:t>
              </w:r>
            </w:hyperlink>
            <w:r w:rsidR="000D5101" w:rsidRPr="00665F35">
              <w:rPr>
                <w:iCs/>
                <w:sz w:val="22"/>
                <w:szCs w:val="22"/>
              </w:rPr>
              <w:t xml:space="preserve"> </w:t>
            </w:r>
          </w:p>
          <w:p w14:paraId="75894F01"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p>
          <w:p w14:paraId="2FA8D28F"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Elizabeth Thompson, DPT, NCS (Graduate Student Investigator)</w:t>
            </w:r>
          </w:p>
          <w:p w14:paraId="7AA2868C"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Department of Physical Therapy</w:t>
            </w:r>
          </w:p>
          <w:p w14:paraId="48109774"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Department of Kinesiology</w:t>
            </w:r>
          </w:p>
          <w:p w14:paraId="3F8F1AE0"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Temple University, Philadelphia, PA 19122</w:t>
            </w:r>
          </w:p>
          <w:p w14:paraId="7006E621"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215-204-0448</w:t>
            </w:r>
          </w:p>
          <w:p w14:paraId="53B76943" w14:textId="77777777" w:rsidR="000D5101" w:rsidRPr="00665F35" w:rsidRDefault="00E82336"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hyperlink r:id="rId10" w:history="1">
              <w:r w:rsidR="000D5101" w:rsidRPr="00665F35">
                <w:rPr>
                  <w:rStyle w:val="Hyperlink"/>
                  <w:iCs/>
                  <w:sz w:val="22"/>
                  <w:szCs w:val="22"/>
                </w:rPr>
                <w:t>eliz.thompson@temple.edu</w:t>
              </w:r>
            </w:hyperlink>
          </w:p>
          <w:p w14:paraId="3E4E111F"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iCs/>
                <w:sz w:val="22"/>
                <w:szCs w:val="22"/>
              </w:rPr>
            </w:pPr>
          </w:p>
          <w:p w14:paraId="53F3ADAC"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Peter Agada (Laboratory Technician and Investigator)</w:t>
            </w:r>
          </w:p>
          <w:p w14:paraId="465A9067"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Department of Kinesiology</w:t>
            </w:r>
          </w:p>
          <w:p w14:paraId="1B628EFF"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Temple University, Philadelphia, PA 19122</w:t>
            </w:r>
          </w:p>
          <w:p w14:paraId="2F147C5E"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r w:rsidRPr="00665F35">
              <w:rPr>
                <w:iCs/>
                <w:sz w:val="22"/>
                <w:szCs w:val="22"/>
              </w:rPr>
              <w:t>215-204-0448</w:t>
            </w:r>
          </w:p>
          <w:p w14:paraId="3FF3F0AC" w14:textId="7E9703EA" w:rsidR="000D5101" w:rsidRDefault="00E82336"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Cs/>
                <w:sz w:val="22"/>
                <w:szCs w:val="22"/>
              </w:rPr>
            </w:pPr>
            <w:hyperlink r:id="rId11" w:history="1">
              <w:r w:rsidR="000D5101" w:rsidRPr="00665F35">
                <w:rPr>
                  <w:rStyle w:val="Hyperlink"/>
                  <w:iCs/>
                  <w:sz w:val="22"/>
                  <w:szCs w:val="22"/>
                </w:rPr>
                <w:t>tuf30575@temple.edu</w:t>
              </w:r>
            </w:hyperlink>
            <w:r w:rsidR="000D5101" w:rsidRPr="00665F35">
              <w:rPr>
                <w:iCs/>
                <w:sz w:val="22"/>
                <w:szCs w:val="22"/>
              </w:rPr>
              <w:t xml:space="preserve"> </w:t>
            </w:r>
          </w:p>
          <w:p w14:paraId="6E3ABB29" w14:textId="77777777" w:rsidR="00DC3C61" w:rsidRPr="009D018C" w:rsidRDefault="00DC3C61" w:rsidP="00DC3C61">
            <w:pPr>
              <w:contextualSpacing/>
              <w:rPr>
                <w:sz w:val="24"/>
                <w:szCs w:val="24"/>
              </w:rPr>
            </w:pPr>
            <w:r w:rsidRPr="004435D3">
              <w:rPr>
                <w:sz w:val="24"/>
                <w:szCs w:val="24"/>
              </w:rPr>
              <w:lastRenderedPageBreak/>
              <w:t>Hendrik Reimann, PhD</w:t>
            </w:r>
            <w:r w:rsidRPr="0041714F">
              <w:rPr>
                <w:sz w:val="24"/>
                <w:szCs w:val="24"/>
              </w:rPr>
              <w:t xml:space="preserve"> (</w:t>
            </w:r>
            <w:r w:rsidRPr="009D018C">
              <w:rPr>
                <w:sz w:val="24"/>
                <w:szCs w:val="24"/>
              </w:rPr>
              <w:t>Post-Doctoral Investigator)</w:t>
            </w:r>
          </w:p>
          <w:p w14:paraId="5E2B13CC" w14:textId="77777777" w:rsidR="00DC3C61" w:rsidRPr="009D018C" w:rsidRDefault="00DC3C61" w:rsidP="00DC3C61">
            <w:pPr>
              <w:contextualSpacing/>
              <w:rPr>
                <w:sz w:val="24"/>
                <w:szCs w:val="24"/>
              </w:rPr>
            </w:pPr>
            <w:r w:rsidRPr="009D018C">
              <w:rPr>
                <w:sz w:val="24"/>
                <w:szCs w:val="24"/>
              </w:rPr>
              <w:t>Department of Kinesiology</w:t>
            </w:r>
          </w:p>
          <w:p w14:paraId="35A35559" w14:textId="77777777" w:rsidR="00DC3C61" w:rsidRPr="009D018C" w:rsidRDefault="00DC3C61" w:rsidP="00DC3C61">
            <w:pPr>
              <w:contextualSpacing/>
              <w:rPr>
                <w:sz w:val="24"/>
                <w:szCs w:val="24"/>
              </w:rPr>
            </w:pPr>
            <w:r w:rsidRPr="009D018C">
              <w:rPr>
                <w:sz w:val="24"/>
                <w:szCs w:val="24"/>
              </w:rPr>
              <w:t>Temple University, Philadelphia, PA 19122</w:t>
            </w:r>
          </w:p>
          <w:p w14:paraId="560E01CF" w14:textId="77777777" w:rsidR="00DC3C61" w:rsidRPr="009D018C" w:rsidRDefault="00DC3C61" w:rsidP="00DC3C61">
            <w:pPr>
              <w:contextualSpacing/>
              <w:rPr>
                <w:sz w:val="24"/>
                <w:szCs w:val="24"/>
              </w:rPr>
            </w:pPr>
            <w:r w:rsidRPr="009D018C">
              <w:rPr>
                <w:sz w:val="24"/>
                <w:szCs w:val="24"/>
              </w:rPr>
              <w:t>215-204-0448</w:t>
            </w:r>
          </w:p>
          <w:p w14:paraId="7268512A" w14:textId="77777777" w:rsidR="00DC3C61" w:rsidRPr="004435D3" w:rsidRDefault="00DC3C61" w:rsidP="00DC3C61">
            <w:pPr>
              <w:contextualSpacing/>
              <w:rPr>
                <w:sz w:val="24"/>
                <w:szCs w:val="24"/>
              </w:rPr>
            </w:pPr>
            <w:r w:rsidRPr="009D018C">
              <w:rPr>
                <w:sz w:val="24"/>
                <w:szCs w:val="24"/>
              </w:rPr>
              <w:t xml:space="preserve"> </w:t>
            </w:r>
            <w:hyperlink r:id="rId12" w:history="1">
              <w:r w:rsidRPr="009D018C">
                <w:rPr>
                  <w:rStyle w:val="Hyperlink"/>
                  <w:sz w:val="24"/>
                  <w:szCs w:val="24"/>
                </w:rPr>
                <w:t>tuf79669@temple.edu</w:t>
              </w:r>
            </w:hyperlink>
          </w:p>
          <w:p w14:paraId="26FEB8D6" w14:textId="77777777" w:rsidR="00DC3C61" w:rsidRPr="009D018C" w:rsidRDefault="00DC3C61" w:rsidP="00DC3C61">
            <w:pPr>
              <w:contextualSpacing/>
              <w:rPr>
                <w:sz w:val="24"/>
                <w:szCs w:val="24"/>
              </w:rPr>
            </w:pPr>
          </w:p>
          <w:p w14:paraId="1505B7E5" w14:textId="77777777" w:rsidR="00DC3C61" w:rsidRPr="009D018C" w:rsidRDefault="00DC3C61" w:rsidP="00DC3C61">
            <w:pPr>
              <w:contextualSpacing/>
              <w:rPr>
                <w:sz w:val="24"/>
                <w:szCs w:val="24"/>
              </w:rPr>
            </w:pPr>
            <w:r w:rsidRPr="009D018C">
              <w:rPr>
                <w:sz w:val="24"/>
                <w:szCs w:val="24"/>
              </w:rPr>
              <w:t>Roshita Rathore (Graduate Student Investigator)</w:t>
            </w:r>
          </w:p>
          <w:p w14:paraId="176C90FA" w14:textId="77777777" w:rsidR="00DC3C61" w:rsidRPr="009D018C" w:rsidRDefault="00DC3C61" w:rsidP="00DC3C61">
            <w:pPr>
              <w:contextualSpacing/>
              <w:rPr>
                <w:sz w:val="24"/>
                <w:szCs w:val="24"/>
              </w:rPr>
            </w:pPr>
            <w:r w:rsidRPr="009D018C">
              <w:rPr>
                <w:sz w:val="24"/>
                <w:szCs w:val="24"/>
              </w:rPr>
              <w:t>Department of Kinesiology</w:t>
            </w:r>
          </w:p>
          <w:p w14:paraId="3B0296EB" w14:textId="77777777" w:rsidR="00DC3C61" w:rsidRPr="009D018C" w:rsidRDefault="00DC3C61" w:rsidP="00DC3C61">
            <w:pPr>
              <w:contextualSpacing/>
              <w:rPr>
                <w:sz w:val="24"/>
                <w:szCs w:val="24"/>
              </w:rPr>
            </w:pPr>
            <w:r w:rsidRPr="009D018C">
              <w:rPr>
                <w:sz w:val="24"/>
                <w:szCs w:val="24"/>
              </w:rPr>
              <w:t>Temple University, Philadelphia, PA 19122</w:t>
            </w:r>
          </w:p>
          <w:p w14:paraId="6D6495E0" w14:textId="77777777" w:rsidR="00DC3C61" w:rsidRPr="009D018C" w:rsidRDefault="00DC3C61" w:rsidP="00DC3C61">
            <w:pPr>
              <w:contextualSpacing/>
              <w:rPr>
                <w:sz w:val="24"/>
                <w:szCs w:val="24"/>
              </w:rPr>
            </w:pPr>
            <w:r w:rsidRPr="009D018C">
              <w:rPr>
                <w:sz w:val="24"/>
                <w:szCs w:val="24"/>
              </w:rPr>
              <w:t>215-204-0448</w:t>
            </w:r>
          </w:p>
          <w:p w14:paraId="027E199A" w14:textId="66F48D41" w:rsidR="00DC3C61" w:rsidRPr="002A5952" w:rsidRDefault="00E82336" w:rsidP="002A5952">
            <w:pPr>
              <w:contextualSpacing/>
              <w:rPr>
                <w:sz w:val="24"/>
                <w:szCs w:val="24"/>
              </w:rPr>
            </w:pPr>
            <w:hyperlink r:id="rId13" w:history="1">
              <w:r w:rsidRPr="00923C75">
                <w:rPr>
                  <w:rStyle w:val="Hyperlink"/>
                  <w:sz w:val="24"/>
                  <w:szCs w:val="24"/>
                </w:rPr>
                <w:t>tuf73641@temple.edu</w:t>
              </w:r>
            </w:hyperlink>
            <w:r>
              <w:rPr>
                <w:sz w:val="24"/>
                <w:szCs w:val="24"/>
              </w:rPr>
              <w:t xml:space="preserve"> </w:t>
            </w:r>
            <w:bookmarkStart w:id="0" w:name="_GoBack"/>
            <w:bookmarkEnd w:id="0"/>
          </w:p>
          <w:p w14:paraId="0C64DE1D"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p>
          <w:p w14:paraId="14A9BA08"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sidRPr="00665F35">
              <w:rPr>
                <w:i/>
                <w:iCs/>
                <w:sz w:val="22"/>
                <w:szCs w:val="22"/>
              </w:rPr>
              <w:t xml:space="preserve">This research has been reviewed and approve by an Institutional Review Board.  You may talk to them at (215) 707-3390 or e-mail them at: </w:t>
            </w:r>
            <w:hyperlink r:id="rId14" w:history="1">
              <w:r w:rsidRPr="00665F35">
                <w:rPr>
                  <w:rStyle w:val="Hyperlink"/>
                  <w:i/>
                  <w:iCs/>
                  <w:sz w:val="22"/>
                  <w:szCs w:val="22"/>
                </w:rPr>
                <w:t>irb@temple.edu</w:t>
              </w:r>
            </w:hyperlink>
            <w:r w:rsidRPr="00665F35">
              <w:rPr>
                <w:i/>
                <w:iCs/>
                <w:sz w:val="22"/>
                <w:szCs w:val="22"/>
              </w:rPr>
              <w:t xml:space="preserve"> for any of the following:</w:t>
            </w:r>
          </w:p>
          <w:p w14:paraId="4E5280EC"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p>
          <w:p w14:paraId="4E28CA88"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sidRPr="00665F35">
              <w:rPr>
                <w:i/>
                <w:iCs/>
                <w:sz w:val="22"/>
                <w:szCs w:val="22"/>
              </w:rPr>
              <w:t xml:space="preserve"> •  Your questions, concerns, or complaints are not being answered by the research team</w:t>
            </w:r>
          </w:p>
          <w:p w14:paraId="0DEE935C"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sidRPr="00665F35">
              <w:rPr>
                <w:i/>
                <w:iCs/>
                <w:sz w:val="22"/>
                <w:szCs w:val="22"/>
              </w:rPr>
              <w:t>•  You cannot reach the research team</w:t>
            </w:r>
          </w:p>
          <w:p w14:paraId="1497DCA2"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sidRPr="00665F35">
              <w:rPr>
                <w:i/>
                <w:iCs/>
                <w:sz w:val="22"/>
                <w:szCs w:val="22"/>
              </w:rPr>
              <w:t>•  You want to talk to someone besides the research team</w:t>
            </w:r>
          </w:p>
          <w:p w14:paraId="20F7ECC6"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sidRPr="00665F35">
              <w:rPr>
                <w:i/>
                <w:iCs/>
                <w:sz w:val="22"/>
                <w:szCs w:val="22"/>
              </w:rPr>
              <w:t>•  You have questions about your rights as a research subject</w:t>
            </w:r>
          </w:p>
          <w:p w14:paraId="62432B10" w14:textId="77777777" w:rsidR="000D5101" w:rsidRPr="00665F35"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sidRPr="00665F35">
              <w:rPr>
                <w:i/>
                <w:iCs/>
                <w:sz w:val="22"/>
                <w:szCs w:val="22"/>
              </w:rPr>
              <w:t>•  You want to get information or provide input about this research</w:t>
            </w:r>
          </w:p>
          <w:p w14:paraId="45D7FB6D" w14:textId="77777777" w:rsidR="000D5101" w:rsidRDefault="000D5101"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p>
          <w:p w14:paraId="09D54CAF" w14:textId="77777777" w:rsidR="002F2D33" w:rsidRPr="00665F35" w:rsidRDefault="002F2D33"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Pr>
                <w:i/>
                <w:iCs/>
                <w:sz w:val="22"/>
                <w:szCs w:val="22"/>
              </w:rPr>
              <w:t>You are also encouraged to ask the research team any questions you may have, including before, during, or following the time that this consent form is discussed with you.</w:t>
            </w:r>
          </w:p>
        </w:tc>
      </w:tr>
      <w:tr w:rsidR="000D5101" w:rsidRPr="00665F35" w14:paraId="639E15AE" w14:textId="77777777" w:rsidTr="007B161A">
        <w:trPr>
          <w:trHeight w:val="1007"/>
        </w:trPr>
        <w:tc>
          <w:tcPr>
            <w:tcW w:w="2317" w:type="dxa"/>
          </w:tcPr>
          <w:p w14:paraId="23745ABA" w14:textId="77777777" w:rsidR="000D5101" w:rsidRPr="00665F35" w:rsidRDefault="000D5101" w:rsidP="000D5101">
            <w:pPr>
              <w:rPr>
                <w:rFonts w:ascii="Arial" w:hAnsi="Arial" w:cs="Arial"/>
                <w:b/>
                <w:sz w:val="22"/>
                <w:szCs w:val="22"/>
              </w:rPr>
            </w:pPr>
            <w:r w:rsidRPr="00665F35">
              <w:rPr>
                <w:rFonts w:ascii="Arial" w:hAnsi="Arial" w:cs="Arial"/>
                <w:b/>
                <w:sz w:val="22"/>
                <w:szCs w:val="22"/>
              </w:rPr>
              <w:lastRenderedPageBreak/>
              <w:t>Why are we doing this research?</w:t>
            </w:r>
          </w:p>
        </w:tc>
        <w:tc>
          <w:tcPr>
            <w:tcW w:w="7488" w:type="dxa"/>
          </w:tcPr>
          <w:p w14:paraId="2D4A84BE" w14:textId="64A0C849" w:rsidR="000D5101" w:rsidRDefault="003E5F08" w:rsidP="00732D2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r w:rsidRPr="003E5F08">
              <w:rPr>
                <w:i/>
                <w:sz w:val="22"/>
                <w:szCs w:val="22"/>
              </w:rPr>
              <w:t xml:space="preserve">People who have </w:t>
            </w:r>
            <w:r w:rsidR="000D5101" w:rsidRPr="003E5F08">
              <w:rPr>
                <w:i/>
                <w:sz w:val="22"/>
                <w:szCs w:val="22"/>
              </w:rPr>
              <w:t xml:space="preserve">Parkinson’s disease (PD) </w:t>
            </w:r>
            <w:r w:rsidRPr="003E5F08">
              <w:rPr>
                <w:i/>
                <w:sz w:val="22"/>
                <w:szCs w:val="22"/>
              </w:rPr>
              <w:t>may have trouble walking and moving their limbs.  Giving them reminders about the right way to move can help, but it is very difficult to get those reminders when there is no doctor or physical therapist around.</w:t>
            </w:r>
            <w:r w:rsidR="000D5101" w:rsidRPr="003E5F08">
              <w:rPr>
                <w:i/>
                <w:sz w:val="22"/>
                <w:szCs w:val="22"/>
              </w:rPr>
              <w:t xml:space="preserve"> </w:t>
            </w:r>
            <w:r>
              <w:rPr>
                <w:i/>
                <w:sz w:val="22"/>
                <w:szCs w:val="22"/>
              </w:rPr>
              <w:t xml:space="preserve"> </w:t>
            </w:r>
            <w:r w:rsidR="00C03EE3">
              <w:rPr>
                <w:i/>
                <w:sz w:val="22"/>
                <w:szCs w:val="22"/>
              </w:rPr>
              <w:t>This research study is being conducted to understand more about how people with PD interpret sensory infor</w:t>
            </w:r>
            <w:r w:rsidR="00167570">
              <w:rPr>
                <w:i/>
                <w:sz w:val="22"/>
                <w:szCs w:val="22"/>
              </w:rPr>
              <w:t>mation when they are</w:t>
            </w:r>
            <w:r w:rsidR="00C03EE3">
              <w:rPr>
                <w:i/>
                <w:sz w:val="22"/>
                <w:szCs w:val="22"/>
              </w:rPr>
              <w:t xml:space="preserve"> walking, and why they sometimes need reminders during walking.  </w:t>
            </w:r>
            <w:r w:rsidRPr="003E5F08">
              <w:rPr>
                <w:i/>
                <w:sz w:val="22"/>
                <w:szCs w:val="22"/>
              </w:rPr>
              <w:t xml:space="preserve">This research study is </w:t>
            </w:r>
            <w:r w:rsidR="00C03EE3">
              <w:rPr>
                <w:i/>
                <w:sz w:val="22"/>
                <w:szCs w:val="22"/>
              </w:rPr>
              <w:t xml:space="preserve">also </w:t>
            </w:r>
            <w:r w:rsidRPr="003E5F08">
              <w:rPr>
                <w:i/>
                <w:sz w:val="22"/>
                <w:szCs w:val="22"/>
              </w:rPr>
              <w:t xml:space="preserve">being conducted to test </w:t>
            </w:r>
            <w:r w:rsidR="000D5101" w:rsidRPr="003E5F08">
              <w:rPr>
                <w:i/>
                <w:sz w:val="22"/>
                <w:szCs w:val="22"/>
              </w:rPr>
              <w:t>a wireless, p</w:t>
            </w:r>
            <w:r w:rsidRPr="003E5F08">
              <w:rPr>
                <w:i/>
                <w:sz w:val="22"/>
                <w:szCs w:val="22"/>
              </w:rPr>
              <w:t xml:space="preserve">ortable device that will detect a person’s </w:t>
            </w:r>
            <w:r w:rsidR="000D5101" w:rsidRPr="003E5F08">
              <w:rPr>
                <w:i/>
                <w:sz w:val="22"/>
                <w:szCs w:val="22"/>
              </w:rPr>
              <w:t xml:space="preserve">arm </w:t>
            </w:r>
            <w:r w:rsidRPr="003E5F08">
              <w:rPr>
                <w:i/>
                <w:sz w:val="22"/>
                <w:szCs w:val="22"/>
              </w:rPr>
              <w:t>swing while walking and give reminders (through a vibration or “buzzing”) of how to move the right way</w:t>
            </w:r>
            <w:r w:rsidR="00732D27" w:rsidRPr="003E5F08">
              <w:rPr>
                <w:i/>
                <w:sz w:val="22"/>
                <w:szCs w:val="22"/>
              </w:rPr>
              <w:t xml:space="preserve">. </w:t>
            </w:r>
          </w:p>
          <w:p w14:paraId="1ED34A9C" w14:textId="77777777" w:rsidR="00732D27" w:rsidRDefault="00732D27" w:rsidP="00732D2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p>
          <w:p w14:paraId="41C953BB" w14:textId="3B7729A5" w:rsidR="00732D27" w:rsidRPr="003E5F08" w:rsidRDefault="00732D27" w:rsidP="00732D2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iCs/>
                <w:sz w:val="22"/>
                <w:szCs w:val="22"/>
              </w:rPr>
            </w:pPr>
            <w:r>
              <w:rPr>
                <w:i/>
                <w:iCs/>
                <w:sz w:val="22"/>
                <w:szCs w:val="22"/>
              </w:rPr>
              <w:t>We are including both people with PD and people without PD in our study.  This way, we can compare any difference</w:t>
            </w:r>
            <w:r w:rsidR="00AC054B">
              <w:rPr>
                <w:i/>
                <w:iCs/>
                <w:sz w:val="22"/>
                <w:szCs w:val="22"/>
              </w:rPr>
              <w:t>s</w:t>
            </w:r>
            <w:r>
              <w:rPr>
                <w:i/>
                <w:iCs/>
                <w:sz w:val="22"/>
                <w:szCs w:val="22"/>
              </w:rPr>
              <w:t xml:space="preserve"> in responses to learn more about how</w:t>
            </w:r>
            <w:r w:rsidR="00AC054B">
              <w:rPr>
                <w:i/>
                <w:iCs/>
                <w:sz w:val="22"/>
                <w:szCs w:val="22"/>
              </w:rPr>
              <w:t xml:space="preserve"> PD affects walking and movement</w:t>
            </w:r>
            <w:r>
              <w:rPr>
                <w:i/>
                <w:iCs/>
                <w:sz w:val="22"/>
                <w:szCs w:val="22"/>
              </w:rPr>
              <w:t>.</w:t>
            </w:r>
          </w:p>
        </w:tc>
      </w:tr>
      <w:tr w:rsidR="000D5101" w:rsidRPr="00665F35" w14:paraId="2B1265D2" w14:textId="77777777" w:rsidTr="007B161A">
        <w:trPr>
          <w:trHeight w:val="1007"/>
        </w:trPr>
        <w:tc>
          <w:tcPr>
            <w:tcW w:w="2317" w:type="dxa"/>
          </w:tcPr>
          <w:p w14:paraId="42B2B1DE" w14:textId="77777777" w:rsidR="000D5101" w:rsidRPr="00665F35" w:rsidRDefault="00665F35" w:rsidP="000D5101">
            <w:pPr>
              <w:rPr>
                <w:rFonts w:ascii="Arial" w:hAnsi="Arial" w:cs="Arial"/>
                <w:b/>
                <w:sz w:val="22"/>
                <w:szCs w:val="22"/>
              </w:rPr>
            </w:pPr>
            <w:r w:rsidRPr="00665F35">
              <w:rPr>
                <w:rFonts w:ascii="Arial" w:hAnsi="Arial" w:cs="Arial"/>
                <w:b/>
                <w:sz w:val="22"/>
                <w:szCs w:val="22"/>
              </w:rPr>
              <w:t>How long will the research last?</w:t>
            </w:r>
          </w:p>
        </w:tc>
        <w:tc>
          <w:tcPr>
            <w:tcW w:w="7488" w:type="dxa"/>
          </w:tcPr>
          <w:p w14:paraId="595CBE3E" w14:textId="77777777" w:rsidR="00C03EE3" w:rsidRDefault="00C03EE3" w:rsidP="00FB08F3">
            <w:pPr>
              <w:pStyle w:val="BodyText"/>
              <w:rPr>
                <w:i/>
                <w:iCs/>
                <w:szCs w:val="22"/>
              </w:rPr>
            </w:pPr>
            <w:r w:rsidRPr="00C03EE3">
              <w:rPr>
                <w:rFonts w:ascii="Times New Roman" w:hAnsi="Times New Roman"/>
                <w:i/>
                <w:iCs/>
                <w:szCs w:val="22"/>
              </w:rPr>
              <w:t xml:space="preserve">For the first part of the study, you will participate in 2 sessions that will last about 2 hours each. </w:t>
            </w:r>
          </w:p>
          <w:p w14:paraId="20D6F4FA" w14:textId="77777777" w:rsidR="00C03EE3" w:rsidRDefault="00C03EE3" w:rsidP="00FB08F3">
            <w:pPr>
              <w:pStyle w:val="BodyText"/>
              <w:rPr>
                <w:i/>
                <w:iCs/>
                <w:szCs w:val="22"/>
              </w:rPr>
            </w:pPr>
          </w:p>
          <w:p w14:paraId="5C5E5C93" w14:textId="616F81F4" w:rsidR="00C03EE3" w:rsidRPr="009F4750" w:rsidRDefault="00C03EE3" w:rsidP="00FB08F3">
            <w:pPr>
              <w:pStyle w:val="BodyText"/>
              <w:rPr>
                <w:i/>
                <w:iCs/>
                <w:szCs w:val="22"/>
              </w:rPr>
            </w:pPr>
            <w:r w:rsidRPr="00FB08F3">
              <w:rPr>
                <w:rFonts w:ascii="Times New Roman" w:hAnsi="Times New Roman"/>
                <w:i/>
                <w:iCs/>
                <w:szCs w:val="22"/>
              </w:rPr>
              <w:t xml:space="preserve">For the second part of the study, you will be asked to participate in 7 </w:t>
            </w:r>
            <w:r>
              <w:rPr>
                <w:rFonts w:ascii="Times New Roman" w:hAnsi="Times New Roman"/>
                <w:i/>
                <w:iCs/>
                <w:szCs w:val="22"/>
              </w:rPr>
              <w:t>evaluation/</w:t>
            </w:r>
            <w:r w:rsidRPr="00FB08F3">
              <w:rPr>
                <w:rFonts w:ascii="Times New Roman" w:hAnsi="Times New Roman"/>
                <w:i/>
                <w:iCs/>
                <w:szCs w:val="22"/>
              </w:rPr>
              <w:t>training sessions</w:t>
            </w:r>
            <w:r>
              <w:rPr>
                <w:rFonts w:ascii="Times New Roman" w:hAnsi="Times New Roman"/>
                <w:i/>
                <w:iCs/>
                <w:szCs w:val="22"/>
              </w:rPr>
              <w:t xml:space="preserve"> with study staff,</w:t>
            </w:r>
            <w:r w:rsidRPr="00FB08F3">
              <w:rPr>
                <w:rFonts w:ascii="Times New Roman" w:hAnsi="Times New Roman"/>
                <w:i/>
                <w:iCs/>
                <w:szCs w:val="22"/>
              </w:rPr>
              <w:t xml:space="preserve"> lasting 60 minutes per session.  </w:t>
            </w:r>
            <w:r>
              <w:rPr>
                <w:rFonts w:ascii="Times New Roman" w:hAnsi="Times New Roman"/>
                <w:i/>
                <w:iCs/>
                <w:szCs w:val="22"/>
              </w:rPr>
              <w:t>Six of the sessions will be conducted over a period of 2 weeks.</w:t>
            </w:r>
            <w:r w:rsidRPr="00FB08F3">
              <w:rPr>
                <w:rFonts w:ascii="Times New Roman" w:hAnsi="Times New Roman"/>
                <w:i/>
                <w:iCs/>
                <w:szCs w:val="22"/>
              </w:rPr>
              <w:t xml:space="preserve">  You will then be asked to use the study devices when you walk for exercise at home, 30 minutes per day, 5 </w:t>
            </w:r>
            <w:r w:rsidRPr="00FB08F3">
              <w:rPr>
                <w:rFonts w:ascii="Times New Roman" w:hAnsi="Times New Roman"/>
                <w:i/>
                <w:iCs/>
                <w:szCs w:val="22"/>
              </w:rPr>
              <w:lastRenderedPageBreak/>
              <w:t>days per week for 6 weeks.</w:t>
            </w:r>
            <w:r>
              <w:rPr>
                <w:rFonts w:ascii="Times New Roman" w:hAnsi="Times New Roman"/>
                <w:i/>
                <w:iCs/>
                <w:szCs w:val="22"/>
              </w:rPr>
              <w:t xml:space="preserve">  After the period of home exercise, you will return for the final evaluation session with study staff.</w:t>
            </w:r>
          </w:p>
        </w:tc>
      </w:tr>
      <w:tr w:rsidR="00276286" w:rsidRPr="00665F35" w14:paraId="45C1F065" w14:textId="77777777" w:rsidTr="007B161A">
        <w:trPr>
          <w:trHeight w:val="506"/>
        </w:trPr>
        <w:tc>
          <w:tcPr>
            <w:tcW w:w="2317" w:type="dxa"/>
          </w:tcPr>
          <w:p w14:paraId="7BD8EAC6" w14:textId="77777777" w:rsidR="00276286" w:rsidRPr="00665F35" w:rsidRDefault="00276286" w:rsidP="000D5101">
            <w:pPr>
              <w:rPr>
                <w:rFonts w:ascii="Arial" w:hAnsi="Arial" w:cs="Arial"/>
                <w:b/>
                <w:sz w:val="22"/>
                <w:szCs w:val="22"/>
              </w:rPr>
            </w:pPr>
            <w:r>
              <w:rPr>
                <w:rFonts w:ascii="Arial" w:hAnsi="Arial" w:cs="Arial"/>
                <w:b/>
                <w:sz w:val="22"/>
                <w:szCs w:val="22"/>
              </w:rPr>
              <w:lastRenderedPageBreak/>
              <w:t>How many people will be studied?</w:t>
            </w:r>
          </w:p>
        </w:tc>
        <w:tc>
          <w:tcPr>
            <w:tcW w:w="7488" w:type="dxa"/>
          </w:tcPr>
          <w:p w14:paraId="4BB3A4B1" w14:textId="47A8CEF7" w:rsidR="00276286" w:rsidRPr="00665F35" w:rsidRDefault="00276286" w:rsidP="000D510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r>
              <w:rPr>
                <w:i/>
                <w:sz w:val="22"/>
                <w:szCs w:val="22"/>
              </w:rPr>
              <w:t xml:space="preserve">We expect </w:t>
            </w:r>
            <w:r w:rsidRPr="005A64B8">
              <w:rPr>
                <w:i/>
                <w:sz w:val="22"/>
                <w:szCs w:val="22"/>
              </w:rPr>
              <w:t xml:space="preserve">about </w:t>
            </w:r>
            <w:r w:rsidR="00571353">
              <w:rPr>
                <w:i/>
                <w:sz w:val="22"/>
                <w:szCs w:val="22"/>
              </w:rPr>
              <w:t>180</w:t>
            </w:r>
            <w:r>
              <w:rPr>
                <w:i/>
                <w:color w:val="FF0000"/>
                <w:sz w:val="22"/>
                <w:szCs w:val="22"/>
              </w:rPr>
              <w:t xml:space="preserve"> </w:t>
            </w:r>
            <w:r>
              <w:rPr>
                <w:i/>
                <w:sz w:val="22"/>
                <w:szCs w:val="22"/>
              </w:rPr>
              <w:t>people will be in this research study.</w:t>
            </w:r>
          </w:p>
        </w:tc>
      </w:tr>
      <w:tr w:rsidR="00276286" w:rsidRPr="00665F35" w14:paraId="0906D1DB" w14:textId="77777777" w:rsidTr="007B161A">
        <w:trPr>
          <w:trHeight w:val="506"/>
        </w:trPr>
        <w:tc>
          <w:tcPr>
            <w:tcW w:w="2317" w:type="dxa"/>
            <w:tcBorders>
              <w:bottom w:val="single" w:sz="4" w:space="0" w:color="auto"/>
            </w:tcBorders>
          </w:tcPr>
          <w:p w14:paraId="3C302138" w14:textId="77777777" w:rsidR="00276286" w:rsidRPr="005A64B8" w:rsidRDefault="00276286" w:rsidP="000D5101">
            <w:pPr>
              <w:rPr>
                <w:rFonts w:ascii="Arial" w:hAnsi="Arial" w:cs="Arial"/>
                <w:b/>
                <w:sz w:val="22"/>
                <w:szCs w:val="22"/>
              </w:rPr>
            </w:pPr>
            <w:r w:rsidRPr="005A64B8">
              <w:rPr>
                <w:rFonts w:ascii="Arial" w:hAnsi="Arial" w:cs="Arial"/>
                <w:b/>
                <w:sz w:val="22"/>
                <w:szCs w:val="22"/>
              </w:rPr>
              <w:t>What should I know about this research?</w:t>
            </w:r>
          </w:p>
        </w:tc>
        <w:tc>
          <w:tcPr>
            <w:tcW w:w="7488" w:type="dxa"/>
          </w:tcPr>
          <w:p w14:paraId="1D77229C" w14:textId="77777777" w:rsidR="00276286" w:rsidRPr="005A64B8" w:rsidRDefault="00276286" w:rsidP="00276286">
            <w:pPr>
              <w:pStyle w:val="ListParagraph"/>
              <w:numPr>
                <w:ilvl w:val="0"/>
                <w:numId w:val="4"/>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r w:rsidRPr="005A64B8">
              <w:rPr>
                <w:i/>
                <w:sz w:val="22"/>
                <w:szCs w:val="22"/>
              </w:rPr>
              <w:t>Someone will explain this research to you.</w:t>
            </w:r>
          </w:p>
          <w:p w14:paraId="7E777629" w14:textId="77777777" w:rsidR="00276286" w:rsidRPr="005A64B8" w:rsidRDefault="00276286" w:rsidP="00276286">
            <w:pPr>
              <w:pStyle w:val="ListParagraph"/>
              <w:numPr>
                <w:ilvl w:val="0"/>
                <w:numId w:val="4"/>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r w:rsidRPr="005A64B8">
              <w:rPr>
                <w:i/>
                <w:sz w:val="22"/>
                <w:szCs w:val="22"/>
              </w:rPr>
              <w:t>Whether or not you take part is up to you.</w:t>
            </w:r>
          </w:p>
          <w:p w14:paraId="47FD0BA3" w14:textId="77777777" w:rsidR="00276286" w:rsidRPr="005A64B8" w:rsidRDefault="00276286" w:rsidP="00276286">
            <w:pPr>
              <w:pStyle w:val="ListParagraph"/>
              <w:numPr>
                <w:ilvl w:val="0"/>
                <w:numId w:val="4"/>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r w:rsidRPr="005A64B8">
              <w:rPr>
                <w:i/>
                <w:sz w:val="22"/>
                <w:szCs w:val="22"/>
              </w:rPr>
              <w:t>You can choose not to take part.</w:t>
            </w:r>
          </w:p>
          <w:p w14:paraId="51B45916" w14:textId="77777777" w:rsidR="00276286" w:rsidRPr="005A64B8" w:rsidRDefault="00276286" w:rsidP="00276286">
            <w:pPr>
              <w:pStyle w:val="ListParagraph"/>
              <w:numPr>
                <w:ilvl w:val="0"/>
                <w:numId w:val="4"/>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r w:rsidRPr="005A64B8">
              <w:rPr>
                <w:i/>
                <w:sz w:val="22"/>
                <w:szCs w:val="22"/>
              </w:rPr>
              <w:t>You can agree to take part and later change your mind.</w:t>
            </w:r>
          </w:p>
          <w:p w14:paraId="0ECA77EA" w14:textId="77777777" w:rsidR="00276286" w:rsidRPr="005A64B8" w:rsidRDefault="00276286" w:rsidP="00276286">
            <w:pPr>
              <w:pStyle w:val="ListParagraph"/>
              <w:numPr>
                <w:ilvl w:val="0"/>
                <w:numId w:val="4"/>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r w:rsidRPr="005A64B8">
              <w:rPr>
                <w:i/>
                <w:sz w:val="22"/>
                <w:szCs w:val="22"/>
              </w:rPr>
              <w:t>Your decision will not be held against you.</w:t>
            </w:r>
          </w:p>
          <w:p w14:paraId="0866F419" w14:textId="77777777" w:rsidR="00276286" w:rsidRPr="005A64B8" w:rsidRDefault="00276286" w:rsidP="00276286">
            <w:pPr>
              <w:pStyle w:val="ListParagraph"/>
              <w:numPr>
                <w:ilvl w:val="0"/>
                <w:numId w:val="4"/>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r w:rsidRPr="005A64B8">
              <w:rPr>
                <w:i/>
                <w:sz w:val="22"/>
                <w:szCs w:val="22"/>
              </w:rPr>
              <w:t>You can ask all the questions you want before you decide.</w:t>
            </w:r>
          </w:p>
          <w:p w14:paraId="70AF1D60" w14:textId="77777777" w:rsidR="001A5359" w:rsidRPr="005A64B8" w:rsidRDefault="001A5359" w:rsidP="00276286">
            <w:pPr>
              <w:pStyle w:val="ListParagraph"/>
              <w:numPr>
                <w:ilvl w:val="0"/>
                <w:numId w:val="4"/>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right="190"/>
              <w:rPr>
                <w:i/>
                <w:sz w:val="22"/>
                <w:szCs w:val="22"/>
              </w:rPr>
            </w:pPr>
            <w:r w:rsidRPr="005A64B8">
              <w:rPr>
                <w:i/>
                <w:sz w:val="22"/>
                <w:szCs w:val="22"/>
              </w:rPr>
              <w:t>If you agree to participate, you may change your mind at any time without penalty or loss of benefits to which you are otherwise entitled.</w:t>
            </w:r>
          </w:p>
        </w:tc>
      </w:tr>
      <w:tr w:rsidR="001A5359" w:rsidRPr="00665F35" w14:paraId="38ED2F23" w14:textId="77777777" w:rsidTr="00732D27">
        <w:trPr>
          <w:trHeight w:val="6533"/>
        </w:trPr>
        <w:tc>
          <w:tcPr>
            <w:tcW w:w="2317" w:type="dxa"/>
            <w:tcBorders>
              <w:top w:val="single" w:sz="4" w:space="0" w:color="auto"/>
            </w:tcBorders>
          </w:tcPr>
          <w:p w14:paraId="65AD7A46" w14:textId="77777777" w:rsidR="001A5359" w:rsidRPr="00665F35" w:rsidRDefault="001A5359"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r>
              <w:rPr>
                <w:rFonts w:ascii="Arial" w:hAnsi="Arial" w:cs="Arial"/>
                <w:b/>
                <w:sz w:val="22"/>
                <w:szCs w:val="22"/>
              </w:rPr>
              <w:t>What happens if I say yes, I want to be in this research?</w:t>
            </w:r>
          </w:p>
          <w:p w14:paraId="4B38C6B7" w14:textId="77777777" w:rsidR="001A5359" w:rsidRPr="00665F35" w:rsidRDefault="001A5359"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p>
          <w:p w14:paraId="5C2C3AE9" w14:textId="77777777" w:rsidR="001A5359" w:rsidRPr="00665F35" w:rsidRDefault="001A5359"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p>
          <w:p w14:paraId="27DCF415" w14:textId="77777777" w:rsidR="001A5359" w:rsidRPr="00665F35" w:rsidRDefault="001A5359"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sz w:val="22"/>
                <w:szCs w:val="22"/>
              </w:rPr>
            </w:pPr>
          </w:p>
        </w:tc>
        <w:tc>
          <w:tcPr>
            <w:tcW w:w="7488" w:type="dxa"/>
          </w:tcPr>
          <w:p w14:paraId="54020C1D" w14:textId="2A33D73D" w:rsidR="001A5359" w:rsidRPr="00665F35" w:rsidRDefault="00167570" w:rsidP="00052690">
            <w:pPr>
              <w:pStyle w:val="BodyText3"/>
              <w:rPr>
                <w:sz w:val="22"/>
              </w:rPr>
            </w:pPr>
            <w:r>
              <w:rPr>
                <w:sz w:val="22"/>
              </w:rPr>
              <w:t>Ev</w:t>
            </w:r>
            <w:r w:rsidR="00571D17">
              <w:rPr>
                <w:sz w:val="22"/>
              </w:rPr>
              <w:t xml:space="preserve">aluation and training sessions for the </w:t>
            </w:r>
            <w:r w:rsidR="001A5359" w:rsidRPr="00665F35">
              <w:rPr>
                <w:sz w:val="22"/>
              </w:rPr>
              <w:t>experiment will be performed at the Virtual Environment and Postural Orientation (VEPO) lab at Temple University</w:t>
            </w:r>
            <w:r w:rsidR="00075804">
              <w:rPr>
                <w:sz w:val="22"/>
              </w:rPr>
              <w:t>.  In some cases, walking trials with the cuing device may be help at Willingboro library, Willingboro, NJ, for people unable to travel to Philadelphia.</w:t>
            </w:r>
            <w:r w:rsidR="00FB08F3">
              <w:rPr>
                <w:sz w:val="22"/>
              </w:rPr>
              <w:t xml:space="preserve">  </w:t>
            </w:r>
            <w:r w:rsidR="001A5359" w:rsidRPr="00665F35">
              <w:rPr>
                <w:sz w:val="22"/>
              </w:rPr>
              <w:t>You should plan to wear shorts, t-shirt</w:t>
            </w:r>
            <w:r w:rsidR="00571D17">
              <w:rPr>
                <w:sz w:val="22"/>
              </w:rPr>
              <w:t xml:space="preserve"> or sleeveless shirt</w:t>
            </w:r>
            <w:r w:rsidR="001A5359" w:rsidRPr="00665F35">
              <w:rPr>
                <w:sz w:val="22"/>
              </w:rPr>
              <w:t>, and comfortable walking shoes.  I</w:t>
            </w:r>
            <w:r w:rsidR="001A5359">
              <w:rPr>
                <w:sz w:val="22"/>
              </w:rPr>
              <w:t xml:space="preserve">f you </w:t>
            </w:r>
            <w:r w:rsidR="001A5359" w:rsidRPr="00665F35">
              <w:rPr>
                <w:sz w:val="22"/>
              </w:rPr>
              <w:t xml:space="preserve">agree to participate, you will participate in </w:t>
            </w:r>
            <w:r w:rsidR="00571D17">
              <w:rPr>
                <w:sz w:val="22"/>
              </w:rPr>
              <w:t>2</w:t>
            </w:r>
            <w:r w:rsidR="001A5359" w:rsidRPr="00665F35">
              <w:rPr>
                <w:sz w:val="22"/>
              </w:rPr>
              <w:t xml:space="preserve"> testing session</w:t>
            </w:r>
            <w:r w:rsidR="00571D17">
              <w:rPr>
                <w:sz w:val="22"/>
              </w:rPr>
              <w:t>s for the first part of the experiment</w:t>
            </w:r>
            <w:r w:rsidR="001A5359" w:rsidRPr="00665F35">
              <w:rPr>
                <w:sz w:val="22"/>
              </w:rPr>
              <w:t xml:space="preserve">, </w:t>
            </w:r>
            <w:r w:rsidR="00571D17">
              <w:rPr>
                <w:sz w:val="22"/>
              </w:rPr>
              <w:t xml:space="preserve">with each session </w:t>
            </w:r>
            <w:r w:rsidR="001A5359" w:rsidRPr="00665F35">
              <w:rPr>
                <w:sz w:val="22"/>
              </w:rPr>
              <w:t xml:space="preserve">lasting </w:t>
            </w:r>
            <w:r w:rsidR="00571D17">
              <w:rPr>
                <w:sz w:val="22"/>
              </w:rPr>
              <w:t>2 hours.</w:t>
            </w:r>
            <w:r w:rsidR="00FB08F3">
              <w:rPr>
                <w:sz w:val="22"/>
              </w:rPr>
              <w:t xml:space="preserve">  </w:t>
            </w:r>
            <w:r w:rsidR="00571D17">
              <w:rPr>
                <w:sz w:val="22"/>
              </w:rPr>
              <w:t>For the second part of the exper</w:t>
            </w:r>
            <w:r>
              <w:rPr>
                <w:sz w:val="22"/>
              </w:rPr>
              <w:t>iment, you will participate in up to 7</w:t>
            </w:r>
            <w:r w:rsidR="00571D17">
              <w:rPr>
                <w:sz w:val="22"/>
              </w:rPr>
              <w:t xml:space="preserve"> evaluation/training sessions (lasting 1 hour each) and a 6-week home walking program.</w:t>
            </w:r>
            <w:r w:rsidR="00E610B2">
              <w:rPr>
                <w:sz w:val="22"/>
              </w:rPr>
              <w:t xml:space="preserve">  The 6-week home walking program will involve walking for 30 minutes per day (with rest as needed) for 5 days a week.</w:t>
            </w:r>
          </w:p>
          <w:p w14:paraId="6D979CAF" w14:textId="77777777" w:rsidR="001A5359" w:rsidRPr="00665F35" w:rsidRDefault="001A5359" w:rsidP="00052690">
            <w:pPr>
              <w:pStyle w:val="BodyText3"/>
              <w:rPr>
                <w:sz w:val="22"/>
              </w:rPr>
            </w:pPr>
          </w:p>
          <w:p w14:paraId="6C62D1D8" w14:textId="77777777" w:rsidR="001A5359" w:rsidRPr="00665F35" w:rsidRDefault="001A5359" w:rsidP="00052690">
            <w:pPr>
              <w:pStyle w:val="BodyText3"/>
              <w:rPr>
                <w:sz w:val="22"/>
              </w:rPr>
            </w:pPr>
            <w:r w:rsidRPr="00665F35">
              <w:rPr>
                <w:sz w:val="22"/>
              </w:rPr>
              <w:t>All participants will be asked to complete the Mini-Mental Status Exam, a 30-question questionnaire designed to detect cognitive problems, to ensure you will be able to follow the study directions.</w:t>
            </w:r>
          </w:p>
          <w:p w14:paraId="26193771" w14:textId="77777777" w:rsidR="001A5359" w:rsidRPr="00665F35" w:rsidRDefault="001A5359" w:rsidP="00052690">
            <w:pPr>
              <w:pStyle w:val="BodyText3"/>
              <w:rPr>
                <w:sz w:val="22"/>
              </w:rPr>
            </w:pPr>
          </w:p>
          <w:p w14:paraId="6FA2244F" w14:textId="2E61AC0A" w:rsidR="001A5359" w:rsidRPr="00665F35" w:rsidRDefault="005A64B8" w:rsidP="00052690">
            <w:pPr>
              <w:pStyle w:val="BodyText3"/>
              <w:rPr>
                <w:sz w:val="22"/>
              </w:rPr>
            </w:pPr>
            <w:r>
              <w:rPr>
                <w:sz w:val="22"/>
              </w:rPr>
              <w:t>Y</w:t>
            </w:r>
            <w:r w:rsidR="001A5359" w:rsidRPr="00665F35">
              <w:rPr>
                <w:sz w:val="22"/>
              </w:rPr>
              <w:t>ou will be assessed by a rehabilitation professional experienced with treating persons with PD.  Thi</w:t>
            </w:r>
            <w:r w:rsidR="0090556D">
              <w:rPr>
                <w:sz w:val="22"/>
              </w:rPr>
              <w:t xml:space="preserve">s professional will give you </w:t>
            </w:r>
            <w:r w:rsidR="001A5359" w:rsidRPr="00665F35">
              <w:rPr>
                <w:sz w:val="22"/>
              </w:rPr>
              <w:t xml:space="preserve">tests to examine how well you are moving.  </w:t>
            </w:r>
            <w:r w:rsidR="00D11B01">
              <w:rPr>
                <w:sz w:val="22"/>
              </w:rPr>
              <w:t>If you have PD, you will be given</w:t>
            </w:r>
            <w:r w:rsidR="001A5359" w:rsidRPr="00665F35">
              <w:rPr>
                <w:sz w:val="22"/>
              </w:rPr>
              <w:t xml:space="preserve"> the Hoehn and Yahr scale</w:t>
            </w:r>
            <w:r w:rsidR="0090556D">
              <w:rPr>
                <w:sz w:val="22"/>
              </w:rPr>
              <w:t>, the Timed up and Go (TUG) test,</w:t>
            </w:r>
            <w:r w:rsidR="001A5359" w:rsidRPr="00665F35">
              <w:rPr>
                <w:sz w:val="22"/>
              </w:rPr>
              <w:t xml:space="preserve"> </w:t>
            </w:r>
            <w:r w:rsidR="00D11B01">
              <w:rPr>
                <w:sz w:val="22"/>
              </w:rPr>
              <w:t xml:space="preserve">the miniBESTest, </w:t>
            </w:r>
            <w:r w:rsidR="00DC3C61">
              <w:rPr>
                <w:sz w:val="22"/>
              </w:rPr>
              <w:t xml:space="preserve">the Activities-specific Balance Confidence Scale (ABC), the Functional Gait Assessment (FGA), </w:t>
            </w:r>
            <w:r w:rsidR="00D11B01">
              <w:rPr>
                <w:sz w:val="22"/>
              </w:rPr>
              <w:t xml:space="preserve">the Parkinson’s Disease Questionnaire – 39 item (PDQ-39), </w:t>
            </w:r>
            <w:r w:rsidR="001A5359" w:rsidRPr="00665F35">
              <w:rPr>
                <w:sz w:val="22"/>
              </w:rPr>
              <w:t>and a part of the Unified Parkinson’s Disease Rating Scale (UPDRS).</w:t>
            </w:r>
            <w:r w:rsidR="00C0278C">
              <w:rPr>
                <w:sz w:val="22"/>
              </w:rPr>
              <w:t xml:space="preserve">  If you do not have PD, you will just be asked to complete the TUG test</w:t>
            </w:r>
            <w:r w:rsidR="00A22239">
              <w:rPr>
                <w:sz w:val="22"/>
              </w:rPr>
              <w:t>, ABC, FGA,</w:t>
            </w:r>
            <w:r w:rsidR="00D11B01">
              <w:rPr>
                <w:sz w:val="22"/>
              </w:rPr>
              <w:t xml:space="preserve"> and miniBESTest</w:t>
            </w:r>
            <w:r w:rsidR="00C0278C">
              <w:rPr>
                <w:sz w:val="22"/>
              </w:rPr>
              <w:t>.</w:t>
            </w:r>
            <w:r w:rsidR="00102ADB">
              <w:rPr>
                <w:sz w:val="22"/>
              </w:rPr>
              <w:t xml:space="preserve">  </w:t>
            </w:r>
            <w:r w:rsidR="00D11B01">
              <w:rPr>
                <w:sz w:val="22"/>
              </w:rPr>
              <w:t>All participants</w:t>
            </w:r>
            <w:r w:rsidR="00102ADB">
              <w:rPr>
                <w:sz w:val="22"/>
              </w:rPr>
              <w:t xml:space="preserve"> will also be given a test to assess the </w:t>
            </w:r>
            <w:r w:rsidR="00D051F3">
              <w:rPr>
                <w:sz w:val="22"/>
              </w:rPr>
              <w:t>sensation in your arms and legs using cotton swabs or thin bristles.</w:t>
            </w:r>
          </w:p>
          <w:p w14:paraId="05E6860C" w14:textId="7995842D" w:rsidR="00571D17" w:rsidRDefault="00571D17" w:rsidP="00571D17">
            <w:pPr>
              <w:pStyle w:val="BodyText3"/>
              <w:rPr>
                <w:sz w:val="22"/>
              </w:rPr>
            </w:pPr>
            <w:r>
              <w:rPr>
                <w:sz w:val="22"/>
              </w:rPr>
              <w:t>We will videotape all of your walking.</w:t>
            </w:r>
          </w:p>
          <w:p w14:paraId="77B12930" w14:textId="50820341" w:rsidR="00571D17" w:rsidRDefault="00571D17" w:rsidP="00571D17">
            <w:pPr>
              <w:pStyle w:val="BodyText3"/>
              <w:rPr>
                <w:sz w:val="22"/>
              </w:rPr>
            </w:pPr>
            <w:r>
              <w:rPr>
                <w:sz w:val="22"/>
              </w:rPr>
              <w:t>You will have adhesive markers attached to your skin with tape, to allow us to better see you</w:t>
            </w:r>
            <w:r w:rsidR="00E3409A">
              <w:rPr>
                <w:sz w:val="22"/>
              </w:rPr>
              <w:t xml:space="preserve">r movements on the videotape.  </w:t>
            </w:r>
            <w:r w:rsidR="00102ADB">
              <w:rPr>
                <w:sz w:val="22"/>
              </w:rPr>
              <w:t xml:space="preserve">You will also have adhesive sensors attached to your skin with tape to measure the activity in your muscles.  </w:t>
            </w:r>
            <w:r w:rsidR="00E3409A">
              <w:rPr>
                <w:sz w:val="22"/>
              </w:rPr>
              <w:t>For some trials, y</w:t>
            </w:r>
            <w:r>
              <w:rPr>
                <w:sz w:val="22"/>
              </w:rPr>
              <w:t xml:space="preserve">ou will have electrodes attached to your skin on the back of your neck, which will deliver a small current while you are walking that may give a tingling sensation.  </w:t>
            </w:r>
          </w:p>
          <w:p w14:paraId="61BACD46" w14:textId="77777777" w:rsidR="00571D17" w:rsidRDefault="00571D17" w:rsidP="0090556D">
            <w:pPr>
              <w:pStyle w:val="BodyText3"/>
              <w:rPr>
                <w:sz w:val="22"/>
              </w:rPr>
            </w:pPr>
          </w:p>
          <w:p w14:paraId="1B58E436" w14:textId="77777777" w:rsidR="00571D17" w:rsidRDefault="00571D17" w:rsidP="00571D17">
            <w:pPr>
              <w:pStyle w:val="BodyText3"/>
              <w:rPr>
                <w:sz w:val="22"/>
              </w:rPr>
            </w:pPr>
            <w:r>
              <w:rPr>
                <w:sz w:val="22"/>
              </w:rPr>
              <w:t>You will be asked to walk short periods of time on a treadmill, wearing a harness for safety.</w:t>
            </w:r>
          </w:p>
          <w:p w14:paraId="4A64E2AD" w14:textId="77777777" w:rsidR="00571D17" w:rsidRDefault="00571D17" w:rsidP="0090556D">
            <w:pPr>
              <w:pStyle w:val="BodyText3"/>
              <w:rPr>
                <w:sz w:val="22"/>
              </w:rPr>
            </w:pPr>
          </w:p>
          <w:p w14:paraId="3A57E91B" w14:textId="49A15109" w:rsidR="001A5359" w:rsidRPr="00665F35" w:rsidRDefault="00571D17" w:rsidP="0090556D">
            <w:pPr>
              <w:pStyle w:val="BodyText3"/>
              <w:rPr>
                <w:sz w:val="22"/>
              </w:rPr>
            </w:pPr>
            <w:r>
              <w:rPr>
                <w:sz w:val="22"/>
              </w:rPr>
              <w:t>You</w:t>
            </w:r>
            <w:r w:rsidR="001A5359" w:rsidRPr="00665F35">
              <w:rPr>
                <w:sz w:val="22"/>
              </w:rPr>
              <w:t xml:space="preserve"> will be asked to walk certain distances </w:t>
            </w:r>
            <w:r w:rsidR="00887F16">
              <w:rPr>
                <w:sz w:val="22"/>
              </w:rPr>
              <w:t>(up to 2 minutes)</w:t>
            </w:r>
            <w:r w:rsidR="00E610B2">
              <w:rPr>
                <w:sz w:val="22"/>
              </w:rPr>
              <w:t xml:space="preserve"> </w:t>
            </w:r>
            <w:r w:rsidR="001A5359" w:rsidRPr="00665F35">
              <w:rPr>
                <w:sz w:val="22"/>
              </w:rPr>
              <w:t xml:space="preserve">on indoor </w:t>
            </w:r>
            <w:r w:rsidR="00102ADB">
              <w:rPr>
                <w:sz w:val="22"/>
              </w:rPr>
              <w:t xml:space="preserve">and outdoor </w:t>
            </w:r>
            <w:r w:rsidR="001A5359" w:rsidRPr="00665F35">
              <w:rPr>
                <w:sz w:val="22"/>
              </w:rPr>
              <w:t>surface</w:t>
            </w:r>
            <w:r w:rsidR="00102ADB">
              <w:rPr>
                <w:sz w:val="22"/>
              </w:rPr>
              <w:t>s</w:t>
            </w:r>
            <w:r w:rsidR="001A5359" w:rsidRPr="00665F35">
              <w:rPr>
                <w:sz w:val="22"/>
              </w:rPr>
              <w:t xml:space="preserve"> like tile</w:t>
            </w:r>
            <w:r w:rsidR="00102ADB">
              <w:rPr>
                <w:sz w:val="22"/>
              </w:rPr>
              <w:t>, pavement,</w:t>
            </w:r>
            <w:r w:rsidR="001A5359" w:rsidRPr="00665F35">
              <w:rPr>
                <w:sz w:val="22"/>
              </w:rPr>
              <w:t xml:space="preserve"> hardwood</w:t>
            </w:r>
            <w:r w:rsidR="00887F16">
              <w:rPr>
                <w:sz w:val="22"/>
              </w:rPr>
              <w:t>, or a treadmill</w:t>
            </w:r>
            <w:r w:rsidR="001A5359" w:rsidRPr="00665F35">
              <w:rPr>
                <w:sz w:val="22"/>
              </w:rPr>
              <w:t xml:space="preserve">.  </w:t>
            </w:r>
            <w:r w:rsidR="00A22239">
              <w:rPr>
                <w:sz w:val="22"/>
              </w:rPr>
              <w:t xml:space="preserve">You may be asked to walk on an unobstructed path or on a path with </w:t>
            </w:r>
            <w:r w:rsidR="00D87BE8">
              <w:rPr>
                <w:sz w:val="22"/>
              </w:rPr>
              <w:t>one 7</w:t>
            </w:r>
            <w:r w:rsidR="00A22239">
              <w:rPr>
                <w:sz w:val="22"/>
              </w:rPr>
              <w:t xml:space="preserve">-inch tall obstacle which will be visible to you.  </w:t>
            </w:r>
            <w:r w:rsidR="001A5359" w:rsidRPr="00665F35">
              <w:rPr>
                <w:sz w:val="22"/>
              </w:rPr>
              <w:t xml:space="preserve">We will attach a small device to each arm </w:t>
            </w:r>
            <w:r w:rsidR="001A5359">
              <w:rPr>
                <w:sz w:val="22"/>
              </w:rPr>
              <w:t xml:space="preserve">(about the size of a wristwatch) </w:t>
            </w:r>
            <w:r w:rsidR="001A5359" w:rsidRPr="00665F35">
              <w:rPr>
                <w:sz w:val="22"/>
              </w:rPr>
              <w:t>by a fabric strap like a wristband</w:t>
            </w:r>
            <w:r>
              <w:rPr>
                <w:sz w:val="22"/>
              </w:rPr>
              <w:t>, a small pouch or belt around your waist, and may ask you to wear another wristwatch-like device on your legs.</w:t>
            </w:r>
            <w:r w:rsidR="001A5359" w:rsidRPr="00665F35">
              <w:rPr>
                <w:sz w:val="22"/>
              </w:rPr>
              <w:t xml:space="preserve"> </w:t>
            </w:r>
            <w:r w:rsidR="00B97E00">
              <w:rPr>
                <w:sz w:val="22"/>
              </w:rPr>
              <w:t xml:space="preserve"> </w:t>
            </w:r>
            <w:r w:rsidR="001A5359" w:rsidRPr="00665F35">
              <w:rPr>
                <w:sz w:val="22"/>
              </w:rPr>
              <w:t xml:space="preserve">The devices </w:t>
            </w:r>
            <w:r w:rsidR="00B97E00">
              <w:rPr>
                <w:sz w:val="22"/>
              </w:rPr>
              <w:t xml:space="preserve">and videos </w:t>
            </w:r>
            <w:r w:rsidR="001A5359" w:rsidRPr="00665F35">
              <w:rPr>
                <w:sz w:val="22"/>
              </w:rPr>
              <w:t xml:space="preserve">will </w:t>
            </w:r>
            <w:r w:rsidR="00B97E00">
              <w:rPr>
                <w:sz w:val="22"/>
              </w:rPr>
              <w:t xml:space="preserve">help us </w:t>
            </w:r>
            <w:r w:rsidR="001A5359" w:rsidRPr="00665F35">
              <w:rPr>
                <w:sz w:val="22"/>
              </w:rPr>
              <w:t xml:space="preserve">measure the length of your steps and your arm swing as you walk.  Some of the devices will also have small vibrators inside them to give you cues for how to move as you walk.  </w:t>
            </w:r>
            <w:r w:rsidR="001A5359">
              <w:rPr>
                <w:sz w:val="22"/>
              </w:rPr>
              <w:t>You will be asked to walk with the cues and without the cue</w:t>
            </w:r>
            <w:r w:rsidR="005A64B8">
              <w:rPr>
                <w:sz w:val="22"/>
              </w:rPr>
              <w:t>s</w:t>
            </w:r>
            <w:r w:rsidR="00277670" w:rsidRPr="00960DD0">
              <w:rPr>
                <w:color w:val="FF0000"/>
                <w:sz w:val="22"/>
              </w:rPr>
              <w:t>.</w:t>
            </w:r>
            <w:r w:rsidR="00277670">
              <w:rPr>
                <w:sz w:val="22"/>
              </w:rPr>
              <w:t xml:space="preserve">  </w:t>
            </w:r>
            <w:r w:rsidR="001A5359" w:rsidRPr="00665F35">
              <w:rPr>
                <w:sz w:val="22"/>
              </w:rPr>
              <w:t xml:space="preserve">You may be asked to walk </w:t>
            </w:r>
            <w:r w:rsidR="00B97E00">
              <w:rPr>
                <w:sz w:val="22"/>
              </w:rPr>
              <w:t xml:space="preserve">short distances repeatedly </w:t>
            </w:r>
            <w:r w:rsidR="001A5359" w:rsidRPr="00665F35">
              <w:rPr>
                <w:sz w:val="22"/>
              </w:rPr>
              <w:t>during the testing session.  You will be given as much rest as you need in between walks.</w:t>
            </w:r>
            <w:r w:rsidR="004A3B8E">
              <w:rPr>
                <w:sz w:val="22"/>
              </w:rPr>
              <w:t xml:space="preserve">  For the home walking program, you will be loaned a pair of sensors to wear on your wrists, and a device to gather and store the data, as well as to track your walking through a password-protected program.</w:t>
            </w:r>
          </w:p>
          <w:p w14:paraId="599674C4" w14:textId="77777777" w:rsidR="001A5359" w:rsidRPr="00665F35" w:rsidRDefault="001A5359" w:rsidP="008701CD">
            <w:pPr>
              <w:pStyle w:val="BodyText3"/>
              <w:rPr>
                <w:sz w:val="22"/>
              </w:rPr>
            </w:pPr>
          </w:p>
          <w:p w14:paraId="434D8EBB" w14:textId="77777777" w:rsidR="00571D17" w:rsidRPr="00E77DA2" w:rsidRDefault="00571D17" w:rsidP="00571D1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i/>
                <w:sz w:val="22"/>
                <w:szCs w:val="22"/>
              </w:rPr>
            </w:pPr>
            <w:r>
              <w:rPr>
                <w:b/>
                <w:i/>
                <w:sz w:val="22"/>
                <w:szCs w:val="22"/>
              </w:rPr>
              <w:t>Sessions will</w:t>
            </w:r>
            <w:r w:rsidRPr="00E77DA2">
              <w:rPr>
                <w:b/>
                <w:i/>
                <w:sz w:val="22"/>
                <w:szCs w:val="22"/>
              </w:rPr>
              <w:t xml:space="preserve"> be recorded</w:t>
            </w:r>
            <w:r>
              <w:rPr>
                <w:b/>
                <w:i/>
                <w:sz w:val="22"/>
                <w:szCs w:val="22"/>
              </w:rPr>
              <w:t xml:space="preserve"> using a video recorder to learn more about your walking.</w:t>
            </w:r>
            <w:r w:rsidRPr="00E77DA2">
              <w:rPr>
                <w:b/>
                <w:i/>
                <w:sz w:val="22"/>
                <w:szCs w:val="22"/>
              </w:rPr>
              <w:t xml:space="preserve">  </w:t>
            </w:r>
            <w:r>
              <w:rPr>
                <w:b/>
                <w:i/>
                <w:sz w:val="22"/>
                <w:szCs w:val="22"/>
              </w:rPr>
              <w:t>We may be interested in using these recordings to teach students or present the research to others, but this is optional</w:t>
            </w:r>
            <w:r w:rsidRPr="00E77DA2">
              <w:rPr>
                <w:b/>
                <w:i/>
                <w:sz w:val="22"/>
                <w:szCs w:val="22"/>
              </w:rPr>
              <w:t>; your selection of “yes” here indicates your</w:t>
            </w:r>
            <w:r>
              <w:rPr>
                <w:b/>
                <w:i/>
                <w:sz w:val="22"/>
                <w:szCs w:val="22"/>
              </w:rPr>
              <w:t xml:space="preserve"> permission for us to use the videos in education or presentations.</w:t>
            </w:r>
            <w:r w:rsidRPr="00E77DA2">
              <w:rPr>
                <w:b/>
                <w:i/>
                <w:sz w:val="22"/>
                <w:szCs w:val="22"/>
              </w:rPr>
              <w:t>.</w:t>
            </w:r>
          </w:p>
          <w:p w14:paraId="152E663C" w14:textId="77777777" w:rsidR="00571D17" w:rsidRDefault="00571D17" w:rsidP="00571D1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i/>
                <w:iCs/>
                <w:sz w:val="22"/>
                <w:szCs w:val="22"/>
              </w:rPr>
            </w:pPr>
            <w:r>
              <w:rPr>
                <w:i/>
                <w:iCs/>
                <w:sz w:val="22"/>
                <w:szCs w:val="22"/>
              </w:rPr>
              <w:t xml:space="preserve"> </w:t>
            </w:r>
            <w:r w:rsidRPr="00EC2FA3">
              <w:rPr>
                <w:b/>
                <w:i/>
                <w:iCs/>
                <w:sz w:val="22"/>
                <w:szCs w:val="22"/>
              </w:rPr>
              <w:t xml:space="preserve">Yes___  No___       </w:t>
            </w:r>
          </w:p>
          <w:p w14:paraId="1169715B" w14:textId="3014CBC9" w:rsidR="00571D17" w:rsidRPr="00EC2FA3" w:rsidRDefault="00571D17" w:rsidP="00571D17">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i/>
                <w:iCs/>
                <w:sz w:val="22"/>
                <w:szCs w:val="22"/>
              </w:rPr>
            </w:pPr>
            <w:r w:rsidRPr="00EC2FA3">
              <w:rPr>
                <w:b/>
                <w:i/>
                <w:iCs/>
                <w:sz w:val="22"/>
                <w:szCs w:val="22"/>
              </w:rPr>
              <w:t xml:space="preserve">I </w:t>
            </w:r>
            <w:r>
              <w:rPr>
                <w:b/>
                <w:i/>
                <w:iCs/>
                <w:sz w:val="22"/>
                <w:szCs w:val="22"/>
              </w:rPr>
              <w:t>agree that my session(s) may be used to present the research to others.</w:t>
            </w:r>
          </w:p>
          <w:p w14:paraId="28DABC81" w14:textId="77777777" w:rsidR="00571D17" w:rsidRDefault="00571D17" w:rsidP="008701CD">
            <w:pPr>
              <w:pStyle w:val="BodyText3"/>
              <w:rPr>
                <w:sz w:val="22"/>
              </w:rPr>
            </w:pPr>
          </w:p>
          <w:p w14:paraId="7C0A79BD" w14:textId="02C0B3D7" w:rsidR="001A5359" w:rsidRPr="00665F35" w:rsidRDefault="00C0278C" w:rsidP="008701CD">
            <w:pPr>
              <w:pStyle w:val="BodyText3"/>
              <w:rPr>
                <w:sz w:val="22"/>
              </w:rPr>
            </w:pPr>
            <w:r>
              <w:rPr>
                <w:sz w:val="22"/>
              </w:rPr>
              <w:t>If you are a person with PD, y</w:t>
            </w:r>
            <w:r w:rsidR="005A64B8">
              <w:rPr>
                <w:sz w:val="22"/>
              </w:rPr>
              <w:t xml:space="preserve">ou </w:t>
            </w:r>
            <w:r w:rsidR="001A5359" w:rsidRPr="00665F35">
              <w:rPr>
                <w:sz w:val="22"/>
              </w:rPr>
              <w:t xml:space="preserve">will be asked to </w:t>
            </w:r>
            <w:r w:rsidR="001A5359">
              <w:rPr>
                <w:sz w:val="22"/>
              </w:rPr>
              <w:t>participate while ON your anti-parkinsonian</w:t>
            </w:r>
            <w:r w:rsidR="001A5359" w:rsidRPr="00665F35">
              <w:rPr>
                <w:sz w:val="22"/>
              </w:rPr>
              <w:t xml:space="preserve"> medication.</w:t>
            </w:r>
          </w:p>
        </w:tc>
      </w:tr>
      <w:tr w:rsidR="000022C2" w:rsidRPr="00665F35" w14:paraId="18AF994B" w14:textId="77777777" w:rsidTr="007B161A">
        <w:trPr>
          <w:trHeight w:val="3910"/>
        </w:trPr>
        <w:tc>
          <w:tcPr>
            <w:tcW w:w="2317" w:type="dxa"/>
          </w:tcPr>
          <w:p w14:paraId="7E3625B5" w14:textId="77777777" w:rsidR="008A2D51" w:rsidRPr="00665F35" w:rsidRDefault="00BD7E99" w:rsidP="000022C2">
            <w:pPr>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r>
              <w:rPr>
                <w:rFonts w:ascii="Arial" w:hAnsi="Arial" w:cs="Arial"/>
                <w:b/>
                <w:sz w:val="22"/>
                <w:szCs w:val="22"/>
              </w:rPr>
              <w:lastRenderedPageBreak/>
              <w:t>Is there any way this research could be bad for me?</w:t>
            </w:r>
          </w:p>
          <w:p w14:paraId="7E518257" w14:textId="77777777" w:rsidR="000022C2" w:rsidRPr="00665F35" w:rsidRDefault="000022C2" w:rsidP="000022C2">
            <w:pPr>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ind w:left="360"/>
              <w:rPr>
                <w:sz w:val="22"/>
                <w:szCs w:val="22"/>
              </w:rPr>
            </w:pPr>
          </w:p>
        </w:tc>
        <w:tc>
          <w:tcPr>
            <w:tcW w:w="7488" w:type="dxa"/>
          </w:tcPr>
          <w:p w14:paraId="180251E6" w14:textId="77777777" w:rsidR="00BD7E99" w:rsidRDefault="00F65B5B" w:rsidP="00F65B5B">
            <w:pPr>
              <w:autoSpaceDE w:val="0"/>
              <w:autoSpaceDN w:val="0"/>
              <w:adjustRightInd w:val="0"/>
              <w:rPr>
                <w:i/>
                <w:iCs/>
                <w:sz w:val="22"/>
                <w:szCs w:val="22"/>
              </w:rPr>
            </w:pPr>
            <w:r w:rsidRPr="00665F35">
              <w:rPr>
                <w:i/>
                <w:iCs/>
                <w:sz w:val="22"/>
                <w:szCs w:val="22"/>
              </w:rPr>
              <w:t xml:space="preserve">No identifiable psychological, social, or legal risks exist for participating in this study.  </w:t>
            </w:r>
          </w:p>
          <w:p w14:paraId="2C0C95A2" w14:textId="77777777" w:rsidR="00BD7E99" w:rsidRDefault="00BD7E99" w:rsidP="00F65B5B">
            <w:pPr>
              <w:autoSpaceDE w:val="0"/>
              <w:autoSpaceDN w:val="0"/>
              <w:adjustRightInd w:val="0"/>
              <w:rPr>
                <w:i/>
                <w:iCs/>
                <w:sz w:val="22"/>
                <w:szCs w:val="22"/>
              </w:rPr>
            </w:pPr>
          </w:p>
          <w:p w14:paraId="79D540B7" w14:textId="21C1D03B" w:rsidR="00F65B5B" w:rsidRDefault="00706C10" w:rsidP="00F65B5B">
            <w:pPr>
              <w:autoSpaceDE w:val="0"/>
              <w:autoSpaceDN w:val="0"/>
              <w:adjustRightInd w:val="0"/>
              <w:rPr>
                <w:i/>
                <w:sz w:val="22"/>
                <w:szCs w:val="22"/>
              </w:rPr>
            </w:pPr>
            <w:r w:rsidRPr="00665F35">
              <w:rPr>
                <w:i/>
                <w:iCs/>
                <w:sz w:val="22"/>
                <w:szCs w:val="22"/>
              </w:rPr>
              <w:t xml:space="preserve">There may be some </w:t>
            </w:r>
            <w:r w:rsidR="00293F38" w:rsidRPr="00665F35">
              <w:rPr>
                <w:i/>
                <w:iCs/>
                <w:sz w:val="22"/>
                <w:szCs w:val="22"/>
              </w:rPr>
              <w:t xml:space="preserve">potential physical </w:t>
            </w:r>
            <w:r w:rsidRPr="00665F35">
              <w:rPr>
                <w:i/>
                <w:iCs/>
                <w:sz w:val="22"/>
                <w:szCs w:val="22"/>
              </w:rPr>
              <w:t>risks</w:t>
            </w:r>
            <w:r w:rsidR="00293F38" w:rsidRPr="00665F35">
              <w:rPr>
                <w:i/>
                <w:iCs/>
                <w:sz w:val="22"/>
                <w:szCs w:val="22"/>
              </w:rPr>
              <w:t xml:space="preserve">, </w:t>
            </w:r>
            <w:r w:rsidRPr="00665F35">
              <w:rPr>
                <w:i/>
                <w:iCs/>
                <w:sz w:val="22"/>
                <w:szCs w:val="22"/>
              </w:rPr>
              <w:t>including l</w:t>
            </w:r>
            <w:r w:rsidRPr="00665F35">
              <w:rPr>
                <w:bCs/>
                <w:i/>
                <w:iCs/>
                <w:sz w:val="22"/>
                <w:szCs w:val="22"/>
              </w:rPr>
              <w:t>oss</w:t>
            </w:r>
            <w:r w:rsidRPr="00665F35">
              <w:rPr>
                <w:i/>
                <w:iCs/>
                <w:sz w:val="22"/>
                <w:szCs w:val="22"/>
              </w:rPr>
              <w:t xml:space="preserve"> of balance and possible f</w:t>
            </w:r>
            <w:r w:rsidR="00293F38" w:rsidRPr="00665F35">
              <w:rPr>
                <w:i/>
                <w:iCs/>
                <w:sz w:val="22"/>
                <w:szCs w:val="22"/>
              </w:rPr>
              <w:t xml:space="preserve">atigue in feet, legs and back, and a </w:t>
            </w:r>
            <w:r w:rsidRPr="00665F35">
              <w:rPr>
                <w:i/>
                <w:sz w:val="22"/>
                <w:szCs w:val="22"/>
              </w:rPr>
              <w:t xml:space="preserve">potential risk of falling and injury.  The measures in place to minimize </w:t>
            </w:r>
            <w:r w:rsidR="00F65B5B" w:rsidRPr="00665F35">
              <w:rPr>
                <w:i/>
                <w:sz w:val="22"/>
                <w:szCs w:val="22"/>
              </w:rPr>
              <w:t xml:space="preserve">this risk include having a member of study staff walking next to you during all the walking tests, and using a gait </w:t>
            </w:r>
            <w:r w:rsidRPr="00665F35">
              <w:rPr>
                <w:i/>
                <w:sz w:val="22"/>
                <w:szCs w:val="22"/>
              </w:rPr>
              <w:t>belt</w:t>
            </w:r>
            <w:r w:rsidR="00F65B5B" w:rsidRPr="00665F35">
              <w:rPr>
                <w:i/>
                <w:sz w:val="22"/>
                <w:szCs w:val="22"/>
              </w:rPr>
              <w:t xml:space="preserve"> around your waist that the spotter can hold onto if you become unsteady.</w:t>
            </w:r>
            <w:r w:rsidR="00293F38" w:rsidRPr="00665F35">
              <w:rPr>
                <w:i/>
                <w:sz w:val="22"/>
                <w:szCs w:val="22"/>
              </w:rPr>
              <w:t xml:space="preserve">  </w:t>
            </w:r>
            <w:r w:rsidR="00624ED5">
              <w:rPr>
                <w:i/>
                <w:sz w:val="22"/>
                <w:szCs w:val="22"/>
              </w:rPr>
              <w:t>Whenever a study staff member is not walking with you, you will have</w:t>
            </w:r>
            <w:r w:rsidR="00571D17">
              <w:rPr>
                <w:i/>
                <w:sz w:val="22"/>
                <w:szCs w:val="22"/>
              </w:rPr>
              <w:t xml:space="preserve"> a harness for safety </w:t>
            </w:r>
            <w:r w:rsidR="00624ED5">
              <w:rPr>
                <w:i/>
                <w:sz w:val="22"/>
                <w:szCs w:val="22"/>
              </w:rPr>
              <w:t>and to prevent falling</w:t>
            </w:r>
            <w:r w:rsidR="00571D17">
              <w:rPr>
                <w:i/>
                <w:sz w:val="22"/>
                <w:szCs w:val="22"/>
              </w:rPr>
              <w:t xml:space="preserve">.  </w:t>
            </w:r>
            <w:r w:rsidR="00293F38" w:rsidRPr="00665F35">
              <w:rPr>
                <w:i/>
                <w:sz w:val="22"/>
                <w:szCs w:val="22"/>
              </w:rPr>
              <w:t>There is also a potential risk of skin irritation at the site where the study device is attached by its band</w:t>
            </w:r>
            <w:r w:rsidR="00571D17">
              <w:rPr>
                <w:i/>
                <w:sz w:val="22"/>
                <w:szCs w:val="22"/>
              </w:rPr>
              <w:t>, or where the markers or electrodes attach to your skin.</w:t>
            </w:r>
            <w:r w:rsidR="00293F38" w:rsidRPr="00665F35">
              <w:rPr>
                <w:i/>
                <w:sz w:val="22"/>
                <w:szCs w:val="22"/>
              </w:rPr>
              <w:t xml:space="preserve">  To minimize this risk, your skin will be examined before and after applying the device.</w:t>
            </w:r>
          </w:p>
          <w:p w14:paraId="052096A8" w14:textId="77777777" w:rsidR="00BD7E99" w:rsidRDefault="00BD7E99" w:rsidP="00F65B5B">
            <w:pPr>
              <w:autoSpaceDE w:val="0"/>
              <w:autoSpaceDN w:val="0"/>
              <w:adjustRightInd w:val="0"/>
              <w:rPr>
                <w:i/>
                <w:sz w:val="22"/>
                <w:szCs w:val="22"/>
              </w:rPr>
            </w:pPr>
          </w:p>
          <w:p w14:paraId="4E406D58" w14:textId="77777777" w:rsidR="00BD7E99" w:rsidRPr="00665F35" w:rsidRDefault="00BD7E99" w:rsidP="00BD7E99">
            <w:pPr>
              <w:autoSpaceDE w:val="0"/>
              <w:autoSpaceDN w:val="0"/>
              <w:adjustRightInd w:val="0"/>
              <w:rPr>
                <w:i/>
                <w:sz w:val="22"/>
                <w:szCs w:val="22"/>
              </w:rPr>
            </w:pPr>
            <w:r>
              <w:rPr>
                <w:i/>
                <w:sz w:val="22"/>
                <w:szCs w:val="22"/>
              </w:rPr>
              <w:t>There may be some potential privacy risk in this study.  We take all possible steps to minimize the risk of disclosing your identity or information.  Please see the section below, “What happens to the information collected for this research?” for more information about this.</w:t>
            </w:r>
          </w:p>
        </w:tc>
      </w:tr>
      <w:tr w:rsidR="000022C2" w:rsidRPr="00665F35" w14:paraId="4A8E57E4" w14:textId="77777777" w:rsidTr="007B161A">
        <w:trPr>
          <w:trHeight w:val="931"/>
        </w:trPr>
        <w:tc>
          <w:tcPr>
            <w:tcW w:w="2317" w:type="dxa"/>
          </w:tcPr>
          <w:p w14:paraId="2398A14C" w14:textId="77777777" w:rsidR="000022C2" w:rsidRPr="00665F35" w:rsidRDefault="00BD7E99" w:rsidP="000022C2">
            <w:pPr>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sz w:val="22"/>
                <w:szCs w:val="22"/>
              </w:rPr>
            </w:pPr>
            <w:r>
              <w:rPr>
                <w:rFonts w:ascii="Arial" w:hAnsi="Arial" w:cs="Arial"/>
                <w:b/>
                <w:sz w:val="22"/>
                <w:szCs w:val="22"/>
              </w:rPr>
              <w:t>Will being in this research help me in any way?</w:t>
            </w:r>
            <w:r w:rsidR="000022C2" w:rsidRPr="00665F35">
              <w:rPr>
                <w:rFonts w:ascii="Arial" w:hAnsi="Arial" w:cs="Arial"/>
                <w:b/>
                <w:sz w:val="22"/>
                <w:szCs w:val="22"/>
              </w:rPr>
              <w:t xml:space="preserve"> </w:t>
            </w:r>
          </w:p>
        </w:tc>
        <w:tc>
          <w:tcPr>
            <w:tcW w:w="7488" w:type="dxa"/>
          </w:tcPr>
          <w:p w14:paraId="3170AC4A" w14:textId="5ACF359E" w:rsidR="00807E9A" w:rsidRPr="007B161A" w:rsidRDefault="00293F38" w:rsidP="00006B24">
            <w:pPr>
              <w:autoSpaceDE w:val="0"/>
              <w:autoSpaceDN w:val="0"/>
              <w:adjustRightInd w:val="0"/>
              <w:rPr>
                <w:i/>
                <w:iCs/>
                <w:sz w:val="22"/>
                <w:szCs w:val="22"/>
              </w:rPr>
            </w:pPr>
            <w:r w:rsidRPr="00665F35">
              <w:rPr>
                <w:i/>
                <w:iCs/>
                <w:sz w:val="22"/>
                <w:szCs w:val="22"/>
              </w:rPr>
              <w:t xml:space="preserve">You are not expected to receive any direct medical benefits from your participation in this study.  However, your participation may help researchers understand how cues can change a person’s movement patterns.  </w:t>
            </w:r>
            <w:r w:rsidR="00706C10" w:rsidRPr="00665F35">
              <w:rPr>
                <w:i/>
                <w:iCs/>
                <w:sz w:val="22"/>
                <w:szCs w:val="22"/>
              </w:rPr>
              <w:t xml:space="preserve">We hope that, in the future, other people might benefit </w:t>
            </w:r>
            <w:r w:rsidRPr="00665F35">
              <w:rPr>
                <w:i/>
                <w:iCs/>
                <w:sz w:val="22"/>
                <w:szCs w:val="22"/>
              </w:rPr>
              <w:t xml:space="preserve">from this study through more effective techniques to help them improve </w:t>
            </w:r>
            <w:r w:rsidR="005A64B8">
              <w:rPr>
                <w:i/>
                <w:iCs/>
                <w:sz w:val="22"/>
                <w:szCs w:val="22"/>
              </w:rPr>
              <w:t>movement</w:t>
            </w:r>
            <w:r w:rsidRPr="00665F35">
              <w:rPr>
                <w:i/>
                <w:iCs/>
                <w:sz w:val="22"/>
                <w:szCs w:val="22"/>
              </w:rPr>
              <w:t>.</w:t>
            </w:r>
            <w:r w:rsidR="00706C10" w:rsidRPr="00665F35">
              <w:rPr>
                <w:i/>
                <w:iCs/>
                <w:sz w:val="22"/>
                <w:szCs w:val="22"/>
              </w:rPr>
              <w:t xml:space="preserve"> </w:t>
            </w:r>
            <w:r w:rsidR="00B97E00">
              <w:rPr>
                <w:i/>
                <w:iCs/>
                <w:sz w:val="22"/>
                <w:szCs w:val="22"/>
              </w:rPr>
              <w:t xml:space="preserve"> If you complete </w:t>
            </w:r>
            <w:r w:rsidR="00571D17">
              <w:rPr>
                <w:i/>
                <w:iCs/>
                <w:sz w:val="22"/>
                <w:szCs w:val="22"/>
              </w:rPr>
              <w:t>each</w:t>
            </w:r>
            <w:r w:rsidR="007B161A">
              <w:rPr>
                <w:i/>
                <w:iCs/>
                <w:sz w:val="22"/>
                <w:szCs w:val="22"/>
              </w:rPr>
              <w:t xml:space="preserve"> </w:t>
            </w:r>
            <w:r w:rsidR="00B97E00">
              <w:rPr>
                <w:i/>
                <w:iCs/>
                <w:sz w:val="22"/>
                <w:szCs w:val="22"/>
              </w:rPr>
              <w:t xml:space="preserve">session, you will be paid </w:t>
            </w:r>
            <w:r w:rsidR="00006B24">
              <w:rPr>
                <w:i/>
                <w:iCs/>
                <w:sz w:val="22"/>
                <w:szCs w:val="22"/>
              </w:rPr>
              <w:t xml:space="preserve"> $40 for each study session.</w:t>
            </w:r>
          </w:p>
        </w:tc>
      </w:tr>
      <w:tr w:rsidR="00703372" w:rsidRPr="00665F35" w14:paraId="135DCE2C" w14:textId="77777777" w:rsidTr="007B161A">
        <w:trPr>
          <w:trHeight w:val="2490"/>
        </w:trPr>
        <w:tc>
          <w:tcPr>
            <w:tcW w:w="2317" w:type="dxa"/>
          </w:tcPr>
          <w:p w14:paraId="51CEAAD5" w14:textId="77777777" w:rsidR="00703372" w:rsidRPr="00665F35" w:rsidRDefault="00BD7E99" w:rsidP="00B03590">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r>
              <w:rPr>
                <w:rFonts w:ascii="Arial" w:hAnsi="Arial" w:cs="Arial"/>
                <w:b/>
                <w:sz w:val="22"/>
                <w:szCs w:val="22"/>
              </w:rPr>
              <w:lastRenderedPageBreak/>
              <w:t>What happens to the information collected for this research?</w:t>
            </w:r>
          </w:p>
          <w:p w14:paraId="007C8187" w14:textId="77777777" w:rsidR="00703372" w:rsidRPr="00665F35" w:rsidRDefault="00703372" w:rsidP="00B03590">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p>
          <w:p w14:paraId="4381CAD8" w14:textId="77777777" w:rsidR="00703372" w:rsidRPr="00665F35" w:rsidRDefault="00703372" w:rsidP="00B03590">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sz w:val="22"/>
                <w:szCs w:val="22"/>
              </w:rPr>
            </w:pPr>
          </w:p>
        </w:tc>
        <w:tc>
          <w:tcPr>
            <w:tcW w:w="7488" w:type="dxa"/>
          </w:tcPr>
          <w:p w14:paraId="654FA027" w14:textId="073089F7" w:rsidR="00BD7E99" w:rsidRDefault="00BD7E99" w:rsidP="00B03590">
            <w:pPr>
              <w:autoSpaceDE w:val="0"/>
              <w:autoSpaceDN w:val="0"/>
              <w:adjustRightInd w:val="0"/>
              <w:rPr>
                <w:i/>
                <w:sz w:val="22"/>
                <w:szCs w:val="22"/>
              </w:rPr>
            </w:pPr>
            <w:r>
              <w:rPr>
                <w:i/>
                <w:sz w:val="22"/>
                <w:szCs w:val="22"/>
              </w:rPr>
              <w:t xml:space="preserve">To the extent allowed by law, we limit the viewing of your personal information to people who have to review it.  We cannot promise complete secrecy.  The IRB, Temple University, Temple University Health System, Inc. and its affiliates, and other representatives of these organizations may inspect and copy your information.  </w:t>
            </w:r>
            <w:r w:rsidR="00714C14">
              <w:rPr>
                <w:i/>
                <w:sz w:val="22"/>
                <w:szCs w:val="22"/>
              </w:rPr>
              <w:t>If you are a person with PD, y</w:t>
            </w:r>
            <w:r w:rsidR="00461CE6">
              <w:rPr>
                <w:i/>
                <w:sz w:val="22"/>
                <w:szCs w:val="22"/>
              </w:rPr>
              <w:t xml:space="preserve">ou will also need to sign a separate “Authorization to use and disclose your protected health information” to be a part of this research.  </w:t>
            </w:r>
            <w:r w:rsidR="00714C14">
              <w:rPr>
                <w:i/>
                <w:sz w:val="22"/>
                <w:szCs w:val="22"/>
              </w:rPr>
              <w:t>If you are a perso</w:t>
            </w:r>
            <w:r w:rsidR="00146220">
              <w:rPr>
                <w:i/>
                <w:sz w:val="22"/>
                <w:szCs w:val="22"/>
              </w:rPr>
              <w:t>n with PD, we will ask you for</w:t>
            </w:r>
            <w:r w:rsidR="00714C14">
              <w:rPr>
                <w:i/>
                <w:sz w:val="22"/>
                <w:szCs w:val="22"/>
              </w:rPr>
              <w:t xml:space="preserve"> information regarding your PD diagnosis and current medications you are taking.  This information will be kept in a secure location, such as a locked office and encrypted, password protected electronic data storage.  </w:t>
            </w:r>
            <w:r w:rsidR="00461CE6">
              <w:rPr>
                <w:i/>
                <w:sz w:val="22"/>
                <w:szCs w:val="22"/>
              </w:rPr>
              <w:t>We may publish the results of this research.  However, we will keep your name and other identifying information confidential.</w:t>
            </w:r>
            <w:r w:rsidR="00714C14">
              <w:rPr>
                <w:i/>
                <w:sz w:val="22"/>
                <w:szCs w:val="22"/>
              </w:rPr>
              <w:t xml:space="preserve">  </w:t>
            </w:r>
          </w:p>
          <w:p w14:paraId="3ABFDBC0" w14:textId="77777777" w:rsidR="008C02E1" w:rsidRPr="00665F35" w:rsidRDefault="008C02E1" w:rsidP="00B03590">
            <w:pPr>
              <w:autoSpaceDE w:val="0"/>
              <w:autoSpaceDN w:val="0"/>
              <w:adjustRightInd w:val="0"/>
              <w:rPr>
                <w:i/>
                <w:sz w:val="22"/>
                <w:szCs w:val="22"/>
              </w:rPr>
            </w:pPr>
          </w:p>
          <w:p w14:paraId="6D5E1795" w14:textId="5208C953" w:rsidR="00D74987" w:rsidRPr="00665F35" w:rsidRDefault="00AF5AA9" w:rsidP="00B03590">
            <w:pPr>
              <w:autoSpaceDE w:val="0"/>
              <w:autoSpaceDN w:val="0"/>
              <w:adjustRightInd w:val="0"/>
              <w:rPr>
                <w:i/>
                <w:iCs/>
                <w:sz w:val="22"/>
                <w:szCs w:val="22"/>
              </w:rPr>
            </w:pPr>
            <w:r w:rsidRPr="00665F35">
              <w:rPr>
                <w:i/>
                <w:sz w:val="22"/>
                <w:szCs w:val="22"/>
              </w:rPr>
              <w:t>Any potential loss of confidentiality will be minimized by</w:t>
            </w:r>
            <w:r w:rsidR="002755A7" w:rsidRPr="00665F35">
              <w:rPr>
                <w:i/>
                <w:sz w:val="22"/>
                <w:szCs w:val="22"/>
              </w:rPr>
              <w:t xml:space="preserve"> </w:t>
            </w:r>
            <w:r w:rsidRPr="00665F35">
              <w:rPr>
                <w:i/>
                <w:sz w:val="22"/>
                <w:szCs w:val="22"/>
              </w:rPr>
              <w:t>storing data in a secure location such as: locked office</w:t>
            </w:r>
            <w:r w:rsidR="00706C10" w:rsidRPr="00665F35">
              <w:rPr>
                <w:i/>
                <w:sz w:val="22"/>
                <w:szCs w:val="22"/>
              </w:rPr>
              <w:t xml:space="preserve"> and</w:t>
            </w:r>
            <w:r w:rsidRPr="00665F35">
              <w:rPr>
                <w:i/>
                <w:sz w:val="22"/>
                <w:szCs w:val="22"/>
              </w:rPr>
              <w:t xml:space="preserve"> </w:t>
            </w:r>
            <w:r w:rsidR="0072084F">
              <w:rPr>
                <w:i/>
                <w:sz w:val="22"/>
                <w:szCs w:val="22"/>
              </w:rPr>
              <w:t xml:space="preserve">encrypted, </w:t>
            </w:r>
            <w:r w:rsidRPr="00665F35">
              <w:rPr>
                <w:i/>
                <w:sz w:val="22"/>
                <w:szCs w:val="22"/>
              </w:rPr>
              <w:t xml:space="preserve">password protected </w:t>
            </w:r>
            <w:r w:rsidR="0072084F">
              <w:rPr>
                <w:i/>
                <w:sz w:val="22"/>
                <w:szCs w:val="22"/>
              </w:rPr>
              <w:t>electronic data storage</w:t>
            </w:r>
            <w:r w:rsidR="00706C10" w:rsidRPr="00665F35">
              <w:rPr>
                <w:i/>
                <w:sz w:val="22"/>
                <w:szCs w:val="22"/>
              </w:rPr>
              <w:t>.</w:t>
            </w:r>
            <w:r w:rsidR="00C02BEA" w:rsidRPr="00665F35">
              <w:rPr>
                <w:i/>
                <w:sz w:val="22"/>
                <w:szCs w:val="22"/>
              </w:rPr>
              <w:t xml:space="preserve">  </w:t>
            </w:r>
            <w:r w:rsidR="00C02BEA" w:rsidRPr="00665F35">
              <w:rPr>
                <w:i/>
                <w:iCs/>
                <w:sz w:val="22"/>
                <w:szCs w:val="22"/>
              </w:rPr>
              <w:t>All subjects are identified using an alpha-numeric (letters and nu</w:t>
            </w:r>
            <w:r w:rsidR="00461CE6">
              <w:rPr>
                <w:i/>
                <w:iCs/>
                <w:sz w:val="22"/>
                <w:szCs w:val="22"/>
              </w:rPr>
              <w:t>mbers) identification system (such as</w:t>
            </w:r>
            <w:r w:rsidR="00C02BEA" w:rsidRPr="00665F35">
              <w:rPr>
                <w:i/>
                <w:iCs/>
                <w:sz w:val="22"/>
                <w:szCs w:val="22"/>
              </w:rPr>
              <w:t xml:space="preserve"> </w:t>
            </w:r>
            <w:r w:rsidR="00461CE6">
              <w:rPr>
                <w:i/>
                <w:iCs/>
                <w:sz w:val="22"/>
                <w:szCs w:val="22"/>
              </w:rPr>
              <w:t>“</w:t>
            </w:r>
            <w:r w:rsidR="00C02BEA" w:rsidRPr="00665F35">
              <w:rPr>
                <w:i/>
                <w:iCs/>
                <w:sz w:val="22"/>
                <w:szCs w:val="22"/>
              </w:rPr>
              <w:t>Subject1.</w:t>
            </w:r>
            <w:r w:rsidR="00461CE6">
              <w:rPr>
                <w:i/>
                <w:iCs/>
                <w:sz w:val="22"/>
                <w:szCs w:val="22"/>
              </w:rPr>
              <w:t>”</w:t>
            </w:r>
            <w:r w:rsidR="00C02BEA" w:rsidRPr="00665F35">
              <w:rPr>
                <w:i/>
                <w:iCs/>
                <w:sz w:val="22"/>
                <w:szCs w:val="22"/>
              </w:rPr>
              <w:t>)</w:t>
            </w:r>
            <w:r w:rsidR="00293F38" w:rsidRPr="00665F35">
              <w:rPr>
                <w:i/>
                <w:iCs/>
                <w:sz w:val="22"/>
                <w:szCs w:val="22"/>
              </w:rPr>
              <w:t xml:space="preserve">  Videotaped testing sessions</w:t>
            </w:r>
            <w:r w:rsidR="00A109FC" w:rsidRPr="00665F35">
              <w:rPr>
                <w:i/>
                <w:iCs/>
                <w:sz w:val="22"/>
                <w:szCs w:val="22"/>
              </w:rPr>
              <w:t xml:space="preserve"> will be </w:t>
            </w:r>
            <w:r w:rsidR="006F6FB9" w:rsidRPr="00665F35">
              <w:rPr>
                <w:i/>
                <w:iCs/>
                <w:sz w:val="22"/>
                <w:szCs w:val="22"/>
              </w:rPr>
              <w:t xml:space="preserve">used for educational purposes and seminar presentations of the study findings and will be </w:t>
            </w:r>
            <w:r w:rsidR="00A109FC" w:rsidRPr="00665F35">
              <w:rPr>
                <w:i/>
                <w:iCs/>
                <w:sz w:val="22"/>
                <w:szCs w:val="22"/>
              </w:rPr>
              <w:t>destroyed after 5 years.</w:t>
            </w:r>
            <w:r w:rsidR="008766CD" w:rsidRPr="00665F35">
              <w:rPr>
                <w:i/>
                <w:iCs/>
                <w:sz w:val="22"/>
                <w:szCs w:val="22"/>
              </w:rPr>
              <w:t xml:space="preserve">  All data will be destroyed in 10 years.</w:t>
            </w:r>
          </w:p>
          <w:p w14:paraId="4DBBB03B" w14:textId="77777777" w:rsidR="00D74987" w:rsidRPr="00665F35" w:rsidRDefault="00D74987" w:rsidP="00B03590">
            <w:pPr>
              <w:autoSpaceDE w:val="0"/>
              <w:autoSpaceDN w:val="0"/>
              <w:adjustRightInd w:val="0"/>
              <w:rPr>
                <w:b/>
                <w:i/>
                <w:iCs/>
                <w:sz w:val="22"/>
                <w:szCs w:val="22"/>
              </w:rPr>
            </w:pPr>
          </w:p>
          <w:p w14:paraId="3464A013" w14:textId="77777777" w:rsidR="00A109FC" w:rsidRPr="00665F35" w:rsidRDefault="00703372" w:rsidP="00B03590">
            <w:pPr>
              <w:autoSpaceDE w:val="0"/>
              <w:autoSpaceDN w:val="0"/>
              <w:adjustRightInd w:val="0"/>
              <w:rPr>
                <w:b/>
                <w:i/>
                <w:iCs/>
                <w:sz w:val="22"/>
                <w:szCs w:val="22"/>
              </w:rPr>
            </w:pPr>
            <w:r w:rsidRPr="00665F35">
              <w:rPr>
                <w:i/>
                <w:iCs/>
                <w:sz w:val="22"/>
                <w:szCs w:val="22"/>
              </w:rPr>
              <w:t xml:space="preserve">If we write a report or article about this research project, your identity will be protected to the maximum extent possible.  Your information may be shared with </w:t>
            </w:r>
            <w:r w:rsidR="008C02E1" w:rsidRPr="00665F35">
              <w:rPr>
                <w:i/>
                <w:iCs/>
                <w:sz w:val="22"/>
                <w:szCs w:val="22"/>
              </w:rPr>
              <w:t>repres</w:t>
            </w:r>
            <w:r w:rsidR="00293F38" w:rsidRPr="00665F35">
              <w:rPr>
                <w:i/>
                <w:iCs/>
                <w:sz w:val="22"/>
                <w:szCs w:val="22"/>
              </w:rPr>
              <w:t xml:space="preserve">entatives of Temple University </w:t>
            </w:r>
            <w:r w:rsidRPr="00665F35">
              <w:rPr>
                <w:i/>
                <w:iCs/>
                <w:sz w:val="22"/>
                <w:szCs w:val="22"/>
              </w:rPr>
              <w:t>or governmental authorities if you or someone else is in danger or if we are required to do so by law.</w:t>
            </w:r>
            <w:r w:rsidRPr="00665F35">
              <w:rPr>
                <w:b/>
                <w:i/>
                <w:iCs/>
                <w:sz w:val="22"/>
                <w:szCs w:val="22"/>
              </w:rPr>
              <w:t xml:space="preserve"> </w:t>
            </w:r>
          </w:p>
        </w:tc>
      </w:tr>
      <w:tr w:rsidR="00F912EA" w:rsidRPr="00665F35" w14:paraId="5511ACF1" w14:textId="77777777" w:rsidTr="007B161A">
        <w:trPr>
          <w:trHeight w:val="1602"/>
        </w:trPr>
        <w:tc>
          <w:tcPr>
            <w:tcW w:w="2317" w:type="dxa"/>
          </w:tcPr>
          <w:p w14:paraId="10BB3C96" w14:textId="77777777" w:rsidR="00F912EA" w:rsidRPr="00F912EA" w:rsidRDefault="00F912EA" w:rsidP="00B03590">
            <w:pPr>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r w:rsidRPr="00F912EA">
              <w:rPr>
                <w:rFonts w:ascii="Arial" w:hAnsi="Arial" w:cs="Arial"/>
                <w:b/>
                <w:sz w:val="22"/>
                <w:szCs w:val="22"/>
              </w:rPr>
              <w:t xml:space="preserve">Is </w:t>
            </w:r>
            <w:r>
              <w:rPr>
                <w:rFonts w:ascii="Arial" w:hAnsi="Arial" w:cs="Arial"/>
                <w:b/>
                <w:sz w:val="22"/>
                <w:szCs w:val="22"/>
              </w:rPr>
              <w:t>there anything else I should know about this research study?</w:t>
            </w:r>
          </w:p>
        </w:tc>
        <w:tc>
          <w:tcPr>
            <w:tcW w:w="7488" w:type="dxa"/>
          </w:tcPr>
          <w:p w14:paraId="7A100EB8" w14:textId="77777777" w:rsidR="00F912EA" w:rsidRPr="00461CE6" w:rsidRDefault="000A3327" w:rsidP="008C02E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Cs/>
                <w:i/>
                <w:sz w:val="22"/>
                <w:szCs w:val="22"/>
              </w:rPr>
            </w:pPr>
            <w:r w:rsidRPr="000A3327">
              <w:rPr>
                <w:i/>
                <w:sz w:val="22"/>
                <w:szCs w:val="22"/>
              </w:rPr>
              <w:t>Dr. Jeka, the principal investigator, has equity interests with Bertec, Inc., the company that holds joint ownership of the Armsense device. Further, Armsense, the device used in this study and developed by the principal investigator, has a US patent pending. This interest is considered a financial conflict of interest. If you would like more information, please use the contact information given in the Participant Rights section of this form.</w:t>
            </w:r>
          </w:p>
        </w:tc>
      </w:tr>
      <w:tr w:rsidR="000022C2" w:rsidRPr="00665F35" w14:paraId="6E05FF3E" w14:textId="77777777" w:rsidTr="007B161A">
        <w:trPr>
          <w:trHeight w:val="1602"/>
        </w:trPr>
        <w:tc>
          <w:tcPr>
            <w:tcW w:w="2317" w:type="dxa"/>
          </w:tcPr>
          <w:p w14:paraId="22247C62" w14:textId="77777777" w:rsidR="000022C2" w:rsidRPr="00665F35" w:rsidRDefault="000022C2"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r w:rsidRPr="00665F35">
              <w:rPr>
                <w:rFonts w:ascii="Arial" w:hAnsi="Arial" w:cs="Arial"/>
                <w:b/>
                <w:sz w:val="22"/>
                <w:szCs w:val="22"/>
              </w:rPr>
              <w:t>Statement o</w:t>
            </w:r>
            <w:r w:rsidR="00AF5AA9" w:rsidRPr="00665F35">
              <w:rPr>
                <w:rFonts w:ascii="Arial" w:hAnsi="Arial" w:cs="Arial"/>
                <w:b/>
                <w:sz w:val="22"/>
                <w:szCs w:val="22"/>
              </w:rPr>
              <w:t>f</w:t>
            </w:r>
            <w:r w:rsidRPr="00665F35">
              <w:rPr>
                <w:rFonts w:ascii="Arial" w:hAnsi="Arial" w:cs="Arial"/>
                <w:b/>
                <w:sz w:val="22"/>
                <w:szCs w:val="22"/>
              </w:rPr>
              <w:t xml:space="preserve"> Consent</w:t>
            </w:r>
          </w:p>
          <w:p w14:paraId="6CC4857A" w14:textId="77777777" w:rsidR="000022C2" w:rsidRPr="00665F35" w:rsidRDefault="000022C2"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p>
        </w:tc>
        <w:tc>
          <w:tcPr>
            <w:tcW w:w="7488" w:type="dxa"/>
          </w:tcPr>
          <w:p w14:paraId="523B34F6" w14:textId="6C297C5B" w:rsidR="00870F0C" w:rsidRPr="00665F35" w:rsidRDefault="000022C2" w:rsidP="00870F0C">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
                <w:iCs/>
                <w:sz w:val="22"/>
                <w:szCs w:val="22"/>
              </w:rPr>
            </w:pPr>
            <w:r w:rsidRPr="00665F35">
              <w:rPr>
                <w:i/>
                <w:iCs/>
                <w:sz w:val="22"/>
                <w:szCs w:val="22"/>
              </w:rPr>
              <w:t xml:space="preserve">Your signature indicates </w:t>
            </w:r>
            <w:r w:rsidR="00DF1D5C" w:rsidRPr="00665F35">
              <w:rPr>
                <w:i/>
                <w:iCs/>
                <w:sz w:val="22"/>
                <w:szCs w:val="22"/>
              </w:rPr>
              <w:t>that you</w:t>
            </w:r>
            <w:r w:rsidR="00AF5AA9" w:rsidRPr="00665F35">
              <w:rPr>
                <w:i/>
                <w:iCs/>
                <w:sz w:val="22"/>
                <w:szCs w:val="22"/>
              </w:rPr>
              <w:t xml:space="preserve"> are at least 18 years of age;</w:t>
            </w:r>
            <w:r w:rsidRPr="00665F35">
              <w:rPr>
                <w:i/>
                <w:iCs/>
                <w:sz w:val="22"/>
                <w:szCs w:val="22"/>
              </w:rPr>
              <w:t xml:space="preserve"> </w:t>
            </w:r>
            <w:r w:rsidR="00681E7B" w:rsidRPr="00665F35">
              <w:rPr>
                <w:i/>
                <w:iCs/>
                <w:sz w:val="22"/>
                <w:szCs w:val="22"/>
              </w:rPr>
              <w:t>y</w:t>
            </w:r>
            <w:r w:rsidR="00AF5AA9" w:rsidRPr="00665F35">
              <w:rPr>
                <w:i/>
                <w:iCs/>
                <w:sz w:val="22"/>
                <w:szCs w:val="22"/>
              </w:rPr>
              <w:t xml:space="preserve">ou have read this consent form </w:t>
            </w:r>
            <w:r w:rsidR="00681E7B" w:rsidRPr="00665F35">
              <w:rPr>
                <w:i/>
                <w:iCs/>
                <w:sz w:val="22"/>
                <w:szCs w:val="22"/>
              </w:rPr>
              <w:t>or have had it read to you</w:t>
            </w:r>
            <w:r w:rsidR="00DF1D5C" w:rsidRPr="00665F35">
              <w:rPr>
                <w:i/>
                <w:iCs/>
                <w:sz w:val="22"/>
                <w:szCs w:val="22"/>
              </w:rPr>
              <w:t>; your</w:t>
            </w:r>
            <w:r w:rsidR="00AF5AA9" w:rsidRPr="00665F35">
              <w:rPr>
                <w:i/>
                <w:iCs/>
                <w:sz w:val="22"/>
                <w:szCs w:val="22"/>
              </w:rPr>
              <w:t xml:space="preserve"> </w:t>
            </w:r>
            <w:r w:rsidRPr="00665F35">
              <w:rPr>
                <w:i/>
                <w:iCs/>
                <w:sz w:val="22"/>
                <w:szCs w:val="22"/>
              </w:rPr>
              <w:t>questions have been answered</w:t>
            </w:r>
            <w:r w:rsidR="00681E7B" w:rsidRPr="00665F35">
              <w:rPr>
                <w:i/>
                <w:iCs/>
                <w:sz w:val="22"/>
                <w:szCs w:val="22"/>
              </w:rPr>
              <w:t xml:space="preserve"> to your </w:t>
            </w:r>
            <w:r w:rsidR="00AF5AA9" w:rsidRPr="00665F35">
              <w:rPr>
                <w:i/>
                <w:iCs/>
                <w:sz w:val="22"/>
                <w:szCs w:val="22"/>
              </w:rPr>
              <w:t>satisfaction</w:t>
            </w:r>
            <w:r w:rsidRPr="00665F35">
              <w:rPr>
                <w:i/>
                <w:iCs/>
                <w:sz w:val="22"/>
                <w:szCs w:val="22"/>
              </w:rPr>
              <w:t xml:space="preserve"> and</w:t>
            </w:r>
            <w:r w:rsidR="00AF5AA9" w:rsidRPr="00665F35">
              <w:rPr>
                <w:i/>
                <w:iCs/>
                <w:sz w:val="22"/>
                <w:szCs w:val="22"/>
              </w:rPr>
              <w:t xml:space="preserve"> </w:t>
            </w:r>
            <w:r w:rsidRPr="00665F35">
              <w:rPr>
                <w:i/>
                <w:iCs/>
                <w:sz w:val="22"/>
                <w:szCs w:val="22"/>
              </w:rPr>
              <w:t xml:space="preserve">you voluntarily </w:t>
            </w:r>
            <w:r w:rsidR="00681E7B" w:rsidRPr="00665F35">
              <w:rPr>
                <w:i/>
                <w:iCs/>
                <w:sz w:val="22"/>
                <w:szCs w:val="22"/>
              </w:rPr>
              <w:t>agree</w:t>
            </w:r>
            <w:r w:rsidRPr="00665F35">
              <w:rPr>
                <w:i/>
                <w:iCs/>
                <w:sz w:val="22"/>
                <w:szCs w:val="22"/>
              </w:rPr>
              <w:t xml:space="preserve"> to participate in this research </w:t>
            </w:r>
            <w:r w:rsidR="00681E7B" w:rsidRPr="00665F35">
              <w:rPr>
                <w:i/>
                <w:iCs/>
                <w:sz w:val="22"/>
                <w:szCs w:val="22"/>
              </w:rPr>
              <w:t>study</w:t>
            </w:r>
            <w:r w:rsidRPr="00665F35">
              <w:rPr>
                <w:i/>
                <w:iCs/>
                <w:sz w:val="22"/>
                <w:szCs w:val="22"/>
              </w:rPr>
              <w:t>.</w:t>
            </w:r>
            <w:r w:rsidR="00870F0C" w:rsidRPr="00665F35">
              <w:rPr>
                <w:i/>
                <w:iCs/>
                <w:sz w:val="22"/>
                <w:szCs w:val="22"/>
              </w:rPr>
              <w:t xml:space="preserve"> </w:t>
            </w:r>
            <w:r w:rsidR="00AF5AA9" w:rsidRPr="00665F35">
              <w:rPr>
                <w:i/>
                <w:iCs/>
                <w:sz w:val="22"/>
                <w:szCs w:val="22"/>
              </w:rPr>
              <w:t>You will receive a copy of this signed consent form.</w:t>
            </w:r>
          </w:p>
          <w:p w14:paraId="446B937D" w14:textId="77777777" w:rsidR="00870F0C" w:rsidRPr="00665F35" w:rsidRDefault="00870F0C" w:rsidP="00870F0C">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
                <w:iCs/>
                <w:sz w:val="22"/>
                <w:szCs w:val="22"/>
              </w:rPr>
            </w:pPr>
            <w:r w:rsidRPr="00665F35">
              <w:rPr>
                <w:i/>
                <w:iCs/>
                <w:sz w:val="22"/>
                <w:szCs w:val="22"/>
              </w:rPr>
              <w:t>If you agree to participate, please sign your name below.</w:t>
            </w:r>
          </w:p>
        </w:tc>
      </w:tr>
      <w:tr w:rsidR="00A971FE" w:rsidRPr="00665F35" w14:paraId="167EFAD0" w14:textId="77777777" w:rsidTr="007B161A">
        <w:trPr>
          <w:cantSplit/>
          <w:trHeight w:val="496"/>
        </w:trPr>
        <w:tc>
          <w:tcPr>
            <w:tcW w:w="2317" w:type="dxa"/>
            <w:vMerge w:val="restart"/>
          </w:tcPr>
          <w:p w14:paraId="771DEFBF" w14:textId="77777777" w:rsidR="00A971FE" w:rsidRPr="00665F35"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r w:rsidRPr="00665F35">
              <w:rPr>
                <w:rFonts w:ascii="Arial" w:hAnsi="Arial" w:cs="Arial"/>
                <w:b/>
                <w:sz w:val="22"/>
                <w:szCs w:val="22"/>
              </w:rPr>
              <w:t>Signature and Date</w:t>
            </w:r>
          </w:p>
          <w:p w14:paraId="528366E6" w14:textId="77777777" w:rsidR="00A971FE" w:rsidRPr="00665F35"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sz w:val="22"/>
                <w:szCs w:val="22"/>
              </w:rPr>
            </w:pPr>
          </w:p>
        </w:tc>
        <w:tc>
          <w:tcPr>
            <w:tcW w:w="7488" w:type="dxa"/>
          </w:tcPr>
          <w:p w14:paraId="647ED3A6" w14:textId="708A83E8" w:rsidR="007B161A"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sz w:val="22"/>
                <w:szCs w:val="22"/>
              </w:rPr>
            </w:pPr>
            <w:r w:rsidRPr="00665F35">
              <w:rPr>
                <w:b/>
                <w:sz w:val="22"/>
                <w:szCs w:val="22"/>
              </w:rPr>
              <w:t>NAME OF SUBJECT[Please Print]</w:t>
            </w:r>
          </w:p>
          <w:p w14:paraId="6966595C" w14:textId="77777777" w:rsidR="00A971FE" w:rsidRPr="00665F35"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sz w:val="22"/>
                <w:szCs w:val="22"/>
              </w:rPr>
            </w:pPr>
          </w:p>
        </w:tc>
      </w:tr>
      <w:tr w:rsidR="00A971FE" w:rsidRPr="00665F35" w14:paraId="671C8D17" w14:textId="77777777" w:rsidTr="007B161A">
        <w:trPr>
          <w:cantSplit/>
          <w:trHeight w:val="471"/>
        </w:trPr>
        <w:tc>
          <w:tcPr>
            <w:tcW w:w="2317" w:type="dxa"/>
            <w:vMerge/>
          </w:tcPr>
          <w:p w14:paraId="2068AF9E" w14:textId="77777777" w:rsidR="00A971FE" w:rsidRPr="00665F35"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p>
        </w:tc>
        <w:tc>
          <w:tcPr>
            <w:tcW w:w="7488" w:type="dxa"/>
          </w:tcPr>
          <w:p w14:paraId="0CF35E1C" w14:textId="68D323A0" w:rsidR="00A971FE" w:rsidRPr="00676513" w:rsidRDefault="00A971FE" w:rsidP="007B559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sz w:val="22"/>
                <w:szCs w:val="22"/>
              </w:rPr>
            </w:pPr>
            <w:r w:rsidRPr="00665F35">
              <w:rPr>
                <w:b/>
                <w:sz w:val="22"/>
                <w:szCs w:val="22"/>
              </w:rPr>
              <w:t>SIGNATURE OF SUBJECT</w:t>
            </w:r>
          </w:p>
          <w:p w14:paraId="2BF813CE" w14:textId="77777777" w:rsidR="007B161A" w:rsidRPr="00665F35" w:rsidRDefault="007B161A" w:rsidP="007B559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sz w:val="22"/>
                <w:szCs w:val="22"/>
              </w:rPr>
            </w:pPr>
          </w:p>
        </w:tc>
      </w:tr>
      <w:tr w:rsidR="00A971FE" w:rsidRPr="00665F35" w14:paraId="6B40A26C" w14:textId="77777777" w:rsidTr="007B161A">
        <w:trPr>
          <w:cantSplit/>
          <w:trHeight w:val="357"/>
        </w:trPr>
        <w:tc>
          <w:tcPr>
            <w:tcW w:w="2317" w:type="dxa"/>
            <w:vMerge/>
          </w:tcPr>
          <w:p w14:paraId="4D5DA198" w14:textId="77777777" w:rsidR="00A971FE" w:rsidRPr="00665F35"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p>
        </w:tc>
        <w:tc>
          <w:tcPr>
            <w:tcW w:w="7488" w:type="dxa"/>
          </w:tcPr>
          <w:p w14:paraId="1C0D0FD3" w14:textId="77777777" w:rsidR="00A971FE" w:rsidRPr="00665F35" w:rsidRDefault="00A971FE" w:rsidP="007B559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sz w:val="22"/>
                <w:szCs w:val="22"/>
              </w:rPr>
            </w:pPr>
            <w:r w:rsidRPr="00665F35">
              <w:rPr>
                <w:b/>
                <w:sz w:val="22"/>
                <w:szCs w:val="22"/>
              </w:rPr>
              <w:t>DATE</w:t>
            </w:r>
          </w:p>
          <w:p w14:paraId="3C24CFB2" w14:textId="77777777" w:rsidR="007B161A" w:rsidRPr="00665F35" w:rsidRDefault="007B161A" w:rsidP="007B559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sz w:val="22"/>
                <w:szCs w:val="22"/>
              </w:rPr>
            </w:pPr>
          </w:p>
        </w:tc>
      </w:tr>
      <w:tr w:rsidR="00A971FE" w:rsidRPr="00665F35" w14:paraId="26785E26" w14:textId="77777777" w:rsidTr="007B161A">
        <w:trPr>
          <w:cantSplit/>
          <w:trHeight w:val="332"/>
        </w:trPr>
        <w:tc>
          <w:tcPr>
            <w:tcW w:w="2317" w:type="dxa"/>
            <w:vMerge/>
          </w:tcPr>
          <w:p w14:paraId="29A4035F" w14:textId="77777777" w:rsidR="00A971FE" w:rsidRPr="00665F35"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p>
        </w:tc>
        <w:tc>
          <w:tcPr>
            <w:tcW w:w="7488" w:type="dxa"/>
          </w:tcPr>
          <w:p w14:paraId="6C9C2725" w14:textId="56DB62DC" w:rsidR="00A971FE" w:rsidRPr="007B161A"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sz w:val="22"/>
                <w:szCs w:val="22"/>
              </w:rPr>
            </w:pPr>
            <w:r>
              <w:rPr>
                <w:b/>
                <w:sz w:val="22"/>
                <w:szCs w:val="22"/>
              </w:rPr>
              <w:t>NAME OF RESEARCH STAFF Conducting Informed Consent</w:t>
            </w:r>
          </w:p>
          <w:p w14:paraId="78E5E468" w14:textId="77777777" w:rsidR="007B161A" w:rsidRPr="00665F35" w:rsidRDefault="007B161A"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sz w:val="22"/>
                <w:szCs w:val="22"/>
              </w:rPr>
            </w:pPr>
          </w:p>
        </w:tc>
      </w:tr>
      <w:tr w:rsidR="00A971FE" w:rsidRPr="00665F35" w14:paraId="39351760" w14:textId="77777777" w:rsidTr="007B161A">
        <w:trPr>
          <w:cantSplit/>
          <w:trHeight w:val="563"/>
        </w:trPr>
        <w:tc>
          <w:tcPr>
            <w:tcW w:w="2317" w:type="dxa"/>
            <w:vMerge/>
          </w:tcPr>
          <w:p w14:paraId="72C08EB9" w14:textId="77777777" w:rsidR="00A971FE" w:rsidRPr="00665F35"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p>
        </w:tc>
        <w:tc>
          <w:tcPr>
            <w:tcW w:w="7488" w:type="dxa"/>
          </w:tcPr>
          <w:p w14:paraId="396C88FC" w14:textId="77777777" w:rsidR="00A971FE"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sz w:val="22"/>
                <w:szCs w:val="22"/>
              </w:rPr>
            </w:pPr>
            <w:r>
              <w:rPr>
                <w:b/>
                <w:sz w:val="22"/>
                <w:szCs w:val="22"/>
              </w:rPr>
              <w:t>SIGNATURE OF RESEARCH STAFF</w:t>
            </w:r>
          </w:p>
          <w:p w14:paraId="603054E1" w14:textId="77777777" w:rsidR="007B161A" w:rsidRPr="005A64B8" w:rsidRDefault="007B161A"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sz w:val="22"/>
                <w:szCs w:val="22"/>
              </w:rPr>
            </w:pPr>
          </w:p>
        </w:tc>
      </w:tr>
      <w:tr w:rsidR="00A971FE" w:rsidRPr="00665F35" w14:paraId="2BEDA962" w14:textId="77777777" w:rsidTr="00676513">
        <w:trPr>
          <w:cantSplit/>
          <w:trHeight w:val="440"/>
        </w:trPr>
        <w:tc>
          <w:tcPr>
            <w:tcW w:w="2317" w:type="dxa"/>
            <w:vMerge/>
          </w:tcPr>
          <w:p w14:paraId="44CE9D55" w14:textId="77777777" w:rsidR="00A971FE" w:rsidRPr="00665F35"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rFonts w:ascii="Arial" w:hAnsi="Arial" w:cs="Arial"/>
                <w:b/>
                <w:sz w:val="22"/>
                <w:szCs w:val="22"/>
              </w:rPr>
            </w:pPr>
          </w:p>
        </w:tc>
        <w:tc>
          <w:tcPr>
            <w:tcW w:w="7488" w:type="dxa"/>
          </w:tcPr>
          <w:p w14:paraId="4576AF74" w14:textId="77777777" w:rsidR="00A971FE" w:rsidRPr="00665F35" w:rsidRDefault="00A971FE" w:rsidP="007B559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b/>
                <w:sz w:val="22"/>
                <w:szCs w:val="22"/>
              </w:rPr>
            </w:pPr>
            <w:r w:rsidRPr="00665F35">
              <w:rPr>
                <w:b/>
                <w:sz w:val="22"/>
                <w:szCs w:val="22"/>
              </w:rPr>
              <w:t>DATE</w:t>
            </w:r>
          </w:p>
          <w:p w14:paraId="7535CC5B" w14:textId="77777777" w:rsidR="00A971FE" w:rsidRPr="00665F35" w:rsidRDefault="00A971FE" w:rsidP="000022C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sz w:val="22"/>
                <w:szCs w:val="22"/>
              </w:rPr>
            </w:pPr>
          </w:p>
        </w:tc>
      </w:tr>
    </w:tbl>
    <w:p w14:paraId="22EFEA6B" w14:textId="77777777" w:rsidR="007B161A" w:rsidRPr="00665F35" w:rsidRDefault="007B161A" w:rsidP="005A64B8">
      <w:pPr>
        <w:rPr>
          <w:b/>
          <w:sz w:val="22"/>
          <w:szCs w:val="22"/>
        </w:rPr>
      </w:pPr>
    </w:p>
    <w:sectPr w:rsidR="007B161A" w:rsidRPr="00665F35" w:rsidSect="000022C2">
      <w:headerReference w:type="even" r:id="rId15"/>
      <w:headerReference w:type="default" r:id="rId16"/>
      <w:footnotePr>
        <w:numRestart w:val="eachSect"/>
      </w:footnotePr>
      <w:endnotePr>
        <w:numFmt w:val="decimal"/>
      </w:endnotePr>
      <w:pgSz w:w="12240" w:h="15840"/>
      <w:pgMar w:top="1440" w:right="1440" w:bottom="99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07000" w14:textId="77777777" w:rsidR="00BD377F" w:rsidRDefault="00BD377F">
      <w:r>
        <w:separator/>
      </w:r>
    </w:p>
  </w:endnote>
  <w:endnote w:type="continuationSeparator" w:id="0">
    <w:p w14:paraId="54DD1A5C" w14:textId="77777777" w:rsidR="00BD377F" w:rsidRDefault="00BD3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5C0A3" w14:textId="77777777" w:rsidR="00BD377F" w:rsidRDefault="00BD377F">
      <w:r>
        <w:separator/>
      </w:r>
    </w:p>
  </w:footnote>
  <w:footnote w:type="continuationSeparator" w:id="0">
    <w:p w14:paraId="68294810" w14:textId="77777777" w:rsidR="00BD377F" w:rsidRDefault="00BD3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BCBF2" w14:textId="77777777" w:rsidR="006F6FB9" w:rsidRDefault="006C5FFB" w:rsidP="000022C2">
    <w:pPr>
      <w:pStyle w:val="Header"/>
      <w:framePr w:wrap="around" w:vAnchor="text" w:hAnchor="margin" w:xAlign="right" w:y="1"/>
      <w:rPr>
        <w:rStyle w:val="PageNumber"/>
      </w:rPr>
    </w:pPr>
    <w:r>
      <w:rPr>
        <w:rStyle w:val="PageNumber"/>
      </w:rPr>
      <w:fldChar w:fldCharType="begin"/>
    </w:r>
    <w:r w:rsidR="006F6FB9">
      <w:rPr>
        <w:rStyle w:val="PageNumber"/>
      </w:rPr>
      <w:instrText xml:space="preserve">PAGE  </w:instrText>
    </w:r>
    <w:r>
      <w:rPr>
        <w:rStyle w:val="PageNumber"/>
      </w:rPr>
      <w:fldChar w:fldCharType="end"/>
    </w:r>
  </w:p>
  <w:p w14:paraId="788BC393" w14:textId="77777777" w:rsidR="006F6FB9" w:rsidRDefault="006F6FB9" w:rsidP="000022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3624B" w14:textId="77777777" w:rsidR="006F6FB9" w:rsidRPr="000D5101" w:rsidRDefault="000D5101" w:rsidP="00A15D9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4" w:lineRule="auto"/>
      <w:jc w:val="center"/>
      <w:rPr>
        <w:rStyle w:val="PageNumber"/>
        <w:sz w:val="24"/>
        <w:szCs w:val="24"/>
      </w:rPr>
    </w:pPr>
    <w:r>
      <w:rPr>
        <w:rStyle w:val="PageNumber"/>
        <w:b/>
        <w:sz w:val="24"/>
        <w:szCs w:val="24"/>
      </w:rPr>
      <w:t>Permission to take part in a Human Research Study</w:t>
    </w:r>
    <w:r>
      <w:rPr>
        <w:rStyle w:val="PageNumber"/>
        <w:b/>
        <w:sz w:val="24"/>
        <w:szCs w:val="24"/>
      </w:rPr>
      <w:tab/>
    </w:r>
    <w:r>
      <w:rPr>
        <w:rStyle w:val="PageNumber"/>
        <w:b/>
        <w:sz w:val="24"/>
        <w:szCs w:val="24"/>
      </w:rPr>
      <w:tab/>
    </w:r>
    <w:r>
      <w:rPr>
        <w:rStyle w:val="PageNumber"/>
        <w:b/>
        <w:sz w:val="24"/>
        <w:szCs w:val="24"/>
      </w:rPr>
      <w:tab/>
    </w:r>
    <w:r>
      <w:rPr>
        <w:rStyle w:val="PageNumber"/>
        <w:b/>
        <w:sz w:val="24"/>
        <w:szCs w:val="24"/>
      </w:rPr>
      <w:tab/>
    </w:r>
    <w:r>
      <w:rPr>
        <w:rStyle w:val="PageNumber"/>
        <w:b/>
        <w:sz w:val="24"/>
        <w:szCs w:val="24"/>
      </w:rPr>
      <w:tab/>
    </w:r>
    <w:r>
      <w:rPr>
        <w:rStyle w:val="PageNumber"/>
        <w:b/>
        <w:sz w:val="24"/>
        <w:szCs w:val="24"/>
      </w:rPr>
      <w:tab/>
    </w:r>
    <w:r>
      <w:rPr>
        <w:rStyle w:val="PageNumber"/>
        <w:b/>
        <w:sz w:val="24"/>
        <w:szCs w:val="24"/>
      </w:rPr>
      <w:tab/>
    </w:r>
    <w:r>
      <w:rPr>
        <w:rStyle w:val="PageNumber"/>
        <w:b/>
        <w:sz w:val="24"/>
        <w:szCs w:val="24"/>
      </w:rPr>
      <w:tab/>
    </w:r>
    <w:r>
      <w:rPr>
        <w:rStyle w:val="PageNumber"/>
        <w:b/>
        <w:sz w:val="24"/>
        <w:szCs w:val="24"/>
      </w:rPr>
      <w:tab/>
    </w:r>
    <w:r>
      <w:rPr>
        <w:rStyle w:val="PageNumber"/>
        <w:b/>
        <w:sz w:val="24"/>
        <w:szCs w:val="24"/>
      </w:rPr>
      <w:tab/>
    </w:r>
  </w:p>
  <w:p w14:paraId="204ECEFC" w14:textId="29C9BD81" w:rsidR="006F6FB9" w:rsidRPr="00276286" w:rsidRDefault="006B25A7" w:rsidP="0098257E">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line="263" w:lineRule="auto"/>
      <w:rPr>
        <w:i/>
        <w:strike/>
        <w:color w:val="FF0000"/>
        <w:sz w:val="16"/>
        <w:szCs w:val="16"/>
      </w:rPr>
    </w:pPr>
    <w:r>
      <w:rPr>
        <w:rStyle w:val="PageNumber"/>
      </w:rPr>
      <w:t xml:space="preserve">       </w:t>
    </w:r>
    <w:r w:rsidR="006F6FB9" w:rsidRPr="0098257E">
      <w:rPr>
        <w:rStyle w:val="PageNumber"/>
      </w:rPr>
      <w:t xml:space="preserve">Page </w:t>
    </w:r>
    <w:r w:rsidR="006C5FFB" w:rsidRPr="0098257E">
      <w:rPr>
        <w:rStyle w:val="PageNumber"/>
      </w:rPr>
      <w:fldChar w:fldCharType="begin"/>
    </w:r>
    <w:r w:rsidR="006F6FB9" w:rsidRPr="0098257E">
      <w:rPr>
        <w:rStyle w:val="PageNumber"/>
      </w:rPr>
      <w:instrText xml:space="preserve"> PAGE </w:instrText>
    </w:r>
    <w:r w:rsidR="006C5FFB" w:rsidRPr="0098257E">
      <w:rPr>
        <w:rStyle w:val="PageNumber"/>
      </w:rPr>
      <w:fldChar w:fldCharType="separate"/>
    </w:r>
    <w:r w:rsidR="00E82336">
      <w:rPr>
        <w:rStyle w:val="PageNumber"/>
        <w:noProof/>
      </w:rPr>
      <w:t>2</w:t>
    </w:r>
    <w:r w:rsidR="006C5FFB" w:rsidRPr="0098257E">
      <w:rPr>
        <w:rStyle w:val="PageNumber"/>
      </w:rPr>
      <w:fldChar w:fldCharType="end"/>
    </w:r>
    <w:r w:rsidR="006F6FB9" w:rsidRPr="0098257E">
      <w:rPr>
        <w:rStyle w:val="PageNumber"/>
      </w:rPr>
      <w:t xml:space="preserve"> of </w:t>
    </w:r>
    <w:r w:rsidR="006C5FFB" w:rsidRPr="0098257E">
      <w:rPr>
        <w:rStyle w:val="PageNumber"/>
      </w:rPr>
      <w:fldChar w:fldCharType="begin"/>
    </w:r>
    <w:r w:rsidR="006F6FB9" w:rsidRPr="0098257E">
      <w:rPr>
        <w:rStyle w:val="PageNumber"/>
      </w:rPr>
      <w:instrText xml:space="preserve"> NUMPAGES </w:instrText>
    </w:r>
    <w:r w:rsidR="006C5FFB" w:rsidRPr="0098257E">
      <w:rPr>
        <w:rStyle w:val="PageNumber"/>
      </w:rPr>
      <w:fldChar w:fldCharType="separate"/>
    </w:r>
    <w:r w:rsidR="00E82336">
      <w:rPr>
        <w:rStyle w:val="PageNumber"/>
        <w:noProof/>
      </w:rPr>
      <w:t>5</w:t>
    </w:r>
    <w:r w:rsidR="006C5FFB" w:rsidRPr="0098257E">
      <w:rPr>
        <w:rStyle w:val="PageNumber"/>
      </w:rPr>
      <w:fldChar w:fldCharType="end"/>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sidR="006F6FB9">
      <w:rPr>
        <w:rStyle w:val="PageNumber"/>
      </w:rPr>
      <w:tab/>
    </w:r>
    <w:r>
      <w:rPr>
        <w:rStyle w:val="PageNumber"/>
      </w:rPr>
      <w:t xml:space="preserve">     </w:t>
    </w:r>
  </w:p>
  <w:p w14:paraId="0A675737" w14:textId="77777777" w:rsidR="006F6FB9" w:rsidRDefault="006F6FB9" w:rsidP="0098257E">
    <w:pPr>
      <w:pStyle w:val="Header"/>
      <w:rPr>
        <w:rStyle w:val="PageNumber"/>
      </w:rPr>
    </w:pPr>
  </w:p>
  <w:p w14:paraId="39899F44" w14:textId="77777777" w:rsidR="006F6FB9" w:rsidRDefault="006F6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6F21"/>
    <w:multiLevelType w:val="hybridMultilevel"/>
    <w:tmpl w:val="CDDAB3BA"/>
    <w:lvl w:ilvl="0" w:tplc="29EE04B4">
      <w:start w:val="2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81A62"/>
    <w:multiLevelType w:val="hybridMultilevel"/>
    <w:tmpl w:val="7898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F54FC"/>
    <w:multiLevelType w:val="hybridMultilevel"/>
    <w:tmpl w:val="3A4E3E82"/>
    <w:lvl w:ilvl="0" w:tplc="6C1AA090">
      <w:start w:val="2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5244B"/>
    <w:multiLevelType w:val="hybridMultilevel"/>
    <w:tmpl w:val="71DC888A"/>
    <w:lvl w:ilvl="0" w:tplc="F68626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C2"/>
    <w:rsid w:val="000022C2"/>
    <w:rsid w:val="00006B24"/>
    <w:rsid w:val="00027E3C"/>
    <w:rsid w:val="00046B93"/>
    <w:rsid w:val="00052690"/>
    <w:rsid w:val="00057648"/>
    <w:rsid w:val="00071C32"/>
    <w:rsid w:val="00075804"/>
    <w:rsid w:val="000A3327"/>
    <w:rsid w:val="000A6B77"/>
    <w:rsid w:val="000B0489"/>
    <w:rsid w:val="000D5101"/>
    <w:rsid w:val="000F653E"/>
    <w:rsid w:val="00102ADB"/>
    <w:rsid w:val="001111B3"/>
    <w:rsid w:val="00146220"/>
    <w:rsid w:val="00154EE0"/>
    <w:rsid w:val="0016415E"/>
    <w:rsid w:val="00167570"/>
    <w:rsid w:val="00186624"/>
    <w:rsid w:val="001A1A39"/>
    <w:rsid w:val="001A2494"/>
    <w:rsid w:val="001A4ABE"/>
    <w:rsid w:val="001A5359"/>
    <w:rsid w:val="001D49E9"/>
    <w:rsid w:val="001D6346"/>
    <w:rsid w:val="00247833"/>
    <w:rsid w:val="00250BC1"/>
    <w:rsid w:val="002755A7"/>
    <w:rsid w:val="00276286"/>
    <w:rsid w:val="00277670"/>
    <w:rsid w:val="00293F38"/>
    <w:rsid w:val="002A5952"/>
    <w:rsid w:val="002B3B14"/>
    <w:rsid w:val="002C0AE5"/>
    <w:rsid w:val="002C0D87"/>
    <w:rsid w:val="002C79E2"/>
    <w:rsid w:val="002D6DAF"/>
    <w:rsid w:val="002F2D33"/>
    <w:rsid w:val="002F33C3"/>
    <w:rsid w:val="00301235"/>
    <w:rsid w:val="00303473"/>
    <w:rsid w:val="00343987"/>
    <w:rsid w:val="003622D7"/>
    <w:rsid w:val="003628BC"/>
    <w:rsid w:val="003700AE"/>
    <w:rsid w:val="00371DBE"/>
    <w:rsid w:val="00382ACC"/>
    <w:rsid w:val="003A1EEC"/>
    <w:rsid w:val="003B033B"/>
    <w:rsid w:val="003B12F0"/>
    <w:rsid w:val="003E19AC"/>
    <w:rsid w:val="003E58C2"/>
    <w:rsid w:val="003E5F08"/>
    <w:rsid w:val="00410458"/>
    <w:rsid w:val="004133B6"/>
    <w:rsid w:val="004222F2"/>
    <w:rsid w:val="004524DC"/>
    <w:rsid w:val="00461CE6"/>
    <w:rsid w:val="00472F29"/>
    <w:rsid w:val="004A3800"/>
    <w:rsid w:val="004A3B8E"/>
    <w:rsid w:val="004C4C02"/>
    <w:rsid w:val="004D471E"/>
    <w:rsid w:val="00532196"/>
    <w:rsid w:val="005643AA"/>
    <w:rsid w:val="00571353"/>
    <w:rsid w:val="00571D17"/>
    <w:rsid w:val="00592915"/>
    <w:rsid w:val="00592991"/>
    <w:rsid w:val="00597D05"/>
    <w:rsid w:val="005A64B8"/>
    <w:rsid w:val="005C6F0E"/>
    <w:rsid w:val="005C7F7C"/>
    <w:rsid w:val="005E1F3A"/>
    <w:rsid w:val="005E3566"/>
    <w:rsid w:val="00624ED5"/>
    <w:rsid w:val="00631561"/>
    <w:rsid w:val="00660102"/>
    <w:rsid w:val="00665F35"/>
    <w:rsid w:val="00676513"/>
    <w:rsid w:val="006766A1"/>
    <w:rsid w:val="00681E7B"/>
    <w:rsid w:val="006A4597"/>
    <w:rsid w:val="006B25A7"/>
    <w:rsid w:val="006C5FFB"/>
    <w:rsid w:val="006D318F"/>
    <w:rsid w:val="006F6FB9"/>
    <w:rsid w:val="00703372"/>
    <w:rsid w:val="00706C10"/>
    <w:rsid w:val="00711F58"/>
    <w:rsid w:val="00714C14"/>
    <w:rsid w:val="00717B4C"/>
    <w:rsid w:val="0072084F"/>
    <w:rsid w:val="00732D27"/>
    <w:rsid w:val="0074162F"/>
    <w:rsid w:val="00760518"/>
    <w:rsid w:val="007644E4"/>
    <w:rsid w:val="00781E45"/>
    <w:rsid w:val="007B161A"/>
    <w:rsid w:val="007B5595"/>
    <w:rsid w:val="007F7D8E"/>
    <w:rsid w:val="00807E9A"/>
    <w:rsid w:val="00855B68"/>
    <w:rsid w:val="008701CD"/>
    <w:rsid w:val="00870F0C"/>
    <w:rsid w:val="008719EB"/>
    <w:rsid w:val="008766CD"/>
    <w:rsid w:val="008826AE"/>
    <w:rsid w:val="00887F16"/>
    <w:rsid w:val="00896948"/>
    <w:rsid w:val="008A2D51"/>
    <w:rsid w:val="008A705C"/>
    <w:rsid w:val="008C02E1"/>
    <w:rsid w:val="008C2569"/>
    <w:rsid w:val="008D34EF"/>
    <w:rsid w:val="008E59AC"/>
    <w:rsid w:val="008F228D"/>
    <w:rsid w:val="00903F46"/>
    <w:rsid w:val="0090556D"/>
    <w:rsid w:val="00956130"/>
    <w:rsid w:val="00960DD0"/>
    <w:rsid w:val="00976FCF"/>
    <w:rsid w:val="0098257E"/>
    <w:rsid w:val="009D700D"/>
    <w:rsid w:val="009E4188"/>
    <w:rsid w:val="009F4750"/>
    <w:rsid w:val="00A01317"/>
    <w:rsid w:val="00A109FC"/>
    <w:rsid w:val="00A14DA6"/>
    <w:rsid w:val="00A15D9B"/>
    <w:rsid w:val="00A22239"/>
    <w:rsid w:val="00A6116C"/>
    <w:rsid w:val="00A971FE"/>
    <w:rsid w:val="00AB546D"/>
    <w:rsid w:val="00AC054B"/>
    <w:rsid w:val="00AF31CC"/>
    <w:rsid w:val="00AF51BA"/>
    <w:rsid w:val="00AF5AA9"/>
    <w:rsid w:val="00B03590"/>
    <w:rsid w:val="00B27630"/>
    <w:rsid w:val="00B9273D"/>
    <w:rsid w:val="00B97E00"/>
    <w:rsid w:val="00BB2ACA"/>
    <w:rsid w:val="00BD377F"/>
    <w:rsid w:val="00BD7E99"/>
    <w:rsid w:val="00BE068B"/>
    <w:rsid w:val="00C0278C"/>
    <w:rsid w:val="00C02BEA"/>
    <w:rsid w:val="00C03EE3"/>
    <w:rsid w:val="00C04CDB"/>
    <w:rsid w:val="00C0755B"/>
    <w:rsid w:val="00C321E1"/>
    <w:rsid w:val="00C54169"/>
    <w:rsid w:val="00C952AB"/>
    <w:rsid w:val="00D051F3"/>
    <w:rsid w:val="00D063CE"/>
    <w:rsid w:val="00D11B01"/>
    <w:rsid w:val="00D14925"/>
    <w:rsid w:val="00D464C0"/>
    <w:rsid w:val="00D52672"/>
    <w:rsid w:val="00D55D92"/>
    <w:rsid w:val="00D70F95"/>
    <w:rsid w:val="00D73144"/>
    <w:rsid w:val="00D74987"/>
    <w:rsid w:val="00D82506"/>
    <w:rsid w:val="00D87BE8"/>
    <w:rsid w:val="00D91682"/>
    <w:rsid w:val="00DC3C61"/>
    <w:rsid w:val="00DF1D5C"/>
    <w:rsid w:val="00DF5F22"/>
    <w:rsid w:val="00E0508B"/>
    <w:rsid w:val="00E13E88"/>
    <w:rsid w:val="00E3409A"/>
    <w:rsid w:val="00E610B2"/>
    <w:rsid w:val="00E77DA2"/>
    <w:rsid w:val="00E82336"/>
    <w:rsid w:val="00E87888"/>
    <w:rsid w:val="00EB7D89"/>
    <w:rsid w:val="00EC2FA3"/>
    <w:rsid w:val="00ED7F97"/>
    <w:rsid w:val="00F3403A"/>
    <w:rsid w:val="00F3461A"/>
    <w:rsid w:val="00F41622"/>
    <w:rsid w:val="00F65B5B"/>
    <w:rsid w:val="00F7431F"/>
    <w:rsid w:val="00F9117A"/>
    <w:rsid w:val="00F912EA"/>
    <w:rsid w:val="00FA157A"/>
    <w:rsid w:val="00FA4873"/>
    <w:rsid w:val="00FB08F3"/>
    <w:rsid w:val="00FC491D"/>
    <w:rsid w:val="00FC6B45"/>
    <w:rsid w:val="00FE78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F59B5"/>
  <w15:docId w15:val="{39056B7D-295E-4FDA-B25E-8979B26A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022C2"/>
    <w:pPr>
      <w:widowControl w:val="0"/>
    </w:pPr>
    <w:rPr>
      <w:snapToGrid w:val="0"/>
    </w:rPr>
  </w:style>
  <w:style w:type="paragraph" w:styleId="Heading2">
    <w:name w:val="heading 2"/>
    <w:basedOn w:val="Normal"/>
    <w:next w:val="Normal"/>
    <w:qFormat/>
    <w:rsid w:val="000022C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022C2"/>
    <w:rPr>
      <w:color w:val="0000FF"/>
      <w:u w:val="single"/>
    </w:rPr>
  </w:style>
  <w:style w:type="paragraph" w:styleId="Header">
    <w:name w:val="header"/>
    <w:basedOn w:val="Normal"/>
    <w:rsid w:val="000022C2"/>
    <w:pPr>
      <w:tabs>
        <w:tab w:val="center" w:pos="4320"/>
        <w:tab w:val="right" w:pos="8640"/>
      </w:tabs>
    </w:pPr>
  </w:style>
  <w:style w:type="character" w:styleId="PageNumber">
    <w:name w:val="page number"/>
    <w:basedOn w:val="DefaultParagraphFont"/>
    <w:rsid w:val="000022C2"/>
  </w:style>
  <w:style w:type="paragraph" w:styleId="Footer">
    <w:name w:val="footer"/>
    <w:basedOn w:val="Normal"/>
    <w:rsid w:val="00B9273D"/>
    <w:pPr>
      <w:tabs>
        <w:tab w:val="center" w:pos="4320"/>
        <w:tab w:val="right" w:pos="8640"/>
      </w:tabs>
    </w:pPr>
  </w:style>
  <w:style w:type="paragraph" w:styleId="BodyText">
    <w:name w:val="Body Text"/>
    <w:basedOn w:val="Normal"/>
    <w:link w:val="BodyTextChar"/>
    <w:rsid w:val="00706C10"/>
    <w:pPr>
      <w:widowControl/>
      <w:jc w:val="both"/>
    </w:pPr>
    <w:rPr>
      <w:rFonts w:ascii="Helvetica" w:hAnsi="Helvetica"/>
      <w:snapToGrid/>
      <w:sz w:val="22"/>
      <w:szCs w:val="24"/>
    </w:rPr>
  </w:style>
  <w:style w:type="character" w:customStyle="1" w:styleId="BodyTextChar">
    <w:name w:val="Body Text Char"/>
    <w:basedOn w:val="DefaultParagraphFont"/>
    <w:link w:val="BodyText"/>
    <w:rsid w:val="00706C10"/>
    <w:rPr>
      <w:rFonts w:ascii="Helvetica" w:hAnsi="Helvetica"/>
      <w:sz w:val="22"/>
      <w:szCs w:val="24"/>
    </w:rPr>
  </w:style>
  <w:style w:type="paragraph" w:styleId="BodyText3">
    <w:name w:val="Body Text 3"/>
    <w:basedOn w:val="Normal"/>
    <w:link w:val="BodyText3Char"/>
    <w:rsid w:val="00706C10"/>
    <w:pPr>
      <w:widowControl/>
    </w:pPr>
    <w:rPr>
      <w:i/>
      <w:iCs/>
      <w:snapToGrid/>
      <w:sz w:val="24"/>
      <w:szCs w:val="22"/>
    </w:rPr>
  </w:style>
  <w:style w:type="character" w:customStyle="1" w:styleId="BodyText3Char">
    <w:name w:val="Body Text 3 Char"/>
    <w:basedOn w:val="DefaultParagraphFont"/>
    <w:link w:val="BodyText3"/>
    <w:rsid w:val="00706C10"/>
    <w:rPr>
      <w:i/>
      <w:iCs/>
      <w:sz w:val="24"/>
      <w:szCs w:val="22"/>
    </w:rPr>
  </w:style>
  <w:style w:type="paragraph" w:styleId="NormalWeb">
    <w:name w:val="Normal (Web)"/>
    <w:basedOn w:val="Normal"/>
    <w:rsid w:val="00706C10"/>
    <w:pPr>
      <w:widowControl/>
      <w:spacing w:before="100" w:beforeAutospacing="1" w:after="100" w:afterAutospacing="1"/>
    </w:pPr>
    <w:rPr>
      <w:rFonts w:ascii="Arial" w:eastAsia="Arial Unicode MS" w:hAnsi="Arial" w:cs="Arial"/>
      <w:snapToGrid/>
      <w:color w:val="000000"/>
      <w:sz w:val="16"/>
      <w:szCs w:val="16"/>
    </w:rPr>
  </w:style>
  <w:style w:type="paragraph" w:styleId="ListParagraph">
    <w:name w:val="List Paragraph"/>
    <w:basedOn w:val="Normal"/>
    <w:uiPriority w:val="34"/>
    <w:qFormat/>
    <w:rsid w:val="000D5101"/>
    <w:pPr>
      <w:ind w:left="720"/>
      <w:contextualSpacing/>
    </w:pPr>
  </w:style>
  <w:style w:type="character" w:customStyle="1" w:styleId="Instructions">
    <w:name w:val="Instructions"/>
    <w:rsid w:val="00461CE6"/>
    <w:rPr>
      <w:rFonts w:ascii="Arial" w:hAnsi="Arial"/>
      <w:b/>
      <w:i/>
      <w:color w:val="FF0000"/>
      <w:sz w:val="20"/>
    </w:rPr>
  </w:style>
  <w:style w:type="character" w:styleId="CommentReference">
    <w:name w:val="annotation reference"/>
    <w:basedOn w:val="DefaultParagraphFont"/>
    <w:semiHidden/>
    <w:unhideWhenUsed/>
    <w:rsid w:val="000A3327"/>
    <w:rPr>
      <w:sz w:val="16"/>
      <w:szCs w:val="16"/>
    </w:rPr>
  </w:style>
  <w:style w:type="paragraph" w:styleId="CommentText">
    <w:name w:val="annotation text"/>
    <w:basedOn w:val="Normal"/>
    <w:link w:val="CommentTextChar"/>
    <w:semiHidden/>
    <w:unhideWhenUsed/>
    <w:rsid w:val="000A3327"/>
  </w:style>
  <w:style w:type="character" w:customStyle="1" w:styleId="CommentTextChar">
    <w:name w:val="Comment Text Char"/>
    <w:basedOn w:val="DefaultParagraphFont"/>
    <w:link w:val="CommentText"/>
    <w:semiHidden/>
    <w:rsid w:val="000A3327"/>
    <w:rPr>
      <w:snapToGrid w:val="0"/>
    </w:rPr>
  </w:style>
  <w:style w:type="paragraph" w:styleId="BalloonText">
    <w:name w:val="Balloon Text"/>
    <w:basedOn w:val="Normal"/>
    <w:link w:val="BalloonTextChar"/>
    <w:semiHidden/>
    <w:unhideWhenUsed/>
    <w:rsid w:val="000A3327"/>
    <w:rPr>
      <w:rFonts w:ascii="Segoe UI" w:hAnsi="Segoe UI" w:cs="Segoe UI"/>
      <w:sz w:val="18"/>
      <w:szCs w:val="18"/>
    </w:rPr>
  </w:style>
  <w:style w:type="character" w:customStyle="1" w:styleId="BalloonTextChar">
    <w:name w:val="Balloon Text Char"/>
    <w:basedOn w:val="DefaultParagraphFont"/>
    <w:link w:val="BalloonText"/>
    <w:semiHidden/>
    <w:rsid w:val="000A3327"/>
    <w:rPr>
      <w:rFonts w:ascii="Segoe UI" w:hAnsi="Segoe UI" w:cs="Segoe UI"/>
      <w:snapToGrid w:val="0"/>
      <w:sz w:val="18"/>
      <w:szCs w:val="18"/>
    </w:rPr>
  </w:style>
  <w:style w:type="paragraph" w:styleId="CommentSubject">
    <w:name w:val="annotation subject"/>
    <w:basedOn w:val="CommentText"/>
    <w:next w:val="CommentText"/>
    <w:link w:val="CommentSubjectChar"/>
    <w:semiHidden/>
    <w:unhideWhenUsed/>
    <w:rsid w:val="0090556D"/>
    <w:rPr>
      <w:b/>
      <w:bCs/>
    </w:rPr>
  </w:style>
  <w:style w:type="character" w:customStyle="1" w:styleId="CommentSubjectChar">
    <w:name w:val="Comment Subject Char"/>
    <w:basedOn w:val="CommentTextChar"/>
    <w:link w:val="CommentSubject"/>
    <w:semiHidden/>
    <w:rsid w:val="0090556D"/>
    <w:rP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22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jeka@temple.edu" TargetMode="External"/><Relationship Id="rId13" Type="http://schemas.openxmlformats.org/officeDocument/2006/relationships/hyperlink" Target="mailto:tuf73641@temple.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uf79669@templ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uf30575@temple.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eliz.thompson@temple.edu" TargetMode="External"/><Relationship Id="rId4" Type="http://schemas.openxmlformats.org/officeDocument/2006/relationships/settings" Target="settings.xml"/><Relationship Id="rId9" Type="http://schemas.openxmlformats.org/officeDocument/2006/relationships/hyperlink" Target="mailto:wrightw@temple.edu" TargetMode="External"/><Relationship Id="rId14" Type="http://schemas.openxmlformats.org/officeDocument/2006/relationships/hyperlink" Target="mailto:irb@temp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835B2-D8B1-420D-A57E-7682220F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CONSENT FORM TEMPLATE</vt:lpstr>
    </vt:vector>
  </TitlesOfParts>
  <Company>BSOS</Company>
  <LinksUpToDate>false</LinksUpToDate>
  <CharactersWithSpaces>13137</CharactersWithSpaces>
  <SharedDoc>false</SharedDoc>
  <HLinks>
    <vt:vector size="24" baseType="variant">
      <vt:variant>
        <vt:i4>6815839</vt:i4>
      </vt:variant>
      <vt:variant>
        <vt:i4>9</vt:i4>
      </vt:variant>
      <vt:variant>
        <vt:i4>0</vt:i4>
      </vt:variant>
      <vt:variant>
        <vt:i4>5</vt:i4>
      </vt:variant>
      <vt:variant>
        <vt:lpwstr>mailto:irb@umd.edu</vt:lpwstr>
      </vt:variant>
      <vt:variant>
        <vt:lpwstr/>
      </vt:variant>
      <vt:variant>
        <vt:i4>3539025</vt:i4>
      </vt:variant>
      <vt:variant>
        <vt:i4>6</vt:i4>
      </vt:variant>
      <vt:variant>
        <vt:i4>0</vt:i4>
      </vt:variant>
      <vt:variant>
        <vt:i4>5</vt:i4>
      </vt:variant>
      <vt:variant>
        <vt:lpwstr>mailto:eanson1@umd.edu</vt:lpwstr>
      </vt:variant>
      <vt:variant>
        <vt:lpwstr/>
      </vt:variant>
      <vt:variant>
        <vt:i4>7209046</vt:i4>
      </vt:variant>
      <vt:variant>
        <vt:i4>3</vt:i4>
      </vt:variant>
      <vt:variant>
        <vt:i4>0</vt:i4>
      </vt:variant>
      <vt:variant>
        <vt:i4>5</vt:i4>
      </vt:variant>
      <vt:variant>
        <vt:lpwstr>mailto:kiemel@umd.edu</vt:lpwstr>
      </vt:variant>
      <vt:variant>
        <vt:lpwstr/>
      </vt:variant>
      <vt:variant>
        <vt:i4>852012</vt:i4>
      </vt:variant>
      <vt:variant>
        <vt:i4>0</vt:i4>
      </vt:variant>
      <vt:variant>
        <vt:i4>0</vt:i4>
      </vt:variant>
      <vt:variant>
        <vt:i4>5</vt:i4>
      </vt:variant>
      <vt:variant>
        <vt:lpwstr>mailto:jjeka@umd.edu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 TEMPLATE</dc:title>
  <dc:creator>BSOSUSER</dc:creator>
  <cp:lastModifiedBy>Elizabeth Thompson</cp:lastModifiedBy>
  <cp:revision>4</cp:revision>
  <dcterms:created xsi:type="dcterms:W3CDTF">2016-07-19T14:40:00Z</dcterms:created>
  <dcterms:modified xsi:type="dcterms:W3CDTF">2016-08-05T14:32:00Z</dcterms:modified>
</cp:coreProperties>
</file>