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1a1a2e"/>
          <w:sz w:val="44"/>
          <w:szCs w:val="44"/>
        </w:rPr>
        <w:t xml:space="preserve">LAPORAN ANALISIS TEKNIS</w:t>
      </w:r>
    </w:p>
    <w:p>
      <w:pPr>
        <w:spacing w:after="200"/>
        <w:jc w:val="center"/>
      </w:pPr>
      <w:r>
        <w:rPr>
          <w:rFonts w:ascii="Arial" w:cs="Arial" w:eastAsia="Arial" w:hAnsi="Arial"/>
          <w:color w:val="555577"/>
          <w:sz w:val="28"/>
          <w:szCs w:val="28"/>
        </w:rPr>
        <w:t xml:space="preserve">AutoClip AI &amp;#x2014; Audit Kinerja &amp; Arsitektur</w:t>
      </w:r>
    </w:p>
    <w:p>
      <w:pPr>
        <w:pBdr>
          <w:bottom w:val="single" w:color="5b52ff" w:sz="3"/>
        </w:pBdr>
        <w:spacing w:after="80"/>
        <w:jc w:val="center"/>
      </w:pPr>
    </w:p>
    <w:p>
      <w:pPr>
        <w:spacing w:before="400"/>
      </w:pPr>
    </w:p>
    <w:p>
      <w:pPr>
        <w:spacing w:after="60"/>
        <w:jc w:val="center"/>
      </w:pPr>
      <w:r>
        <w:rPr>
          <w:rFonts w:ascii="Arial" w:cs="Arial" w:eastAsia="Arial" w:hAnsi="Arial"/>
          <w:color w:val="666666"/>
          <w:sz w:val="22"/>
          <w:szCs w:val="22"/>
        </w:rPr>
        <w:t xml:space="preserve">Disiapkan untuk: Hendrik</w:t>
      </w:r>
    </w:p>
    <w:p>
      <w:pPr>
        <w:spacing w:after="60"/>
        <w:jc w:val="center"/>
      </w:pPr>
      <w:r>
        <w:rPr>
          <w:rFonts w:ascii="Arial" w:cs="Arial" w:eastAsia="Arial" w:hAnsi="Arial"/>
          <w:color w:val="666666"/>
          <w:sz w:val="22"/>
          <w:szCs w:val="22"/>
        </w:rPr>
        <w:t xml:space="preserve">Tanggal: 13 April 2026</w:t>
      </w:r>
    </w:p>
    <w:p>
      <w:pPr>
        <w:spacing w:after="60"/>
        <w:jc w:val="center"/>
      </w:pPr>
      <w:r>
        <w:rPr>
          <w:rFonts w:ascii="Arial" w:cs="Arial" w:eastAsia="Arial" w:hAnsi="Arial"/>
          <w:color w:val="666666"/>
          <w:sz w:val="22"/>
          <w:szCs w:val="22"/>
        </w:rPr>
        <w:t xml:space="preserve">Versi Proyek: v0.1.0</w:t>
      </w:r>
    </w:p>
    <w:p>
      <w:pPr>
        <w:spacing w:after="60"/>
        <w:jc w:val="center"/>
      </w:pPr>
      <w:r>
        <w:rPr>
          <w:rFonts w:ascii="Arial" w:cs="Arial" w:eastAsia="Arial" w:hAnsi="Arial"/>
          <w:color w:val="666666"/>
          <w:sz w:val="22"/>
          <w:szCs w:val="22"/>
        </w:rPr>
        <w:t xml:space="preserve">Analisis oleh: Senior Software Engineer (15 tahun pengalaman)</w:t>
      </w:r>
    </w:p>
    <w:p>
      <w:r>
        <w:br w:type="page"/>
      </w:r>
    </w:p>
    <w:p>
      <w:pPr>
        <w:sectPr>
          <w:pgSz w:w="12240" w:h="15840" w:orient="portrait"/>
          <w:pgMar w:top="1440" w:right="1440" w:bottom="1440" w:left="1440" w:header="708" w:footer="708" w:gutter="0"/>
          <w:pgNumType/>
          <w:docGrid w:linePitch="360"/>
        </w:sectPr>
      </w:pPr>
    </w:p>
    <w:p>
      <w:pPr>
        <w:pStyle w:val="Heading1"/>
      </w:pPr>
      <w:r>
        <w:t xml:space="preserve">1. RINGKASAN EKSEKUTIF</w:t>
      </w:r>
    </w:p>
    <w:p>
      <w:pPr>
        <w:spacing w:after="120"/>
      </w:pPr>
      <w:r>
        <w:t xml:space="preserve">AutoClip AI adalah platform web Next.js 16 yang mengubah video panjang menjadi short clips secara otomatis menggunakan AI (Google Gemini) dan FFmpeg. Proyek ini memiliki </w:t>
      </w:r>
      <w:r>
        <w:rPr>
          <w:b/>
          <w:bCs/>
        </w:rPr>
        <w:t xml:space="preserve">arsitektur yang cukup baik</w:t>
      </w:r>
      <w:r>
        <w:t xml:space="preserve"> untuk tahap MVP, namun memiliki </w:t>
      </w:r>
      <w:r>
        <w:rPr>
          <w:b/>
          <w:bCs/>
          <w:color w:val="CC0000"/>
        </w:rPr>
        <w:t xml:space="preserve">masalah kritis pada integrasi n8n yang menyebabkan pipeline video editing berhenti berfungsi</w:t>
      </w:r>
      <w:r>
        <w:t xml:space="preserve">. Selain itu, ditemukan sejumlah kelemahan performa, keamanan, dan arsitektur yang perlu diperbaiki sebelum aplikasi siap digunakan secara konsisten.</w:t>
      </w:r>
    </w:p>
    <w:p>
      <w:pPr>
        <w:spacing w:after="200"/>
      </w:pPr>
      <w:r>
        <w:t xml:space="preserve">Total ditemukan </w:t>
      </w:r>
      <w:r>
        <w:rPr>
          <w:b/>
          <w:bCs/>
        </w:rPr>
        <w:t xml:space="preserve">19 temuan</w:t>
      </w:r>
      <w:r>
        <w:t xml:space="preserve">, dengan rincian: 4 kritis, 6 tinggi, 5 sedang, dan 4 rendah.</w:t>
      </w:r>
    </w:p>
    <w:p>
      <w:pPr>
        <w:pStyle w:val="Heading1"/>
      </w:pPr>
      <w:r>
        <w:t xml:space="preserve">2. PENYEBAB UTAMA: MENGAPA VIDEO EDITING TIDAK BERFUNGSI LAGI</w:t>
      </w:r>
    </w:p>
    <w:p>
      <w:pPr>
        <w:spacing w:after="120"/>
      </w:pPr>
      <w:r>
        <w:t xml:space="preserve">Berdasarkan analisis kode, masalah utama setelah integrasi n8n adalah:</w:t>
      </w:r>
    </w:p>
    <w:p>
      <w:pPr>
        <w:pStyle w:val="Heading2"/>
      </w:pPr>
      <w:r>
        <w:t xml:space="preserve">2.1 Dua Pipeline yang Saling Konflik</w:t>
      </w:r>
    </w:p>
    <w:p>
      <w:pPr>
        <w:spacing w:after="120"/>
      </w:pPr>
      <w:r>
        <w:t xml:space="preserve">Proyek sekarang memiliki </w:t>
      </w:r>
      <w:r>
        <w:rPr>
          <w:b/>
          <w:bCs/>
        </w:rPr>
        <w:t xml:space="preserve">DUA jalur pemrosesan video yang berbeda</w:t>
      </w:r>
      <w:r>
        <w:t xml:space="preserve"> dan saling tumpang tindih:</w:t>
      </w:r>
    </w:p>
    <w:p>
      <w:pPr>
        <w:spacing w:after="80"/>
      </w:pPr>
      <w:r>
        <w:rPr>
          <w:b/>
          <w:bCs/>
        </w:rPr>
        <w:t xml:space="preserve">Pipeline Lokal (Asli - Berfungsi): </w:t>
      </w:r>
      <w:r>
        <w:t xml:space="preserve">Frontend memanggil /api/process-video yang langsung menjalankan pipeline di lib/autoclip/pipeline/process-video.ts. Pipeline ini melakukan download YouTube, ekstrak audio, transkripsi Gemini, analisis AI, scoring, dan render clip menggunakan FFmpeg lokal. Ini adalah pipeline yang sebelumnya berhasil mengedit video.</w:t>
      </w:r>
    </w:p>
    <w:p>
      <w:pPr>
        <w:spacing w:after="120"/>
      </w:pPr>
      <w:r>
        <w:rPr>
          <w:b/>
          <w:bCs/>
        </w:rPr>
        <w:t xml:space="preserve">Pipeline n8n (Baru - Bermasalah): </w:t>
      </w:r>
      <w:r>
        <w:t xml:space="preserve">Frontend diubah untuk memanggil /api/n8n yang mem-forward request ke http://localhost:5678/webhook/video-process. Route ini hanya bertindak sebagai proxy pass-through ke n8n, tanpa integrasi balik yang jelas ke pipeline lokal.</w:t>
      </w:r>
    </w:p>
    <w:p>
      <w:pPr>
        <w:pStyle w:val="Heading2"/>
      </w:pPr>
      <w:r>
        <w:t xml:space="preserve">2.2 Akar Masalah Spesifik</w:t>
      </w:r>
    </w:p>
    <w:p>
      <w:pPr>
        <w:spacing w:after="100"/>
      </w:pPr>
      <w:r>
        <w:rPr>
          <w:b/>
          <w:bCs/>
          <w:color w:val="CC0000"/>
        </w:rPr>
        <w:t xml:space="preserve">Masalah 1 - Routing Frontend Berubah: </w:t>
      </w:r>
      <w:r>
        <w:t xml:space="preserve">Halaman utama (app/page.tsx) kemungkinan besar sudah diubah untuk memanggil /api/n8n alih-alih /api/process-video. Ketika n8n tidak berjalan atau workflow belum dikonfigurasi dengan benar, seluruh proses gagal dengan error 502 ("Tidak dapat menghubungi n8n").</w:t>
      </w:r>
    </w:p>
    <w:p>
      <w:pPr>
        <w:spacing w:after="100"/>
      </w:pPr>
      <w:r>
        <w:rPr>
          <w:b/>
          <w:bCs/>
          <w:color w:val="CC0000"/>
        </w:rPr>
        <w:t xml:space="preserve">Masalah 2 - n8n Webhook Belum Siap: </w:t>
      </w:r>
      <w:r>
        <w:t xml:space="preserve">Route /api/n8n mengarah ke http://localhost:5678/webhook/video-process, tapi tidak ada jaminan bahwa workflow n8n sudah di-setup dengan path webhook yang sama, atau bahwa n8n mengembalikan response dalam format yang diharapkan frontend (JSON dengan array link video).</w:t>
      </w:r>
    </w:p>
    <w:p>
      <w:pPr>
        <w:spacing w:after="100"/>
      </w:pPr>
      <w:r>
        <w:rPr>
          <w:b/>
          <w:bCs/>
          <w:color w:val="CC0000"/>
        </w:rPr>
        <w:t xml:space="preserve">Masalah 3 - Tidak Ada Fallback: </w:t>
      </w:r>
      <w:r>
        <w:t xml:space="preserve">Route /api/n8n TIDAK memiliki fallback ke pipeline lokal. Jika n8n down, response langsung error 502 tanpa mencoba pipeline lokal yang sebelumnya berfungsi.</w:t>
      </w:r>
    </w:p>
    <w:p>
      <w:pPr>
        <w:spacing w:after="100"/>
      </w:pPr>
      <w:r>
        <w:rPr>
          <w:b/>
          <w:bCs/>
          <w:color w:val="CC0000"/>
        </w:rPr>
        <w:t xml:space="preserve">Masalah 4 - Format Response Tidak Kompatibel: </w:t>
      </w:r>
      <w:r>
        <w:t xml:space="preserve">PRD menyebutkan bahwa n8n akan mengirim JSON berisi daftar link Google Drive, tapi frontend (page.tsx) mengharapkan format ProcessVideoResult yang berisi clips array dengan filePath, relativePath, score, caption, dll. Dua format ini sangat berbeda sehingga frontend tidak bisa menampilkan hasil dari n8n.</w:t>
      </w:r>
    </w:p>
    <w:p>
      <w:pPr>
        <w:spacing w:after="200"/>
      </w:pPr>
      <w:r>
        <w:rPr>
          <w:b/>
          <w:bCs/>
          <w:color w:val="CC6600"/>
        </w:rPr>
        <w:t xml:space="preserve">Masalah 5 - proxy.ts Tidak Aktif Sebagai Middleware: </w:t>
      </w:r>
      <w:r>
        <w:t xml:space="preserve">File proxy.ts berisi rate limiting dan security middleware, tapi BUKAN middleware.ts yang dikenali Next.js. File ini export fungsi bernama 'proxy', bukan 'middleware'. Tanpa file middleware.ts yang benar, semua proteksi rate limiting dan logging tidak berjalan.</w:t>
      </w:r>
    </w:p>
    <w:p>
      <w:pPr>
        <w:pStyle w:val="Heading1"/>
      </w:pPr>
      <w:r>
        <w:t xml:space="preserve">3. TEMUAN DETAIL PER KATEGORI</w:t>
      </w:r>
    </w:p>
    <w:p>
      <w:pPr>
        <w:pStyle w:val="Heading2"/>
      </w:pPr>
      <w:r>
        <w:t xml:space="preserve">3.1 Arsitektur &amp; Struktur Kode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460"/>
        <w:gridCol w:w="32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Temuan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Rekomendasi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color w:val="CC0000"/>
                <w:sz w:val="20"/>
                <w:szCs w:val="20"/>
              </w:rPr>
              <w:t xml:space="preserve">KRITIS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Duplikasi pipeline: /api/process-video (lokal) dan /api/n8n (proxy) hidup bersamaan tanpa routing strategy. Frontend bingung harus panggil yang mana.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Pilih satu sebagai primary. Buat /api/n8n sebagai fallback atau hapus salah satu. Tambahkan env flag USE_N8N=true/false.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color w:val="CC6600"/>
                <w:sz w:val="20"/>
                <w:szCs w:val="20"/>
              </w:rPr>
              <w:t xml:space="preserve">TINGGI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route terlalu banyak dan tumpang tindih: /api/clip, /api/process-video, /api/n8n, /api/generate-video — 4 endpoint yang semuanya bisa memproses video.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Konsolidasi ke 2 endpoint: /api/clip (dari video existing) dan /api/generate (dari topik AI). Hapus yang redundan.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color w:val="996600"/>
                <w:sz w:val="20"/>
                <w:szCs w:val="20"/>
              </w:rPr>
              <w:t xml:space="preserve">SEDANG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Job store menggunakan file JSON di filesystem (.autoclip/jobs/). Sudah ada 30+ job folder menumpuk sebesar 3.2GB tanpa cleanup otomatis.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Tambahkan auto-cleanup job lama (&gt;7 hari). Pertimbangkan SQLite untuk job metadata. Pindahkan video artifact ke storage terpisah.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color w:val="996600"/>
                <w:sz w:val="20"/>
                <w:szCs w:val="20"/>
              </w:rPr>
              <w:t xml:space="preserve">SEDANG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proxy.ts export function 'proxy' dan config matcher, tapi Next.js membutuhkan file bernama middleware.ts yang export function 'middleware'. Rate limiting tidak aktif.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Rename proxy.ts menjadi middleware.ts dan rename export 'proxy' menjadi 'middleware'.</w:t>
            </w:r>
          </w:p>
        </w:tc>
      </w:tr>
    </w:tbl>
    <w:p>
      <w:pPr>
        <w:pStyle w:val="Heading2"/>
      </w:pPr>
      <w:r>
        <w:t xml:space="preserve">3.2 Kinerja &amp; Performa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460"/>
        <w:gridCol w:w="32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Temuan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Rekomendasi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color w:val="CC0000"/>
                <w:sz w:val="20"/>
                <w:szCs w:val="20"/>
              </w:rPr>
              <w:t xml:space="preserve">KRITIS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transcribe.ts membaca SELURUH file audio ke memory dengan fs.readFileSync() lalu convert ke base64. Untuk video 30 menit, audio MP3 bisa 5-10MB, base64 menambah 33% = ~13MB di memory per request. Ini berjalan di thread utama Next.js.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Gunakan streaming upload atau Gemini File API untuk file besar. Atau gunakan Whisper API yang mendukung streaming. Minimal gunakan fs.createReadStream().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color w:val="CC0000"/>
                <w:sz w:val="20"/>
                <w:szCs w:val="20"/>
              </w:rPr>
              <w:t xml:space="preserve">KRITIS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Pipeline berjalan SINKRON di API route dengan maxDuration=180s. Untuk video panjang, proses download + transkrip + analisis + render 5 clip bisa melebihi 3 menit, menyebabkan timeout.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Ubah ke async job-based: API route hanya membuat job dan return jobId, processing berjalan di background worker. Frontend polling status via /api/jobs/[id].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color w:val="CC6600"/>
                <w:sz w:val="20"/>
                <w:szCs w:val="20"/>
              </w:rPr>
              <w:t xml:space="preserve">TINGGI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Clip rendering berjalan SEQUENTIAL (for loop). Jika ada 5 clip, setiap clip dirender satu per satu. FFmpeg encoding libx264 preset 'fast' dengan CRF 18 (quality tinggi) bisa memakan 30-60 detik per clip.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Gunakan Promise.all() untuk parallel rendering (max 2-3 concurrent). Atau gunakan preset 'veryfast' dan CRF 23 untuk draft, lalu re-encode kualitas tinggi setelahnya.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color w:val="CC6600"/>
                <w:sz w:val="20"/>
                <w:szCs w:val="20"/>
              </w:rPr>
              <w:t xml:space="preserve">TINGGI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zoompan filter di FFmpeg sangat CPU-intensive karena menerapkan zoom pada setiap frame. Ketika digabung dengan scale, crop, dan subtitle burn, satu clip bisa memakan 2-3x lebih lama.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Jadikan zoompan opsional dan off by default. Tambahkan opsi 'draft mode' tanpa efek visual untuk preview cepat.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color w:val="996600"/>
                <w:sz w:val="20"/>
                <w:szCs w:val="20"/>
              </w:rPr>
              <w:t xml:space="preserve">SEDANG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Scoring di decision/score.ts hanya menggunakan keyword matching bahasa Inggris (amazing, shocking, why, how, dll). Untuk konten berbahasa Indonesia, scoring ini hampir tidak efektif.</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Tambahkan kata kunci bahasa Indonesia: 'luar biasa', 'mengejutkan', 'kenapa', 'bagaimana', 'rahasia', 'terburuk', 'terbaik'. Atau gunakan AI scoring langsung dari Gemini.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color w:val="336699"/>
                <w:sz w:val="20"/>
                <w:szCs w:val="20"/>
              </w:rPr>
              <w:t xml:space="preserve">RENDAH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Video file serving (/api/files) menggunakan Cache-Control: no-store. Setiap kali user seek atau replay video, file dibaca ulang dari disk.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Gunakan Cache-Control: private, max-age=3600 untuk clip yang sudah selesai. Tambahkan ETag based on file hash.</w:t>
            </w:r>
          </w:p>
        </w:tc>
      </w:tr>
    </w:tbl>
    <w:p>
      <w:pPr>
        <w:pStyle w:val="Heading2"/>
      </w:pPr>
      <w:r>
        <w:t xml:space="preserve">3.3 Keamanan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460"/>
        <w:gridCol w:w="32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Temuan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Rekomendasi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1200"/>
            <w:tcBorders>
              <w:top w:val="single" w:color="CCCCCC" w:sz="1"/>
              <w:left w:val="single" w:color="CCCCCC" w:sz="1"/>
              <w:bottom w:val="single" w:color="CCCCCC" w:sz="1"/>
              <w:right w:val="single" w:color="CCCCCC" w:sz="1"/>
            </w:tcBorders>
            <w:shd w:fill="FFCCCC" w:val="clear"/>
            <w:tcMar>
              <w:top w:type="dxa" w:w="80"/>
              <w:left w:type="dxa" w:w="120"/>
              <w:bottom w:type="dxa" w:w="80"/>
              <w:right w:type="dxa" w:w="120"/>
            </w:tcMar>
          </w:tcPr>
          <w:p>
            <w:r>
              <w:rPr>
                <w:rFonts w:ascii="Arial" w:cs="Arial" w:eastAsia="Arial" w:hAnsi="Arial"/>
                <w:color w:val="CC0000"/>
                <w:sz w:val="20"/>
                <w:szCs w:val="20"/>
              </w:rPr>
              <w:t xml:space="preserve">KRITIS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key Gemini terekspos di .env.local dan bisa dibaca langsung. Tidak ada .gitignore check. Jika repo di-push ke GitHub, API key bocor.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Pastikan .env.local ada di .gitignore. Rotasi API key yang sudah terekspos. Gunakan environment variables dari hosting platform.</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12</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color w:val="CC6600"/>
                <w:sz w:val="20"/>
                <w:szCs w:val="20"/>
              </w:rPr>
              <w:t xml:space="preserve">TINGGI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Path traversal partial di /api/files: meskipun ada validasi resolved.startsWith(JOBS_ROOT), path parameter diterima langsung dari query string tanpa sanitasi karakter berbahaya (../, null byte, dll).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Tambahkan sanitasi: reject path yang mengandung '..', null byte, atau karakter non-alphanumeric selain dash/underscore/dot/slash.</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13</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color w:val="CC6600"/>
                <w:sz w:val="20"/>
                <w:szCs w:val="20"/>
              </w:rPr>
              <w:t xml:space="preserve">TINGGI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/api/clip menerima filePath langsung dari request body tanpa validasi scope. Attacker bisa membaca/clip file apapun di server: { filePath: '/etc/passwd' }.</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Validasi bahwa filePath harus berada di dalam direktori .autoclip/. Jangan terima absolute path dari client.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color w:val="CC6600"/>
                <w:sz w:val="20"/>
                <w:szCs w:val="20"/>
              </w:rPr>
              <w:t xml:space="preserve">TINGGI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Tidak ada autentikasi sama sekali. Semua API endpoint terbuka tanpa auth. Siapapun yang tahu URL bisa memproses video dan menghabiskan resource server + API quota Gemini.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Tambahkan minimal API key auth header, atau session-based auth. Untuk MVP, gunakan simple bearer token di .env.local.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color w:val="996600"/>
                <w:sz w:val="20"/>
                <w:szCs w:val="20"/>
              </w:rPr>
              <w:t xml:space="preserve">SEDANG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 endpoint menerima file hingga 500MB tanpa rate limiting aktif (karena proxy.ts tidak dikenali sebagai middleware). User bisa melakukan denial of service dengan upload berulang.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Aktifkan middleware (rename proxy.ts). Tambahkan upload limiter: max 2 concurrent uploads per IP. Pertimbangkan turunkan limit ke 200MB.</w:t>
            </w:r>
          </w:p>
        </w:tc>
      </w:tr>
    </w:tbl>
    <w:p>
      <w:pPr>
        <w:pStyle w:val="Heading2"/>
      </w:pPr>
      <w:r>
        <w:t xml:space="preserve">3.4 Integrasi n8n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200"/>
        <w:gridCol w:w="4460"/>
        <w:gridCol w:w="3200"/>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Temuan</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Rekomendasi</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16</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color w:val="CC6600"/>
                <w:sz w:val="20"/>
                <w:szCs w:val="20"/>
              </w:rPr>
              <w:t xml:space="preserve">TINGGI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URL n8n webhook hardcoded ke localhost:5678. Jika n8n di-deploy di server lain atau menggunakan port berbeda, integrasi langsung gagal.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Pindahkan ke env variable: N8N_WEBHOOK_URL di .env.local. Default ke localhost:5678 jika tidak diset.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w:t>
            </w:r>
          </w:p>
        </w:tc>
        <w:tc>
          <w:tcPr>
            <w:tcW w:type="dxa" w:w="1200"/>
            <w:tcBorders>
              <w:top w:val="single" w:color="CCCCCC" w:sz="1"/>
              <w:left w:val="single" w:color="CCCCCC" w:sz="1"/>
              <w:bottom w:val="single" w:color="CCCCCC" w:sz="1"/>
              <w:right w:val="single" w:color="CCCCCC" w:sz="1"/>
            </w:tcBorders>
            <w:shd w:fill="FFE0CC" w:val="clear"/>
            <w:tcMar>
              <w:top w:type="dxa" w:w="80"/>
              <w:left w:type="dxa" w:w="120"/>
              <w:bottom w:type="dxa" w:w="80"/>
              <w:right w:type="dxa" w:w="120"/>
            </w:tcMar>
          </w:tcPr>
          <w:p>
            <w:r>
              <w:rPr>
                <w:rFonts w:ascii="Arial" w:cs="Arial" w:eastAsia="Arial" w:hAnsi="Arial"/>
                <w:color w:val="CC6600"/>
                <w:sz w:val="20"/>
                <w:szCs w:val="20"/>
              </w:rPr>
              <w:t xml:space="preserve">TINGGI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PRD menyebutkan 6 node n8n (Webhook, YouTube, Gemini Agent, Execute Command/FFmpeg, Google Drive, Respond to Webhook), tapi tidak ada verifikasi bahwa workflow n8n sudah lengkap sebelum mengirim request.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Tambahkan health check endpoint di n8n. Buat /api/n8n/health yang ping workflow n8n dan verifikasi kesiapannya sebelum menerima job.</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200"/>
            <w:tcBorders>
              <w:top w:val="single" w:color="CCCCCC" w:sz="1"/>
              <w:left w:val="single" w:color="CCCCCC" w:sz="1"/>
              <w:bottom w:val="single" w:color="CCCCCC" w:sz="1"/>
              <w:right w:val="single" w:color="CCCCCC" w:sz="1"/>
            </w:tcBorders>
            <w:shd w:fill="FFF3CC" w:val="clear"/>
            <w:tcMar>
              <w:top w:type="dxa" w:w="80"/>
              <w:left w:type="dxa" w:w="120"/>
              <w:bottom w:type="dxa" w:w="80"/>
              <w:right w:type="dxa" w:w="120"/>
            </w:tcMar>
          </w:tcPr>
          <w:p>
            <w:r>
              <w:rPr>
                <w:rFonts w:ascii="Arial" w:cs="Arial" w:eastAsia="Arial" w:hAnsi="Arial"/>
                <w:color w:val="996600"/>
                <w:sz w:val="20"/>
                <w:szCs w:val="20"/>
              </w:rPr>
              <w:t xml:space="preserve">SEDANG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Tidak ada retry mechanism ketika n8n gagal. Satu kali gagal = job langsung error tanpa percobaan ulang.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Implementasi exponential backoff retry (max 3 attempts) dengan delay 2s, 4s, 8s.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w:t>
            </w:r>
          </w:p>
        </w:tc>
        <w:tc>
          <w:tcPr>
            <w:tcW w:type="dxa" w:w="1200"/>
            <w:tcBorders>
              <w:top w:val="single" w:color="CCCCCC" w:sz="1"/>
              <w:left w:val="single" w:color="CCCCCC" w:sz="1"/>
              <w:bottom w:val="single" w:color="CCCCCC" w:sz="1"/>
              <w:right w:val="single" w:color="CCCCCC" w:sz="1"/>
            </w:tcBorders>
            <w:shd w:fill="E0F0FF" w:val="clear"/>
            <w:tcMar>
              <w:top w:type="dxa" w:w="80"/>
              <w:left w:type="dxa" w:w="120"/>
              <w:bottom w:type="dxa" w:w="80"/>
              <w:right w:type="dxa" w:w="120"/>
            </w:tcMar>
          </w:tcPr>
          <w:p>
            <w:r>
              <w:rPr>
                <w:rFonts w:ascii="Arial" w:cs="Arial" w:eastAsia="Arial" w:hAnsi="Arial"/>
                <w:color w:val="336699"/>
                <w:sz w:val="20"/>
                <w:szCs w:val="20"/>
              </w:rPr>
              <w:t xml:space="preserve">RENDAH</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Tidak ada logging terstruktur untuk request/response n8n. Sulit debug ketika terjadi masalah integrasi.</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Log setiap request ke n8n dan response-nya (status, body preview, timing). Gunakan console.log terstruktur dengan timestamp dan request ID.</w:t>
            </w:r>
          </w:p>
        </w:tc>
      </w:tr>
    </w:tbl>
    <w:p>
      <w:r>
        <w:br w:type="page"/>
      </w:r>
    </w:p>
    <w:p>
      <w:pPr>
        <w:pStyle w:val="Heading1"/>
      </w:pPr>
      <w:r>
        <w:t xml:space="preserve">4. PRIORITAS PERBAIKAN (Action Plan)</w:t>
      </w:r>
    </w:p>
    <w:p>
      <w:pPr>
        <w:spacing w:after="160"/>
      </w:pPr>
      <w:r>
        <w:t xml:space="preserve">Berikut urutan perbaikan yang saya rekomendasikan untuk memulihkan fungsi video editing dan meningkatkan kinerja:</w:t>
      </w:r>
    </w:p>
    <w:p>
      <w:pPr>
        <w:pStyle w:val="Heading2"/>
      </w:pPr>
      <w:r>
        <w:t xml:space="preserve">FASE 1: Pemulihan Segera (Hari 1-2)</w:t>
      </w:r>
    </w:p>
    <w:p>
      <w:pPr>
        <w:spacing w:after="80"/>
      </w:pPr>
      <w:r>
        <w:rPr>
          <w:b/>
          <w:bCs/>
        </w:rPr>
        <w:t xml:space="preserve">1. Kembalikan routing ke pipeline lokal</w:t>
      </w:r>
      <w:r>
        <w:t xml:space="preserve"> - Pastikan frontend memanggil /api/process-video (yang sudah terbukti berfungsi), bukan /api/n8n. Atau tambahkan env flag USE_N8N yang default ke false.</w:t>
      </w:r>
    </w:p>
    <w:p>
      <w:pPr>
        <w:spacing w:after="80"/>
      </w:pPr>
      <w:r>
        <w:rPr>
          <w:b/>
          <w:bCs/>
        </w:rPr>
        <w:t xml:space="preserve">2. Rename proxy.ts menjadi middleware.ts</w:t>
      </w:r>
      <w:r>
        <w:t xml:space="preserve"> - Rename fungsi 'proxy' menjadi 'middleware'. Ini langsung mengaktifkan rate limiting dan logging.</w:t>
      </w:r>
    </w:p>
    <w:p>
      <w:pPr>
        <w:spacing w:after="120"/>
      </w:pPr>
      <w:r>
        <w:rPr>
          <w:b/>
          <w:bCs/>
        </w:rPr>
        <w:t xml:space="preserve">3. Perbaiki keamanan path di /api/clip</w:t>
      </w:r>
      <w:r>
        <w:t xml:space="preserve"> - Tambahkan validasi bahwa filePath harus di dalam .autoclip/.</w:t>
      </w:r>
    </w:p>
    <w:p>
      <w:pPr>
        <w:pStyle w:val="Heading2"/>
      </w:pPr>
      <w:r>
        <w:t xml:space="preserve">FASE 2: Stabilisasi (Hari 3-7)</w:t>
      </w:r>
    </w:p>
    <w:p>
      <w:pPr>
        <w:spacing w:after="80"/>
      </w:pPr>
      <w:r>
        <w:rPr>
          <w:b/>
          <w:bCs/>
        </w:rPr>
        <w:t xml:space="preserve">4. Ubah pipeline ke async job-based</w:t>
      </w:r>
      <w:r>
        <w:t xml:space="preserve"> - API route hanya membuat job, return jobId langsung. Processing di background. Frontend polling via /api/jobs/[id]. Ini sudah ada polanya di generate-video, tinggal terapkan ke process-video.</w:t>
      </w:r>
    </w:p>
    <w:p>
      <w:pPr>
        <w:spacing w:after="80"/>
      </w:pPr>
      <w:r>
        <w:rPr>
          <w:b/>
          <w:bCs/>
        </w:rPr>
        <w:t xml:space="preserve">5. Optimalkan FFmpeg rendering</w:t>
      </w:r>
      <w:r>
        <w:t xml:space="preserve"> - Ubah preset ke 'veryfast', CRF ke 23 untuk draft. Nonaktifkan zoompan by default. Pertimbangkan parallel clip rendering.</w:t>
      </w:r>
    </w:p>
    <w:p>
      <w:pPr>
        <w:spacing w:after="120"/>
      </w:pPr>
      <w:r>
        <w:rPr>
          <w:b/>
          <w:bCs/>
        </w:rPr>
        <w:t xml:space="preserve">6. Tambahkan kata kunci Indonesia di scoring</w:t>
      </w:r>
      <w:r>
        <w:t xml:space="preserve"> - decision/score.ts perlu bilingual keyword matching.</w:t>
      </w:r>
    </w:p>
    <w:p>
      <w:pPr>
        <w:pStyle w:val="Heading2"/>
      </w:pPr>
      <w:r>
        <w:t xml:space="preserve">FASE 3: Integrasi n8n yang Benar (Hari 8-14)</w:t>
      </w:r>
    </w:p>
    <w:p>
      <w:pPr>
        <w:spacing w:after="80"/>
      </w:pPr>
      <w:r>
        <w:rPr>
          <w:b/>
          <w:bCs/>
        </w:rPr>
        <w:t xml:space="preserve">7. Desain ulang integrasi n8n</w:t>
      </w:r>
      <w:r>
        <w:t xml:space="preserve"> - n8n sebaiknya digunakan untuk ORCHESTRASI (scheduling, notifikasi, Google Drive upload), BUKAN menggantikan pipeline video processing lokal. Pipeline lokal tetap jalan, n8n meng-trigger dan menerima hasilnya.</w:t>
      </w:r>
    </w:p>
    <w:p>
      <w:pPr>
        <w:spacing w:after="80"/>
      </w:pPr>
      <w:r>
        <w:rPr>
          <w:b/>
          <w:bCs/>
        </w:rPr>
        <w:t xml:space="preserve">8. Pindahkan N8N_WEBHOOK_URL ke .env.local</w:t>
      </w:r>
      <w:r>
        <w:t xml:space="preserve"> - Dengan fallback ke localhost:5678 jika tidak diset.</w:t>
      </w:r>
    </w:p>
    <w:p>
      <w:pPr>
        <w:spacing w:after="80"/>
      </w:pPr>
      <w:r>
        <w:rPr>
          <w:b/>
          <w:bCs/>
        </w:rPr>
        <w:t xml:space="preserve">9. Tambahkan health check dan retry</w:t>
      </w:r>
      <w:r>
        <w:t xml:space="preserve"> - Health check n8n sebelum kirim job. Retry 3x dengan exponential backoff.</w:t>
      </w:r>
    </w:p>
    <w:p>
      <w:pPr>
        <w:spacing w:after="120"/>
      </w:pPr>
      <w:r>
        <w:rPr>
          <w:b/>
          <w:bCs/>
        </w:rPr>
        <w:t xml:space="preserve">10. Auto-cleanup job artifacts</w:t>
      </w:r>
      <w:r>
        <w:t xml:space="preserve"> - Hapus job folder &gt;7 hari otomatis. 3.2GB sudah terakumulasi dan akan terus bertambah.</w:t>
      </w:r>
    </w:p>
    <w:p>
      <w:pPr>
        <w:pStyle w:val="Heading2"/>
      </w:pPr>
      <w:r>
        <w:t xml:space="preserve">FASE 4: Peningkatan Kualitas (Opsional)</w:t>
      </w:r>
    </w:p>
    <w:p>
      <w:pPr>
        <w:spacing w:after="80"/>
      </w:pPr>
      <w:r>
        <w:rPr>
          <w:b/>
          <w:bCs/>
        </w:rPr>
        <w:t xml:space="preserve">11. Tambahkan auth minimal</w:t>
      </w:r>
      <w:r>
        <w:t xml:space="preserve"> - Bearer token atau API key sederhana untuk melindungi endpoint.</w:t>
      </w:r>
    </w:p>
    <w:p>
      <w:pPr>
        <w:spacing w:after="80"/>
      </w:pPr>
      <w:r>
        <w:rPr>
          <w:b/>
          <w:bCs/>
        </w:rPr>
        <w:t xml:space="preserve">12. Streaming transcription</w:t>
      </w:r>
      <w:r>
        <w:t xml:space="preserve"> - Gunakan Gemini File API untuk audio besar, hindari base64 in-memory.</w:t>
      </w:r>
    </w:p>
    <w:p>
      <w:pPr>
        <w:spacing w:after="200"/>
      </w:pPr>
      <w:r>
        <w:rPr>
          <w:b/>
          <w:bCs/>
        </w:rPr>
        <w:t xml:space="preserve">13. Video caching</w:t>
      </w:r>
      <w:r>
        <w:t xml:space="preserve"> - Tambahkan Cache-Control dan ETag untuk clip yang sudah selesai.</w:t>
      </w:r>
    </w:p>
    <w:p>
      <w:pPr>
        <w:pStyle w:val="Heading1"/>
      </w:pPr>
      <w:r>
        <w:t xml:space="preserve">5. KESIMPULAN</w:t>
      </w:r>
    </w:p>
    <w:p>
      <w:pPr>
        <w:spacing w:after="120"/>
      </w:pPr>
      <w:r>
        <w:t xml:space="preserve">Proyek AutoClip AI memiliki fondasi yang solid untuk sebuah MVP. Arsitektur modular dengan pemisahan concern yang cukup baik (downloader, transcription, analysis, scoring, rendering) menunjukkan pendekatan engineering yang thoughtful.</w:t>
      </w:r>
    </w:p>
    <w:p>
      <w:pPr>
        <w:spacing w:after="120"/>
      </w:pPr>
      <w:r>
        <w:t xml:space="preserve">Masalah utama saat ini adalah </w:t>
      </w:r>
      <w:r>
        <w:rPr>
          <w:b/>
          <w:bCs/>
        </w:rPr>
        <w:t xml:space="preserve">integrasi n8n yang menggantikan (bukan melengkapi) pipeline lokal yang sudah berfungsi</w:t>
      </w:r>
      <w:r>
        <w:t xml:space="preserve">. Solusi tercepat adalah mengembalikan routing ke pipeline lokal, kemudian merancang ulang n8n sebagai layer orkestrasi di atas pipeline yang sudah ada, bukan sebagai pengganti.</w:t>
      </w:r>
    </w:p>
    <w:p>
      <w:pPr>
        <w:spacing w:after="120"/>
      </w:pPr>
      <w:r>
        <w:t xml:space="preserve">Dengan menjalankan Fase 1 (pemulihan segera), video editing seharusnya bisa kembali berfungsi dalam 1-2 hari. Fase 2-4 akan meningkatkan stabilitas, performa, dan keamanan secara bertahap.</w:t>
      </w:r>
    </w:p>
    <w:p>
      <w:pPr>
        <w:spacing w:after="200"/>
      </w:pPr>
      <w:r>
        <w:rPr>
          <w:i/>
          <w:iCs/>
          <w:color w:val="555555"/>
        </w:rPr>
        <w:t xml:space="preserve">Estimasi total effort: 2-3 minggu untuk perbaikan menyeluruh, dengan fungsi utama pulih dalam 1-2 hari pertama.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Halaman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AutoClip AI - Laporan Analisis Teknis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5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2026-04-13T07:24:33.015Z</dcterms:created>
  <dcterms:modified xsi:type="dcterms:W3CDTF">2026-04-13T07:24:33.016Z</dcterms:modified>
</cp:coreProperties>
</file>

<file path=docProps/custom.xml><?xml version="1.0" encoding="utf-8"?>
<Properties xmlns="http://schemas.openxmlformats.org/officeDocument/2006/custom-properties" xmlns:vt="http://schemas.openxmlformats.org/officeDocument/2006/docPropsVTypes"/>
</file>