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784CE" w14:textId="446DF1C1" w:rsidR="003410C8" w:rsidRPr="003F059A" w:rsidRDefault="003F059A" w:rsidP="003F059A">
      <w:pPr>
        <w:pStyle w:val="ARTICLETITLE"/>
        <w:spacing w:after="120"/>
        <w:rPr>
          <w:color w:val="000000" w:themeColor="text1"/>
        </w:rPr>
      </w:pPr>
      <w:proofErr w:type="spellStart"/>
      <w:r>
        <w:rPr>
          <w:color w:val="000000"/>
        </w:rPr>
        <w:t>Implementasi</w:t>
      </w:r>
      <w:proofErr w:type="spellEnd"/>
      <w:r w:rsidRPr="003F059A">
        <w:rPr>
          <w:color w:val="000000"/>
        </w:rPr>
        <w:t xml:space="preserve"> Naive Bayes</w:t>
      </w:r>
      <w:r>
        <w:rPr>
          <w:color w:val="000000" w:themeColor="text1"/>
        </w:rPr>
        <w:t xml:space="preserve"> Pada </w:t>
      </w:r>
      <w:proofErr w:type="spellStart"/>
      <w:r>
        <w:rPr>
          <w:color w:val="000000" w:themeColor="text1"/>
        </w:rPr>
        <w:t>Studi</w:t>
      </w:r>
      <w:proofErr w:type="spellEnd"/>
      <w:r>
        <w:rPr>
          <w:color w:val="000000" w:themeColor="text1"/>
        </w:rPr>
        <w:t xml:space="preserve"> QSAR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Identifikasi</w:t>
      </w:r>
      <w:proofErr w:type="spellEnd"/>
      <w:r>
        <w:rPr>
          <w:color w:val="000000" w:themeColor="text1"/>
        </w:rPr>
        <w:t xml:space="preserve"> Inhibitor CDK2 </w:t>
      </w:r>
      <w:proofErr w:type="spellStart"/>
      <w:r>
        <w:rPr>
          <w:color w:val="000000" w:themeColor="text1"/>
        </w:rPr>
        <w:t>sebagai</w:t>
      </w:r>
      <w:proofErr w:type="spellEnd"/>
      <w:r>
        <w:rPr>
          <w:color w:val="000000" w:themeColor="text1"/>
        </w:rPr>
        <w:t xml:space="preserve"> Anti-</w:t>
      </w:r>
      <w:proofErr w:type="spellStart"/>
      <w:r>
        <w:rPr>
          <w:color w:val="000000" w:themeColor="text1"/>
        </w:rPr>
        <w:t>Kanker</w:t>
      </w:r>
      <w:proofErr w:type="spellEnd"/>
    </w:p>
    <w:p w14:paraId="7A8E9E23" w14:textId="4FA6C355" w:rsidR="003410C8" w:rsidRDefault="00074374">
      <w:pPr>
        <w:pStyle w:val="AUTHOR"/>
        <w:spacing w:before="80" w:after="360"/>
        <w:rPr>
          <w:color w:val="000000"/>
          <w:sz w:val="24"/>
        </w:rPr>
      </w:pPr>
      <w:proofErr w:type="spellStart"/>
      <w:r w:rsidRPr="00074374">
        <w:rPr>
          <w:color w:val="000000"/>
        </w:rPr>
        <w:t>Rizki</w:t>
      </w:r>
      <w:proofErr w:type="spellEnd"/>
      <w:r w:rsidRPr="00074374">
        <w:rPr>
          <w:color w:val="000000"/>
        </w:rPr>
        <w:t xml:space="preserve"> </w:t>
      </w:r>
      <w:proofErr w:type="spellStart"/>
      <w:r w:rsidRPr="00074374">
        <w:rPr>
          <w:color w:val="000000"/>
        </w:rPr>
        <w:t>Achmad</w:t>
      </w:r>
      <w:proofErr w:type="spellEnd"/>
      <w:r w:rsidRPr="00074374">
        <w:rPr>
          <w:color w:val="000000"/>
        </w:rPr>
        <w:t xml:space="preserve"> </w:t>
      </w:r>
      <w:proofErr w:type="spellStart"/>
      <w:r w:rsidRPr="00074374">
        <w:rPr>
          <w:color w:val="000000"/>
        </w:rPr>
        <w:t>Riyanto</w:t>
      </w:r>
      <w:proofErr w:type="spellEnd"/>
      <w:r w:rsidR="003F059A">
        <w:rPr>
          <w:color w:val="000000"/>
        </w:rPr>
        <w:t xml:space="preserve">, Hendro </w:t>
      </w:r>
      <w:proofErr w:type="spellStart"/>
      <w:r w:rsidR="003F059A">
        <w:rPr>
          <w:color w:val="000000"/>
        </w:rPr>
        <w:t>Pratama</w:t>
      </w:r>
      <w:proofErr w:type="spellEnd"/>
      <w:r w:rsidR="003F059A">
        <w:rPr>
          <w:color w:val="000000"/>
        </w:rPr>
        <w:t xml:space="preserve"> Saragih</w:t>
      </w:r>
    </w:p>
    <w:p w14:paraId="440CC25F" w14:textId="77777777" w:rsidR="00115AD0" w:rsidRDefault="003410C8" w:rsidP="00115AD0">
      <w:pPr>
        <w:pStyle w:val="PARAGRAPHnoindent"/>
        <w:spacing w:before="120" w:line="276" w:lineRule="auto"/>
        <w:jc w:val="center"/>
        <w:rPr>
          <w:color w:val="000000"/>
        </w:rPr>
      </w:pPr>
      <w:r>
        <w:rPr>
          <w:b/>
          <w:color w:val="000000"/>
        </w:rPr>
        <w:t>Abstract</w:t>
      </w:r>
      <w:r>
        <w:rPr>
          <w:color w:val="000000"/>
        </w:rPr>
        <w:t>—</w:t>
      </w:r>
      <w:r w:rsidR="00C0465F">
        <w:rPr>
          <w:color w:val="000000"/>
        </w:rPr>
        <w:t xml:space="preserve">Pada </w:t>
      </w:r>
      <w:proofErr w:type="spellStart"/>
      <w:r w:rsidR="00C0465F">
        <w:rPr>
          <w:color w:val="000000"/>
        </w:rPr>
        <w:t>Studi</w:t>
      </w:r>
      <w:proofErr w:type="spellEnd"/>
      <w:r w:rsidR="00C0465F">
        <w:rPr>
          <w:color w:val="000000"/>
        </w:rPr>
        <w:t xml:space="preserve"> QSAR (</w:t>
      </w:r>
      <w:r w:rsidR="00C0465F" w:rsidRPr="00C0465F">
        <w:rPr>
          <w:color w:val="000000"/>
        </w:rPr>
        <w:t>Quantitative structure–activity relationship</w:t>
      </w:r>
      <w:r w:rsidR="00C0465F">
        <w:rPr>
          <w:color w:val="000000"/>
        </w:rPr>
        <w:t xml:space="preserve">) </w:t>
      </w:r>
      <w:proofErr w:type="spellStart"/>
      <w:r w:rsidR="00C0465F">
        <w:rPr>
          <w:color w:val="000000"/>
        </w:rPr>
        <w:t>dengan</w:t>
      </w:r>
      <w:proofErr w:type="spellEnd"/>
      <w:r w:rsidR="00C0465F">
        <w:rPr>
          <w:color w:val="000000"/>
        </w:rPr>
        <w:t xml:space="preserve"> </w:t>
      </w:r>
      <w:proofErr w:type="spellStart"/>
      <w:r w:rsidR="00C0465F">
        <w:rPr>
          <w:color w:val="000000"/>
        </w:rPr>
        <w:t>menggunakan</w:t>
      </w:r>
      <w:proofErr w:type="spellEnd"/>
      <w:r w:rsidR="00D71B67">
        <w:rPr>
          <w:color w:val="000000"/>
        </w:rPr>
        <w:t xml:space="preserve"> </w:t>
      </w:r>
      <w:proofErr w:type="spellStart"/>
      <w:r w:rsidR="00D71B67">
        <w:rPr>
          <w:color w:val="000000"/>
        </w:rPr>
        <w:t>metode</w:t>
      </w:r>
      <w:proofErr w:type="spellEnd"/>
      <w:r w:rsidR="00D71B67">
        <w:rPr>
          <w:color w:val="000000"/>
        </w:rPr>
        <w:t xml:space="preserve"> Naïve Bayes</w:t>
      </w:r>
      <w:r w:rsidR="00115AD0">
        <w:rPr>
          <w:color w:val="000000"/>
        </w:rPr>
        <w:t xml:space="preserve"> </w:t>
      </w:r>
      <w:proofErr w:type="spellStart"/>
      <w:r w:rsidR="00115AD0">
        <w:rPr>
          <w:color w:val="000000"/>
        </w:rPr>
        <w:t>dilakukan</w:t>
      </w:r>
      <w:proofErr w:type="spellEnd"/>
      <w:r w:rsidR="00D71B67">
        <w:rPr>
          <w:color w:val="000000"/>
        </w:rPr>
        <w:t xml:space="preserve"> </w:t>
      </w:r>
      <w:proofErr w:type="spellStart"/>
      <w:r w:rsidR="00D71B67">
        <w:rPr>
          <w:color w:val="000000"/>
        </w:rPr>
        <w:t>untuk</w:t>
      </w:r>
      <w:proofErr w:type="spellEnd"/>
      <w:r w:rsidR="00D71B67">
        <w:rPr>
          <w:color w:val="000000"/>
        </w:rPr>
        <w:t xml:space="preserve"> </w:t>
      </w:r>
      <w:proofErr w:type="spellStart"/>
      <w:r w:rsidR="00D71B67">
        <w:rPr>
          <w:color w:val="000000"/>
        </w:rPr>
        <w:t>melakukan</w:t>
      </w:r>
      <w:proofErr w:type="spellEnd"/>
      <w:r w:rsidR="00D71B67">
        <w:rPr>
          <w:color w:val="000000"/>
        </w:rPr>
        <w:t xml:space="preserve"> </w:t>
      </w:r>
      <w:proofErr w:type="spellStart"/>
      <w:r w:rsidR="00D71B67">
        <w:rPr>
          <w:color w:val="000000"/>
        </w:rPr>
        <w:t>identifikasi</w:t>
      </w:r>
      <w:proofErr w:type="spellEnd"/>
      <w:r w:rsidR="00D71B67">
        <w:rPr>
          <w:color w:val="000000"/>
        </w:rPr>
        <w:t xml:space="preserve"> </w:t>
      </w:r>
      <w:proofErr w:type="spellStart"/>
      <w:r w:rsidR="00D71B67">
        <w:rPr>
          <w:color w:val="000000"/>
        </w:rPr>
        <w:t>terhadap</w:t>
      </w:r>
      <w:proofErr w:type="spellEnd"/>
      <w:r w:rsidR="00D71B67">
        <w:rPr>
          <w:color w:val="000000"/>
        </w:rPr>
        <w:t xml:space="preserve"> inhibitor </w:t>
      </w:r>
      <w:proofErr w:type="spellStart"/>
      <w:r w:rsidR="00D71B67">
        <w:rPr>
          <w:color w:val="000000"/>
        </w:rPr>
        <w:t>dari</w:t>
      </w:r>
      <w:proofErr w:type="spellEnd"/>
      <w:r w:rsidR="00D71B67">
        <w:rPr>
          <w:color w:val="000000"/>
        </w:rPr>
        <w:t xml:space="preserve"> CDK2 </w:t>
      </w:r>
      <w:r w:rsidR="00D71B67" w:rsidRPr="008C612C">
        <w:rPr>
          <w:color w:val="000000"/>
        </w:rPr>
        <w:t>(Cyclin Dependent Kinase 2)</w:t>
      </w:r>
      <w:r w:rsidR="00115AD0">
        <w:rPr>
          <w:color w:val="000000"/>
        </w:rPr>
        <w:t>.</w:t>
      </w:r>
      <w:r w:rsidR="00C0465F">
        <w:rPr>
          <w:color w:val="000000"/>
        </w:rPr>
        <w:t xml:space="preserve"> </w:t>
      </w:r>
      <w:proofErr w:type="spellStart"/>
      <w:r w:rsidR="00115AD0">
        <w:rPr>
          <w:color w:val="000000"/>
        </w:rPr>
        <w:t>Terdapat</w:t>
      </w:r>
      <w:proofErr w:type="spellEnd"/>
      <w:r w:rsidR="00115AD0">
        <w:rPr>
          <w:color w:val="000000"/>
        </w:rPr>
        <w:t xml:space="preserve"> 2 </w:t>
      </w:r>
      <w:proofErr w:type="spellStart"/>
      <w:r w:rsidR="00115AD0">
        <w:rPr>
          <w:color w:val="000000"/>
        </w:rPr>
        <w:t>bentuk</w:t>
      </w:r>
      <w:proofErr w:type="spellEnd"/>
      <w:r w:rsidR="00115AD0">
        <w:rPr>
          <w:color w:val="000000"/>
        </w:rPr>
        <w:t xml:space="preserve"> representative </w:t>
      </w:r>
      <w:proofErr w:type="spellStart"/>
      <w:r w:rsidR="00115AD0">
        <w:rPr>
          <w:color w:val="000000"/>
        </w:rPr>
        <w:t>dari</w:t>
      </w:r>
      <w:proofErr w:type="spellEnd"/>
      <w:r w:rsidR="00115AD0">
        <w:rPr>
          <w:color w:val="000000"/>
        </w:rPr>
        <w:t xml:space="preserve"> </w:t>
      </w:r>
      <w:proofErr w:type="spellStart"/>
      <w:r w:rsidR="00115AD0">
        <w:rPr>
          <w:color w:val="000000"/>
        </w:rPr>
        <w:t>metode</w:t>
      </w:r>
      <w:proofErr w:type="spellEnd"/>
      <w:r w:rsidR="00115AD0">
        <w:rPr>
          <w:color w:val="000000"/>
        </w:rPr>
        <w:t xml:space="preserve"> naïve </w:t>
      </w:r>
      <w:proofErr w:type="spellStart"/>
      <w:r w:rsidR="00115AD0">
        <w:rPr>
          <w:color w:val="000000"/>
        </w:rPr>
        <w:t>bayes</w:t>
      </w:r>
      <w:proofErr w:type="spellEnd"/>
      <w:r w:rsidR="00115AD0">
        <w:rPr>
          <w:color w:val="000000"/>
        </w:rPr>
        <w:t xml:space="preserve"> yang </w:t>
      </w:r>
      <w:proofErr w:type="spellStart"/>
      <w:r w:rsidR="00115AD0">
        <w:rPr>
          <w:color w:val="000000"/>
        </w:rPr>
        <w:t>digunakan</w:t>
      </w:r>
      <w:proofErr w:type="spellEnd"/>
      <w:r w:rsidR="00115AD0">
        <w:rPr>
          <w:color w:val="000000"/>
        </w:rPr>
        <w:t xml:space="preserve"> </w:t>
      </w:r>
      <w:proofErr w:type="spellStart"/>
      <w:r w:rsidR="00115AD0">
        <w:rPr>
          <w:color w:val="000000"/>
        </w:rPr>
        <w:t>yaitu</w:t>
      </w:r>
      <w:proofErr w:type="spellEnd"/>
      <w:r w:rsidR="00115AD0">
        <w:rPr>
          <w:color w:val="000000"/>
        </w:rPr>
        <w:t xml:space="preserve"> Gaussian Naïve Bayes yang </w:t>
      </w:r>
      <w:proofErr w:type="spellStart"/>
      <w:r w:rsidR="00115AD0">
        <w:rPr>
          <w:color w:val="000000"/>
        </w:rPr>
        <w:t>memperoleh</w:t>
      </w:r>
      <w:proofErr w:type="spellEnd"/>
      <w:r w:rsidR="00115AD0">
        <w:rPr>
          <w:color w:val="000000"/>
        </w:rPr>
        <w:t xml:space="preserve"> </w:t>
      </w:r>
      <w:proofErr w:type="spellStart"/>
      <w:r w:rsidR="00115AD0">
        <w:rPr>
          <w:color w:val="000000"/>
        </w:rPr>
        <w:t>akurasi</w:t>
      </w:r>
      <w:proofErr w:type="spellEnd"/>
      <w:r w:rsidR="00115AD0">
        <w:rPr>
          <w:color w:val="000000"/>
        </w:rPr>
        <w:t xml:space="preserve"> </w:t>
      </w:r>
      <w:proofErr w:type="spellStart"/>
      <w:r w:rsidR="00115AD0">
        <w:rPr>
          <w:color w:val="000000"/>
        </w:rPr>
        <w:t>sebesar</w:t>
      </w:r>
      <w:proofErr w:type="spellEnd"/>
      <w:r w:rsidR="00115AD0">
        <w:rPr>
          <w:color w:val="000000"/>
        </w:rPr>
        <w:t xml:space="preserve"> </w:t>
      </w:r>
      <w:r w:rsidR="00115AD0">
        <w:rPr>
          <w:color w:val="000000"/>
        </w:rPr>
        <w:t>94,69%</w:t>
      </w:r>
      <w:r w:rsidR="00115AD0">
        <w:rPr>
          <w:color w:val="000000"/>
        </w:rPr>
        <w:t xml:space="preserve"> dan Bernoulli Naïve Bayes </w:t>
      </w:r>
      <w:proofErr w:type="spellStart"/>
      <w:r w:rsidR="00115AD0">
        <w:rPr>
          <w:color w:val="000000"/>
        </w:rPr>
        <w:t>sebesar</w:t>
      </w:r>
      <w:proofErr w:type="spellEnd"/>
      <w:r w:rsidR="00115AD0">
        <w:rPr>
          <w:color w:val="000000"/>
        </w:rPr>
        <w:t xml:space="preserve"> 93,11%</w:t>
      </w:r>
    </w:p>
    <w:p w14:paraId="4C55939C" w14:textId="59AC5A30" w:rsidR="003410C8" w:rsidRDefault="00115AD0" w:rsidP="00115AD0">
      <w:pPr>
        <w:pStyle w:val="PARAGRAPHnoindent"/>
        <w:spacing w:before="120" w:line="276" w:lineRule="auto"/>
        <w:jc w:val="center"/>
        <w:rPr>
          <w:color w:val="000000"/>
        </w:rPr>
      </w:pPr>
      <w:r>
        <w:rPr>
          <w:color w:val="000000"/>
        </w:rPr>
        <w:t>——————————</w:t>
      </w:r>
      <w:r>
        <w:rPr>
          <w:rFonts w:ascii="Times New Roman" w:hAnsi="Times New Roman"/>
          <w:color w:val="000000"/>
          <w:position w:val="-2"/>
        </w:rPr>
        <w:t xml:space="preserve">   </w:t>
      </w:r>
      <w:r>
        <w:rPr>
          <w:rFonts w:ascii="Wingdings" w:hAnsi="Wingdings"/>
          <w:color w:val="000000"/>
          <w:position w:val="-2"/>
        </w:rPr>
        <w:sym w:font="Wingdings" w:char="F075"/>
      </w:r>
      <w:r>
        <w:rPr>
          <w:rFonts w:ascii="Times New Roman" w:hAnsi="Times New Roman"/>
          <w:color w:val="000000"/>
          <w:position w:val="-2"/>
        </w:rPr>
        <w:t xml:space="preserve">   </w:t>
      </w:r>
      <w:r>
        <w:rPr>
          <w:color w:val="000000"/>
        </w:rPr>
        <w:t>——————————</w:t>
      </w:r>
    </w:p>
    <w:p w14:paraId="2F90DCAE" w14:textId="77777777" w:rsidR="003410C8" w:rsidRDefault="003410C8">
      <w:pPr>
        <w:pStyle w:val="Heading1"/>
        <w:spacing w:before="200"/>
        <w:rPr>
          <w:color w:val="000000"/>
        </w:rPr>
        <w:sectPr w:rsidR="003410C8" w:rsidSect="00BA542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340" w:h="15480" w:code="1"/>
          <w:pgMar w:top="1440" w:right="1080" w:bottom="1440" w:left="1080" w:header="605" w:footer="72" w:gutter="0"/>
          <w:cols w:space="240"/>
          <w:titlePg/>
          <w:docGrid w:linePitch="258"/>
        </w:sectPr>
      </w:pPr>
      <w:r>
        <w:rPr>
          <w:color w:val="000000"/>
        </w:rPr>
        <w:t>1</w:t>
      </w:r>
      <w:r>
        <w:rPr>
          <w:color w:val="000000"/>
        </w:rPr>
        <w:tab/>
        <w:t>Introduction</w:t>
      </w:r>
    </w:p>
    <w:p w14:paraId="13718C21" w14:textId="2313DACE" w:rsidR="003410C8" w:rsidRDefault="00B31CBB">
      <w:pPr>
        <w:pStyle w:val="PARAGRAPH"/>
        <w:rPr>
          <w:color w:val="000000"/>
        </w:rPr>
      </w:pPr>
      <w:r>
        <w:rPr>
          <w:color w:val="000000"/>
        </w:rPr>
        <w:t xml:space="preserve">Karena </w:t>
      </w:r>
      <w:proofErr w:type="spellStart"/>
      <w:r>
        <w:rPr>
          <w:color w:val="000000"/>
        </w:rPr>
        <w:t>semakin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berkembangnya</w:t>
      </w:r>
      <w:proofErr w:type="spellEnd"/>
      <w:r>
        <w:rPr>
          <w:color w:val="000000"/>
        </w:rPr>
        <w:t xml:space="preserve"> dunia Kimia-</w:t>
      </w:r>
      <w:proofErr w:type="spellStart"/>
      <w:r>
        <w:rPr>
          <w:color w:val="000000"/>
        </w:rPr>
        <w:t>informatika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banyak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terhadap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 w:rsidR="00D236E2">
        <w:rPr>
          <w:color w:val="000000"/>
        </w:rPr>
        <w:t>bidang</w:t>
      </w:r>
      <w:proofErr w:type="spellEnd"/>
      <w:r w:rsidR="00D236E2">
        <w:rPr>
          <w:color w:val="000000"/>
        </w:rPr>
        <w:t xml:space="preserve"> </w:t>
      </w:r>
      <w:proofErr w:type="spellStart"/>
      <w:r w:rsidR="00D236E2">
        <w:rPr>
          <w:color w:val="000000"/>
        </w:rPr>
        <w:t>tersebut</w:t>
      </w:r>
      <w:proofErr w:type="spellEnd"/>
      <w:r w:rsidR="003410C8">
        <w:rPr>
          <w:color w:val="000000"/>
        </w:rPr>
        <w:t>.</w:t>
      </w:r>
      <w:r>
        <w:rPr>
          <w:color w:val="000000"/>
        </w:rPr>
        <w:t xml:space="preserve"> Oleh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penerapan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identifikasi</w:t>
      </w:r>
      <w:proofErr w:type="spellEnd"/>
      <w:r>
        <w:rPr>
          <w:color w:val="000000"/>
        </w:rPr>
        <w:t xml:space="preserve"> inhibitor CDK2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anti-</w:t>
      </w:r>
      <w:proofErr w:type="spellStart"/>
      <w:proofErr w:type="gramStart"/>
      <w:r>
        <w:rPr>
          <w:color w:val="000000"/>
        </w:rPr>
        <w:t>kanker</w:t>
      </w:r>
      <w:proofErr w:type="spellEnd"/>
      <w:r>
        <w:rPr>
          <w:color w:val="000000"/>
        </w:rPr>
        <w:t xml:space="preserve"> .</w:t>
      </w:r>
      <w:proofErr w:type="gramEnd"/>
      <w:r w:rsidR="008C612C">
        <w:rPr>
          <w:color w:val="000000"/>
        </w:rPr>
        <w:t xml:space="preserve"> </w:t>
      </w:r>
      <w:r w:rsidR="008C612C" w:rsidRPr="008C612C">
        <w:rPr>
          <w:color w:val="000000"/>
        </w:rPr>
        <w:t xml:space="preserve">CDK2 (Cyclin Dependent Kinase 2) </w:t>
      </w:r>
      <w:proofErr w:type="spellStart"/>
      <w:r w:rsidR="008C612C" w:rsidRPr="008C612C">
        <w:rPr>
          <w:color w:val="000000"/>
        </w:rPr>
        <w:t>adalah</w:t>
      </w:r>
      <w:proofErr w:type="spellEnd"/>
      <w:r w:rsidR="008C612C" w:rsidRPr="008C612C">
        <w:rPr>
          <w:color w:val="000000"/>
        </w:rPr>
        <w:t xml:space="preserve"> gen </w:t>
      </w:r>
      <w:proofErr w:type="spellStart"/>
      <w:r w:rsidR="008C612C">
        <w:rPr>
          <w:color w:val="000000"/>
        </w:rPr>
        <w:t>pengkodean</w:t>
      </w:r>
      <w:proofErr w:type="spellEnd"/>
      <w:r w:rsidR="008C612C" w:rsidRPr="008C612C">
        <w:rPr>
          <w:color w:val="000000"/>
        </w:rPr>
        <w:t xml:space="preserve"> Protein. </w:t>
      </w:r>
      <w:proofErr w:type="spellStart"/>
      <w:r w:rsidR="008C612C" w:rsidRPr="008C612C">
        <w:rPr>
          <w:color w:val="000000"/>
        </w:rPr>
        <w:t>Penyakit</w:t>
      </w:r>
      <w:proofErr w:type="spellEnd"/>
      <w:r w:rsidR="008C612C" w:rsidRPr="008C612C">
        <w:rPr>
          <w:color w:val="000000"/>
        </w:rPr>
        <w:t xml:space="preserve"> yang </w:t>
      </w:r>
      <w:proofErr w:type="spellStart"/>
      <w:r w:rsidR="008C612C" w:rsidRPr="008C612C">
        <w:rPr>
          <w:color w:val="000000"/>
        </w:rPr>
        <w:t>terkait</w:t>
      </w:r>
      <w:proofErr w:type="spellEnd"/>
      <w:r w:rsidR="008C612C" w:rsidRPr="008C612C">
        <w:rPr>
          <w:color w:val="000000"/>
        </w:rPr>
        <w:t xml:space="preserve"> </w:t>
      </w:r>
      <w:proofErr w:type="spellStart"/>
      <w:r w:rsidR="008C612C" w:rsidRPr="008C612C">
        <w:rPr>
          <w:color w:val="000000"/>
        </w:rPr>
        <w:t>dengan</w:t>
      </w:r>
      <w:proofErr w:type="spellEnd"/>
      <w:r w:rsidR="008C612C" w:rsidRPr="008C612C">
        <w:rPr>
          <w:color w:val="000000"/>
        </w:rPr>
        <w:t xml:space="preserve"> CDK2 </w:t>
      </w:r>
      <w:proofErr w:type="spellStart"/>
      <w:r w:rsidR="008C612C" w:rsidRPr="008C612C">
        <w:rPr>
          <w:color w:val="000000"/>
        </w:rPr>
        <w:t>termasuk</w:t>
      </w:r>
      <w:proofErr w:type="spellEnd"/>
      <w:r w:rsidR="008C612C" w:rsidRPr="008C612C">
        <w:rPr>
          <w:color w:val="000000"/>
        </w:rPr>
        <w:t xml:space="preserve"> </w:t>
      </w:r>
      <w:proofErr w:type="spellStart"/>
      <w:r w:rsidR="008C612C" w:rsidRPr="008C612C">
        <w:rPr>
          <w:color w:val="000000"/>
        </w:rPr>
        <w:t>Kanker</w:t>
      </w:r>
      <w:proofErr w:type="spellEnd"/>
      <w:r w:rsidR="008C612C" w:rsidRPr="008C612C">
        <w:rPr>
          <w:color w:val="000000"/>
        </w:rPr>
        <w:t xml:space="preserve"> </w:t>
      </w:r>
      <w:proofErr w:type="spellStart"/>
      <w:r w:rsidR="008C612C" w:rsidRPr="008C612C">
        <w:rPr>
          <w:color w:val="000000"/>
        </w:rPr>
        <w:t>Payudara</w:t>
      </w:r>
      <w:proofErr w:type="spellEnd"/>
      <w:r w:rsidR="008C612C" w:rsidRPr="008C612C">
        <w:rPr>
          <w:color w:val="000000"/>
        </w:rPr>
        <w:t xml:space="preserve"> dan Glioblastoma Multiforme. Di </w:t>
      </w:r>
      <w:proofErr w:type="spellStart"/>
      <w:r w:rsidR="008C612C" w:rsidRPr="008C612C">
        <w:rPr>
          <w:color w:val="000000"/>
        </w:rPr>
        <w:t>antara</w:t>
      </w:r>
      <w:proofErr w:type="spellEnd"/>
      <w:r w:rsidR="008C612C" w:rsidRPr="008C612C">
        <w:rPr>
          <w:color w:val="000000"/>
        </w:rPr>
        <w:t xml:space="preserve"> </w:t>
      </w:r>
      <w:proofErr w:type="spellStart"/>
      <w:r w:rsidR="008C612C" w:rsidRPr="008C612C">
        <w:rPr>
          <w:color w:val="000000"/>
        </w:rPr>
        <w:t>jalur</w:t>
      </w:r>
      <w:proofErr w:type="spellEnd"/>
      <w:r w:rsidR="008C612C" w:rsidRPr="008C612C">
        <w:rPr>
          <w:color w:val="000000"/>
        </w:rPr>
        <w:t xml:space="preserve"> yang </w:t>
      </w:r>
      <w:proofErr w:type="spellStart"/>
      <w:r w:rsidR="008C612C" w:rsidRPr="008C612C">
        <w:rPr>
          <w:color w:val="000000"/>
        </w:rPr>
        <w:t>terkait</w:t>
      </w:r>
      <w:proofErr w:type="spellEnd"/>
      <w:r w:rsidR="008C612C" w:rsidRPr="008C612C">
        <w:rPr>
          <w:color w:val="000000"/>
        </w:rPr>
        <w:t xml:space="preserve"> </w:t>
      </w:r>
      <w:proofErr w:type="spellStart"/>
      <w:r w:rsidR="008C612C" w:rsidRPr="008C612C">
        <w:rPr>
          <w:color w:val="000000"/>
        </w:rPr>
        <w:t>adalah</w:t>
      </w:r>
      <w:proofErr w:type="spellEnd"/>
      <w:r w:rsidR="008C612C" w:rsidRPr="008C612C">
        <w:rPr>
          <w:color w:val="000000"/>
        </w:rPr>
        <w:t xml:space="preserve"> meiosis </w:t>
      </w:r>
      <w:proofErr w:type="spellStart"/>
      <w:r w:rsidR="008C612C" w:rsidRPr="008C612C">
        <w:rPr>
          <w:color w:val="000000"/>
        </w:rPr>
        <w:t>Oosit</w:t>
      </w:r>
      <w:proofErr w:type="spellEnd"/>
      <w:r w:rsidR="008C612C" w:rsidRPr="008C612C">
        <w:rPr>
          <w:color w:val="000000"/>
        </w:rPr>
        <w:t xml:space="preserve"> dan Signaling ERK. </w:t>
      </w:r>
      <w:proofErr w:type="spellStart"/>
      <w:r w:rsidR="008C612C" w:rsidRPr="008C612C">
        <w:rPr>
          <w:color w:val="000000"/>
        </w:rPr>
        <w:t>Anotasi</w:t>
      </w:r>
      <w:proofErr w:type="spellEnd"/>
      <w:r w:rsidR="008C612C" w:rsidRPr="008C612C">
        <w:rPr>
          <w:color w:val="000000"/>
        </w:rPr>
        <w:t xml:space="preserve"> Gen </w:t>
      </w:r>
      <w:proofErr w:type="spellStart"/>
      <w:r w:rsidR="008C612C" w:rsidRPr="008C612C">
        <w:rPr>
          <w:color w:val="000000"/>
        </w:rPr>
        <w:t>Ontologi</w:t>
      </w:r>
      <w:proofErr w:type="spellEnd"/>
      <w:r w:rsidR="008C612C" w:rsidRPr="008C612C">
        <w:rPr>
          <w:color w:val="000000"/>
        </w:rPr>
        <w:t xml:space="preserve"> (GO) yang </w:t>
      </w:r>
      <w:proofErr w:type="spellStart"/>
      <w:r w:rsidR="008C612C" w:rsidRPr="008C612C">
        <w:rPr>
          <w:color w:val="000000"/>
        </w:rPr>
        <w:t>terkait</w:t>
      </w:r>
      <w:proofErr w:type="spellEnd"/>
      <w:r w:rsidR="008C612C" w:rsidRPr="008C612C">
        <w:rPr>
          <w:color w:val="000000"/>
        </w:rPr>
        <w:t xml:space="preserve"> </w:t>
      </w:r>
      <w:proofErr w:type="spellStart"/>
      <w:r w:rsidR="008C612C" w:rsidRPr="008C612C">
        <w:rPr>
          <w:color w:val="000000"/>
        </w:rPr>
        <w:t>dengan</w:t>
      </w:r>
      <w:proofErr w:type="spellEnd"/>
      <w:r w:rsidR="008C612C" w:rsidRPr="008C612C">
        <w:rPr>
          <w:color w:val="000000"/>
        </w:rPr>
        <w:t xml:space="preserve"> gen </w:t>
      </w:r>
      <w:proofErr w:type="spellStart"/>
      <w:r w:rsidR="008C612C" w:rsidRPr="008C612C">
        <w:rPr>
          <w:color w:val="000000"/>
        </w:rPr>
        <w:t>ini</w:t>
      </w:r>
      <w:proofErr w:type="spellEnd"/>
      <w:r w:rsidR="008C612C" w:rsidRPr="008C612C">
        <w:rPr>
          <w:color w:val="000000"/>
        </w:rPr>
        <w:t xml:space="preserve"> </w:t>
      </w:r>
      <w:proofErr w:type="spellStart"/>
      <w:r w:rsidR="008C612C" w:rsidRPr="008C612C">
        <w:rPr>
          <w:color w:val="000000"/>
        </w:rPr>
        <w:t>mencakup</w:t>
      </w:r>
      <w:proofErr w:type="spellEnd"/>
      <w:r w:rsidR="008C612C" w:rsidRPr="008C612C">
        <w:rPr>
          <w:color w:val="000000"/>
        </w:rPr>
        <w:t xml:space="preserve"> </w:t>
      </w:r>
      <w:proofErr w:type="spellStart"/>
      <w:r w:rsidR="008C612C" w:rsidRPr="008C612C">
        <w:rPr>
          <w:color w:val="000000"/>
        </w:rPr>
        <w:t>aktivitas</w:t>
      </w:r>
      <w:proofErr w:type="spellEnd"/>
      <w:r w:rsidR="008C612C" w:rsidRPr="008C612C">
        <w:rPr>
          <w:color w:val="000000"/>
        </w:rPr>
        <w:t xml:space="preserve"> transferase, </w:t>
      </w:r>
      <w:proofErr w:type="spellStart"/>
      <w:r w:rsidR="008C612C" w:rsidRPr="008C612C">
        <w:rPr>
          <w:color w:val="000000"/>
        </w:rPr>
        <w:t>mentransfer</w:t>
      </w:r>
      <w:proofErr w:type="spellEnd"/>
      <w:r w:rsidR="008C612C" w:rsidRPr="008C612C">
        <w:rPr>
          <w:color w:val="000000"/>
        </w:rPr>
        <w:t xml:space="preserve"> </w:t>
      </w:r>
      <w:proofErr w:type="spellStart"/>
      <w:r w:rsidR="008C612C" w:rsidRPr="008C612C">
        <w:rPr>
          <w:color w:val="000000"/>
        </w:rPr>
        <w:t>gugus</w:t>
      </w:r>
      <w:proofErr w:type="spellEnd"/>
      <w:r w:rsidR="008C612C" w:rsidRPr="008C612C">
        <w:rPr>
          <w:color w:val="000000"/>
        </w:rPr>
        <w:t xml:space="preserve"> yang </w:t>
      </w:r>
      <w:proofErr w:type="spellStart"/>
      <w:r w:rsidR="008C612C" w:rsidRPr="008C612C">
        <w:rPr>
          <w:color w:val="000000"/>
        </w:rPr>
        <w:t>mengandung</w:t>
      </w:r>
      <w:proofErr w:type="spellEnd"/>
      <w:r w:rsidR="008C612C" w:rsidRPr="008C612C">
        <w:rPr>
          <w:color w:val="000000"/>
        </w:rPr>
        <w:t xml:space="preserve"> </w:t>
      </w:r>
      <w:proofErr w:type="spellStart"/>
      <w:r w:rsidR="008C612C" w:rsidRPr="008C612C">
        <w:rPr>
          <w:color w:val="000000"/>
        </w:rPr>
        <w:t>fosfor</w:t>
      </w:r>
      <w:proofErr w:type="spellEnd"/>
      <w:r w:rsidR="008C612C" w:rsidRPr="008C612C">
        <w:rPr>
          <w:color w:val="000000"/>
        </w:rPr>
        <w:t xml:space="preserve">, dan </w:t>
      </w:r>
      <w:proofErr w:type="spellStart"/>
      <w:r w:rsidR="008C612C" w:rsidRPr="008C612C">
        <w:rPr>
          <w:color w:val="000000"/>
        </w:rPr>
        <w:t>aktivitas</w:t>
      </w:r>
      <w:proofErr w:type="spellEnd"/>
      <w:r w:rsidR="008C612C" w:rsidRPr="008C612C">
        <w:rPr>
          <w:color w:val="000000"/>
        </w:rPr>
        <w:t xml:space="preserve"> protein </w:t>
      </w:r>
      <w:proofErr w:type="spellStart"/>
      <w:r w:rsidR="008C612C" w:rsidRPr="008C612C">
        <w:rPr>
          <w:color w:val="000000"/>
        </w:rPr>
        <w:t>tirosin</w:t>
      </w:r>
      <w:proofErr w:type="spellEnd"/>
      <w:r w:rsidR="008C612C" w:rsidRPr="008C612C">
        <w:rPr>
          <w:color w:val="000000"/>
        </w:rPr>
        <w:t xml:space="preserve"> kinase. Paralog </w:t>
      </w:r>
      <w:proofErr w:type="spellStart"/>
      <w:r w:rsidR="008C612C" w:rsidRPr="008C612C">
        <w:rPr>
          <w:color w:val="000000"/>
        </w:rPr>
        <w:t>penting</w:t>
      </w:r>
      <w:proofErr w:type="spellEnd"/>
      <w:r w:rsidR="008C612C" w:rsidRPr="008C612C">
        <w:rPr>
          <w:color w:val="000000"/>
        </w:rPr>
        <w:t xml:space="preserve"> </w:t>
      </w:r>
      <w:proofErr w:type="spellStart"/>
      <w:r w:rsidR="008C612C" w:rsidRPr="008C612C">
        <w:rPr>
          <w:color w:val="000000"/>
        </w:rPr>
        <w:t>dari</w:t>
      </w:r>
      <w:proofErr w:type="spellEnd"/>
      <w:r w:rsidR="008C612C" w:rsidRPr="008C612C">
        <w:rPr>
          <w:color w:val="000000"/>
        </w:rPr>
        <w:t xml:space="preserve"> gen </w:t>
      </w:r>
      <w:proofErr w:type="spellStart"/>
      <w:r w:rsidR="008C612C" w:rsidRPr="008C612C">
        <w:rPr>
          <w:color w:val="000000"/>
        </w:rPr>
        <w:t>ini</w:t>
      </w:r>
      <w:proofErr w:type="spellEnd"/>
      <w:r w:rsidR="008C612C" w:rsidRPr="008C612C">
        <w:rPr>
          <w:color w:val="000000"/>
        </w:rPr>
        <w:t xml:space="preserve"> </w:t>
      </w:r>
      <w:proofErr w:type="spellStart"/>
      <w:r w:rsidR="008C612C" w:rsidRPr="008C612C">
        <w:rPr>
          <w:color w:val="000000"/>
        </w:rPr>
        <w:t>adalah</w:t>
      </w:r>
      <w:proofErr w:type="spellEnd"/>
      <w:r w:rsidR="008C612C" w:rsidRPr="008C612C">
        <w:rPr>
          <w:color w:val="000000"/>
        </w:rPr>
        <w:t xml:space="preserve"> CDK3.</w:t>
      </w:r>
      <w:r w:rsidR="008C612C">
        <w:rPr>
          <w:color w:val="000000"/>
        </w:rPr>
        <w:t xml:space="preserve"> Pada </w:t>
      </w:r>
      <w:proofErr w:type="spellStart"/>
      <w:r w:rsidR="008C612C">
        <w:rPr>
          <w:color w:val="000000"/>
        </w:rPr>
        <w:t>penelitian</w:t>
      </w:r>
      <w:proofErr w:type="spellEnd"/>
      <w:r w:rsidR="008C612C">
        <w:rPr>
          <w:color w:val="000000"/>
        </w:rPr>
        <w:t xml:space="preserve"> </w:t>
      </w:r>
      <w:proofErr w:type="spellStart"/>
      <w:r w:rsidR="008C612C">
        <w:rPr>
          <w:color w:val="000000"/>
        </w:rPr>
        <w:t>terfokus</w:t>
      </w:r>
      <w:proofErr w:type="spellEnd"/>
      <w:r w:rsidR="008C612C">
        <w:rPr>
          <w:color w:val="000000"/>
        </w:rPr>
        <w:t xml:space="preserve"> </w:t>
      </w:r>
      <w:proofErr w:type="spellStart"/>
      <w:r w:rsidR="008C612C">
        <w:rPr>
          <w:color w:val="000000"/>
        </w:rPr>
        <w:t>untuk</w:t>
      </w:r>
      <w:proofErr w:type="spellEnd"/>
      <w:r w:rsidR="008C612C"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identifikasi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zat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menghambat</w:t>
      </w:r>
      <w:proofErr w:type="spellEnd"/>
      <w:r>
        <w:rPr>
          <w:color w:val="000000"/>
        </w:rPr>
        <w:t xml:space="preserve"> </w:t>
      </w:r>
      <w:r w:rsidRPr="008C612C">
        <w:rPr>
          <w:color w:val="000000"/>
        </w:rPr>
        <w:t>CDK2 (Cyclin Dependent Kinase 2)</w:t>
      </w:r>
      <w:r>
        <w:rPr>
          <w:color w:val="000000"/>
        </w:rPr>
        <w:t xml:space="preserve"> yang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anti </w:t>
      </w:r>
      <w:proofErr w:type="spellStart"/>
      <w:r>
        <w:rPr>
          <w:color w:val="000000"/>
        </w:rPr>
        <w:t>kanker</w:t>
      </w:r>
      <w:proofErr w:type="spellEnd"/>
    </w:p>
    <w:p w14:paraId="06198BF5" w14:textId="46EF9D2F" w:rsidR="003410C8" w:rsidRDefault="003410C8">
      <w:pPr>
        <w:pStyle w:val="Heading1"/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tab/>
      </w:r>
      <w:proofErr w:type="spellStart"/>
      <w:r w:rsidR="003F059A">
        <w:rPr>
          <w:color w:val="000000"/>
        </w:rPr>
        <w:t>Metode</w:t>
      </w:r>
      <w:proofErr w:type="spellEnd"/>
    </w:p>
    <w:p w14:paraId="1D1AF1CD" w14:textId="0D9784FD" w:rsidR="003410C8" w:rsidRDefault="003410C8">
      <w:pPr>
        <w:pStyle w:val="Heading2"/>
        <w:spacing w:before="0"/>
        <w:rPr>
          <w:color w:val="000000"/>
        </w:rPr>
      </w:pPr>
      <w:r>
        <w:rPr>
          <w:color w:val="000000"/>
        </w:rPr>
        <w:t xml:space="preserve">2.1 </w:t>
      </w:r>
      <w:proofErr w:type="spellStart"/>
      <w:r w:rsidR="00A210DB">
        <w:rPr>
          <w:color w:val="000000"/>
        </w:rPr>
        <w:t>Seleksi</w:t>
      </w:r>
      <w:proofErr w:type="spellEnd"/>
      <w:r w:rsidR="00A210DB">
        <w:rPr>
          <w:color w:val="000000"/>
        </w:rPr>
        <w:t xml:space="preserve"> Fitur</w:t>
      </w:r>
    </w:p>
    <w:p w14:paraId="1FAE5C3D" w14:textId="77777777" w:rsidR="00A03B70" w:rsidRDefault="008C612C" w:rsidP="00B31CBB">
      <w:pPr>
        <w:pStyle w:val="PARAGRAPHnoindent"/>
        <w:ind w:firstLine="360"/>
        <w:rPr>
          <w:color w:val="000000"/>
        </w:rPr>
      </w:pPr>
      <w:r>
        <w:rPr>
          <w:color w:val="000000"/>
        </w:rPr>
        <w:t xml:space="preserve">Pada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kami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r w:rsidRPr="00B31CBB">
        <w:rPr>
          <w:i/>
          <w:iCs/>
          <w:color w:val="000000"/>
        </w:rPr>
        <w:t>Random Forest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seleksi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dataset</w:t>
      </w:r>
      <w:r w:rsidR="00B31CBB">
        <w:rPr>
          <w:color w:val="000000"/>
        </w:rPr>
        <w:t xml:space="preserve"> yang </w:t>
      </w:r>
      <w:proofErr w:type="spellStart"/>
      <w:r w:rsidR="00B31CBB">
        <w:rPr>
          <w:color w:val="000000"/>
        </w:rPr>
        <w:t>tersedia</w:t>
      </w:r>
      <w:proofErr w:type="spellEnd"/>
      <w:r>
        <w:rPr>
          <w:color w:val="000000"/>
        </w:rPr>
        <w:t xml:space="preserve">. </w:t>
      </w:r>
      <w:r w:rsidR="00BA5422" w:rsidRPr="00BA5422">
        <w:rPr>
          <w:color w:val="000000"/>
        </w:rPr>
        <w:t>Random</w:t>
      </w:r>
      <w:r w:rsidR="00BA5422">
        <w:rPr>
          <w:color w:val="000000"/>
        </w:rPr>
        <w:t xml:space="preserve"> </w:t>
      </w:r>
      <w:r w:rsidR="00BA5422" w:rsidRPr="00BA5422">
        <w:rPr>
          <w:color w:val="000000"/>
        </w:rPr>
        <w:t>forest</w:t>
      </w:r>
      <w:r w:rsidR="00BA5422">
        <w:rPr>
          <w:color w:val="000000"/>
        </w:rPr>
        <w:t xml:space="preserve"> </w:t>
      </w:r>
      <w:proofErr w:type="spellStart"/>
      <w:r w:rsidR="00BA5422" w:rsidRPr="00BA5422">
        <w:rPr>
          <w:color w:val="000000"/>
        </w:rPr>
        <w:t>merupakan</w:t>
      </w:r>
      <w:proofErr w:type="spellEnd"/>
      <w:r w:rsidR="00BA5422" w:rsidRPr="00BA5422">
        <w:rPr>
          <w:color w:val="000000"/>
        </w:rPr>
        <w:t xml:space="preserve"> </w:t>
      </w:r>
      <w:proofErr w:type="spellStart"/>
      <w:r w:rsidR="00BA5422" w:rsidRPr="00BA5422">
        <w:rPr>
          <w:color w:val="000000"/>
        </w:rPr>
        <w:t>pengembangan</w:t>
      </w:r>
      <w:proofErr w:type="spellEnd"/>
      <w:r w:rsidR="00BA5422" w:rsidRPr="00BA5422">
        <w:rPr>
          <w:color w:val="000000"/>
        </w:rPr>
        <w:t xml:space="preserve"> </w:t>
      </w:r>
      <w:proofErr w:type="spellStart"/>
      <w:r w:rsidR="00BA5422" w:rsidRPr="00BA5422">
        <w:rPr>
          <w:color w:val="000000"/>
        </w:rPr>
        <w:t>dari</w:t>
      </w:r>
      <w:proofErr w:type="spellEnd"/>
      <w:r w:rsidR="00BA5422" w:rsidRPr="00BA5422">
        <w:rPr>
          <w:color w:val="000000"/>
        </w:rPr>
        <w:t xml:space="preserve"> Decision Tree </w:t>
      </w:r>
      <w:proofErr w:type="spellStart"/>
      <w:r w:rsidR="00BA5422" w:rsidRPr="00BA5422">
        <w:rPr>
          <w:color w:val="000000"/>
        </w:rPr>
        <w:t>dengan</w:t>
      </w:r>
      <w:proofErr w:type="spellEnd"/>
      <w:r w:rsidR="00BA5422" w:rsidRPr="00BA5422">
        <w:rPr>
          <w:color w:val="000000"/>
        </w:rPr>
        <w:t xml:space="preserve"> </w:t>
      </w:r>
      <w:proofErr w:type="spellStart"/>
      <w:r w:rsidR="00BA5422" w:rsidRPr="00BA5422">
        <w:rPr>
          <w:color w:val="000000"/>
        </w:rPr>
        <w:t>menggunakan</w:t>
      </w:r>
      <w:proofErr w:type="spellEnd"/>
      <w:r w:rsidR="00BA5422" w:rsidRPr="00BA5422">
        <w:rPr>
          <w:color w:val="000000"/>
        </w:rPr>
        <w:t xml:space="preserve"> </w:t>
      </w:r>
      <w:proofErr w:type="spellStart"/>
      <w:r w:rsidR="00BA5422" w:rsidRPr="00BA5422">
        <w:rPr>
          <w:color w:val="000000"/>
        </w:rPr>
        <w:t>beberapa</w:t>
      </w:r>
      <w:proofErr w:type="spellEnd"/>
      <w:r w:rsidR="00BA5422" w:rsidRPr="00BA5422">
        <w:rPr>
          <w:color w:val="000000"/>
        </w:rPr>
        <w:t xml:space="preserve"> Decision Tree, </w:t>
      </w:r>
      <w:proofErr w:type="spellStart"/>
      <w:r w:rsidR="00BA5422" w:rsidRPr="00BA5422">
        <w:rPr>
          <w:color w:val="000000"/>
        </w:rPr>
        <w:t>dimana</w:t>
      </w:r>
      <w:proofErr w:type="spellEnd"/>
      <w:r w:rsidR="00BA5422" w:rsidRPr="00BA5422">
        <w:rPr>
          <w:color w:val="000000"/>
        </w:rPr>
        <w:t xml:space="preserve"> </w:t>
      </w:r>
      <w:proofErr w:type="spellStart"/>
      <w:r w:rsidR="00BA5422" w:rsidRPr="00BA5422">
        <w:rPr>
          <w:color w:val="000000"/>
        </w:rPr>
        <w:t>setiap</w:t>
      </w:r>
      <w:proofErr w:type="spellEnd"/>
      <w:r w:rsidR="00BA5422" w:rsidRPr="00BA5422">
        <w:rPr>
          <w:color w:val="000000"/>
        </w:rPr>
        <w:t xml:space="preserve"> </w:t>
      </w:r>
      <w:proofErr w:type="spellStart"/>
      <w:r w:rsidR="00BA5422" w:rsidRPr="00BA5422">
        <w:rPr>
          <w:color w:val="000000"/>
        </w:rPr>
        <w:t>DecisionTree</w:t>
      </w:r>
      <w:proofErr w:type="spellEnd"/>
      <w:r w:rsidR="00BA5422" w:rsidRPr="00BA5422">
        <w:rPr>
          <w:color w:val="000000"/>
        </w:rPr>
        <w:t xml:space="preserve"> </w:t>
      </w:r>
      <w:proofErr w:type="spellStart"/>
      <w:r w:rsidR="00BA5422" w:rsidRPr="00BA5422">
        <w:rPr>
          <w:color w:val="000000"/>
        </w:rPr>
        <w:t>telah</w:t>
      </w:r>
      <w:proofErr w:type="spellEnd"/>
      <w:r w:rsidR="00BA5422" w:rsidRPr="00BA5422">
        <w:rPr>
          <w:color w:val="000000"/>
        </w:rPr>
        <w:t xml:space="preserve"> </w:t>
      </w:r>
      <w:proofErr w:type="spellStart"/>
      <w:r w:rsidR="00BA5422" w:rsidRPr="00BA5422">
        <w:rPr>
          <w:color w:val="000000"/>
        </w:rPr>
        <w:t>dilakukan</w:t>
      </w:r>
      <w:proofErr w:type="spellEnd"/>
      <w:r w:rsidR="00BA5422" w:rsidRPr="00BA5422">
        <w:rPr>
          <w:color w:val="000000"/>
        </w:rPr>
        <w:t xml:space="preserve"> training </w:t>
      </w:r>
      <w:proofErr w:type="spellStart"/>
      <w:r w:rsidR="00BA5422" w:rsidRPr="00BA5422">
        <w:rPr>
          <w:color w:val="000000"/>
        </w:rPr>
        <w:t>menggunakan</w:t>
      </w:r>
      <w:proofErr w:type="spellEnd"/>
      <w:r w:rsidR="00BA5422" w:rsidRPr="00BA5422">
        <w:rPr>
          <w:color w:val="000000"/>
        </w:rPr>
        <w:t xml:space="preserve"> </w:t>
      </w:r>
      <w:proofErr w:type="spellStart"/>
      <w:r w:rsidR="00BA5422" w:rsidRPr="00BA5422">
        <w:rPr>
          <w:color w:val="000000"/>
        </w:rPr>
        <w:t>sampel</w:t>
      </w:r>
      <w:proofErr w:type="spellEnd"/>
      <w:r w:rsidR="00BA5422" w:rsidRPr="00BA5422">
        <w:rPr>
          <w:color w:val="000000"/>
        </w:rPr>
        <w:t xml:space="preserve"> </w:t>
      </w:r>
      <w:proofErr w:type="spellStart"/>
      <w:r w:rsidR="00BA5422" w:rsidRPr="00BA5422">
        <w:rPr>
          <w:color w:val="000000"/>
        </w:rPr>
        <w:t>individu</w:t>
      </w:r>
      <w:proofErr w:type="spellEnd"/>
      <w:r w:rsidR="00BA5422" w:rsidRPr="00BA5422">
        <w:rPr>
          <w:color w:val="000000"/>
        </w:rPr>
        <w:t xml:space="preserve"> dan </w:t>
      </w:r>
      <w:proofErr w:type="spellStart"/>
      <w:r w:rsidR="00BA5422" w:rsidRPr="00BA5422">
        <w:rPr>
          <w:color w:val="000000"/>
        </w:rPr>
        <w:t>setiap</w:t>
      </w:r>
      <w:proofErr w:type="spellEnd"/>
      <w:r w:rsidR="00BA5422" w:rsidRPr="00BA5422">
        <w:rPr>
          <w:color w:val="000000"/>
        </w:rPr>
        <w:t xml:space="preserve"> </w:t>
      </w:r>
      <w:proofErr w:type="spellStart"/>
      <w:r w:rsidR="00BA5422" w:rsidRPr="00BA5422">
        <w:rPr>
          <w:color w:val="000000"/>
        </w:rPr>
        <w:t>atribut</w:t>
      </w:r>
      <w:proofErr w:type="spellEnd"/>
      <w:r w:rsidR="00BA5422" w:rsidRPr="00BA5422">
        <w:rPr>
          <w:color w:val="000000"/>
        </w:rPr>
        <w:t xml:space="preserve"> </w:t>
      </w:r>
      <w:proofErr w:type="spellStart"/>
      <w:r w:rsidR="00BA5422" w:rsidRPr="00BA5422">
        <w:rPr>
          <w:color w:val="000000"/>
        </w:rPr>
        <w:t>dipecah</w:t>
      </w:r>
      <w:proofErr w:type="spellEnd"/>
      <w:r w:rsidR="00BA5422" w:rsidRPr="00BA5422">
        <w:rPr>
          <w:color w:val="000000"/>
        </w:rPr>
        <w:t xml:space="preserve"> pada tree yang </w:t>
      </w:r>
      <w:proofErr w:type="spellStart"/>
      <w:r w:rsidR="00BA5422" w:rsidRPr="00BA5422">
        <w:rPr>
          <w:color w:val="000000"/>
        </w:rPr>
        <w:t>dipilih</w:t>
      </w:r>
      <w:proofErr w:type="spellEnd"/>
      <w:r w:rsidR="00BA5422" w:rsidRPr="00BA5422">
        <w:rPr>
          <w:color w:val="000000"/>
        </w:rPr>
        <w:t xml:space="preserve"> </w:t>
      </w:r>
      <w:proofErr w:type="spellStart"/>
      <w:r w:rsidR="00BA5422" w:rsidRPr="00BA5422">
        <w:rPr>
          <w:color w:val="000000"/>
        </w:rPr>
        <w:t>antara</w:t>
      </w:r>
      <w:proofErr w:type="spellEnd"/>
      <w:r w:rsidR="00BA5422" w:rsidRPr="00BA5422">
        <w:rPr>
          <w:color w:val="000000"/>
        </w:rPr>
        <w:t xml:space="preserve"> </w:t>
      </w:r>
      <w:proofErr w:type="spellStart"/>
      <w:r w:rsidR="00BA5422" w:rsidRPr="00BA5422">
        <w:rPr>
          <w:color w:val="000000"/>
        </w:rPr>
        <w:t>atribut</w:t>
      </w:r>
      <w:proofErr w:type="spellEnd"/>
      <w:r w:rsidR="00BA5422" w:rsidRPr="00BA5422">
        <w:rPr>
          <w:color w:val="000000"/>
        </w:rPr>
        <w:t xml:space="preserve"> subset yang </w:t>
      </w:r>
      <w:proofErr w:type="spellStart"/>
      <w:r w:rsidR="00BA5422" w:rsidRPr="00BA5422">
        <w:rPr>
          <w:color w:val="000000"/>
        </w:rPr>
        <w:t>bersifat</w:t>
      </w:r>
      <w:proofErr w:type="spellEnd"/>
      <w:r w:rsidR="00BA5422" w:rsidRPr="00BA5422">
        <w:rPr>
          <w:color w:val="000000"/>
        </w:rPr>
        <w:t xml:space="preserve"> </w:t>
      </w:r>
      <w:proofErr w:type="spellStart"/>
      <w:r w:rsidR="00BA5422" w:rsidRPr="00BA5422">
        <w:rPr>
          <w:color w:val="000000"/>
        </w:rPr>
        <w:t>acak</w:t>
      </w:r>
      <w:proofErr w:type="spellEnd"/>
      <w:r w:rsidR="00BA5422" w:rsidRPr="00BA5422">
        <w:rPr>
          <w:color w:val="000000"/>
        </w:rPr>
        <w:t xml:space="preserve">. Dan pada proses </w:t>
      </w:r>
      <w:proofErr w:type="spellStart"/>
      <w:r w:rsidR="00BA5422" w:rsidRPr="00BA5422">
        <w:rPr>
          <w:color w:val="000000"/>
        </w:rPr>
        <w:t>klasifikasi</w:t>
      </w:r>
      <w:proofErr w:type="spellEnd"/>
      <w:r w:rsidR="00BA5422" w:rsidRPr="00BA5422">
        <w:rPr>
          <w:color w:val="000000"/>
        </w:rPr>
        <w:t xml:space="preserve">, </w:t>
      </w:r>
      <w:proofErr w:type="spellStart"/>
      <w:r w:rsidR="00BA5422" w:rsidRPr="00BA5422">
        <w:rPr>
          <w:color w:val="000000"/>
        </w:rPr>
        <w:t>individunya</w:t>
      </w:r>
      <w:proofErr w:type="spellEnd"/>
      <w:r w:rsidR="00BA5422" w:rsidRPr="00BA5422">
        <w:rPr>
          <w:color w:val="000000"/>
        </w:rPr>
        <w:t xml:space="preserve"> </w:t>
      </w:r>
      <w:proofErr w:type="spellStart"/>
      <w:r w:rsidR="00BA5422" w:rsidRPr="00BA5422">
        <w:rPr>
          <w:color w:val="000000"/>
        </w:rPr>
        <w:t>didasarkan</w:t>
      </w:r>
      <w:proofErr w:type="spellEnd"/>
      <w:r w:rsidR="00BA5422" w:rsidRPr="00BA5422">
        <w:rPr>
          <w:color w:val="000000"/>
        </w:rPr>
        <w:t xml:space="preserve"> pada vote </w:t>
      </w:r>
      <w:proofErr w:type="spellStart"/>
      <w:r w:rsidR="00BA5422" w:rsidRPr="00BA5422">
        <w:rPr>
          <w:color w:val="000000"/>
        </w:rPr>
        <w:t>dari</w:t>
      </w:r>
      <w:proofErr w:type="spellEnd"/>
      <w:r w:rsidR="00BA5422" w:rsidRPr="00BA5422">
        <w:rPr>
          <w:color w:val="000000"/>
        </w:rPr>
        <w:t xml:space="preserve"> </w:t>
      </w:r>
      <w:proofErr w:type="spellStart"/>
      <w:r w:rsidR="00BA5422" w:rsidRPr="00BA5422">
        <w:rPr>
          <w:color w:val="000000"/>
        </w:rPr>
        <w:t>suara</w:t>
      </w:r>
      <w:proofErr w:type="spellEnd"/>
      <w:r w:rsidR="00BA5422" w:rsidRPr="00BA5422">
        <w:rPr>
          <w:color w:val="000000"/>
        </w:rPr>
        <w:t xml:space="preserve"> </w:t>
      </w:r>
      <w:proofErr w:type="spellStart"/>
      <w:r w:rsidR="00BA5422" w:rsidRPr="00BA5422">
        <w:rPr>
          <w:color w:val="000000"/>
        </w:rPr>
        <w:t>terbanyak</w:t>
      </w:r>
      <w:proofErr w:type="spellEnd"/>
      <w:r w:rsidR="00BA5422" w:rsidRPr="00BA5422">
        <w:rPr>
          <w:color w:val="000000"/>
        </w:rPr>
        <w:t xml:space="preserve"> pada </w:t>
      </w:r>
      <w:proofErr w:type="spellStart"/>
      <w:r w:rsidR="00BA5422" w:rsidRPr="00BA5422">
        <w:rPr>
          <w:color w:val="000000"/>
        </w:rPr>
        <w:t>kumpulan</w:t>
      </w:r>
      <w:proofErr w:type="spellEnd"/>
      <w:r w:rsidR="00BA5422" w:rsidRPr="00BA5422">
        <w:rPr>
          <w:color w:val="000000"/>
        </w:rPr>
        <w:t xml:space="preserve"> </w:t>
      </w:r>
      <w:proofErr w:type="spellStart"/>
      <w:r w:rsidR="00BA5422" w:rsidRPr="00BA5422">
        <w:rPr>
          <w:color w:val="000000"/>
        </w:rPr>
        <w:t>populasi</w:t>
      </w:r>
      <w:proofErr w:type="spellEnd"/>
      <w:r w:rsidR="00BA5422" w:rsidRPr="00BA5422">
        <w:rPr>
          <w:color w:val="000000"/>
        </w:rPr>
        <w:t xml:space="preserve"> tree.  </w:t>
      </w:r>
    </w:p>
    <w:p w14:paraId="2DBAF700" w14:textId="730FAE56" w:rsidR="003410C8" w:rsidRDefault="00BA5422" w:rsidP="00B31CBB">
      <w:pPr>
        <w:pStyle w:val="PARAGRAPHnoindent"/>
        <w:ind w:firstLine="360"/>
        <w:rPr>
          <w:color w:val="000000"/>
        </w:rPr>
      </w:pPr>
      <w:r w:rsidRPr="00BA5422">
        <w:rPr>
          <w:color w:val="000000"/>
        </w:rPr>
        <w:t xml:space="preserve">Random Forest yang </w:t>
      </w:r>
      <w:proofErr w:type="spellStart"/>
      <w:r w:rsidRPr="00BA5422">
        <w:rPr>
          <w:color w:val="000000"/>
        </w:rPr>
        <w:t>dihasilkan</w:t>
      </w:r>
      <w:proofErr w:type="spellEnd"/>
      <w:r w:rsidRPr="00BA5422">
        <w:rPr>
          <w:color w:val="000000"/>
        </w:rPr>
        <w:t xml:space="preserve"> </w:t>
      </w:r>
      <w:proofErr w:type="spellStart"/>
      <w:r w:rsidRPr="00BA5422">
        <w:rPr>
          <w:color w:val="000000"/>
        </w:rPr>
        <w:t>memiliki</w:t>
      </w:r>
      <w:proofErr w:type="spellEnd"/>
      <w:r w:rsidRPr="00BA5422">
        <w:rPr>
          <w:color w:val="000000"/>
        </w:rPr>
        <w:t xml:space="preserve"> </w:t>
      </w:r>
      <w:proofErr w:type="spellStart"/>
      <w:r w:rsidRPr="00BA5422">
        <w:rPr>
          <w:color w:val="000000"/>
        </w:rPr>
        <w:t>banyak</w:t>
      </w:r>
      <w:proofErr w:type="spellEnd"/>
      <w:r w:rsidRPr="00BA5422">
        <w:rPr>
          <w:color w:val="000000"/>
        </w:rPr>
        <w:t xml:space="preserve"> tree, dan </w:t>
      </w:r>
      <w:proofErr w:type="spellStart"/>
      <w:r w:rsidRPr="00BA5422">
        <w:rPr>
          <w:color w:val="000000"/>
        </w:rPr>
        <w:t>setiap</w:t>
      </w:r>
      <w:proofErr w:type="spellEnd"/>
      <w:r w:rsidRPr="00BA5422">
        <w:rPr>
          <w:color w:val="000000"/>
        </w:rPr>
        <w:t xml:space="preserve"> tree </w:t>
      </w:r>
      <w:proofErr w:type="spellStart"/>
      <w:r w:rsidRPr="00BA5422">
        <w:rPr>
          <w:color w:val="000000"/>
        </w:rPr>
        <w:t>ditanam</w:t>
      </w:r>
      <w:proofErr w:type="spellEnd"/>
      <w:r w:rsidRPr="00BA5422">
        <w:rPr>
          <w:color w:val="000000"/>
        </w:rPr>
        <w:t xml:space="preserve"> </w:t>
      </w:r>
      <w:proofErr w:type="spellStart"/>
      <w:r w:rsidRPr="00BA5422">
        <w:rPr>
          <w:color w:val="000000"/>
        </w:rPr>
        <w:t>dengan</w:t>
      </w:r>
      <w:proofErr w:type="spellEnd"/>
      <w:r w:rsidRPr="00BA5422">
        <w:rPr>
          <w:color w:val="000000"/>
        </w:rPr>
        <w:t xml:space="preserve"> </w:t>
      </w:r>
      <w:proofErr w:type="spellStart"/>
      <w:r w:rsidRPr="00BA5422">
        <w:rPr>
          <w:color w:val="000000"/>
        </w:rPr>
        <w:t>cara</w:t>
      </w:r>
      <w:proofErr w:type="spellEnd"/>
      <w:r w:rsidRPr="00BA5422">
        <w:rPr>
          <w:color w:val="000000"/>
        </w:rPr>
        <w:t xml:space="preserve"> yang </w:t>
      </w:r>
      <w:proofErr w:type="spellStart"/>
      <w:r w:rsidRPr="00BA5422">
        <w:rPr>
          <w:color w:val="000000"/>
        </w:rPr>
        <w:t>sama</w:t>
      </w:r>
      <w:proofErr w:type="spellEnd"/>
      <w:r w:rsidRPr="00BA5422">
        <w:rPr>
          <w:color w:val="000000"/>
        </w:rPr>
        <w:t xml:space="preserve">. Tree </w:t>
      </w:r>
      <w:proofErr w:type="spellStart"/>
      <w:r w:rsidRPr="00BA5422">
        <w:rPr>
          <w:color w:val="000000"/>
        </w:rPr>
        <w:t>dengan</w:t>
      </w:r>
      <w:proofErr w:type="spellEnd"/>
      <w:r w:rsidRPr="00BA5422">
        <w:rPr>
          <w:color w:val="000000"/>
        </w:rPr>
        <w:t xml:space="preserve"> </w:t>
      </w:r>
      <w:proofErr w:type="spellStart"/>
      <w:r w:rsidRPr="00BA5422">
        <w:rPr>
          <w:color w:val="000000"/>
        </w:rPr>
        <w:t>variabel</w:t>
      </w:r>
      <w:proofErr w:type="spellEnd"/>
      <w:r w:rsidRPr="00BA5422">
        <w:rPr>
          <w:color w:val="000000"/>
        </w:rPr>
        <w:t xml:space="preserve"> x </w:t>
      </w:r>
      <w:proofErr w:type="spellStart"/>
      <w:r w:rsidRPr="00BA5422">
        <w:rPr>
          <w:color w:val="000000"/>
        </w:rPr>
        <w:t>akan</w:t>
      </w:r>
      <w:proofErr w:type="spellEnd"/>
      <w:r w:rsidRPr="00BA5422">
        <w:rPr>
          <w:color w:val="000000"/>
        </w:rPr>
        <w:t xml:space="preserve"> </w:t>
      </w:r>
      <w:proofErr w:type="spellStart"/>
      <w:r w:rsidRPr="00BA5422">
        <w:rPr>
          <w:color w:val="000000"/>
        </w:rPr>
        <w:t>ditanam</w:t>
      </w:r>
      <w:proofErr w:type="spellEnd"/>
      <w:r w:rsidRPr="00BA5422">
        <w:rPr>
          <w:color w:val="000000"/>
        </w:rPr>
        <w:t xml:space="preserve"> </w:t>
      </w:r>
      <w:proofErr w:type="spellStart"/>
      <w:r w:rsidRPr="00BA5422">
        <w:rPr>
          <w:color w:val="000000"/>
        </w:rPr>
        <w:t>sejauh</w:t>
      </w:r>
      <w:proofErr w:type="spellEnd"/>
      <w:r w:rsidRPr="00BA5422">
        <w:rPr>
          <w:color w:val="000000"/>
        </w:rPr>
        <w:t xml:space="preserve"> </w:t>
      </w:r>
      <w:proofErr w:type="spellStart"/>
      <w:r w:rsidRPr="00BA5422">
        <w:rPr>
          <w:color w:val="000000"/>
        </w:rPr>
        <w:t>mungkin</w:t>
      </w:r>
      <w:proofErr w:type="spellEnd"/>
      <w:r w:rsidRPr="00BA5422">
        <w:rPr>
          <w:color w:val="000000"/>
        </w:rPr>
        <w:t xml:space="preserve"> </w:t>
      </w:r>
      <w:proofErr w:type="spellStart"/>
      <w:r w:rsidRPr="00BA5422">
        <w:rPr>
          <w:color w:val="000000"/>
        </w:rPr>
        <w:t>dengan</w:t>
      </w:r>
      <w:proofErr w:type="spellEnd"/>
      <w:r w:rsidRPr="00BA5422">
        <w:rPr>
          <w:color w:val="000000"/>
        </w:rPr>
        <w:t xml:space="preserve"> </w:t>
      </w:r>
      <w:r w:rsidRPr="00BA5422">
        <w:rPr>
          <w:color w:val="000000"/>
        </w:rPr>
        <w:t xml:space="preserve">tree </w:t>
      </w:r>
      <w:proofErr w:type="spellStart"/>
      <w:r w:rsidRPr="00BA5422">
        <w:rPr>
          <w:color w:val="000000"/>
        </w:rPr>
        <w:t>dengan</w:t>
      </w:r>
      <w:proofErr w:type="spellEnd"/>
      <w:r w:rsidRPr="00BA5422">
        <w:rPr>
          <w:color w:val="000000"/>
        </w:rPr>
        <w:t xml:space="preserve"> </w:t>
      </w:r>
      <w:proofErr w:type="spellStart"/>
      <w:r w:rsidRPr="00BA5422">
        <w:rPr>
          <w:color w:val="000000"/>
        </w:rPr>
        <w:t>variabel</w:t>
      </w:r>
      <w:proofErr w:type="spellEnd"/>
      <w:r w:rsidRPr="00BA5422">
        <w:rPr>
          <w:color w:val="000000"/>
        </w:rPr>
        <w:t xml:space="preserve"> y. Dan </w:t>
      </w:r>
      <w:proofErr w:type="spellStart"/>
      <w:r w:rsidRPr="00BA5422">
        <w:rPr>
          <w:color w:val="000000"/>
        </w:rPr>
        <w:t>dalam</w:t>
      </w:r>
      <w:proofErr w:type="spellEnd"/>
      <w:r w:rsidRPr="00BA5422">
        <w:rPr>
          <w:color w:val="000000"/>
        </w:rPr>
        <w:t xml:space="preserve"> </w:t>
      </w:r>
      <w:proofErr w:type="spellStart"/>
      <w:r w:rsidRPr="00BA5422">
        <w:rPr>
          <w:color w:val="000000"/>
        </w:rPr>
        <w:t>perkembangannya</w:t>
      </w:r>
      <w:proofErr w:type="spellEnd"/>
      <w:r w:rsidRPr="00BA5422">
        <w:rPr>
          <w:color w:val="000000"/>
        </w:rPr>
        <w:t xml:space="preserve">, </w:t>
      </w:r>
      <w:proofErr w:type="spellStart"/>
      <w:r w:rsidRPr="00BA5422">
        <w:rPr>
          <w:color w:val="000000"/>
        </w:rPr>
        <w:t>sejalan</w:t>
      </w:r>
      <w:proofErr w:type="spellEnd"/>
      <w:r w:rsidRPr="00BA5422">
        <w:rPr>
          <w:color w:val="000000"/>
        </w:rPr>
        <w:t xml:space="preserve"> </w:t>
      </w:r>
      <w:proofErr w:type="spellStart"/>
      <w:r w:rsidRPr="00BA5422">
        <w:rPr>
          <w:color w:val="000000"/>
        </w:rPr>
        <w:t>dengan</w:t>
      </w:r>
      <w:proofErr w:type="spellEnd"/>
      <w:r w:rsidRPr="00BA5422">
        <w:rPr>
          <w:color w:val="000000"/>
        </w:rPr>
        <w:t xml:space="preserve"> </w:t>
      </w:r>
      <w:proofErr w:type="spellStart"/>
      <w:r w:rsidRPr="00BA5422">
        <w:rPr>
          <w:color w:val="000000"/>
        </w:rPr>
        <w:t>bertambahnya</w:t>
      </w:r>
      <w:proofErr w:type="spellEnd"/>
      <w:r w:rsidRPr="00BA5422">
        <w:rPr>
          <w:color w:val="000000"/>
        </w:rPr>
        <w:t xml:space="preserve"> data set, </w:t>
      </w:r>
      <w:proofErr w:type="spellStart"/>
      <w:r w:rsidRPr="00BA5422">
        <w:rPr>
          <w:color w:val="000000"/>
        </w:rPr>
        <w:t>maka</w:t>
      </w:r>
      <w:proofErr w:type="spellEnd"/>
      <w:r w:rsidRPr="00BA5422">
        <w:rPr>
          <w:color w:val="000000"/>
        </w:rPr>
        <w:t xml:space="preserve"> tree pun </w:t>
      </w:r>
      <w:proofErr w:type="spellStart"/>
      <w:r w:rsidRPr="00BA5422">
        <w:rPr>
          <w:color w:val="000000"/>
        </w:rPr>
        <w:t>ikut</w:t>
      </w:r>
      <w:proofErr w:type="spellEnd"/>
      <w:r w:rsidRPr="00BA5422">
        <w:rPr>
          <w:color w:val="000000"/>
        </w:rPr>
        <w:t xml:space="preserve"> </w:t>
      </w:r>
      <w:proofErr w:type="spellStart"/>
      <w:r w:rsidRPr="00BA5422">
        <w:rPr>
          <w:color w:val="000000"/>
        </w:rPr>
        <w:t>berkembang</w:t>
      </w:r>
      <w:proofErr w:type="spellEnd"/>
      <w:r w:rsidRPr="00BA5422">
        <w:rPr>
          <w:color w:val="000000"/>
        </w:rPr>
        <w:t xml:space="preserve">. </w:t>
      </w:r>
      <w:proofErr w:type="spellStart"/>
      <w:r w:rsidRPr="00BA5422">
        <w:rPr>
          <w:color w:val="000000"/>
        </w:rPr>
        <w:t>Penempatan</w:t>
      </w:r>
      <w:proofErr w:type="spellEnd"/>
      <w:r w:rsidRPr="00BA5422">
        <w:rPr>
          <w:color w:val="000000"/>
        </w:rPr>
        <w:t xml:space="preserve"> tree yang </w:t>
      </w:r>
      <w:proofErr w:type="spellStart"/>
      <w:r w:rsidRPr="00BA5422">
        <w:rPr>
          <w:color w:val="000000"/>
        </w:rPr>
        <w:t>saling</w:t>
      </w:r>
      <w:proofErr w:type="spellEnd"/>
      <w:r w:rsidRPr="00BA5422">
        <w:rPr>
          <w:color w:val="000000"/>
        </w:rPr>
        <w:t xml:space="preserve"> </w:t>
      </w:r>
      <w:proofErr w:type="spellStart"/>
      <w:r w:rsidRPr="00BA5422">
        <w:rPr>
          <w:color w:val="000000"/>
        </w:rPr>
        <w:t>berjauhan</w:t>
      </w:r>
      <w:proofErr w:type="spellEnd"/>
      <w:r w:rsidRPr="00BA5422">
        <w:rPr>
          <w:color w:val="000000"/>
        </w:rPr>
        <w:t xml:space="preserve"> </w:t>
      </w:r>
      <w:proofErr w:type="spellStart"/>
      <w:r w:rsidRPr="00BA5422">
        <w:rPr>
          <w:color w:val="000000"/>
        </w:rPr>
        <w:t>membuat</w:t>
      </w:r>
      <w:proofErr w:type="spellEnd"/>
      <w:r w:rsidRPr="00BA5422">
        <w:rPr>
          <w:color w:val="000000"/>
        </w:rPr>
        <w:t xml:space="preserve"> </w:t>
      </w:r>
      <w:proofErr w:type="spellStart"/>
      <w:r w:rsidRPr="00BA5422">
        <w:rPr>
          <w:color w:val="000000"/>
        </w:rPr>
        <w:t>apabila</w:t>
      </w:r>
      <w:proofErr w:type="spellEnd"/>
      <w:r w:rsidRPr="00BA5422">
        <w:rPr>
          <w:color w:val="000000"/>
        </w:rPr>
        <w:t xml:space="preserve"> </w:t>
      </w:r>
      <w:proofErr w:type="spellStart"/>
      <w:r w:rsidRPr="00BA5422">
        <w:rPr>
          <w:color w:val="000000"/>
        </w:rPr>
        <w:t>terdapat</w:t>
      </w:r>
      <w:proofErr w:type="spellEnd"/>
      <w:r w:rsidRPr="00BA5422">
        <w:rPr>
          <w:color w:val="000000"/>
        </w:rPr>
        <w:t xml:space="preserve"> tree </w:t>
      </w:r>
      <w:proofErr w:type="spellStart"/>
      <w:r w:rsidRPr="00BA5422">
        <w:rPr>
          <w:color w:val="000000"/>
        </w:rPr>
        <w:t>disekitar</w:t>
      </w:r>
      <w:proofErr w:type="spellEnd"/>
      <w:r w:rsidRPr="00BA5422">
        <w:rPr>
          <w:color w:val="000000"/>
        </w:rPr>
        <w:t xml:space="preserve"> tree</w:t>
      </w:r>
      <w:r w:rsidR="00A03B70">
        <w:rPr>
          <w:color w:val="000000"/>
        </w:rPr>
        <w:t xml:space="preserve"> </w:t>
      </w:r>
      <w:r w:rsidRPr="00BA5422">
        <w:rPr>
          <w:color w:val="000000"/>
        </w:rPr>
        <w:t xml:space="preserve">x </w:t>
      </w:r>
      <w:proofErr w:type="spellStart"/>
      <w:r w:rsidRPr="00BA5422">
        <w:rPr>
          <w:color w:val="000000"/>
        </w:rPr>
        <w:t>berarti</w:t>
      </w:r>
      <w:proofErr w:type="spellEnd"/>
      <w:r w:rsidRPr="00BA5422">
        <w:rPr>
          <w:color w:val="000000"/>
        </w:rPr>
        <w:t xml:space="preserve"> </w:t>
      </w:r>
      <w:proofErr w:type="spellStart"/>
      <w:r w:rsidRPr="00BA5422">
        <w:rPr>
          <w:color w:val="000000"/>
        </w:rPr>
        <w:t>pohon</w:t>
      </w:r>
      <w:proofErr w:type="spellEnd"/>
      <w:r w:rsidRPr="00BA5422">
        <w:rPr>
          <w:color w:val="000000"/>
        </w:rPr>
        <w:t xml:space="preserve"> </w:t>
      </w:r>
      <w:proofErr w:type="spellStart"/>
      <w:r w:rsidRPr="00BA5422">
        <w:rPr>
          <w:color w:val="000000"/>
        </w:rPr>
        <w:t>tersebut</w:t>
      </w:r>
      <w:proofErr w:type="spellEnd"/>
      <w:r w:rsidRPr="00BA5422">
        <w:rPr>
          <w:color w:val="000000"/>
        </w:rPr>
        <w:t xml:space="preserve"> </w:t>
      </w:r>
      <w:proofErr w:type="spellStart"/>
      <w:r w:rsidRPr="00BA5422">
        <w:rPr>
          <w:color w:val="000000"/>
        </w:rPr>
        <w:t>merupakan</w:t>
      </w:r>
      <w:proofErr w:type="spellEnd"/>
      <w:r w:rsidRPr="00BA5422">
        <w:rPr>
          <w:color w:val="000000"/>
        </w:rPr>
        <w:t xml:space="preserve"> </w:t>
      </w:r>
      <w:proofErr w:type="spellStart"/>
      <w:r w:rsidRPr="00BA5422">
        <w:rPr>
          <w:color w:val="000000"/>
        </w:rPr>
        <w:t>perkembangan</w:t>
      </w:r>
      <w:proofErr w:type="spellEnd"/>
      <w:r w:rsidRPr="00BA5422">
        <w:rPr>
          <w:color w:val="000000"/>
        </w:rPr>
        <w:t xml:space="preserve"> </w:t>
      </w:r>
      <w:proofErr w:type="spellStart"/>
      <w:r w:rsidRPr="00BA5422">
        <w:rPr>
          <w:color w:val="000000"/>
        </w:rPr>
        <w:t>dari</w:t>
      </w:r>
      <w:proofErr w:type="spellEnd"/>
      <w:r w:rsidRPr="00BA5422">
        <w:rPr>
          <w:color w:val="000000"/>
        </w:rPr>
        <w:t xml:space="preserve"> tree x. </w:t>
      </w:r>
      <w:proofErr w:type="spellStart"/>
      <w:r w:rsidRPr="00BA5422">
        <w:rPr>
          <w:color w:val="000000"/>
        </w:rPr>
        <w:t>Beberapa</w:t>
      </w:r>
      <w:proofErr w:type="spellEnd"/>
      <w:r w:rsidRPr="00BA5422">
        <w:rPr>
          <w:color w:val="000000"/>
        </w:rPr>
        <w:t xml:space="preserve"> </w:t>
      </w:r>
      <w:proofErr w:type="spellStart"/>
      <w:r w:rsidRPr="00BA5422">
        <w:rPr>
          <w:color w:val="000000"/>
        </w:rPr>
        <w:t>fungsi</w:t>
      </w:r>
      <w:proofErr w:type="spellEnd"/>
      <w:r w:rsidRPr="00BA5422">
        <w:rPr>
          <w:color w:val="000000"/>
        </w:rPr>
        <w:t xml:space="preserve"> learning yang </w:t>
      </w:r>
      <w:proofErr w:type="spellStart"/>
      <w:r w:rsidRPr="00BA5422">
        <w:rPr>
          <w:color w:val="000000"/>
        </w:rPr>
        <w:t>dihasilkan</w:t>
      </w:r>
      <w:proofErr w:type="spellEnd"/>
      <w:r w:rsidRPr="00BA5422">
        <w:rPr>
          <w:color w:val="000000"/>
        </w:rPr>
        <w:t xml:space="preserve"> random forest </w:t>
      </w:r>
      <w:proofErr w:type="spellStart"/>
      <w:r w:rsidRPr="00BA5422">
        <w:rPr>
          <w:color w:val="000000"/>
        </w:rPr>
        <w:t>digunakan</w:t>
      </w:r>
      <w:proofErr w:type="spellEnd"/>
      <w:r w:rsidRPr="00BA5422">
        <w:rPr>
          <w:color w:val="000000"/>
        </w:rPr>
        <w:t xml:space="preserve"> </w:t>
      </w:r>
      <w:proofErr w:type="spellStart"/>
      <w:r w:rsidRPr="00BA5422">
        <w:rPr>
          <w:color w:val="000000"/>
        </w:rPr>
        <w:t>strategi</w:t>
      </w:r>
      <w:proofErr w:type="spellEnd"/>
      <w:r w:rsidRPr="00BA5422">
        <w:rPr>
          <w:color w:val="000000"/>
        </w:rPr>
        <w:t xml:space="preserve"> </w:t>
      </w:r>
      <w:proofErr w:type="gramStart"/>
      <w:r w:rsidRPr="00BA5422">
        <w:rPr>
          <w:color w:val="000000"/>
        </w:rPr>
        <w:t>ensemble ”bagging</w:t>
      </w:r>
      <w:proofErr w:type="gramEnd"/>
      <w:r w:rsidRPr="00BA5422">
        <w:rPr>
          <w:color w:val="000000"/>
        </w:rPr>
        <w:t xml:space="preserve">” </w:t>
      </w:r>
      <w:proofErr w:type="spellStart"/>
      <w:r w:rsidRPr="00BA5422">
        <w:rPr>
          <w:color w:val="000000"/>
        </w:rPr>
        <w:t>untuk</w:t>
      </w:r>
      <w:proofErr w:type="spellEnd"/>
      <w:r w:rsidRPr="00BA5422">
        <w:rPr>
          <w:color w:val="000000"/>
        </w:rPr>
        <w:t xml:space="preserve"> </w:t>
      </w:r>
      <w:proofErr w:type="spellStart"/>
      <w:r w:rsidRPr="00BA5422">
        <w:rPr>
          <w:color w:val="000000"/>
        </w:rPr>
        <w:t>mengatasi</w:t>
      </w:r>
      <w:proofErr w:type="spellEnd"/>
      <w:r w:rsidRPr="00BA5422">
        <w:rPr>
          <w:color w:val="000000"/>
        </w:rPr>
        <w:t xml:space="preserve"> </w:t>
      </w:r>
      <w:proofErr w:type="spellStart"/>
      <w:r w:rsidRPr="00BA5422">
        <w:rPr>
          <w:color w:val="000000"/>
        </w:rPr>
        <w:t>masalah</w:t>
      </w:r>
      <w:proofErr w:type="spellEnd"/>
      <w:r w:rsidRPr="00BA5422">
        <w:rPr>
          <w:color w:val="000000"/>
        </w:rPr>
        <w:t xml:space="preserve"> overfitting </w:t>
      </w:r>
      <w:proofErr w:type="spellStart"/>
      <w:r w:rsidRPr="00BA5422">
        <w:rPr>
          <w:color w:val="000000"/>
        </w:rPr>
        <w:t>apabila</w:t>
      </w:r>
      <w:proofErr w:type="spellEnd"/>
      <w:r w:rsidRPr="00BA5422">
        <w:rPr>
          <w:color w:val="000000"/>
        </w:rPr>
        <w:t xml:space="preserve"> </w:t>
      </w:r>
      <w:proofErr w:type="spellStart"/>
      <w:r w:rsidRPr="00BA5422">
        <w:rPr>
          <w:color w:val="000000"/>
        </w:rPr>
        <w:t>dihadapkan</w:t>
      </w:r>
      <w:proofErr w:type="spellEnd"/>
      <w:r w:rsidRPr="00BA5422">
        <w:rPr>
          <w:color w:val="000000"/>
        </w:rPr>
        <w:t xml:space="preserve"> data set yang </w:t>
      </w:r>
      <w:proofErr w:type="spellStart"/>
      <w:r w:rsidRPr="00BA5422">
        <w:rPr>
          <w:color w:val="000000"/>
        </w:rPr>
        <w:t>kecil</w:t>
      </w:r>
      <w:proofErr w:type="spellEnd"/>
      <w:r w:rsidRPr="00BA5422">
        <w:rPr>
          <w:color w:val="000000"/>
        </w:rPr>
        <w:t xml:space="preserve">. </w:t>
      </w:r>
    </w:p>
    <w:p w14:paraId="4C3D841D" w14:textId="77777777" w:rsidR="00A03B70" w:rsidRDefault="00A03B70" w:rsidP="00A03B70">
      <w:pPr>
        <w:pStyle w:val="PARAGRAP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model Random Forest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entri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dataset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34 </w:t>
      </w:r>
      <w:proofErr w:type="spellStart"/>
      <w:r>
        <w:t>atribut</w:t>
      </w:r>
      <w:proofErr w:type="spellEnd"/>
      <w:r>
        <w:t xml:space="preserve"> yang mana </w:t>
      </w:r>
      <w:proofErr w:type="spellStart"/>
      <w:r>
        <w:t>memiliki</w:t>
      </w:r>
      <w:proofErr w:type="spellEnd"/>
      <w:r>
        <w:t xml:space="preserve"> 1626 data </w:t>
      </w:r>
      <w:proofErr w:type="spellStart"/>
      <w:r>
        <w:t>entri</w:t>
      </w:r>
      <w:proofErr w:type="spellEnd"/>
      <w:r>
        <w:t>.</w:t>
      </w:r>
    </w:p>
    <w:p w14:paraId="3BA009C9" w14:textId="651FC877" w:rsidR="00A03B70" w:rsidRPr="00A03B70" w:rsidRDefault="00A03B70" w:rsidP="00A03B70">
      <w:pPr>
        <w:pStyle w:val="PARAGRAPH"/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 w:rsidR="00A10E08">
        <w:t xml:space="preserve"> pe-</w:t>
      </w:r>
      <w:proofErr w:type="spellStart"/>
      <w:r w:rsidR="00A10E08">
        <w:t>rankingan</w:t>
      </w:r>
      <w:proofErr w:type="spellEnd"/>
      <w:r w:rsidR="00A10E08">
        <w:t xml:space="preserve"> 34 </w:t>
      </w:r>
      <w:proofErr w:type="spellStart"/>
      <w:r w:rsidR="00A10E08">
        <w:t>fitur</w:t>
      </w:r>
      <w:proofErr w:type="spellEnd"/>
      <w:r w:rsidR="00A10E08">
        <w:t xml:space="preserve"> yang </w:t>
      </w:r>
      <w:proofErr w:type="spellStart"/>
      <w:r w:rsidR="00A10E08">
        <w:t>ada</w:t>
      </w:r>
      <w:proofErr w:type="spellEnd"/>
      <w:r w:rsidR="00A10E08">
        <w:t xml:space="preserve">, </w:t>
      </w:r>
      <w:proofErr w:type="spellStart"/>
      <w:r w:rsidR="00A10E08">
        <w:t>sebagai</w:t>
      </w:r>
      <w:proofErr w:type="spellEnd"/>
      <w:r w:rsidR="00A10E08">
        <w:t xml:space="preserve"> </w:t>
      </w:r>
      <w:proofErr w:type="spellStart"/>
      <w:proofErr w:type="gramStart"/>
      <w:r w:rsidR="00A10E08">
        <w:t>berikut</w:t>
      </w:r>
      <w:proofErr w:type="spellEnd"/>
      <w:r w:rsidR="00A10E08">
        <w:t xml:space="preserve"> :</w:t>
      </w:r>
      <w:proofErr w:type="gramEnd"/>
      <w:r>
        <w:t xml:space="preserve"> </w:t>
      </w:r>
    </w:p>
    <w:p w14:paraId="04D063BE" w14:textId="498F2F90" w:rsidR="00CD4AAA" w:rsidRDefault="00CD4AAA" w:rsidP="00CD4AAA">
      <w:pPr>
        <w:pStyle w:val="PARAGRAPH"/>
      </w:pPr>
    </w:p>
    <w:tbl>
      <w:tblPr>
        <w:tblW w:w="472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3"/>
        <w:gridCol w:w="850"/>
        <w:gridCol w:w="1418"/>
        <w:gridCol w:w="992"/>
      </w:tblGrid>
      <w:tr w:rsidR="00115AD0" w:rsidRPr="00CD4AAA" w14:paraId="75790A92" w14:textId="77777777" w:rsidTr="00115AD0">
        <w:trPr>
          <w:trHeight w:val="91"/>
        </w:trPr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D3CC3B" w14:textId="77777777" w:rsidR="00CD4AAA" w:rsidRPr="00CD4AAA" w:rsidRDefault="00CD4AAA" w:rsidP="00CD4AAA">
            <w:pPr>
              <w:widowControl/>
              <w:spacing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val="en-ID" w:eastAsia="en-ID"/>
              </w:rPr>
              <w:t>Feature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4EC627" w14:textId="77777777" w:rsidR="00CD4AAA" w:rsidRPr="00CD4AAA" w:rsidRDefault="00CD4AAA" w:rsidP="00CD4AAA">
            <w:pPr>
              <w:widowControl/>
              <w:spacing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val="en-ID" w:eastAsia="en-ID"/>
              </w:rPr>
              <w:t>Ranking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14B463" w14:textId="77777777" w:rsidR="00CD4AAA" w:rsidRPr="00CD4AAA" w:rsidRDefault="00CD4AAA" w:rsidP="00CD4AAA">
            <w:pPr>
              <w:widowControl/>
              <w:spacing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val="en-ID" w:eastAsia="en-ID"/>
              </w:rPr>
              <w:t>Feature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591B4D" w14:textId="77777777" w:rsidR="00CD4AAA" w:rsidRPr="00CD4AAA" w:rsidRDefault="00CD4AAA" w:rsidP="00CD4AAA">
            <w:pPr>
              <w:widowControl/>
              <w:spacing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val="en-ID" w:eastAsia="en-ID"/>
              </w:rPr>
              <w:t>Ranking</w:t>
            </w:r>
          </w:p>
        </w:tc>
      </w:tr>
      <w:tr w:rsidR="00115AD0" w:rsidRPr="00CD4AAA" w14:paraId="1746DDF2" w14:textId="77777777" w:rsidTr="00115AD0">
        <w:trPr>
          <w:trHeight w:val="91"/>
        </w:trPr>
        <w:tc>
          <w:tcPr>
            <w:tcW w:w="14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78CAF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 xml:space="preserve">1. MLFER_E 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CF15D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>0.160285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443D2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>18. AATS3i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A8A42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  <w:t>0.0158</w:t>
            </w:r>
          </w:p>
        </w:tc>
      </w:tr>
      <w:tr w:rsidR="00115AD0" w:rsidRPr="00CD4AAA" w14:paraId="15681CD6" w14:textId="77777777" w:rsidTr="00115AD0">
        <w:trPr>
          <w:trHeight w:val="91"/>
        </w:trPr>
        <w:tc>
          <w:tcPr>
            <w:tcW w:w="14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D49D5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 xml:space="preserve">2. </w:t>
            </w:r>
            <w:proofErr w:type="spellStart"/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>maxaaN</w:t>
            </w:r>
            <w:proofErr w:type="spellEnd"/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63DB5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  <w:t>0.129107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A0D9E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>19. MAXDP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91719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  <w:t>0.013725</w:t>
            </w:r>
          </w:p>
        </w:tc>
      </w:tr>
      <w:tr w:rsidR="00115AD0" w:rsidRPr="00CD4AAA" w14:paraId="2CDDA0C7" w14:textId="77777777" w:rsidTr="00115AD0">
        <w:trPr>
          <w:trHeight w:val="91"/>
        </w:trPr>
        <w:tc>
          <w:tcPr>
            <w:tcW w:w="14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6EFDE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 xml:space="preserve">3. AATS8v 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CD0558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  <w:t>0.086772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2D7D0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 xml:space="preserve">20. </w:t>
            </w:r>
            <w:proofErr w:type="spellStart"/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>minHBa</w:t>
            </w:r>
            <w:proofErr w:type="spellEnd"/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E0E0C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  <w:t>0.011011</w:t>
            </w:r>
          </w:p>
        </w:tc>
      </w:tr>
      <w:tr w:rsidR="00115AD0" w:rsidRPr="00CD4AAA" w14:paraId="184EFC77" w14:textId="77777777" w:rsidTr="00115AD0">
        <w:trPr>
          <w:trHeight w:val="91"/>
        </w:trPr>
        <w:tc>
          <w:tcPr>
            <w:tcW w:w="14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DB188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 xml:space="preserve">4. ATS0m 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093F0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  <w:t>0.084293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81662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>21. AATSC0v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F9048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  <w:t>0.010643</w:t>
            </w:r>
          </w:p>
        </w:tc>
      </w:tr>
      <w:tr w:rsidR="00115AD0" w:rsidRPr="00CD4AAA" w14:paraId="6518A482" w14:textId="77777777" w:rsidTr="00115AD0">
        <w:trPr>
          <w:trHeight w:val="91"/>
        </w:trPr>
        <w:tc>
          <w:tcPr>
            <w:tcW w:w="14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820B2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 xml:space="preserve">5. </w:t>
            </w:r>
            <w:proofErr w:type="spellStart"/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>SssNH</w:t>
            </w:r>
            <w:proofErr w:type="spellEnd"/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B20BB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  <w:t>0.079935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39E7F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 xml:space="preserve">22. ATSC1m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42B95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  <w:t>0.008704</w:t>
            </w:r>
          </w:p>
        </w:tc>
      </w:tr>
      <w:tr w:rsidR="00115AD0" w:rsidRPr="00CD4AAA" w14:paraId="2F94FB67" w14:textId="77777777" w:rsidTr="00115AD0">
        <w:trPr>
          <w:trHeight w:val="91"/>
        </w:trPr>
        <w:tc>
          <w:tcPr>
            <w:tcW w:w="14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BF49A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>6. AATS6m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3AEEF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  <w:t>0.051273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ACB63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 xml:space="preserve">23. AATS7s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95028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  <w:t>0.007863</w:t>
            </w:r>
          </w:p>
        </w:tc>
      </w:tr>
      <w:tr w:rsidR="00115AD0" w:rsidRPr="00CD4AAA" w14:paraId="323DDEC6" w14:textId="77777777" w:rsidTr="00115AD0">
        <w:trPr>
          <w:trHeight w:val="91"/>
        </w:trPr>
        <w:tc>
          <w:tcPr>
            <w:tcW w:w="14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D756A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 xml:space="preserve">7. AATS1i 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E1290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  <w:t>0.040376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AFADA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 xml:space="preserve">24. </w:t>
            </w:r>
            <w:proofErr w:type="spellStart"/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>SaasC</w:t>
            </w:r>
            <w:proofErr w:type="spellEnd"/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648A7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  <w:t>0.006182</w:t>
            </w:r>
          </w:p>
        </w:tc>
      </w:tr>
      <w:tr w:rsidR="00115AD0" w:rsidRPr="00CD4AAA" w14:paraId="32E5BA78" w14:textId="77777777" w:rsidTr="00115AD0">
        <w:trPr>
          <w:trHeight w:val="91"/>
        </w:trPr>
        <w:tc>
          <w:tcPr>
            <w:tcW w:w="14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81CF0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 xml:space="preserve">8. AATS8e 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ACFD9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  <w:t>0.037748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47533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 xml:space="preserve">25. AATS2s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0F64D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  <w:t>0.006158</w:t>
            </w:r>
          </w:p>
        </w:tc>
      </w:tr>
      <w:tr w:rsidR="00115AD0" w:rsidRPr="00CD4AAA" w14:paraId="0A9F85BD" w14:textId="77777777" w:rsidTr="00115AD0">
        <w:trPr>
          <w:trHeight w:val="91"/>
        </w:trPr>
        <w:tc>
          <w:tcPr>
            <w:tcW w:w="14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F66E9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>9. MDEC33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BBFE6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  <w:t>0.033887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DD0CB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 xml:space="preserve">26. SRW5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FC759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  <w:t>0.006117</w:t>
            </w:r>
          </w:p>
        </w:tc>
      </w:tr>
      <w:tr w:rsidR="00115AD0" w:rsidRPr="00CD4AAA" w14:paraId="15B0268D" w14:textId="77777777" w:rsidTr="00115AD0">
        <w:trPr>
          <w:trHeight w:val="91"/>
        </w:trPr>
        <w:tc>
          <w:tcPr>
            <w:tcW w:w="14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A666C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 xml:space="preserve">10. MIC2 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81101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  <w:t>0.031459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1300E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 xml:space="preserve">27. MAXDN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D30A6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  <w:t>0.005073</w:t>
            </w:r>
          </w:p>
        </w:tc>
      </w:tr>
      <w:tr w:rsidR="00115AD0" w:rsidRPr="00CD4AAA" w14:paraId="475F99C0" w14:textId="77777777" w:rsidTr="00115AD0">
        <w:trPr>
          <w:trHeight w:val="91"/>
        </w:trPr>
        <w:tc>
          <w:tcPr>
            <w:tcW w:w="14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3A553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 xml:space="preserve">11. </w:t>
            </w:r>
            <w:proofErr w:type="spellStart"/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>CrippenLogP</w:t>
            </w:r>
            <w:proofErr w:type="spellEnd"/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A1A2C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  <w:t>0.025894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AEC97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 xml:space="preserve">28. </w:t>
            </w:r>
            <w:proofErr w:type="spellStart"/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>ALogP</w:t>
            </w:r>
            <w:proofErr w:type="spellEnd"/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33831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  <w:t>0.004233</w:t>
            </w:r>
          </w:p>
        </w:tc>
      </w:tr>
      <w:tr w:rsidR="00115AD0" w:rsidRPr="00CD4AAA" w14:paraId="193FE297" w14:textId="77777777" w:rsidTr="00115AD0">
        <w:trPr>
          <w:trHeight w:val="91"/>
        </w:trPr>
        <w:tc>
          <w:tcPr>
            <w:tcW w:w="14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A2E72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 xml:space="preserve">12. </w:t>
            </w:r>
            <w:proofErr w:type="spellStart"/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>SdO</w:t>
            </w:r>
            <w:proofErr w:type="spellEnd"/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4A121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  <w:t>0.024618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66766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>29. ATSC1i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989FF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  <w:t>0.003943</w:t>
            </w:r>
          </w:p>
        </w:tc>
      </w:tr>
      <w:tr w:rsidR="00115AD0" w:rsidRPr="00CD4AAA" w14:paraId="2F0DEB94" w14:textId="77777777" w:rsidTr="00115AD0">
        <w:trPr>
          <w:trHeight w:val="91"/>
        </w:trPr>
        <w:tc>
          <w:tcPr>
            <w:tcW w:w="14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4845C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 xml:space="preserve">13. </w:t>
            </w:r>
            <w:proofErr w:type="spellStart"/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>nHeteroRing</w:t>
            </w:r>
            <w:proofErr w:type="spellEnd"/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69E87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  <w:t>0.024031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C8A78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>30. ATSC8i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8E6DF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>0.003939</w:t>
            </w:r>
          </w:p>
        </w:tc>
      </w:tr>
      <w:tr w:rsidR="00115AD0" w:rsidRPr="00CD4AAA" w14:paraId="11FE7FF4" w14:textId="77777777" w:rsidTr="00115AD0">
        <w:trPr>
          <w:trHeight w:val="91"/>
        </w:trPr>
        <w:tc>
          <w:tcPr>
            <w:tcW w:w="14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35C31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>14. C1SP2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48BF5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>0.023443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A0CC5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 xml:space="preserve">31. </w:t>
            </w:r>
            <w:proofErr w:type="spellStart"/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>ETA_dBeta</w:t>
            </w:r>
            <w:proofErr w:type="spellEnd"/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8C871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>0.003822</w:t>
            </w:r>
          </w:p>
        </w:tc>
      </w:tr>
      <w:tr w:rsidR="00115AD0" w:rsidRPr="00CD4AAA" w14:paraId="34A1440F" w14:textId="77777777" w:rsidTr="00115AD0">
        <w:trPr>
          <w:trHeight w:val="91"/>
        </w:trPr>
        <w:tc>
          <w:tcPr>
            <w:tcW w:w="14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F7281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 xml:space="preserve">15. </w:t>
            </w:r>
            <w:proofErr w:type="spellStart"/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>nHBDon</w:t>
            </w:r>
            <w:proofErr w:type="spellEnd"/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8A7EA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  <w:t>0.020056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E88F5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>32. ATSC3i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90DBF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  <w:t>0.003332</w:t>
            </w:r>
          </w:p>
        </w:tc>
      </w:tr>
      <w:tr w:rsidR="00115AD0" w:rsidRPr="00CD4AAA" w14:paraId="23F84083" w14:textId="77777777" w:rsidTr="00115AD0">
        <w:trPr>
          <w:trHeight w:val="91"/>
        </w:trPr>
        <w:tc>
          <w:tcPr>
            <w:tcW w:w="14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CCDF7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lastRenderedPageBreak/>
              <w:t>16. AATS8s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64064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  <w:t>0.017665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116FD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 xml:space="preserve">33. n6Ring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BDFDE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  <w:t>0.001404</w:t>
            </w:r>
          </w:p>
        </w:tc>
      </w:tr>
      <w:tr w:rsidR="00115AD0" w:rsidRPr="00CD4AAA" w14:paraId="7EA1CC5C" w14:textId="77777777" w:rsidTr="00115AD0">
        <w:trPr>
          <w:trHeight w:val="91"/>
        </w:trPr>
        <w:tc>
          <w:tcPr>
            <w:tcW w:w="14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F949F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 xml:space="preserve">17. ZMIC5 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53FA1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  <w:t>0.016068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6A8E1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>34. n6HeteroRing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98BB7" w14:textId="77777777" w:rsidR="00CD4AAA" w:rsidRPr="00CD4AAA" w:rsidRDefault="00CD4AAA" w:rsidP="00CD4AAA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</w:pPr>
            <w:r w:rsidRPr="00CD4AAA"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  <w:t>0.00114</w:t>
            </w:r>
          </w:p>
        </w:tc>
      </w:tr>
    </w:tbl>
    <w:p w14:paraId="1520825A" w14:textId="1D680933" w:rsidR="00CD4AAA" w:rsidRPr="00CD4AAA" w:rsidRDefault="00115AD0" w:rsidP="00CD4AAA">
      <w:pPr>
        <w:pStyle w:val="PARAGRAPH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2D915C2A" wp14:editId="768BC003">
            <wp:simplePos x="0" y="0"/>
            <wp:positionH relativeFrom="column">
              <wp:posOffset>3296920</wp:posOffset>
            </wp:positionH>
            <wp:positionV relativeFrom="paragraph">
              <wp:posOffset>57150</wp:posOffset>
            </wp:positionV>
            <wp:extent cx="2956560" cy="1136650"/>
            <wp:effectExtent l="19050" t="19050" r="0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tur_terbaik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1366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A2974F" w14:textId="77539581" w:rsidR="003410C8" w:rsidRDefault="003410C8">
      <w:pPr>
        <w:pStyle w:val="Heading2"/>
        <w:ind w:left="0" w:firstLine="0"/>
        <w:rPr>
          <w:color w:val="000000"/>
        </w:rPr>
      </w:pPr>
      <w:r>
        <w:rPr>
          <w:color w:val="000000"/>
        </w:rPr>
        <w:t xml:space="preserve">2.2 </w:t>
      </w:r>
      <w:r w:rsidR="00A10E08">
        <w:rPr>
          <w:color w:val="000000"/>
        </w:rPr>
        <w:t>Naive Bayes</w:t>
      </w:r>
    </w:p>
    <w:p w14:paraId="09B7DA44" w14:textId="2BA46A48" w:rsidR="00BA5422" w:rsidRPr="00BA5422" w:rsidRDefault="00BA5422" w:rsidP="00BA5422">
      <w:pPr>
        <w:pStyle w:val="PARAGRAPH"/>
        <w:rPr>
          <w:color w:val="000000"/>
        </w:rPr>
      </w:pPr>
    </w:p>
    <w:p w14:paraId="26688C41" w14:textId="3EA13230" w:rsidR="002630C8" w:rsidRPr="00C0465F" w:rsidRDefault="00C0465F" w:rsidP="00C0465F">
      <w:pPr>
        <w:pStyle w:val="PARAGRAPH"/>
        <w:rPr>
          <w:color w:val="000000"/>
        </w:rPr>
      </w:pPr>
      <w:r>
        <w:rPr>
          <w:rFonts w:ascii="Cambria Math" w:hAnsi="Cambria Math" w:cs="Cambria Math"/>
          <w:noProof/>
          <w:color w:val="000000"/>
        </w:rPr>
        <w:drawing>
          <wp:anchor distT="0" distB="0" distL="114300" distR="114300" simplePos="0" relativeHeight="251663360" behindDoc="0" locked="0" layoutInCell="1" allowOverlap="1" wp14:anchorId="7C5C474B" wp14:editId="10EA9752">
            <wp:simplePos x="0" y="0"/>
            <wp:positionH relativeFrom="column">
              <wp:posOffset>8255</wp:posOffset>
            </wp:positionH>
            <wp:positionV relativeFrom="paragraph">
              <wp:posOffset>1617908</wp:posOffset>
            </wp:positionV>
            <wp:extent cx="3103245" cy="173228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ttern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56"/>
                    <a:stretch/>
                  </pic:blipFill>
                  <pic:spPr bwMode="auto">
                    <a:xfrm>
                      <a:off x="0" y="0"/>
                      <a:ext cx="3103245" cy="173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A5422" w:rsidRPr="00BA5422">
        <w:rPr>
          <w:color w:val="000000"/>
        </w:rPr>
        <w:t xml:space="preserve"> </w:t>
      </w:r>
      <w:r w:rsidR="00A10E08" w:rsidRPr="00A10E08">
        <w:rPr>
          <w:color w:val="000000"/>
        </w:rPr>
        <w:t xml:space="preserve">Naïve Bayes </w:t>
      </w:r>
      <w:proofErr w:type="spellStart"/>
      <w:r w:rsidR="00A10E08" w:rsidRPr="00A10E08">
        <w:rPr>
          <w:color w:val="000000"/>
        </w:rPr>
        <w:t>merupakan</w:t>
      </w:r>
      <w:proofErr w:type="spellEnd"/>
      <w:r w:rsidR="00A10E08" w:rsidRPr="00A10E08">
        <w:rPr>
          <w:color w:val="000000"/>
        </w:rPr>
        <w:t xml:space="preserve"> </w:t>
      </w:r>
      <w:proofErr w:type="spellStart"/>
      <w:r w:rsidR="00A10E08" w:rsidRPr="00A10E08">
        <w:rPr>
          <w:color w:val="000000"/>
        </w:rPr>
        <w:t>klasifikasi</w:t>
      </w:r>
      <w:proofErr w:type="spellEnd"/>
      <w:r w:rsidR="00A10E08" w:rsidRPr="00A10E08">
        <w:rPr>
          <w:color w:val="000000"/>
        </w:rPr>
        <w:t xml:space="preserve"> </w:t>
      </w:r>
      <w:proofErr w:type="spellStart"/>
      <w:r w:rsidR="00A10E08" w:rsidRPr="00A10E08">
        <w:rPr>
          <w:color w:val="000000"/>
        </w:rPr>
        <w:t>sederhana</w:t>
      </w:r>
      <w:proofErr w:type="spellEnd"/>
      <w:r w:rsidR="00A10E08" w:rsidRPr="00A10E08">
        <w:rPr>
          <w:color w:val="000000"/>
        </w:rPr>
        <w:t xml:space="preserve"> yang </w:t>
      </w:r>
      <w:proofErr w:type="spellStart"/>
      <w:r w:rsidR="00A10E08" w:rsidRPr="00A10E08">
        <w:rPr>
          <w:color w:val="000000"/>
        </w:rPr>
        <w:t>menerapkan</w:t>
      </w:r>
      <w:proofErr w:type="spellEnd"/>
      <w:r w:rsidR="00A10E08" w:rsidRPr="00A10E08">
        <w:rPr>
          <w:color w:val="000000"/>
        </w:rPr>
        <w:t xml:space="preserve"> </w:t>
      </w:r>
      <w:proofErr w:type="spellStart"/>
      <w:r w:rsidR="00A10E08" w:rsidRPr="00A10E08">
        <w:rPr>
          <w:color w:val="000000"/>
        </w:rPr>
        <w:t>teorema</w:t>
      </w:r>
      <w:proofErr w:type="spellEnd"/>
      <w:r w:rsidR="00A10E08" w:rsidRPr="00A10E08">
        <w:rPr>
          <w:color w:val="000000"/>
        </w:rPr>
        <w:t xml:space="preserve"> </w:t>
      </w:r>
      <w:proofErr w:type="spellStart"/>
      <w:r w:rsidR="00A10E08" w:rsidRPr="00A10E08">
        <w:rPr>
          <w:color w:val="000000"/>
        </w:rPr>
        <w:t>bayes</w:t>
      </w:r>
      <w:proofErr w:type="spellEnd"/>
      <w:r w:rsidR="00A10E08" w:rsidRPr="00A10E08">
        <w:rPr>
          <w:color w:val="000000"/>
        </w:rPr>
        <w:t xml:space="preserve"> </w:t>
      </w:r>
      <w:proofErr w:type="spellStart"/>
      <w:r w:rsidR="00A10E08" w:rsidRPr="00A10E08">
        <w:rPr>
          <w:color w:val="000000"/>
        </w:rPr>
        <w:t>dengan</w:t>
      </w:r>
      <w:proofErr w:type="spellEnd"/>
      <w:r w:rsidR="00A10E08" w:rsidRPr="00A10E08">
        <w:rPr>
          <w:color w:val="000000"/>
        </w:rPr>
        <w:t xml:space="preserve"> </w:t>
      </w:r>
      <w:proofErr w:type="spellStart"/>
      <w:r w:rsidR="00A10E08" w:rsidRPr="00A10E08">
        <w:rPr>
          <w:color w:val="000000"/>
        </w:rPr>
        <w:t>menganggap</w:t>
      </w:r>
      <w:proofErr w:type="spellEnd"/>
      <w:r w:rsidR="00A10E08" w:rsidRPr="00A10E08">
        <w:rPr>
          <w:color w:val="000000"/>
        </w:rPr>
        <w:t xml:space="preserve"> </w:t>
      </w:r>
      <w:proofErr w:type="spellStart"/>
      <w:r w:rsidR="00A10E08" w:rsidRPr="00A10E08">
        <w:rPr>
          <w:color w:val="000000"/>
        </w:rPr>
        <w:t>semua</w:t>
      </w:r>
      <w:proofErr w:type="spellEnd"/>
      <w:r w:rsidR="00A10E08" w:rsidRPr="00A10E08">
        <w:rPr>
          <w:color w:val="000000"/>
        </w:rPr>
        <w:t xml:space="preserve"> </w:t>
      </w:r>
      <w:proofErr w:type="spellStart"/>
      <w:r w:rsidR="00A10E08" w:rsidRPr="00A10E08">
        <w:rPr>
          <w:color w:val="000000"/>
        </w:rPr>
        <w:t>fitur</w:t>
      </w:r>
      <w:proofErr w:type="spellEnd"/>
      <w:r w:rsidR="00A10E08" w:rsidRPr="00A10E08">
        <w:rPr>
          <w:color w:val="000000"/>
        </w:rPr>
        <w:t xml:space="preserve"> </w:t>
      </w:r>
      <w:proofErr w:type="spellStart"/>
      <w:r w:rsidR="00A10E08" w:rsidRPr="00A10E08">
        <w:rPr>
          <w:color w:val="000000"/>
        </w:rPr>
        <w:t>saling</w:t>
      </w:r>
      <w:proofErr w:type="spellEnd"/>
      <w:r w:rsidR="00A10E08" w:rsidRPr="00A10E08">
        <w:rPr>
          <w:color w:val="000000"/>
        </w:rPr>
        <w:t xml:space="preserve"> </w:t>
      </w:r>
      <w:proofErr w:type="spellStart"/>
      <w:r w:rsidR="00A10E08" w:rsidRPr="00A10E08">
        <w:rPr>
          <w:color w:val="000000"/>
        </w:rPr>
        <w:t>tidak</w:t>
      </w:r>
      <w:proofErr w:type="spellEnd"/>
      <w:r w:rsidR="00A10E08" w:rsidRPr="00A10E08">
        <w:rPr>
          <w:color w:val="000000"/>
        </w:rPr>
        <w:t xml:space="preserve"> </w:t>
      </w:r>
      <w:proofErr w:type="spellStart"/>
      <w:r w:rsidR="00A10E08" w:rsidRPr="00A10E08">
        <w:rPr>
          <w:color w:val="000000"/>
        </w:rPr>
        <w:t>berhubungan</w:t>
      </w:r>
      <w:proofErr w:type="spellEnd"/>
      <w:r w:rsidR="00A10E08" w:rsidRPr="00A10E08">
        <w:rPr>
          <w:color w:val="000000"/>
        </w:rPr>
        <w:t xml:space="preserve">. </w:t>
      </w:r>
      <w:proofErr w:type="spellStart"/>
      <w:r w:rsidR="00A10E08" w:rsidRPr="00A10E08">
        <w:rPr>
          <w:color w:val="000000"/>
        </w:rPr>
        <w:t>Pengguna</w:t>
      </w:r>
      <w:proofErr w:type="spellEnd"/>
      <w:r w:rsidR="00A10E08" w:rsidRPr="00A10E08">
        <w:rPr>
          <w:color w:val="000000"/>
        </w:rPr>
        <w:t xml:space="preserve"> </w:t>
      </w:r>
      <w:proofErr w:type="spellStart"/>
      <w:r w:rsidR="00A10E08" w:rsidRPr="00A10E08">
        <w:rPr>
          <w:color w:val="000000"/>
        </w:rPr>
        <w:t>algoritma</w:t>
      </w:r>
      <w:proofErr w:type="spellEnd"/>
      <w:r w:rsidR="00A10E08" w:rsidRPr="00A10E08">
        <w:rPr>
          <w:color w:val="000000"/>
        </w:rPr>
        <w:t xml:space="preserve"> </w:t>
      </w:r>
      <w:proofErr w:type="spellStart"/>
      <w:r w:rsidR="00A10E08" w:rsidRPr="00A10E08">
        <w:rPr>
          <w:color w:val="000000"/>
        </w:rPr>
        <w:t>bayes</w:t>
      </w:r>
      <w:proofErr w:type="spellEnd"/>
      <w:r w:rsidR="00A10E08" w:rsidRPr="00A10E08">
        <w:rPr>
          <w:color w:val="000000"/>
        </w:rPr>
        <w:t xml:space="preserve"> </w:t>
      </w:r>
      <w:proofErr w:type="spellStart"/>
      <w:r w:rsidR="00A10E08" w:rsidRPr="00A10E08">
        <w:rPr>
          <w:color w:val="000000"/>
        </w:rPr>
        <w:t>ini</w:t>
      </w:r>
      <w:proofErr w:type="spellEnd"/>
      <w:r w:rsidR="00A10E08" w:rsidRPr="00A10E08">
        <w:rPr>
          <w:color w:val="000000"/>
        </w:rPr>
        <w:t xml:space="preserve"> </w:t>
      </w:r>
      <w:proofErr w:type="spellStart"/>
      <w:r w:rsidR="00A10E08" w:rsidRPr="00A10E08">
        <w:rPr>
          <w:color w:val="000000"/>
        </w:rPr>
        <w:t>menggunakan</w:t>
      </w:r>
      <w:proofErr w:type="spellEnd"/>
      <w:r w:rsidR="00A10E08" w:rsidRPr="00A10E08">
        <w:rPr>
          <w:color w:val="000000"/>
        </w:rPr>
        <w:t xml:space="preserve"> </w:t>
      </w:r>
      <w:proofErr w:type="spellStart"/>
      <w:r w:rsidR="00A10E08" w:rsidRPr="00A10E08">
        <w:rPr>
          <w:color w:val="000000"/>
        </w:rPr>
        <w:t>keseluruhan</w:t>
      </w:r>
      <w:proofErr w:type="spellEnd"/>
      <w:r w:rsidR="00A10E08" w:rsidRPr="00A10E08">
        <w:rPr>
          <w:color w:val="000000"/>
        </w:rPr>
        <w:t xml:space="preserve"> </w:t>
      </w:r>
      <w:proofErr w:type="spellStart"/>
      <w:r w:rsidR="00A10E08" w:rsidRPr="00A10E08">
        <w:rPr>
          <w:color w:val="000000"/>
        </w:rPr>
        <w:t>probabilitas</w:t>
      </w:r>
      <w:proofErr w:type="spellEnd"/>
      <w:r w:rsidR="00A10E08" w:rsidRPr="00A10E08">
        <w:rPr>
          <w:color w:val="000000"/>
        </w:rPr>
        <w:t xml:space="preserve">, </w:t>
      </w:r>
      <w:proofErr w:type="spellStart"/>
      <w:r w:rsidR="00A10E08" w:rsidRPr="00A10E08">
        <w:rPr>
          <w:color w:val="000000"/>
        </w:rPr>
        <w:t>yaitu</w:t>
      </w:r>
      <w:proofErr w:type="spellEnd"/>
      <w:r w:rsidR="00A10E08" w:rsidRPr="00A10E08">
        <w:rPr>
          <w:color w:val="000000"/>
        </w:rPr>
        <w:t xml:space="preserve"> </w:t>
      </w:r>
      <w:proofErr w:type="spellStart"/>
      <w:r w:rsidR="00A10E08" w:rsidRPr="00A10E08">
        <w:rPr>
          <w:color w:val="000000"/>
        </w:rPr>
        <w:t>probabilitas</w:t>
      </w:r>
      <w:proofErr w:type="spellEnd"/>
      <w:r w:rsidR="00A10E08" w:rsidRPr="00A10E08">
        <w:rPr>
          <w:color w:val="000000"/>
        </w:rPr>
        <w:t xml:space="preserve"> </w:t>
      </w:r>
      <w:proofErr w:type="spellStart"/>
      <w:r w:rsidR="00A10E08" w:rsidRPr="00A10E08">
        <w:rPr>
          <w:color w:val="000000"/>
        </w:rPr>
        <w:t>dokumen</w:t>
      </w:r>
      <w:proofErr w:type="spellEnd"/>
      <w:r w:rsidR="00A10E08" w:rsidRPr="00A10E08">
        <w:rPr>
          <w:color w:val="000000"/>
        </w:rPr>
        <w:t xml:space="preserve"> </w:t>
      </w:r>
      <w:proofErr w:type="spellStart"/>
      <w:r w:rsidR="00A10E08" w:rsidRPr="00A10E08">
        <w:rPr>
          <w:color w:val="000000"/>
        </w:rPr>
        <w:t>terhadap</w:t>
      </w:r>
      <w:proofErr w:type="spellEnd"/>
      <w:r w:rsidR="00A10E08" w:rsidRPr="00A10E08">
        <w:rPr>
          <w:color w:val="000000"/>
        </w:rPr>
        <w:t xml:space="preserve"> </w:t>
      </w:r>
      <w:proofErr w:type="spellStart"/>
      <w:r w:rsidR="00A10E08" w:rsidRPr="00A10E08">
        <w:rPr>
          <w:color w:val="000000"/>
        </w:rPr>
        <w:t>kategori</w:t>
      </w:r>
      <w:proofErr w:type="spellEnd"/>
      <w:r w:rsidR="00A10E08" w:rsidRPr="00A10E08">
        <w:rPr>
          <w:color w:val="000000"/>
        </w:rPr>
        <w:t xml:space="preserve"> (prior). </w:t>
      </w:r>
      <w:proofErr w:type="spellStart"/>
      <w:r w:rsidR="00A10E08" w:rsidRPr="00A10E08">
        <w:rPr>
          <w:color w:val="000000"/>
        </w:rPr>
        <w:t>Kemudian</w:t>
      </w:r>
      <w:proofErr w:type="spellEnd"/>
      <w:r w:rsidR="00A10E08" w:rsidRPr="00A10E08">
        <w:rPr>
          <w:color w:val="000000"/>
        </w:rPr>
        <w:t xml:space="preserve"> </w:t>
      </w:r>
      <w:proofErr w:type="spellStart"/>
      <w:r w:rsidR="00A10E08" w:rsidRPr="00A10E08">
        <w:rPr>
          <w:color w:val="000000"/>
        </w:rPr>
        <w:t>teks</w:t>
      </w:r>
      <w:proofErr w:type="spellEnd"/>
      <w:r w:rsidR="00A10E08" w:rsidRPr="00A10E08">
        <w:rPr>
          <w:color w:val="000000"/>
        </w:rPr>
        <w:t xml:space="preserve"> </w:t>
      </w:r>
      <w:proofErr w:type="spellStart"/>
      <w:r w:rsidR="00A10E08" w:rsidRPr="00A10E08">
        <w:rPr>
          <w:color w:val="000000"/>
        </w:rPr>
        <w:t>akan</w:t>
      </w:r>
      <w:proofErr w:type="spellEnd"/>
      <w:r w:rsidR="00A10E08" w:rsidRPr="00A10E08">
        <w:rPr>
          <w:color w:val="000000"/>
        </w:rPr>
        <w:t xml:space="preserve"> </w:t>
      </w:r>
      <w:proofErr w:type="spellStart"/>
      <w:r w:rsidR="00A10E08" w:rsidRPr="00A10E08">
        <w:rPr>
          <w:color w:val="000000"/>
        </w:rPr>
        <w:t>terkategori</w:t>
      </w:r>
      <w:proofErr w:type="spellEnd"/>
      <w:r w:rsidR="00A10E08" w:rsidRPr="00A10E08">
        <w:rPr>
          <w:color w:val="000000"/>
        </w:rPr>
        <w:t xml:space="preserve"> </w:t>
      </w:r>
      <w:proofErr w:type="spellStart"/>
      <w:r w:rsidR="00A10E08" w:rsidRPr="00A10E08">
        <w:rPr>
          <w:color w:val="000000"/>
        </w:rPr>
        <w:t>berdasarkan</w:t>
      </w:r>
      <w:proofErr w:type="spellEnd"/>
      <w:r w:rsidR="00A10E08" w:rsidRPr="00A10E08">
        <w:rPr>
          <w:color w:val="000000"/>
        </w:rPr>
        <w:t xml:space="preserve"> </w:t>
      </w:r>
      <w:proofErr w:type="spellStart"/>
      <w:r w:rsidR="00A10E08" w:rsidRPr="00A10E08">
        <w:rPr>
          <w:color w:val="000000"/>
        </w:rPr>
        <w:t>probabilitas</w:t>
      </w:r>
      <w:proofErr w:type="spellEnd"/>
      <w:r w:rsidR="00A10E08" w:rsidRPr="00A10E08">
        <w:rPr>
          <w:color w:val="000000"/>
        </w:rPr>
        <w:t xml:space="preserve"> </w:t>
      </w:r>
      <w:proofErr w:type="spellStart"/>
      <w:r w:rsidR="00A10E08" w:rsidRPr="00A10E08">
        <w:rPr>
          <w:color w:val="000000"/>
        </w:rPr>
        <w:t>maksimum</w:t>
      </w:r>
      <w:proofErr w:type="spellEnd"/>
      <w:r w:rsidR="00A10E08" w:rsidRPr="00A10E08">
        <w:rPr>
          <w:color w:val="000000"/>
        </w:rPr>
        <w:t xml:space="preserve"> (posterior). </w:t>
      </w:r>
      <w:proofErr w:type="spellStart"/>
      <w:r w:rsidR="00A10E08" w:rsidRPr="00A10E08">
        <w:rPr>
          <w:color w:val="000000"/>
        </w:rPr>
        <w:t>Dengan</w:t>
      </w:r>
      <w:proofErr w:type="spellEnd"/>
      <w:r w:rsidR="00A10E08" w:rsidRPr="00A10E08">
        <w:rPr>
          <w:color w:val="000000"/>
        </w:rPr>
        <w:t xml:space="preserve"> kata lain </w:t>
      </w:r>
      <w:proofErr w:type="spellStart"/>
      <w:r w:rsidR="00A10E08" w:rsidRPr="00A10E08">
        <w:rPr>
          <w:color w:val="000000"/>
        </w:rPr>
        <w:t>metode</w:t>
      </w:r>
      <w:proofErr w:type="spellEnd"/>
      <w:r w:rsidR="00A10E08" w:rsidRPr="00A10E08">
        <w:rPr>
          <w:color w:val="000000"/>
        </w:rPr>
        <w:t xml:space="preserve"> </w:t>
      </w:r>
      <w:proofErr w:type="spellStart"/>
      <w:r w:rsidR="00A10E08" w:rsidRPr="00A10E08">
        <w:rPr>
          <w:color w:val="000000"/>
        </w:rPr>
        <w:t>ini</w:t>
      </w:r>
      <w:proofErr w:type="spellEnd"/>
      <w:r w:rsidR="00A10E08" w:rsidRPr="00A10E08">
        <w:rPr>
          <w:color w:val="000000"/>
        </w:rPr>
        <w:t xml:space="preserve"> </w:t>
      </w:r>
      <w:proofErr w:type="spellStart"/>
      <w:r w:rsidR="00A10E08" w:rsidRPr="00A10E08">
        <w:rPr>
          <w:color w:val="000000"/>
        </w:rPr>
        <w:t>mengasumsikan</w:t>
      </w:r>
      <w:proofErr w:type="spellEnd"/>
      <w:r w:rsidR="00A10E08" w:rsidRPr="00A10E08">
        <w:rPr>
          <w:color w:val="000000"/>
        </w:rPr>
        <w:t xml:space="preserve"> </w:t>
      </w:r>
      <w:proofErr w:type="spellStart"/>
      <w:r w:rsidR="00A10E08" w:rsidRPr="00A10E08">
        <w:rPr>
          <w:color w:val="000000"/>
        </w:rPr>
        <w:t>bahwa</w:t>
      </w:r>
      <w:proofErr w:type="spellEnd"/>
      <w:r w:rsidR="00A10E08" w:rsidRPr="00A10E08">
        <w:rPr>
          <w:color w:val="000000"/>
        </w:rPr>
        <w:t xml:space="preserve"> </w:t>
      </w:r>
      <w:proofErr w:type="spellStart"/>
      <w:r w:rsidR="00A10E08" w:rsidRPr="00A10E08">
        <w:rPr>
          <w:color w:val="000000"/>
        </w:rPr>
        <w:t>ada</w:t>
      </w:r>
      <w:proofErr w:type="spellEnd"/>
      <w:r w:rsidR="00A10E08" w:rsidRPr="00A10E08">
        <w:rPr>
          <w:color w:val="000000"/>
        </w:rPr>
        <w:t xml:space="preserve"> </w:t>
      </w:r>
      <w:proofErr w:type="spellStart"/>
      <w:r w:rsidR="00A10E08" w:rsidRPr="00A10E08">
        <w:rPr>
          <w:color w:val="000000"/>
        </w:rPr>
        <w:t>atau</w:t>
      </w:r>
      <w:proofErr w:type="spellEnd"/>
      <w:r w:rsidR="00A10E08" w:rsidRPr="00A10E08">
        <w:rPr>
          <w:color w:val="000000"/>
        </w:rPr>
        <w:t xml:space="preserve"> </w:t>
      </w:r>
      <w:proofErr w:type="spellStart"/>
      <w:r w:rsidR="00A10E08" w:rsidRPr="00A10E08">
        <w:rPr>
          <w:color w:val="000000"/>
        </w:rPr>
        <w:t>tidaknya</w:t>
      </w:r>
      <w:proofErr w:type="spellEnd"/>
      <w:r w:rsidR="00A10E08" w:rsidRPr="00A10E08">
        <w:rPr>
          <w:color w:val="000000"/>
        </w:rPr>
        <w:t xml:space="preserve"> </w:t>
      </w:r>
      <w:proofErr w:type="spellStart"/>
      <w:r w:rsidR="00A10E08" w:rsidRPr="00A10E08">
        <w:rPr>
          <w:color w:val="000000"/>
        </w:rPr>
        <w:t>fitur</w:t>
      </w:r>
      <w:proofErr w:type="spellEnd"/>
      <w:r w:rsidR="00A10E08" w:rsidRPr="00A10E08">
        <w:rPr>
          <w:color w:val="000000"/>
        </w:rPr>
        <w:t xml:space="preserve"> </w:t>
      </w:r>
      <w:proofErr w:type="spellStart"/>
      <w:r w:rsidR="00A10E08" w:rsidRPr="00A10E08">
        <w:rPr>
          <w:color w:val="000000"/>
        </w:rPr>
        <w:t>tertentu</w:t>
      </w:r>
      <w:proofErr w:type="spellEnd"/>
      <w:r w:rsidR="00A10E08" w:rsidRPr="00A10E08">
        <w:rPr>
          <w:color w:val="000000"/>
        </w:rPr>
        <w:t xml:space="preserve"> </w:t>
      </w:r>
      <w:proofErr w:type="spellStart"/>
      <w:r w:rsidR="00A10E08" w:rsidRPr="00A10E08">
        <w:rPr>
          <w:color w:val="000000"/>
        </w:rPr>
        <w:t>dari</w:t>
      </w:r>
      <w:proofErr w:type="spellEnd"/>
      <w:r w:rsidR="00A10E08" w:rsidRPr="00A10E08">
        <w:rPr>
          <w:color w:val="000000"/>
        </w:rPr>
        <w:t xml:space="preserve"> </w:t>
      </w:r>
      <w:proofErr w:type="spellStart"/>
      <w:r w:rsidR="00A10E08" w:rsidRPr="00A10E08">
        <w:rPr>
          <w:color w:val="000000"/>
        </w:rPr>
        <w:t>kelas</w:t>
      </w:r>
      <w:proofErr w:type="spellEnd"/>
      <w:r w:rsidR="00A10E08" w:rsidRPr="00A10E08">
        <w:rPr>
          <w:color w:val="000000"/>
        </w:rPr>
        <w:t xml:space="preserve"> </w:t>
      </w:r>
      <w:proofErr w:type="spellStart"/>
      <w:r w:rsidR="00A10E08" w:rsidRPr="00A10E08">
        <w:rPr>
          <w:color w:val="000000"/>
        </w:rPr>
        <w:t>tidak</w:t>
      </w:r>
      <w:proofErr w:type="spellEnd"/>
      <w:r w:rsidR="00A10E08" w:rsidRPr="00A10E08">
        <w:rPr>
          <w:color w:val="000000"/>
        </w:rPr>
        <w:t xml:space="preserve"> </w:t>
      </w:r>
      <w:proofErr w:type="spellStart"/>
      <w:r w:rsidR="00A10E08" w:rsidRPr="00A10E08">
        <w:rPr>
          <w:color w:val="000000"/>
        </w:rPr>
        <w:t>berhubungan</w:t>
      </w:r>
      <w:proofErr w:type="spellEnd"/>
      <w:r w:rsidR="00A10E08" w:rsidRPr="00A10E08">
        <w:rPr>
          <w:color w:val="000000"/>
        </w:rPr>
        <w:t xml:space="preserve"> </w:t>
      </w:r>
      <w:proofErr w:type="spellStart"/>
      <w:r w:rsidR="00A10E08" w:rsidRPr="00A10E08">
        <w:rPr>
          <w:color w:val="000000"/>
        </w:rPr>
        <w:t>dengan</w:t>
      </w:r>
      <w:proofErr w:type="spellEnd"/>
      <w:r w:rsidR="00A10E08" w:rsidRPr="00A10E08">
        <w:rPr>
          <w:color w:val="000000"/>
        </w:rPr>
        <w:t xml:space="preserve"> </w:t>
      </w:r>
      <w:proofErr w:type="spellStart"/>
      <w:r w:rsidR="00A10E08" w:rsidRPr="00A10E08">
        <w:rPr>
          <w:color w:val="000000"/>
        </w:rPr>
        <w:t>ada</w:t>
      </w:r>
      <w:proofErr w:type="spellEnd"/>
      <w:r w:rsidR="00A10E08" w:rsidRPr="00A10E08">
        <w:rPr>
          <w:color w:val="000000"/>
        </w:rPr>
        <w:t xml:space="preserve"> </w:t>
      </w:r>
      <w:proofErr w:type="spellStart"/>
      <w:r w:rsidR="00A10E08" w:rsidRPr="00A10E08">
        <w:rPr>
          <w:color w:val="000000"/>
        </w:rPr>
        <w:t>atau</w:t>
      </w:r>
      <w:proofErr w:type="spellEnd"/>
      <w:r w:rsidR="00A10E08" w:rsidRPr="00A10E08">
        <w:rPr>
          <w:color w:val="000000"/>
        </w:rPr>
        <w:t xml:space="preserve"> </w:t>
      </w:r>
      <w:proofErr w:type="spellStart"/>
      <w:r w:rsidR="00A10E08" w:rsidRPr="00A10E08">
        <w:rPr>
          <w:color w:val="000000"/>
        </w:rPr>
        <w:t>tidaknya</w:t>
      </w:r>
      <w:proofErr w:type="spellEnd"/>
      <w:r w:rsidR="00A10E08" w:rsidRPr="00A10E08">
        <w:rPr>
          <w:color w:val="000000"/>
        </w:rPr>
        <w:t xml:space="preserve"> </w:t>
      </w:r>
      <w:proofErr w:type="spellStart"/>
      <w:r w:rsidR="00A10E08" w:rsidRPr="00A10E08">
        <w:rPr>
          <w:color w:val="000000"/>
        </w:rPr>
        <w:t>fitur</w:t>
      </w:r>
      <w:proofErr w:type="spellEnd"/>
      <w:r w:rsidR="00A10E08" w:rsidRPr="00A10E08">
        <w:rPr>
          <w:color w:val="000000"/>
        </w:rPr>
        <w:t xml:space="preserve"> yang lain (Yuan, 2010).</w:t>
      </w:r>
      <w:r w:rsidR="00A10E08">
        <w:rPr>
          <w:color w:val="000000"/>
        </w:rPr>
        <w:t xml:space="preserve"> </w:t>
      </w:r>
      <w:proofErr w:type="spellStart"/>
      <w:r w:rsidR="00A10E08">
        <w:rPr>
          <w:color w:val="000000"/>
        </w:rPr>
        <w:t>Berikut</w:t>
      </w:r>
      <w:proofErr w:type="spellEnd"/>
      <w:r w:rsidR="00A10E08">
        <w:rPr>
          <w:color w:val="000000"/>
        </w:rPr>
        <w:t xml:space="preserve"> </w:t>
      </w:r>
      <w:proofErr w:type="spellStart"/>
      <w:r w:rsidR="00A10E08">
        <w:rPr>
          <w:color w:val="000000"/>
        </w:rPr>
        <w:t>merupakan</w:t>
      </w:r>
      <w:proofErr w:type="spellEnd"/>
      <w:r w:rsidR="00A10E08">
        <w:rPr>
          <w:color w:val="000000"/>
        </w:rPr>
        <w:t xml:space="preserve"> salah </w:t>
      </w:r>
      <w:proofErr w:type="spellStart"/>
      <w:r w:rsidR="00A10E08">
        <w:rPr>
          <w:color w:val="000000"/>
        </w:rPr>
        <w:t>satu</w:t>
      </w:r>
      <w:proofErr w:type="spellEnd"/>
      <w:r w:rsidR="00A10E08">
        <w:rPr>
          <w:color w:val="000000"/>
        </w:rPr>
        <w:t xml:space="preserve"> </w:t>
      </w:r>
      <w:proofErr w:type="spellStart"/>
      <w:r w:rsidR="00A10E08">
        <w:rPr>
          <w:color w:val="000000"/>
        </w:rPr>
        <w:t>dari</w:t>
      </w:r>
      <w:proofErr w:type="spellEnd"/>
      <w:r w:rsidR="00A10E08">
        <w:rPr>
          <w:color w:val="000000"/>
        </w:rPr>
        <w:t xml:space="preserve"> </w:t>
      </w:r>
      <w:proofErr w:type="spellStart"/>
      <w:r w:rsidR="00A10E08">
        <w:rPr>
          <w:color w:val="000000"/>
        </w:rPr>
        <w:t>persamaan</w:t>
      </w:r>
      <w:proofErr w:type="spellEnd"/>
      <w:r w:rsidR="00A10E08">
        <w:rPr>
          <w:color w:val="000000"/>
        </w:rPr>
        <w:t xml:space="preserve"> </w:t>
      </w:r>
      <w:proofErr w:type="spellStart"/>
      <w:r w:rsidR="00A10E08">
        <w:rPr>
          <w:color w:val="000000"/>
        </w:rPr>
        <w:t>dari</w:t>
      </w:r>
      <w:proofErr w:type="spellEnd"/>
      <w:r w:rsidR="00A10E08">
        <w:rPr>
          <w:color w:val="000000"/>
        </w:rPr>
        <w:t xml:space="preserve"> </w:t>
      </w:r>
      <w:proofErr w:type="spellStart"/>
      <w:r w:rsidR="00A10E08">
        <w:rPr>
          <w:color w:val="000000"/>
        </w:rPr>
        <w:t>metode</w:t>
      </w:r>
      <w:proofErr w:type="spellEnd"/>
      <w:r w:rsidR="00A10E08">
        <w:rPr>
          <w:color w:val="000000"/>
        </w:rPr>
        <w:t xml:space="preserve"> Naïve </w:t>
      </w:r>
      <w:proofErr w:type="gramStart"/>
      <w:r w:rsidR="00A10E08">
        <w:rPr>
          <w:color w:val="000000"/>
        </w:rPr>
        <w:t>Bayes :</w:t>
      </w:r>
      <w:proofErr w:type="gramEnd"/>
    </w:p>
    <w:p w14:paraId="2621C263" w14:textId="77142D4B" w:rsidR="00A10E08" w:rsidRDefault="00A10E08" w:rsidP="00A10E08">
      <w:pPr>
        <w:pStyle w:val="PARAGRAPH"/>
        <w:rPr>
          <w:color w:val="000000"/>
        </w:rPr>
      </w:pP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bentuk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representasi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naïve </w:t>
      </w:r>
      <w:proofErr w:type="spellStart"/>
      <w:r>
        <w:rPr>
          <w:color w:val="000000"/>
        </w:rPr>
        <w:t>bayes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:</w:t>
      </w:r>
      <w:proofErr w:type="gramEnd"/>
    </w:p>
    <w:p w14:paraId="7AF7D79B" w14:textId="43D56201" w:rsidR="00A10E08" w:rsidRDefault="00A10E08" w:rsidP="00A10E08">
      <w:pPr>
        <w:pStyle w:val="PARAGRAPH"/>
        <w:ind w:firstLine="0"/>
        <w:rPr>
          <w:color w:val="000000"/>
        </w:rPr>
      </w:pPr>
    </w:p>
    <w:p w14:paraId="5EEDACB3" w14:textId="00383244" w:rsidR="00A10E08" w:rsidRPr="00D236E2" w:rsidRDefault="00A10E08" w:rsidP="00A10E08">
      <w:pPr>
        <w:pStyle w:val="PARAGRAPH"/>
        <w:numPr>
          <w:ilvl w:val="0"/>
          <w:numId w:val="41"/>
        </w:numPr>
        <w:ind w:left="360"/>
        <w:rPr>
          <w:b/>
          <w:bCs/>
          <w:color w:val="000000"/>
        </w:rPr>
      </w:pPr>
      <w:r w:rsidRPr="00D236E2">
        <w:rPr>
          <w:b/>
          <w:bCs/>
          <w:color w:val="000000"/>
        </w:rPr>
        <w:t>Gaussian Naive Bayes</w:t>
      </w:r>
    </w:p>
    <w:p w14:paraId="26379E5A" w14:textId="2024D624" w:rsidR="00A10E08" w:rsidRDefault="00A10E08" w:rsidP="00A10E08">
      <w:pPr>
        <w:pStyle w:val="PARAGRAPH"/>
        <w:ind w:firstLine="360"/>
        <w:rPr>
          <w:color w:val="000000"/>
        </w:rPr>
      </w:pPr>
      <w:r w:rsidRPr="00A10E08">
        <w:rPr>
          <w:color w:val="000000"/>
        </w:rPr>
        <w:t xml:space="preserve">Gaussian Bayes </w:t>
      </w:r>
      <w:proofErr w:type="spellStart"/>
      <w:r w:rsidRPr="00A10E08">
        <w:rPr>
          <w:color w:val="000000"/>
        </w:rPr>
        <w:t>biasanya</w:t>
      </w:r>
      <w:proofErr w:type="spellEnd"/>
      <w:r w:rsidRPr="00A10E08">
        <w:rPr>
          <w:color w:val="000000"/>
        </w:rPr>
        <w:t xml:space="preserve"> </w:t>
      </w:r>
      <w:proofErr w:type="spellStart"/>
      <w:r w:rsidRPr="00A10E08">
        <w:rPr>
          <w:color w:val="000000"/>
        </w:rPr>
        <w:t>digunakan</w:t>
      </w:r>
      <w:proofErr w:type="spellEnd"/>
      <w:r w:rsidRPr="00A10E08">
        <w:rPr>
          <w:color w:val="000000"/>
        </w:rPr>
        <w:t xml:space="preserve"> </w:t>
      </w:r>
      <w:proofErr w:type="spellStart"/>
      <w:r w:rsidRPr="00A10E08">
        <w:rPr>
          <w:color w:val="000000"/>
        </w:rPr>
        <w:t>untuk</w:t>
      </w:r>
      <w:proofErr w:type="spellEnd"/>
      <w:r w:rsidRPr="00A10E08">
        <w:rPr>
          <w:color w:val="000000"/>
        </w:rPr>
        <w:t xml:space="preserve"> </w:t>
      </w:r>
      <w:proofErr w:type="spellStart"/>
      <w:r w:rsidRPr="00A10E08">
        <w:rPr>
          <w:color w:val="000000"/>
        </w:rPr>
        <w:t>merepresentasikan</w:t>
      </w:r>
      <w:proofErr w:type="spellEnd"/>
      <w:r w:rsidRPr="00A10E08">
        <w:rPr>
          <w:color w:val="000000"/>
        </w:rPr>
        <w:t xml:space="preserve"> </w:t>
      </w:r>
      <w:proofErr w:type="spellStart"/>
      <w:r w:rsidRPr="00A10E08">
        <w:rPr>
          <w:color w:val="000000"/>
        </w:rPr>
        <w:t>probabilitas</w:t>
      </w:r>
      <w:proofErr w:type="spellEnd"/>
      <w:r w:rsidRPr="00A10E08">
        <w:rPr>
          <w:color w:val="000000"/>
        </w:rPr>
        <w:t xml:space="preserve"> </w:t>
      </w:r>
      <w:proofErr w:type="spellStart"/>
      <w:r w:rsidRPr="00A10E08">
        <w:rPr>
          <w:color w:val="000000"/>
        </w:rPr>
        <w:t>bersyarat</w:t>
      </w:r>
      <w:proofErr w:type="spellEnd"/>
      <w:r w:rsidRPr="00A10E08">
        <w:rPr>
          <w:color w:val="000000"/>
        </w:rPr>
        <w:t xml:space="preserve"> </w:t>
      </w:r>
      <w:proofErr w:type="spellStart"/>
      <w:r w:rsidRPr="00A10E08">
        <w:rPr>
          <w:color w:val="000000"/>
        </w:rPr>
        <w:t>dari</w:t>
      </w:r>
      <w:proofErr w:type="spellEnd"/>
      <w:r w:rsidRPr="00A10E08">
        <w:rPr>
          <w:color w:val="000000"/>
        </w:rPr>
        <w:t xml:space="preserve"> </w:t>
      </w:r>
      <w:proofErr w:type="spellStart"/>
      <w:r w:rsidRPr="00A10E08">
        <w:rPr>
          <w:color w:val="000000"/>
        </w:rPr>
        <w:t>fitur</w:t>
      </w:r>
      <w:proofErr w:type="spellEnd"/>
      <w:r w:rsidRPr="00A10E08">
        <w:rPr>
          <w:color w:val="000000"/>
        </w:rPr>
        <w:t xml:space="preserve"> continue pada </w:t>
      </w:r>
      <w:proofErr w:type="spellStart"/>
      <w:r w:rsidRPr="00A10E08">
        <w:rPr>
          <w:color w:val="000000"/>
        </w:rPr>
        <w:t>sebuah</w:t>
      </w:r>
      <w:proofErr w:type="spellEnd"/>
      <w:r w:rsidRPr="00A10E08">
        <w:rPr>
          <w:color w:val="000000"/>
        </w:rPr>
        <w:t xml:space="preserve"> </w:t>
      </w:r>
      <w:proofErr w:type="spellStart"/>
      <w:r w:rsidRPr="00A10E08">
        <w:rPr>
          <w:color w:val="000000"/>
        </w:rPr>
        <w:t>kelas</w:t>
      </w:r>
      <w:proofErr w:type="spellEnd"/>
      <w:r w:rsidRPr="00A10E08">
        <w:rPr>
          <w:color w:val="000000"/>
        </w:rPr>
        <w:t xml:space="preserve"> </w:t>
      </w:r>
      <w:proofErr w:type="gramStart"/>
      <w:r w:rsidRPr="00A10E08">
        <w:rPr>
          <w:rFonts w:ascii="Cambria Math" w:hAnsi="Cambria Math" w:cs="Cambria Math"/>
          <w:color w:val="000000"/>
        </w:rPr>
        <w:t>𝑃</w:t>
      </w:r>
      <w:r w:rsidRPr="00A10E08">
        <w:rPr>
          <w:color w:val="000000"/>
        </w:rPr>
        <w:t>(</w:t>
      </w:r>
      <w:proofErr w:type="gramEnd"/>
      <w:r w:rsidRPr="00A10E08">
        <w:rPr>
          <w:rFonts w:ascii="Cambria Math" w:hAnsi="Cambria Math" w:cs="Cambria Math"/>
          <w:color w:val="000000"/>
        </w:rPr>
        <w:t>𝑋𝑖</w:t>
      </w:r>
      <w:r w:rsidRPr="00A10E08">
        <w:rPr>
          <w:color w:val="000000"/>
        </w:rPr>
        <w:t xml:space="preserve">| </w:t>
      </w:r>
      <w:r w:rsidRPr="00A10E08">
        <w:rPr>
          <w:rFonts w:ascii="Cambria Math" w:hAnsi="Cambria Math" w:cs="Cambria Math"/>
          <w:color w:val="000000"/>
        </w:rPr>
        <w:t>𝑌</w:t>
      </w:r>
      <w:r w:rsidRPr="00A10E08">
        <w:rPr>
          <w:color w:val="000000"/>
        </w:rPr>
        <w:t xml:space="preserve"> ), dan </w:t>
      </w:r>
      <w:proofErr w:type="spellStart"/>
      <w:r w:rsidRPr="00A10E08">
        <w:rPr>
          <w:color w:val="000000"/>
        </w:rPr>
        <w:t>dikarakteristikkan</w:t>
      </w:r>
      <w:proofErr w:type="spellEnd"/>
      <w:r w:rsidRPr="00A10E08">
        <w:rPr>
          <w:color w:val="000000"/>
        </w:rPr>
        <w:t xml:space="preserve"> </w:t>
      </w:r>
      <w:proofErr w:type="spellStart"/>
      <w:r w:rsidRPr="00A10E08">
        <w:rPr>
          <w:color w:val="000000"/>
        </w:rPr>
        <w:t>dengan</w:t>
      </w:r>
      <w:proofErr w:type="spellEnd"/>
      <w:r w:rsidRPr="00A10E08">
        <w:rPr>
          <w:color w:val="000000"/>
        </w:rPr>
        <w:t xml:space="preserve"> </w:t>
      </w:r>
      <w:proofErr w:type="spellStart"/>
      <w:r w:rsidRPr="00A10E08">
        <w:rPr>
          <w:color w:val="000000"/>
        </w:rPr>
        <w:t>dua</w:t>
      </w:r>
      <w:proofErr w:type="spellEnd"/>
      <w:r w:rsidRPr="00A10E08">
        <w:rPr>
          <w:color w:val="000000"/>
        </w:rPr>
        <w:t xml:space="preserve"> parameter : mean dan </w:t>
      </w:r>
      <w:proofErr w:type="spellStart"/>
      <w:r w:rsidRPr="00A10E08">
        <w:rPr>
          <w:color w:val="000000"/>
        </w:rPr>
        <w:t>varian</w:t>
      </w:r>
      <w:proofErr w:type="spellEnd"/>
      <w:r w:rsidRPr="00A10E08">
        <w:rPr>
          <w:color w:val="000000"/>
        </w:rPr>
        <w:t>.</w:t>
      </w:r>
    </w:p>
    <w:p w14:paraId="0B1BD9A2" w14:textId="77777777" w:rsidR="00A10E08" w:rsidRDefault="00A10E08" w:rsidP="00A10E08">
      <w:pPr>
        <w:pStyle w:val="PARAGRAPH"/>
        <w:rPr>
          <w:color w:val="000000"/>
        </w:rPr>
      </w:pPr>
    </w:p>
    <w:p w14:paraId="3A519E6A" w14:textId="462F68F3" w:rsidR="00A10E08" w:rsidRPr="00D236E2" w:rsidRDefault="00A10E08" w:rsidP="00A10E08">
      <w:pPr>
        <w:pStyle w:val="PARAGRAPH"/>
        <w:numPr>
          <w:ilvl w:val="0"/>
          <w:numId w:val="41"/>
        </w:numPr>
        <w:ind w:left="360"/>
        <w:rPr>
          <w:b/>
          <w:bCs/>
          <w:color w:val="000000"/>
        </w:rPr>
      </w:pPr>
      <w:r w:rsidRPr="00D236E2">
        <w:rPr>
          <w:b/>
          <w:bCs/>
          <w:color w:val="000000"/>
        </w:rPr>
        <w:t>Bernoulli Naive Bayes</w:t>
      </w:r>
    </w:p>
    <w:p w14:paraId="23DA03F4" w14:textId="1747B2AA" w:rsidR="00A10E08" w:rsidRDefault="00A10E08" w:rsidP="00A10E08">
      <w:pPr>
        <w:pStyle w:val="PARAGRAPH"/>
        <w:ind w:firstLine="360"/>
        <w:rPr>
          <w:color w:val="000000"/>
        </w:rPr>
      </w:pPr>
      <w:r w:rsidRPr="00A10E08">
        <w:rPr>
          <w:color w:val="000000"/>
        </w:rPr>
        <w:t xml:space="preserve">Pada </w:t>
      </w:r>
      <w:proofErr w:type="spellStart"/>
      <w:r w:rsidRPr="00A10E08">
        <w:rPr>
          <w:color w:val="000000"/>
        </w:rPr>
        <w:t>Bernaulli</w:t>
      </w:r>
      <w:proofErr w:type="spellEnd"/>
      <w:r w:rsidRPr="00A10E08">
        <w:rPr>
          <w:color w:val="000000"/>
        </w:rPr>
        <w:t xml:space="preserve"> Naïve Bayes, </w:t>
      </w:r>
      <w:proofErr w:type="spellStart"/>
      <w:r w:rsidRPr="00A10E08">
        <w:rPr>
          <w:color w:val="000000"/>
        </w:rPr>
        <w:t>pembobotan</w:t>
      </w:r>
      <w:proofErr w:type="spellEnd"/>
      <w:r w:rsidRPr="00A10E08">
        <w:rPr>
          <w:color w:val="000000"/>
        </w:rPr>
        <w:t xml:space="preserve"> </w:t>
      </w:r>
      <w:proofErr w:type="spellStart"/>
      <w:r w:rsidRPr="00A10E08">
        <w:rPr>
          <w:color w:val="000000"/>
        </w:rPr>
        <w:t>dilakukan</w:t>
      </w:r>
      <w:proofErr w:type="spellEnd"/>
      <w:r w:rsidRPr="00A10E08">
        <w:rPr>
          <w:color w:val="000000"/>
        </w:rPr>
        <w:t xml:space="preserve"> </w:t>
      </w:r>
      <w:proofErr w:type="spellStart"/>
      <w:r w:rsidRPr="00A10E08">
        <w:rPr>
          <w:color w:val="000000"/>
        </w:rPr>
        <w:t>dengan</w:t>
      </w:r>
      <w:proofErr w:type="spellEnd"/>
      <w:r w:rsidRPr="00A10E08">
        <w:rPr>
          <w:color w:val="000000"/>
        </w:rPr>
        <w:t xml:space="preserve"> </w:t>
      </w:r>
      <w:proofErr w:type="spellStart"/>
      <w:r w:rsidRPr="00A10E08">
        <w:rPr>
          <w:color w:val="000000"/>
        </w:rPr>
        <w:t>menggunakan</w:t>
      </w:r>
      <w:proofErr w:type="spellEnd"/>
      <w:r w:rsidRPr="00A10E08">
        <w:rPr>
          <w:color w:val="000000"/>
        </w:rPr>
        <w:t xml:space="preserve"> binary (0 dan 1) </w:t>
      </w:r>
      <w:proofErr w:type="spellStart"/>
      <w:r w:rsidRPr="00A10E08">
        <w:rPr>
          <w:color w:val="000000"/>
        </w:rPr>
        <w:t>dalam</w:t>
      </w:r>
      <w:proofErr w:type="spellEnd"/>
      <w:r w:rsidRPr="00A10E08">
        <w:rPr>
          <w:color w:val="000000"/>
        </w:rPr>
        <w:t xml:space="preserve"> </w:t>
      </w:r>
      <w:proofErr w:type="spellStart"/>
      <w:r w:rsidRPr="00A10E08">
        <w:rPr>
          <w:color w:val="000000"/>
        </w:rPr>
        <w:t>pembobotan</w:t>
      </w:r>
      <w:proofErr w:type="spellEnd"/>
      <w:r w:rsidRPr="00A10E08">
        <w:rPr>
          <w:color w:val="000000"/>
        </w:rPr>
        <w:t xml:space="preserve"> </w:t>
      </w:r>
      <w:proofErr w:type="spellStart"/>
      <w:r w:rsidRPr="00A10E08">
        <w:rPr>
          <w:color w:val="000000"/>
        </w:rPr>
        <w:t>tiap</w:t>
      </w:r>
      <w:proofErr w:type="spellEnd"/>
      <w:r w:rsidRPr="00A10E08">
        <w:rPr>
          <w:color w:val="000000"/>
        </w:rPr>
        <w:t xml:space="preserve"> term, </w:t>
      </w:r>
      <w:proofErr w:type="spellStart"/>
      <w:r w:rsidRPr="00A10E08">
        <w:rPr>
          <w:color w:val="000000"/>
        </w:rPr>
        <w:t>hal</w:t>
      </w:r>
      <w:proofErr w:type="spellEnd"/>
      <w:r w:rsidRPr="00A10E08">
        <w:rPr>
          <w:color w:val="000000"/>
        </w:rPr>
        <w:t xml:space="preserve"> </w:t>
      </w:r>
      <w:proofErr w:type="spellStart"/>
      <w:r w:rsidRPr="00A10E08">
        <w:rPr>
          <w:color w:val="000000"/>
        </w:rPr>
        <w:t>ini</w:t>
      </w:r>
      <w:proofErr w:type="spellEnd"/>
      <w:r w:rsidRPr="00A10E08">
        <w:rPr>
          <w:color w:val="000000"/>
        </w:rPr>
        <w:t xml:space="preserve"> </w:t>
      </w:r>
      <w:proofErr w:type="spellStart"/>
      <w:r w:rsidRPr="00A10E08">
        <w:rPr>
          <w:color w:val="000000"/>
        </w:rPr>
        <w:t>berbeda</w:t>
      </w:r>
      <w:proofErr w:type="spellEnd"/>
      <w:r w:rsidRPr="00A10E08">
        <w:rPr>
          <w:color w:val="000000"/>
        </w:rPr>
        <w:t xml:space="preserve"> </w:t>
      </w:r>
      <w:proofErr w:type="spellStart"/>
      <w:r w:rsidRPr="00A10E08">
        <w:rPr>
          <w:color w:val="000000"/>
        </w:rPr>
        <w:t>dengan</w:t>
      </w:r>
      <w:proofErr w:type="spellEnd"/>
      <w:r w:rsidRPr="00A10E08">
        <w:rPr>
          <w:color w:val="000000"/>
        </w:rPr>
        <w:t xml:space="preserve"> </w:t>
      </w:r>
      <w:proofErr w:type="spellStart"/>
      <w:r w:rsidRPr="00A10E08">
        <w:rPr>
          <w:color w:val="000000"/>
        </w:rPr>
        <w:t>perhitungan</w:t>
      </w:r>
      <w:proofErr w:type="spellEnd"/>
      <w:r w:rsidRPr="00A10E08">
        <w:rPr>
          <w:color w:val="000000"/>
        </w:rPr>
        <w:t xml:space="preserve"> term </w:t>
      </w:r>
      <w:proofErr w:type="spellStart"/>
      <w:r w:rsidRPr="00A10E08">
        <w:rPr>
          <w:color w:val="000000"/>
        </w:rPr>
        <w:t>frekuensi</w:t>
      </w:r>
      <w:proofErr w:type="spellEnd"/>
      <w:r w:rsidRPr="00A10E08">
        <w:rPr>
          <w:color w:val="000000"/>
        </w:rPr>
        <w:t xml:space="preserve"> yang </w:t>
      </w:r>
      <w:proofErr w:type="spellStart"/>
      <w:r w:rsidRPr="00A10E08">
        <w:rPr>
          <w:color w:val="000000"/>
        </w:rPr>
        <w:t>melakukan</w:t>
      </w:r>
      <w:proofErr w:type="spellEnd"/>
      <w:r w:rsidRPr="00A10E08">
        <w:rPr>
          <w:color w:val="000000"/>
        </w:rPr>
        <w:t xml:space="preserve"> </w:t>
      </w:r>
      <w:proofErr w:type="spellStart"/>
      <w:r w:rsidRPr="00A10E08">
        <w:rPr>
          <w:color w:val="000000"/>
        </w:rPr>
        <w:t>pembobotan</w:t>
      </w:r>
      <w:proofErr w:type="spellEnd"/>
      <w:r w:rsidRPr="00A10E08">
        <w:rPr>
          <w:color w:val="000000"/>
        </w:rPr>
        <w:t xml:space="preserve"> pada </w:t>
      </w:r>
      <w:proofErr w:type="spellStart"/>
      <w:r w:rsidRPr="00A10E08">
        <w:rPr>
          <w:color w:val="000000"/>
        </w:rPr>
        <w:t>setiap</w:t>
      </w:r>
      <w:proofErr w:type="spellEnd"/>
      <w:r w:rsidRPr="00A10E08">
        <w:rPr>
          <w:color w:val="000000"/>
        </w:rPr>
        <w:t xml:space="preserve"> term.</w:t>
      </w:r>
    </w:p>
    <w:p w14:paraId="63B0525C" w14:textId="4DED646A" w:rsidR="003410C8" w:rsidRDefault="003410C8">
      <w:pPr>
        <w:pStyle w:val="Heading2"/>
        <w:rPr>
          <w:color w:val="000000"/>
        </w:rPr>
      </w:pPr>
      <w:r>
        <w:rPr>
          <w:color w:val="000000"/>
        </w:rPr>
        <w:t>2.3</w:t>
      </w:r>
      <w:r>
        <w:rPr>
          <w:color w:val="000000"/>
        </w:rPr>
        <w:tab/>
      </w:r>
      <w:proofErr w:type="spellStart"/>
      <w:r w:rsidR="00523BD5">
        <w:rPr>
          <w:color w:val="000000"/>
        </w:rPr>
        <w:t>Validasi</w:t>
      </w:r>
      <w:proofErr w:type="spellEnd"/>
      <w:r w:rsidR="00523BD5">
        <w:rPr>
          <w:color w:val="000000"/>
        </w:rPr>
        <w:t xml:space="preserve"> Model</w:t>
      </w:r>
    </w:p>
    <w:p w14:paraId="60AD271F" w14:textId="4389F158" w:rsidR="003410C8" w:rsidRDefault="00BA5422" w:rsidP="00BA5422">
      <w:pPr>
        <w:pStyle w:val="PARAGRAPHnoindent"/>
        <w:rPr>
          <w:color w:val="000000"/>
        </w:rPr>
      </w:pPr>
      <w:r>
        <w:rPr>
          <w:color w:val="000000"/>
        </w:rPr>
        <w:t xml:space="preserve">Pada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r w:rsidR="000531F7">
        <w:rPr>
          <w:color w:val="000000"/>
        </w:rPr>
        <w:t xml:space="preserve">di </w:t>
      </w:r>
      <w:proofErr w:type="spellStart"/>
      <w:r w:rsidR="000531F7">
        <w:rPr>
          <w:color w:val="000000"/>
        </w:rPr>
        <w:t>ambil</w:t>
      </w:r>
      <w:proofErr w:type="spellEnd"/>
      <w:r w:rsidR="000531F7">
        <w:rPr>
          <w:color w:val="000000"/>
        </w:rPr>
        <w:t xml:space="preserve"> 7 parameter </w:t>
      </w:r>
      <w:proofErr w:type="spellStart"/>
      <w:r w:rsidR="000531F7">
        <w:rPr>
          <w:color w:val="000000"/>
        </w:rPr>
        <w:t>terbaik</w:t>
      </w:r>
      <w:proofErr w:type="spellEnd"/>
      <w:r w:rsidR="000531F7">
        <w:rPr>
          <w:color w:val="000000"/>
        </w:rPr>
        <w:t xml:space="preserve"> </w:t>
      </w:r>
      <w:proofErr w:type="spellStart"/>
      <w:r w:rsidR="000531F7">
        <w:rPr>
          <w:color w:val="000000"/>
        </w:rPr>
        <w:t>berdasarkan</w:t>
      </w:r>
      <w:proofErr w:type="spellEnd"/>
      <w:r w:rsidR="000531F7">
        <w:rPr>
          <w:color w:val="000000"/>
        </w:rPr>
        <w:t xml:space="preserve"> model Random Forest. </w:t>
      </w:r>
      <w:proofErr w:type="spellStart"/>
      <w:r w:rsidR="00A03B70">
        <w:rPr>
          <w:color w:val="000000"/>
        </w:rPr>
        <w:t>Berikut</w:t>
      </w:r>
      <w:proofErr w:type="spellEnd"/>
      <w:r w:rsidR="00A03B70">
        <w:rPr>
          <w:color w:val="000000"/>
        </w:rPr>
        <w:t xml:space="preserve"> table </w:t>
      </w:r>
      <w:proofErr w:type="spellStart"/>
      <w:r w:rsidR="00A03B70">
        <w:rPr>
          <w:color w:val="000000"/>
        </w:rPr>
        <w:t>dibawah</w:t>
      </w:r>
      <w:proofErr w:type="spellEnd"/>
      <w:r w:rsidR="00A03B70">
        <w:rPr>
          <w:color w:val="000000"/>
        </w:rPr>
        <w:t xml:space="preserve"> </w:t>
      </w:r>
      <w:proofErr w:type="spellStart"/>
      <w:r w:rsidR="00A03B70">
        <w:rPr>
          <w:color w:val="000000"/>
        </w:rPr>
        <w:t>ini</w:t>
      </w:r>
      <w:proofErr w:type="spellEnd"/>
      <w:r w:rsidR="00A03B70">
        <w:rPr>
          <w:color w:val="000000"/>
        </w:rPr>
        <w:t xml:space="preserve"> </w:t>
      </w:r>
      <w:proofErr w:type="spellStart"/>
      <w:r w:rsidR="00A03B70">
        <w:rPr>
          <w:color w:val="000000"/>
        </w:rPr>
        <w:t>merupakan</w:t>
      </w:r>
      <w:proofErr w:type="spellEnd"/>
      <w:r w:rsidR="00A03B70">
        <w:rPr>
          <w:color w:val="000000"/>
        </w:rPr>
        <w:t xml:space="preserve"> </w:t>
      </w:r>
      <w:proofErr w:type="spellStart"/>
      <w:r w:rsidR="00A03B70">
        <w:rPr>
          <w:color w:val="000000"/>
        </w:rPr>
        <w:t>fitur</w:t>
      </w:r>
      <w:proofErr w:type="spellEnd"/>
      <w:r w:rsidR="00A03B70">
        <w:rPr>
          <w:color w:val="000000"/>
        </w:rPr>
        <w:t xml:space="preserve"> yang </w:t>
      </w:r>
      <w:proofErr w:type="spellStart"/>
      <w:proofErr w:type="gramStart"/>
      <w:r w:rsidR="00A03B70">
        <w:rPr>
          <w:color w:val="000000"/>
        </w:rPr>
        <w:t>diambil</w:t>
      </w:r>
      <w:proofErr w:type="spellEnd"/>
      <w:r w:rsidR="00A03B70">
        <w:rPr>
          <w:color w:val="000000"/>
        </w:rPr>
        <w:t xml:space="preserve"> :</w:t>
      </w:r>
      <w:proofErr w:type="gramEnd"/>
      <w:r w:rsidR="00A03B70">
        <w:rPr>
          <w:color w:val="000000"/>
        </w:rPr>
        <w:t xml:space="preserve"> </w:t>
      </w:r>
    </w:p>
    <w:p w14:paraId="1DFC9F47" w14:textId="28B0CA2D" w:rsidR="00A03B70" w:rsidRPr="00A03B70" w:rsidRDefault="00A03B70" w:rsidP="00A03B70">
      <w:pPr>
        <w:pStyle w:val="PARAGRAPH"/>
      </w:pPr>
    </w:p>
    <w:tbl>
      <w:tblPr>
        <w:tblW w:w="4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9"/>
        <w:gridCol w:w="1266"/>
      </w:tblGrid>
      <w:tr w:rsidR="00A03B70" w:rsidRPr="00A03B70" w14:paraId="66C817D5" w14:textId="77777777" w:rsidTr="00115AD0">
        <w:trPr>
          <w:trHeight w:val="4"/>
        </w:trPr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087BC4" w14:textId="77777777" w:rsidR="00A03B70" w:rsidRPr="00A03B70" w:rsidRDefault="00A03B70" w:rsidP="00A03B70">
            <w:pPr>
              <w:widowControl/>
              <w:spacing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lang w:val="en-ID" w:eastAsia="en-ID"/>
              </w:rPr>
            </w:pPr>
            <w:r w:rsidRPr="00A03B70">
              <w:rPr>
                <w:rFonts w:ascii="Times New Roman" w:hAnsi="Times New Roman"/>
                <w:b/>
                <w:bCs/>
                <w:kern w:val="0"/>
                <w:sz w:val="20"/>
                <w:lang w:val="en-ID" w:eastAsia="en-ID"/>
              </w:rPr>
              <w:t>Feature</w:t>
            </w: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80FF1E" w14:textId="77777777" w:rsidR="00A03B70" w:rsidRPr="00A03B70" w:rsidRDefault="00A03B70" w:rsidP="00A03B70">
            <w:pPr>
              <w:widowControl/>
              <w:spacing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lang w:val="en-ID" w:eastAsia="en-ID"/>
              </w:rPr>
            </w:pPr>
            <w:r w:rsidRPr="00A03B70">
              <w:rPr>
                <w:rFonts w:ascii="Times New Roman" w:hAnsi="Times New Roman"/>
                <w:b/>
                <w:bCs/>
                <w:kern w:val="0"/>
                <w:sz w:val="20"/>
                <w:lang w:val="en-ID" w:eastAsia="en-ID"/>
              </w:rPr>
              <w:t>Ranking</w:t>
            </w:r>
          </w:p>
        </w:tc>
      </w:tr>
      <w:tr w:rsidR="00A03B70" w:rsidRPr="00A03B70" w14:paraId="42514A54" w14:textId="77777777" w:rsidTr="00115AD0">
        <w:trPr>
          <w:trHeight w:val="4"/>
        </w:trPr>
        <w:tc>
          <w:tcPr>
            <w:tcW w:w="29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742D6" w14:textId="77777777" w:rsidR="00A03B70" w:rsidRPr="00A03B70" w:rsidRDefault="00A03B70" w:rsidP="00A03B70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</w:pPr>
            <w:r w:rsidRPr="00A03B70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 xml:space="preserve">1. MLFER_E </w:t>
            </w:r>
          </w:p>
        </w:tc>
        <w:tc>
          <w:tcPr>
            <w:tcW w:w="12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BDA45" w14:textId="77777777" w:rsidR="00A03B70" w:rsidRPr="00A03B70" w:rsidRDefault="00A03B70" w:rsidP="00A03B70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</w:pPr>
            <w:r w:rsidRPr="00A03B70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>0.160285</w:t>
            </w:r>
          </w:p>
        </w:tc>
      </w:tr>
      <w:tr w:rsidR="00A03B70" w:rsidRPr="00A03B70" w14:paraId="627AA79F" w14:textId="77777777" w:rsidTr="00115AD0">
        <w:trPr>
          <w:trHeight w:val="4"/>
        </w:trPr>
        <w:tc>
          <w:tcPr>
            <w:tcW w:w="29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D5A5F" w14:textId="77777777" w:rsidR="00A03B70" w:rsidRPr="00A03B70" w:rsidRDefault="00A03B70" w:rsidP="00A03B70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</w:pPr>
            <w:r w:rsidRPr="00A03B70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 xml:space="preserve">2. </w:t>
            </w:r>
            <w:proofErr w:type="spellStart"/>
            <w:r w:rsidRPr="00A03B70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>maxaaN</w:t>
            </w:r>
            <w:proofErr w:type="spellEnd"/>
            <w:r w:rsidRPr="00A03B70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 xml:space="preserve"> </w:t>
            </w:r>
          </w:p>
        </w:tc>
        <w:tc>
          <w:tcPr>
            <w:tcW w:w="12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0D0E5" w14:textId="77777777" w:rsidR="00A03B70" w:rsidRPr="00A03B70" w:rsidRDefault="00A03B70" w:rsidP="00A03B70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</w:pPr>
            <w:r w:rsidRPr="00A03B70"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  <w:t>0.129107</w:t>
            </w:r>
          </w:p>
        </w:tc>
      </w:tr>
      <w:tr w:rsidR="00A03B70" w:rsidRPr="00A03B70" w14:paraId="5613FE3D" w14:textId="77777777" w:rsidTr="00115AD0">
        <w:trPr>
          <w:trHeight w:val="4"/>
        </w:trPr>
        <w:tc>
          <w:tcPr>
            <w:tcW w:w="29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D7514" w14:textId="77777777" w:rsidR="00A03B70" w:rsidRPr="00A03B70" w:rsidRDefault="00A03B70" w:rsidP="00A03B70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</w:pPr>
            <w:r w:rsidRPr="00A03B70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 xml:space="preserve">3. AATS8v </w:t>
            </w:r>
          </w:p>
        </w:tc>
        <w:tc>
          <w:tcPr>
            <w:tcW w:w="12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12C79" w14:textId="77777777" w:rsidR="00A03B70" w:rsidRPr="00A03B70" w:rsidRDefault="00A03B70" w:rsidP="00A03B70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</w:pPr>
            <w:r w:rsidRPr="00A03B70"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  <w:t>0.086772</w:t>
            </w:r>
          </w:p>
        </w:tc>
      </w:tr>
      <w:tr w:rsidR="00A03B70" w:rsidRPr="00A03B70" w14:paraId="06EF6407" w14:textId="77777777" w:rsidTr="00115AD0">
        <w:trPr>
          <w:trHeight w:val="4"/>
        </w:trPr>
        <w:tc>
          <w:tcPr>
            <w:tcW w:w="29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D53A8" w14:textId="77777777" w:rsidR="00A03B70" w:rsidRPr="00A03B70" w:rsidRDefault="00A03B70" w:rsidP="00A03B70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</w:pPr>
            <w:r w:rsidRPr="00A03B70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 xml:space="preserve">4. ATS0m </w:t>
            </w:r>
          </w:p>
        </w:tc>
        <w:tc>
          <w:tcPr>
            <w:tcW w:w="12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F4AA5" w14:textId="77777777" w:rsidR="00A03B70" w:rsidRPr="00A03B70" w:rsidRDefault="00A03B70" w:rsidP="00A03B70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</w:pPr>
            <w:r w:rsidRPr="00A03B70"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  <w:t>0.084293</w:t>
            </w:r>
          </w:p>
        </w:tc>
      </w:tr>
      <w:tr w:rsidR="00A03B70" w:rsidRPr="00A03B70" w14:paraId="73108873" w14:textId="77777777" w:rsidTr="00115AD0">
        <w:trPr>
          <w:trHeight w:val="4"/>
        </w:trPr>
        <w:tc>
          <w:tcPr>
            <w:tcW w:w="29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D09FB" w14:textId="77777777" w:rsidR="00A03B70" w:rsidRPr="00A03B70" w:rsidRDefault="00A03B70" w:rsidP="00A03B70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</w:pPr>
            <w:r w:rsidRPr="00A03B70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 xml:space="preserve">5. </w:t>
            </w:r>
            <w:proofErr w:type="spellStart"/>
            <w:r w:rsidRPr="00A03B70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>SssNH</w:t>
            </w:r>
            <w:proofErr w:type="spellEnd"/>
            <w:r w:rsidRPr="00A03B70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 xml:space="preserve"> </w:t>
            </w:r>
          </w:p>
        </w:tc>
        <w:tc>
          <w:tcPr>
            <w:tcW w:w="12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4A6D1" w14:textId="77777777" w:rsidR="00A03B70" w:rsidRPr="00A03B70" w:rsidRDefault="00A03B70" w:rsidP="00A03B70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</w:pPr>
            <w:r w:rsidRPr="00A03B70"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  <w:t>0.079935</w:t>
            </w:r>
          </w:p>
        </w:tc>
      </w:tr>
      <w:tr w:rsidR="00A03B70" w:rsidRPr="00A03B70" w14:paraId="079FE3EA" w14:textId="77777777" w:rsidTr="00115AD0">
        <w:trPr>
          <w:trHeight w:val="4"/>
        </w:trPr>
        <w:tc>
          <w:tcPr>
            <w:tcW w:w="29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F8C87" w14:textId="77777777" w:rsidR="00A03B70" w:rsidRPr="00A03B70" w:rsidRDefault="00A03B70" w:rsidP="00A03B70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</w:pPr>
            <w:r w:rsidRPr="00A03B70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>6. AATS6m</w:t>
            </w:r>
          </w:p>
        </w:tc>
        <w:tc>
          <w:tcPr>
            <w:tcW w:w="12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EEE7B" w14:textId="77777777" w:rsidR="00A03B70" w:rsidRPr="00A03B70" w:rsidRDefault="00A03B70" w:rsidP="00A03B70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</w:pPr>
            <w:r w:rsidRPr="00A03B70"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  <w:t>0.051273</w:t>
            </w:r>
          </w:p>
        </w:tc>
      </w:tr>
      <w:tr w:rsidR="00A03B70" w:rsidRPr="00A03B70" w14:paraId="63E3CD2D" w14:textId="77777777" w:rsidTr="00115AD0">
        <w:trPr>
          <w:trHeight w:val="4"/>
        </w:trPr>
        <w:tc>
          <w:tcPr>
            <w:tcW w:w="29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74BF8" w14:textId="77777777" w:rsidR="00A03B70" w:rsidRPr="00A03B70" w:rsidRDefault="00A03B70" w:rsidP="00A03B70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</w:pPr>
            <w:r w:rsidRPr="00A03B70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ID" w:eastAsia="en-ID"/>
              </w:rPr>
              <w:t xml:space="preserve">7. AATS1i </w:t>
            </w:r>
          </w:p>
        </w:tc>
        <w:tc>
          <w:tcPr>
            <w:tcW w:w="12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A3944" w14:textId="77777777" w:rsidR="00A03B70" w:rsidRPr="00A03B70" w:rsidRDefault="00A03B70" w:rsidP="00A03B70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</w:pPr>
            <w:r w:rsidRPr="00A03B70">
              <w:rPr>
                <w:rFonts w:ascii="Times New Roman" w:hAnsi="Times New Roman"/>
                <w:kern w:val="0"/>
                <w:sz w:val="18"/>
                <w:szCs w:val="18"/>
                <w:lang w:val="en-ID" w:eastAsia="en-ID"/>
              </w:rPr>
              <w:t>0.040376</w:t>
            </w:r>
          </w:p>
        </w:tc>
      </w:tr>
    </w:tbl>
    <w:p w14:paraId="4753F98A" w14:textId="3FC8620B" w:rsidR="000531F7" w:rsidRDefault="000531F7" w:rsidP="000531F7">
      <w:pPr>
        <w:pStyle w:val="PARAGRAPH"/>
        <w:ind w:firstLine="0"/>
      </w:pPr>
    </w:p>
    <w:p w14:paraId="05660F59" w14:textId="2599EEBA" w:rsidR="002630C8" w:rsidRPr="000531F7" w:rsidRDefault="002630C8" w:rsidP="000531F7">
      <w:pPr>
        <w:pStyle w:val="PARAGRAPH"/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7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model Random </w:t>
      </w:r>
      <w:proofErr w:type="gramStart"/>
      <w:r>
        <w:t>Forest :</w:t>
      </w:r>
      <w:proofErr w:type="gramEnd"/>
    </w:p>
    <w:p w14:paraId="613DCB05" w14:textId="6D689009" w:rsidR="003410C8" w:rsidRDefault="003410C8" w:rsidP="00FD0B06">
      <w:pPr>
        <w:pStyle w:val="Heading1"/>
        <w:rPr>
          <w:color w:val="000000"/>
        </w:rPr>
      </w:pPr>
      <w:r>
        <w:rPr>
          <w:rStyle w:val="Figurereferenceto"/>
          <w:color w:val="000000"/>
        </w:rPr>
        <w:t>3</w:t>
      </w:r>
      <w:r>
        <w:rPr>
          <w:rStyle w:val="Figurereferenceto"/>
          <w:color w:val="000000"/>
        </w:rPr>
        <w:tab/>
      </w:r>
      <w:r w:rsidR="003F059A">
        <w:rPr>
          <w:rStyle w:val="Figurereferenceto"/>
          <w:color w:val="000000"/>
        </w:rPr>
        <w:t xml:space="preserve">Hasil dan </w:t>
      </w:r>
      <w:proofErr w:type="spellStart"/>
      <w:r w:rsidR="003F059A">
        <w:rPr>
          <w:rStyle w:val="Figurereferenceto"/>
          <w:color w:val="000000"/>
        </w:rPr>
        <w:t>Pembahasan</w:t>
      </w:r>
      <w:proofErr w:type="spellEnd"/>
    </w:p>
    <w:p w14:paraId="61205ADD" w14:textId="41D0B248" w:rsidR="00523BD5" w:rsidRDefault="00523BD5" w:rsidP="00523BD5">
      <w:pPr>
        <w:pStyle w:val="Heading2"/>
      </w:pPr>
      <w:r>
        <w:t xml:space="preserve">3.1 </w:t>
      </w:r>
      <w:proofErr w:type="spellStart"/>
      <w:r>
        <w:t>Seleksi</w:t>
      </w:r>
      <w:proofErr w:type="spellEnd"/>
      <w:r>
        <w:t xml:space="preserve"> Fitur</w:t>
      </w:r>
    </w:p>
    <w:p w14:paraId="06E2046C" w14:textId="679E36C6" w:rsidR="00523BD5" w:rsidRPr="002630C8" w:rsidRDefault="00277084" w:rsidP="002630C8">
      <w:pPr>
        <w:pStyle w:val="PARAGRAPHnoindent"/>
        <w:rPr>
          <w:color w:val="000000"/>
        </w:rPr>
      </w:pPr>
      <w:r>
        <w:rPr>
          <w:color w:val="000000"/>
        </w:rPr>
        <w:t xml:space="preserve">Fitur yang </w:t>
      </w:r>
      <w:proofErr w:type="spellStart"/>
      <w:r>
        <w:rPr>
          <w:color w:val="000000"/>
        </w:rPr>
        <w:t>diambil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r w:rsidRPr="00277084">
        <w:rPr>
          <w:i/>
          <w:iCs/>
          <w:color w:val="000000"/>
        </w:rPr>
        <w:t xml:space="preserve">AATS8v, C1SP2, </w:t>
      </w:r>
      <w:proofErr w:type="spellStart"/>
      <w:r w:rsidRPr="00277084">
        <w:rPr>
          <w:i/>
          <w:iCs/>
          <w:color w:val="000000"/>
        </w:rPr>
        <w:t>MAXAAn</w:t>
      </w:r>
      <w:proofErr w:type="spellEnd"/>
      <w:r w:rsidRPr="00277084">
        <w:rPr>
          <w:i/>
          <w:iCs/>
          <w:color w:val="000000"/>
        </w:rPr>
        <w:t xml:space="preserve">, ATS0m, </w:t>
      </w:r>
      <w:proofErr w:type="spellStart"/>
      <w:r w:rsidRPr="00277084">
        <w:rPr>
          <w:i/>
          <w:iCs/>
          <w:color w:val="000000"/>
        </w:rPr>
        <w:t>SssNH</w:t>
      </w:r>
      <w:proofErr w:type="spellEnd"/>
      <w:r w:rsidRPr="00277084">
        <w:rPr>
          <w:i/>
          <w:iCs/>
          <w:color w:val="000000"/>
        </w:rPr>
        <w:t xml:space="preserve">, MIC2 </w:t>
      </w:r>
      <w:r w:rsidRPr="00277084">
        <w:rPr>
          <w:color w:val="000000"/>
        </w:rPr>
        <w:t>dan</w:t>
      </w:r>
      <w:r w:rsidRPr="00277084">
        <w:rPr>
          <w:i/>
          <w:iCs/>
          <w:color w:val="000000"/>
        </w:rPr>
        <w:t xml:space="preserve"> MLFER_E</w:t>
      </w:r>
      <w:r w:rsidR="002630C8">
        <w:rPr>
          <w:i/>
          <w:iCs/>
          <w:color w:val="000000"/>
        </w:rPr>
        <w:t xml:space="preserve"> </w:t>
      </w:r>
      <w:proofErr w:type="spellStart"/>
      <w:r w:rsidR="002630C8">
        <w:rPr>
          <w:color w:val="000000"/>
        </w:rPr>
        <w:t>karena</w:t>
      </w:r>
      <w:proofErr w:type="spellEnd"/>
      <w:r w:rsidR="002630C8">
        <w:rPr>
          <w:color w:val="000000"/>
        </w:rPr>
        <w:t xml:space="preserve"> </w:t>
      </w:r>
      <w:proofErr w:type="spellStart"/>
      <w:r w:rsidR="002630C8">
        <w:rPr>
          <w:color w:val="000000"/>
        </w:rPr>
        <w:t>berdasarkan</w:t>
      </w:r>
      <w:proofErr w:type="spellEnd"/>
      <w:r w:rsidR="002630C8">
        <w:rPr>
          <w:color w:val="000000"/>
        </w:rPr>
        <w:t xml:space="preserve"> </w:t>
      </w:r>
      <w:proofErr w:type="spellStart"/>
      <w:r w:rsidR="002630C8">
        <w:rPr>
          <w:color w:val="000000"/>
        </w:rPr>
        <w:t>peringkat</w:t>
      </w:r>
      <w:proofErr w:type="spellEnd"/>
      <w:r w:rsidR="002630C8">
        <w:rPr>
          <w:color w:val="000000"/>
        </w:rPr>
        <w:t xml:space="preserve"> yang </w:t>
      </w:r>
      <w:proofErr w:type="spellStart"/>
      <w:r w:rsidR="002630C8">
        <w:rPr>
          <w:color w:val="000000"/>
        </w:rPr>
        <w:t>lebih</w:t>
      </w:r>
      <w:proofErr w:type="spellEnd"/>
      <w:r w:rsidR="002630C8">
        <w:rPr>
          <w:color w:val="000000"/>
        </w:rPr>
        <w:t xml:space="preserve"> </w:t>
      </w:r>
      <w:proofErr w:type="spellStart"/>
      <w:r w:rsidR="002630C8">
        <w:rPr>
          <w:color w:val="000000"/>
        </w:rPr>
        <w:t>tinggi</w:t>
      </w:r>
      <w:proofErr w:type="spellEnd"/>
      <w:r w:rsidR="002630C8">
        <w:rPr>
          <w:color w:val="000000"/>
        </w:rPr>
        <w:t xml:space="preserve"> dan </w:t>
      </w:r>
      <w:proofErr w:type="spellStart"/>
      <w:r w:rsidR="002630C8">
        <w:rPr>
          <w:color w:val="000000"/>
        </w:rPr>
        <w:t>dianggap</w:t>
      </w:r>
      <w:proofErr w:type="spellEnd"/>
      <w:r w:rsidR="002630C8">
        <w:rPr>
          <w:color w:val="000000"/>
        </w:rPr>
        <w:t xml:space="preserve"> </w:t>
      </w:r>
      <w:proofErr w:type="spellStart"/>
      <w:r w:rsidR="002630C8">
        <w:rPr>
          <w:color w:val="000000"/>
        </w:rPr>
        <w:t>lebih</w:t>
      </w:r>
      <w:proofErr w:type="spellEnd"/>
      <w:r w:rsidR="002630C8">
        <w:rPr>
          <w:color w:val="000000"/>
        </w:rPr>
        <w:t xml:space="preserve"> </w:t>
      </w:r>
      <w:proofErr w:type="spellStart"/>
      <w:r w:rsidR="002630C8">
        <w:rPr>
          <w:color w:val="000000"/>
        </w:rPr>
        <w:t>baik</w:t>
      </w:r>
      <w:proofErr w:type="spellEnd"/>
      <w:r w:rsidR="002630C8">
        <w:rPr>
          <w:color w:val="000000"/>
        </w:rPr>
        <w:t>.</w:t>
      </w:r>
    </w:p>
    <w:p w14:paraId="53A2A3AE" w14:textId="6D5308BD" w:rsidR="00523BD5" w:rsidRDefault="00523BD5" w:rsidP="00523BD5">
      <w:pPr>
        <w:pStyle w:val="Heading2"/>
      </w:pPr>
      <w:r>
        <w:t xml:space="preserve">3.2 Model </w:t>
      </w:r>
      <w:proofErr w:type="spellStart"/>
      <w:r>
        <w:t>Prediksi</w:t>
      </w:r>
      <w:proofErr w:type="spellEnd"/>
    </w:p>
    <w:p w14:paraId="25831FAA" w14:textId="1E450110" w:rsidR="00277084" w:rsidRDefault="002630C8" w:rsidP="00C0465F">
      <w:pPr>
        <w:pStyle w:val="PARAGRAPHnoindent"/>
        <w:ind w:firstLine="320"/>
      </w:pPr>
      <w:proofErr w:type="spellStart"/>
      <w:r>
        <w:t>Berdasarkan</w:t>
      </w:r>
      <w:proofErr w:type="spellEnd"/>
      <w:r>
        <w:t xml:space="preserve"> Model Naïve Bayes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mengambil</w:t>
      </w:r>
      <w:proofErr w:type="spellEnd"/>
      <w:r w:rsidR="00C0465F">
        <w:t xml:space="preserve"> 2 </w:t>
      </w:r>
      <w:proofErr w:type="spellStart"/>
      <w:r w:rsidR="00C0465F">
        <w:t>bentuk</w:t>
      </w:r>
      <w:proofErr w:type="spellEnd"/>
      <w:r w:rsidR="00C0465F">
        <w:t xml:space="preserve"> </w:t>
      </w:r>
      <w:proofErr w:type="spellStart"/>
      <w:r w:rsidR="00C0465F">
        <w:t>representasi</w:t>
      </w:r>
      <w:proofErr w:type="spellEnd"/>
      <w:r w:rsidR="00C0465F">
        <w:t xml:space="preserve"> </w:t>
      </w:r>
      <w:proofErr w:type="spellStart"/>
      <w:r w:rsidR="00C0465F">
        <w:t>dari</w:t>
      </w:r>
      <w:proofErr w:type="spellEnd"/>
      <w:r w:rsidR="00C0465F">
        <w:t xml:space="preserve"> naïve </w:t>
      </w:r>
      <w:proofErr w:type="spellStart"/>
      <w:r w:rsidR="00C0465F">
        <w:t>bayes</w:t>
      </w:r>
      <w:proofErr w:type="spellEnd"/>
      <w:r w:rsidR="00C0465F">
        <w:t xml:space="preserve"> </w:t>
      </w:r>
      <w:proofErr w:type="spellStart"/>
      <w:r w:rsidR="00C0465F">
        <w:t>untuk</w:t>
      </w:r>
      <w:proofErr w:type="spellEnd"/>
      <w:r w:rsidR="00C0465F">
        <w:t xml:space="preserve"> </w:t>
      </w:r>
      <w:proofErr w:type="spellStart"/>
      <w:r w:rsidR="00C0465F">
        <w:t>memprediksi</w:t>
      </w:r>
      <w:proofErr w:type="spellEnd"/>
      <w:r w:rsidR="00C0465F">
        <w:t xml:space="preserve"> </w:t>
      </w:r>
      <w:proofErr w:type="spellStart"/>
      <w:r w:rsidR="00C0465F">
        <w:t>hasil</w:t>
      </w:r>
      <w:proofErr w:type="spellEnd"/>
      <w:r w:rsidR="00C0465F">
        <w:t xml:space="preserve"> </w:t>
      </w:r>
      <w:proofErr w:type="spellStart"/>
      <w:r w:rsidR="00C0465F">
        <w:t>dari</w:t>
      </w:r>
      <w:proofErr w:type="spellEnd"/>
      <w:r w:rsidR="00C0465F">
        <w:t xml:space="preserve"> data yang </w:t>
      </w:r>
      <w:proofErr w:type="spellStart"/>
      <w:r w:rsidR="00C0465F">
        <w:t>tersedia</w:t>
      </w:r>
      <w:proofErr w:type="spellEnd"/>
      <w:r w:rsidR="00C0465F">
        <w:t xml:space="preserve">. </w:t>
      </w:r>
      <w:proofErr w:type="spellStart"/>
      <w:r w:rsidR="00C0465F">
        <w:t>Berikut</w:t>
      </w:r>
      <w:proofErr w:type="spellEnd"/>
      <w:r w:rsidR="00C0465F">
        <w:t xml:space="preserve"> </w:t>
      </w:r>
      <w:proofErr w:type="spellStart"/>
      <w:r w:rsidR="00C0465F">
        <w:t>merupakan</w:t>
      </w:r>
      <w:proofErr w:type="spellEnd"/>
      <w:r w:rsidR="00C0465F">
        <w:t xml:space="preserve"> </w:t>
      </w:r>
      <w:proofErr w:type="spellStart"/>
      <w:r w:rsidR="00C0465F">
        <w:t>hasil</w:t>
      </w:r>
      <w:proofErr w:type="spellEnd"/>
      <w:r w:rsidR="00C0465F">
        <w:t xml:space="preserve"> </w:t>
      </w:r>
      <w:proofErr w:type="spellStart"/>
      <w:r w:rsidR="00C0465F">
        <w:t>prediski</w:t>
      </w:r>
      <w:proofErr w:type="spellEnd"/>
      <w:r w:rsidR="00C0465F">
        <w:t xml:space="preserve"> </w:t>
      </w:r>
      <w:proofErr w:type="spellStart"/>
      <w:r w:rsidR="00C0465F">
        <w:t>dari</w:t>
      </w:r>
      <w:proofErr w:type="spellEnd"/>
      <w:r w:rsidR="00C0465F">
        <w:t xml:space="preserve"> </w:t>
      </w:r>
      <w:proofErr w:type="spellStart"/>
      <w:r w:rsidR="00C0465F">
        <w:t>kedua</w:t>
      </w:r>
      <w:proofErr w:type="spellEnd"/>
      <w:r w:rsidR="00C0465F">
        <w:t xml:space="preserve"> </w:t>
      </w:r>
      <w:proofErr w:type="spellStart"/>
      <w:r w:rsidR="00C0465F">
        <w:t>bentuk</w:t>
      </w:r>
      <w:proofErr w:type="spellEnd"/>
      <w:r w:rsidR="00C0465F">
        <w:t xml:space="preserve"> </w:t>
      </w:r>
      <w:proofErr w:type="spellStart"/>
      <w:r w:rsidR="00C0465F">
        <w:t>representasi</w:t>
      </w:r>
      <w:proofErr w:type="spellEnd"/>
      <w:r w:rsidR="00C0465F">
        <w:t xml:space="preserve"> yang di </w:t>
      </w:r>
      <w:proofErr w:type="gramStart"/>
      <w:r w:rsidR="00C0465F">
        <w:t>uji :</w:t>
      </w:r>
      <w:proofErr w:type="gramEnd"/>
    </w:p>
    <w:p w14:paraId="7E629462" w14:textId="6ED132FC" w:rsidR="00C0465F" w:rsidRDefault="00C0465F" w:rsidP="00C0465F">
      <w:pPr>
        <w:pStyle w:val="PARAGRAPH"/>
        <w:ind w:firstLine="0"/>
      </w:pPr>
    </w:p>
    <w:p w14:paraId="6A9DD22C" w14:textId="7154455D" w:rsidR="00C0465F" w:rsidRPr="00D236E2" w:rsidRDefault="00C0465F" w:rsidP="00C0465F">
      <w:pPr>
        <w:pStyle w:val="PARAGRAPH"/>
        <w:numPr>
          <w:ilvl w:val="0"/>
          <w:numId w:val="42"/>
        </w:numPr>
        <w:rPr>
          <w:b/>
          <w:bCs/>
        </w:rPr>
      </w:pPr>
      <w:r w:rsidRPr="00D236E2">
        <w:rPr>
          <w:b/>
          <w:bCs/>
          <w:color w:val="000000"/>
        </w:rPr>
        <w:t>Gaussian Naive Bayes</w:t>
      </w:r>
    </w:p>
    <w:p w14:paraId="6494629F" w14:textId="20EACCA3" w:rsidR="00C0465F" w:rsidRPr="00C0465F" w:rsidRDefault="00C0465F" w:rsidP="00C0465F">
      <w:pPr>
        <w:pStyle w:val="PARAGRAPH"/>
        <w:ind w:left="720" w:firstLine="0"/>
      </w:pPr>
      <w:r>
        <w:rPr>
          <w:noProof/>
          <w:color w:val="000000"/>
        </w:rPr>
        <w:drawing>
          <wp:anchor distT="0" distB="0" distL="114300" distR="114300" simplePos="0" relativeHeight="251665408" behindDoc="0" locked="0" layoutInCell="1" allowOverlap="1" wp14:anchorId="75A5F6FF" wp14:editId="3D271F5B">
            <wp:simplePos x="0" y="0"/>
            <wp:positionH relativeFrom="column">
              <wp:posOffset>452755</wp:posOffset>
            </wp:positionH>
            <wp:positionV relativeFrom="paragraph">
              <wp:posOffset>494617</wp:posOffset>
            </wp:positionV>
            <wp:extent cx="2647950" cy="285115"/>
            <wp:effectExtent l="19050" t="19050" r="0" b="63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ussia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85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model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Gaussian naïve </w:t>
      </w:r>
      <w:proofErr w:type="spellStart"/>
      <w:r>
        <w:rPr>
          <w:color w:val="000000"/>
        </w:rPr>
        <w:t>bayes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diperoleh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akurasi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sebesar</w:t>
      </w:r>
      <w:proofErr w:type="spellEnd"/>
      <w:r>
        <w:rPr>
          <w:color w:val="000000"/>
        </w:rPr>
        <w:t xml:space="preserve"> 94,69%.</w:t>
      </w:r>
    </w:p>
    <w:p w14:paraId="0C2DAE8D" w14:textId="29078D36" w:rsidR="00C0465F" w:rsidRPr="00C0465F" w:rsidRDefault="00C0465F" w:rsidP="00C0465F">
      <w:pPr>
        <w:pStyle w:val="PARAGRAPH"/>
      </w:pPr>
    </w:p>
    <w:p w14:paraId="16C32F55" w14:textId="5DB4D066" w:rsidR="00C0465F" w:rsidRPr="00D236E2" w:rsidRDefault="00C0465F" w:rsidP="00C0465F">
      <w:pPr>
        <w:pStyle w:val="PARAGRAPH"/>
        <w:numPr>
          <w:ilvl w:val="0"/>
          <w:numId w:val="42"/>
        </w:numPr>
        <w:rPr>
          <w:b/>
          <w:bCs/>
          <w:color w:val="000000"/>
        </w:rPr>
      </w:pPr>
      <w:r w:rsidRPr="00D236E2">
        <w:rPr>
          <w:b/>
          <w:bCs/>
          <w:color w:val="000000"/>
        </w:rPr>
        <w:t>Bernoulli Naive Bayes</w:t>
      </w:r>
    </w:p>
    <w:p w14:paraId="2F3B498C" w14:textId="2793C4AF" w:rsidR="00C0465F" w:rsidRPr="00C0465F" w:rsidRDefault="00C0465F" w:rsidP="00C0465F">
      <w:pPr>
        <w:pStyle w:val="PARAGRAPH"/>
        <w:ind w:left="720" w:firstLine="0"/>
      </w:pPr>
      <w:r>
        <w:rPr>
          <w:noProof/>
          <w:color w:val="000000"/>
        </w:rPr>
        <w:drawing>
          <wp:anchor distT="0" distB="0" distL="114300" distR="114300" simplePos="0" relativeHeight="251667456" behindDoc="0" locked="0" layoutInCell="1" allowOverlap="1" wp14:anchorId="59BF8833" wp14:editId="2D781DC6">
            <wp:simplePos x="0" y="0"/>
            <wp:positionH relativeFrom="column">
              <wp:posOffset>462016</wp:posOffset>
            </wp:positionH>
            <wp:positionV relativeFrom="paragraph">
              <wp:posOffset>457835</wp:posOffset>
            </wp:positionV>
            <wp:extent cx="2649220" cy="288290"/>
            <wp:effectExtent l="19050" t="1905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ernoull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288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model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Bernoulli</w:t>
      </w:r>
      <w:r>
        <w:rPr>
          <w:color w:val="000000"/>
        </w:rPr>
        <w:t xml:space="preserve"> naïve </w:t>
      </w:r>
      <w:proofErr w:type="spellStart"/>
      <w:r>
        <w:rPr>
          <w:color w:val="000000"/>
        </w:rPr>
        <w:t>bayes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diperoleh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akurasi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sebesar</w:t>
      </w:r>
      <w:proofErr w:type="spellEnd"/>
      <w:r>
        <w:rPr>
          <w:color w:val="000000"/>
        </w:rPr>
        <w:t xml:space="preserve"> 9</w:t>
      </w:r>
      <w:r>
        <w:rPr>
          <w:color w:val="000000"/>
        </w:rPr>
        <w:t>3,11</w:t>
      </w:r>
      <w:r>
        <w:rPr>
          <w:color w:val="000000"/>
        </w:rPr>
        <w:t>%</w:t>
      </w:r>
      <w:r>
        <w:rPr>
          <w:color w:val="000000"/>
        </w:rPr>
        <w:t>.</w:t>
      </w:r>
    </w:p>
    <w:p w14:paraId="1AA26373" w14:textId="6CFDDF9C" w:rsidR="003410C8" w:rsidRDefault="003410C8">
      <w:pPr>
        <w:pStyle w:val="Heading1"/>
        <w:rPr>
          <w:color w:val="000000"/>
        </w:rPr>
      </w:pPr>
      <w:r>
        <w:rPr>
          <w:color w:val="000000"/>
        </w:rPr>
        <w:t>4</w:t>
      </w:r>
      <w:r>
        <w:rPr>
          <w:color w:val="000000"/>
        </w:rPr>
        <w:tab/>
      </w:r>
      <w:r w:rsidR="003F059A">
        <w:rPr>
          <w:color w:val="000000"/>
        </w:rPr>
        <w:t>Kesimpulan</w:t>
      </w:r>
    </w:p>
    <w:p w14:paraId="62784321" w14:textId="16530BD9" w:rsidR="00115AD0" w:rsidRPr="00D236E2" w:rsidRDefault="00115AD0" w:rsidP="00115AD0">
      <w:pPr>
        <w:pStyle w:val="PARAGRAPHnoindent"/>
      </w:pPr>
      <w:proofErr w:type="spellStart"/>
      <w:r>
        <w:t>Berdasarkan</w:t>
      </w:r>
      <w:proofErr w:type="spellEnd"/>
      <w:r>
        <w:t xml:space="preserve"> pada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s</w:t>
      </w:r>
      <w:r w:rsidRPr="00115AD0">
        <w:t>tudi</w:t>
      </w:r>
      <w:proofErr w:type="spellEnd"/>
      <w:r w:rsidRPr="00115AD0">
        <w:t xml:space="preserve"> QSAR </w:t>
      </w:r>
      <w:proofErr w:type="spellStart"/>
      <w:r w:rsidRPr="00115AD0">
        <w:t>untuk</w:t>
      </w:r>
      <w:proofErr w:type="spellEnd"/>
      <w:r w:rsidRPr="00115AD0">
        <w:t xml:space="preserve"> </w:t>
      </w:r>
      <w:proofErr w:type="spellStart"/>
      <w:r>
        <w:t>mengi</w:t>
      </w:r>
      <w:r w:rsidRPr="00115AD0">
        <w:t>dentifikasi</w:t>
      </w:r>
      <w:proofErr w:type="spellEnd"/>
      <w:r w:rsidRPr="00115AD0">
        <w:t xml:space="preserve"> </w:t>
      </w:r>
      <w:r>
        <w:t>i</w:t>
      </w:r>
      <w:r w:rsidRPr="00115AD0">
        <w:t xml:space="preserve">nhibitor CDK2 </w:t>
      </w:r>
      <w:proofErr w:type="spellStart"/>
      <w:r w:rsidRPr="00115AD0">
        <w:t>sebagai</w:t>
      </w:r>
      <w:proofErr w:type="spellEnd"/>
      <w:r w:rsidRPr="00115AD0">
        <w:t xml:space="preserve"> </w:t>
      </w:r>
      <w:r>
        <w:t>a</w:t>
      </w:r>
      <w:r w:rsidRPr="00115AD0">
        <w:t>nti-</w:t>
      </w:r>
      <w:proofErr w:type="spellStart"/>
      <w:r>
        <w:t>k</w:t>
      </w:r>
      <w:r w:rsidRPr="00115AD0">
        <w:t>anker</w:t>
      </w:r>
      <w:r>
        <w:t>c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2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repsresenta</w:t>
      </w:r>
      <w:r w:rsidR="00D236E2">
        <w:t>tif</w:t>
      </w:r>
      <w:proofErr w:type="spellEnd"/>
      <w:r>
        <w:t xml:space="preserve"> </w:t>
      </w:r>
      <w:proofErr w:type="spellStart"/>
      <w:r>
        <w:t>metode</w:t>
      </w:r>
      <w:proofErr w:type="spellEnd"/>
      <w:r w:rsidR="00D236E2">
        <w:t xml:space="preserve"> naïve </w:t>
      </w:r>
      <w:proofErr w:type="spellStart"/>
      <w:r w:rsidR="00D236E2">
        <w:t>bayes</w:t>
      </w:r>
      <w:proofErr w:type="spellEnd"/>
      <w:r w:rsidR="00D236E2">
        <w:t xml:space="preserve"> </w:t>
      </w:r>
      <w:proofErr w:type="spellStart"/>
      <w:r w:rsidR="00D236E2">
        <w:t>dapat</w:t>
      </w:r>
      <w:proofErr w:type="spellEnd"/>
      <w:r w:rsidR="00D236E2">
        <w:t xml:space="preserve"> </w:t>
      </w:r>
      <w:proofErr w:type="spellStart"/>
      <w:r w:rsidR="00D236E2">
        <w:t>disimpulkan</w:t>
      </w:r>
      <w:proofErr w:type="spellEnd"/>
      <w:r w:rsidR="00D236E2">
        <w:t xml:space="preserve">. Fitur </w:t>
      </w:r>
      <w:r w:rsidR="00D236E2" w:rsidRPr="00277084">
        <w:rPr>
          <w:i/>
          <w:iCs/>
          <w:color w:val="000000"/>
        </w:rPr>
        <w:t xml:space="preserve">AATS8v, C1SP2, </w:t>
      </w:r>
      <w:proofErr w:type="spellStart"/>
      <w:r w:rsidR="00D236E2" w:rsidRPr="00277084">
        <w:rPr>
          <w:i/>
          <w:iCs/>
          <w:color w:val="000000"/>
        </w:rPr>
        <w:t>MAXAAn</w:t>
      </w:r>
      <w:proofErr w:type="spellEnd"/>
      <w:r w:rsidR="00D236E2" w:rsidRPr="00277084">
        <w:rPr>
          <w:i/>
          <w:iCs/>
          <w:color w:val="000000"/>
        </w:rPr>
        <w:t xml:space="preserve">, ATS0m, </w:t>
      </w:r>
      <w:proofErr w:type="spellStart"/>
      <w:r w:rsidR="00D236E2" w:rsidRPr="00277084">
        <w:rPr>
          <w:i/>
          <w:iCs/>
          <w:color w:val="000000"/>
        </w:rPr>
        <w:t>SssNH</w:t>
      </w:r>
      <w:proofErr w:type="spellEnd"/>
      <w:r w:rsidR="00D236E2" w:rsidRPr="00277084">
        <w:rPr>
          <w:i/>
          <w:iCs/>
          <w:color w:val="000000"/>
        </w:rPr>
        <w:t xml:space="preserve">, MIC2 </w:t>
      </w:r>
      <w:r w:rsidR="00D236E2" w:rsidRPr="00277084">
        <w:rPr>
          <w:color w:val="000000"/>
        </w:rPr>
        <w:t>dan</w:t>
      </w:r>
      <w:r w:rsidR="00D236E2" w:rsidRPr="00277084">
        <w:rPr>
          <w:i/>
          <w:iCs/>
          <w:color w:val="000000"/>
        </w:rPr>
        <w:t xml:space="preserve"> MLFER_E</w:t>
      </w:r>
      <w:r w:rsidR="00D236E2">
        <w:rPr>
          <w:i/>
          <w:iCs/>
          <w:color w:val="000000"/>
        </w:rPr>
        <w:t xml:space="preserve"> </w:t>
      </w:r>
      <w:proofErr w:type="spellStart"/>
      <w:r w:rsidR="00D236E2">
        <w:rPr>
          <w:color w:val="000000"/>
        </w:rPr>
        <w:t>dianggap</w:t>
      </w:r>
      <w:proofErr w:type="spellEnd"/>
      <w:r w:rsidR="00D236E2">
        <w:rPr>
          <w:color w:val="000000"/>
        </w:rPr>
        <w:t xml:space="preserve"> </w:t>
      </w:r>
      <w:proofErr w:type="spellStart"/>
      <w:r w:rsidR="00D236E2">
        <w:rPr>
          <w:color w:val="000000"/>
        </w:rPr>
        <w:t>sebagai</w:t>
      </w:r>
      <w:proofErr w:type="spellEnd"/>
      <w:r w:rsidR="00D236E2">
        <w:rPr>
          <w:color w:val="000000"/>
        </w:rPr>
        <w:t xml:space="preserve"> </w:t>
      </w:r>
      <w:proofErr w:type="spellStart"/>
      <w:r w:rsidR="00D236E2">
        <w:rPr>
          <w:color w:val="000000"/>
        </w:rPr>
        <w:t>fitur</w:t>
      </w:r>
      <w:proofErr w:type="spellEnd"/>
      <w:r w:rsidR="00D236E2">
        <w:rPr>
          <w:color w:val="000000"/>
        </w:rPr>
        <w:t xml:space="preserve"> yang </w:t>
      </w:r>
      <w:proofErr w:type="spellStart"/>
      <w:r w:rsidR="00D236E2">
        <w:rPr>
          <w:color w:val="000000"/>
        </w:rPr>
        <w:t>terbaik</w:t>
      </w:r>
      <w:proofErr w:type="spellEnd"/>
      <w:r w:rsidR="00D236E2">
        <w:rPr>
          <w:color w:val="000000"/>
        </w:rPr>
        <w:t xml:space="preserve"> </w:t>
      </w:r>
      <w:proofErr w:type="spellStart"/>
      <w:r w:rsidR="00D236E2">
        <w:rPr>
          <w:color w:val="000000"/>
        </w:rPr>
        <w:t>didapatkan</w:t>
      </w:r>
      <w:proofErr w:type="spellEnd"/>
      <w:r w:rsidR="00D236E2">
        <w:rPr>
          <w:color w:val="000000"/>
        </w:rPr>
        <w:t xml:space="preserve"> </w:t>
      </w:r>
      <w:proofErr w:type="spellStart"/>
      <w:r w:rsidR="00D236E2">
        <w:rPr>
          <w:color w:val="000000"/>
        </w:rPr>
        <w:t>menggunakan</w:t>
      </w:r>
      <w:proofErr w:type="spellEnd"/>
      <w:r w:rsidR="00D236E2">
        <w:rPr>
          <w:color w:val="000000"/>
        </w:rPr>
        <w:t xml:space="preserve"> model Random Forest yang mana </w:t>
      </w:r>
      <w:proofErr w:type="spellStart"/>
      <w:r w:rsidR="00D236E2">
        <w:rPr>
          <w:color w:val="000000"/>
        </w:rPr>
        <w:t>sebelumnya</w:t>
      </w:r>
      <w:proofErr w:type="spellEnd"/>
      <w:r w:rsidR="00D236E2">
        <w:rPr>
          <w:color w:val="000000"/>
        </w:rPr>
        <w:t xml:space="preserve"> </w:t>
      </w:r>
      <w:proofErr w:type="spellStart"/>
      <w:r w:rsidR="00D236E2">
        <w:rPr>
          <w:color w:val="000000"/>
        </w:rPr>
        <w:t>telah</w:t>
      </w:r>
      <w:proofErr w:type="spellEnd"/>
      <w:r w:rsidR="00D236E2">
        <w:rPr>
          <w:color w:val="000000"/>
        </w:rPr>
        <w:t xml:space="preserve"> </w:t>
      </w:r>
      <w:proofErr w:type="spellStart"/>
      <w:r w:rsidR="00D236E2">
        <w:rPr>
          <w:color w:val="000000"/>
        </w:rPr>
        <w:t>dilakukan</w:t>
      </w:r>
      <w:proofErr w:type="spellEnd"/>
      <w:r w:rsidR="00D236E2">
        <w:rPr>
          <w:color w:val="000000"/>
        </w:rPr>
        <w:t xml:space="preserve"> </w:t>
      </w:r>
      <w:proofErr w:type="spellStart"/>
      <w:r w:rsidR="00D236E2">
        <w:rPr>
          <w:color w:val="000000"/>
        </w:rPr>
        <w:t>normalisasi</w:t>
      </w:r>
      <w:proofErr w:type="spellEnd"/>
      <w:r w:rsidR="00D236E2">
        <w:rPr>
          <w:color w:val="000000"/>
        </w:rPr>
        <w:t xml:space="preserve"> data. </w:t>
      </w:r>
      <w:proofErr w:type="spellStart"/>
      <w:r w:rsidR="00D236E2">
        <w:rPr>
          <w:color w:val="000000"/>
        </w:rPr>
        <w:t>Sehingga</w:t>
      </w:r>
      <w:proofErr w:type="spellEnd"/>
      <w:r w:rsidR="00D236E2">
        <w:rPr>
          <w:color w:val="000000"/>
        </w:rPr>
        <w:t xml:space="preserve"> </w:t>
      </w:r>
      <w:proofErr w:type="spellStart"/>
      <w:r w:rsidR="00D236E2">
        <w:rPr>
          <w:color w:val="000000"/>
        </w:rPr>
        <w:t>saat</w:t>
      </w:r>
      <w:proofErr w:type="spellEnd"/>
      <w:r w:rsidR="00D236E2">
        <w:rPr>
          <w:color w:val="000000"/>
        </w:rPr>
        <w:t xml:space="preserve"> </w:t>
      </w:r>
      <w:proofErr w:type="spellStart"/>
      <w:r w:rsidR="00D236E2">
        <w:rPr>
          <w:color w:val="000000"/>
        </w:rPr>
        <w:t>melakukan</w:t>
      </w:r>
      <w:proofErr w:type="spellEnd"/>
      <w:r w:rsidR="00D236E2">
        <w:rPr>
          <w:color w:val="000000"/>
        </w:rPr>
        <w:t xml:space="preserve"> </w:t>
      </w:r>
      <w:proofErr w:type="spellStart"/>
      <w:r w:rsidR="00D236E2">
        <w:rPr>
          <w:color w:val="000000"/>
        </w:rPr>
        <w:t>prediksi</w:t>
      </w:r>
      <w:proofErr w:type="spellEnd"/>
      <w:r w:rsidR="00D236E2">
        <w:rPr>
          <w:color w:val="000000"/>
        </w:rPr>
        <w:t xml:space="preserve"> </w:t>
      </w:r>
      <w:proofErr w:type="spellStart"/>
      <w:r w:rsidR="00D236E2">
        <w:rPr>
          <w:color w:val="000000"/>
        </w:rPr>
        <w:t>menggunakan</w:t>
      </w:r>
      <w:proofErr w:type="spellEnd"/>
      <w:r w:rsidR="00D236E2">
        <w:rPr>
          <w:color w:val="000000"/>
        </w:rPr>
        <w:t xml:space="preserve"> model Naïve Bayes </w:t>
      </w:r>
      <w:proofErr w:type="spellStart"/>
      <w:r w:rsidR="00D236E2">
        <w:rPr>
          <w:color w:val="000000"/>
        </w:rPr>
        <w:t>diperoleh</w:t>
      </w:r>
      <w:proofErr w:type="spellEnd"/>
      <w:r w:rsidR="00D236E2">
        <w:rPr>
          <w:color w:val="000000"/>
        </w:rPr>
        <w:t xml:space="preserve"> </w:t>
      </w:r>
      <w:proofErr w:type="spellStart"/>
      <w:r w:rsidR="00D236E2">
        <w:rPr>
          <w:color w:val="000000"/>
        </w:rPr>
        <w:t>nilai</w:t>
      </w:r>
      <w:proofErr w:type="spellEnd"/>
      <w:r w:rsidR="00D236E2">
        <w:rPr>
          <w:color w:val="000000"/>
        </w:rPr>
        <w:t xml:space="preserve"> </w:t>
      </w:r>
      <w:proofErr w:type="spellStart"/>
      <w:r w:rsidR="00D236E2">
        <w:rPr>
          <w:color w:val="000000"/>
        </w:rPr>
        <w:t>akurasi</w:t>
      </w:r>
      <w:proofErr w:type="spellEnd"/>
      <w:r w:rsidR="00D236E2">
        <w:rPr>
          <w:color w:val="000000"/>
        </w:rPr>
        <w:t xml:space="preserve"> 94,69% </w:t>
      </w:r>
      <w:proofErr w:type="spellStart"/>
      <w:r w:rsidR="00D236E2">
        <w:rPr>
          <w:color w:val="000000"/>
        </w:rPr>
        <w:t>untuk</w:t>
      </w:r>
      <w:proofErr w:type="spellEnd"/>
      <w:r w:rsidR="00D236E2">
        <w:rPr>
          <w:color w:val="000000"/>
        </w:rPr>
        <w:t xml:space="preserve"> model Gaussian Naïve Bayes dan 93,11% </w:t>
      </w:r>
      <w:proofErr w:type="spellStart"/>
      <w:r w:rsidR="00D236E2">
        <w:rPr>
          <w:color w:val="000000"/>
        </w:rPr>
        <w:t>untuk</w:t>
      </w:r>
      <w:proofErr w:type="spellEnd"/>
      <w:r w:rsidR="00D236E2">
        <w:rPr>
          <w:color w:val="000000"/>
        </w:rPr>
        <w:t xml:space="preserve"> model Bernoulli Naïve Bayes.</w:t>
      </w:r>
    </w:p>
    <w:p w14:paraId="4CD98F69" w14:textId="77777777"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14:paraId="515F8D1B" w14:textId="77777777"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14:paraId="0D0D9EBB" w14:textId="0B04475D" w:rsidR="003410C8" w:rsidRPr="00177B9E" w:rsidRDefault="003410C8">
      <w:pPr>
        <w:pStyle w:val="VITA"/>
        <w:rPr>
          <w:color w:val="000000"/>
          <w:kern w:val="0"/>
          <w:szCs w:val="16"/>
        </w:rPr>
      </w:pPr>
    </w:p>
    <w:sectPr w:rsidR="003410C8" w:rsidRPr="00177B9E" w:rsidSect="0069250A">
      <w:headerReference w:type="even" r:id="rId18"/>
      <w:headerReference w:type="default" r:id="rId19"/>
      <w:type w:val="continuous"/>
      <w:pgSz w:w="11340" w:h="15480" w:code="1"/>
      <w:pgMar w:top="1195" w:right="605" w:bottom="360" w:left="720" w:header="605" w:footer="72" w:gutter="0"/>
      <w:cols w:num="2" w:space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B50EF1" w14:textId="77777777" w:rsidR="00E12B17" w:rsidRDefault="00E12B17">
      <w:r>
        <w:separator/>
      </w:r>
    </w:p>
  </w:endnote>
  <w:endnote w:type="continuationSeparator" w:id="0">
    <w:p w14:paraId="14916A1C" w14:textId="77777777" w:rsidR="00E12B17" w:rsidRDefault="00E12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6318A" w14:textId="77777777" w:rsidR="00E12B17" w:rsidRDefault="00E12B17">
    <w:pPr>
      <w:spacing w:line="20" w:lineRule="exac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30ECB" w14:textId="77777777" w:rsidR="00E12B17" w:rsidRDefault="00E12B17">
    <w:pPr>
      <w:spacing w:line="20" w:lineRule="exact"/>
      <w:jc w:val="center"/>
      <w:rPr>
        <w:rFonts w:ascii="Arial" w:hAnsi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6F8CC" w14:textId="77777777" w:rsidR="00E12B17" w:rsidRDefault="00E12B17">
    <w:pPr>
      <w:pStyle w:val="Footer"/>
      <w:spacing w:line="20" w:lineRule="exac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08CE9" w14:textId="77777777" w:rsidR="00E12B17" w:rsidRDefault="00E12B17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14:paraId="595A7928" w14:textId="77777777" w:rsidR="00E12B17" w:rsidRDefault="00E12B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5335DE" w14:textId="77777777" w:rsidR="00E12B17" w:rsidRDefault="00D236E2">
    <w:pPr>
      <w:pStyle w:val="Header"/>
      <w:tabs>
        <w:tab w:val="clear" w:pos="10200"/>
        <w:tab w:val="right" w:pos="10320"/>
      </w:tabs>
      <w:spacing w:line="180" w:lineRule="exact"/>
    </w:pPr>
    <w:r>
      <w:fldChar w:fldCharType="begin"/>
    </w:r>
    <w:r>
      <w:instrText>PAGE</w:instrText>
    </w:r>
    <w:r>
      <w:fldChar w:fldCharType="separate"/>
    </w:r>
    <w:r w:rsidR="00E12B17">
      <w:rPr>
        <w:noProof/>
      </w:rPr>
      <w:t>2</w:t>
    </w:r>
    <w:r>
      <w:rPr>
        <w:noProof/>
      </w:rPr>
      <w:fldChar w:fldCharType="end"/>
    </w:r>
    <w:r w:rsidR="00E12B17">
      <w:rPr>
        <w:b/>
        <w:i/>
        <w:vanish/>
      </w:rPr>
      <w:t xml:space="preserve">   </w:t>
    </w:r>
    <w:r w:rsidR="00E12B17">
      <w:rPr>
        <w:i/>
        <w:caps w:val="0"/>
        <w:vanish/>
      </w:rPr>
      <w:t>even page</w:t>
    </w:r>
    <w:r w:rsidR="00E12B17">
      <w:tab/>
      <w:t xml:space="preserve">IEEE TRANSACTIONS ON </w:t>
    </w:r>
    <w:proofErr w:type="gramStart"/>
    <w:r w:rsidR="00E12B17">
      <w:t>XXXXXXXXXXXXXXXXXXXX,  vol.</w:t>
    </w:r>
    <w:proofErr w:type="gramEnd"/>
    <w:r w:rsidR="00E12B17">
      <w:t xml:space="preserve">  #</w:t>
    </w:r>
    <w:proofErr w:type="gramStart"/>
    <w:r w:rsidR="00E12B17">
      <w:t>,  no.</w:t>
    </w:r>
    <w:proofErr w:type="gramEnd"/>
    <w:r w:rsidR="00E12B17">
      <w:t xml:space="preserve">  #</w:t>
    </w:r>
    <w:proofErr w:type="gramStart"/>
    <w:r w:rsidR="00E12B17">
      <w:t>,  MMMMMMMM</w:t>
    </w:r>
    <w:proofErr w:type="gramEnd"/>
    <w:r w:rsidR="00E12B17">
      <w:t xml:space="preserve">  1996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802CFE" w14:textId="77777777" w:rsidR="00E12B17" w:rsidRDefault="00E12B17">
    <w:pPr>
      <w:pStyle w:val="Header"/>
      <w:tabs>
        <w:tab w:val="clear" w:pos="10200"/>
        <w:tab w:val="right" w:pos="10320"/>
      </w:tabs>
      <w:spacing w:line="180" w:lineRule="exact"/>
    </w:pPr>
    <w:r>
      <w:t>AUTHOR: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 w:rsidR="00D236E2">
      <w:fldChar w:fldCharType="begin"/>
    </w:r>
    <w:r w:rsidR="00D236E2">
      <w:instrText>PAGE</w:instrText>
    </w:r>
    <w:r w:rsidR="00D236E2">
      <w:fldChar w:fldCharType="separate"/>
    </w:r>
    <w:r>
      <w:rPr>
        <w:noProof/>
      </w:rPr>
      <w:t>3</w:t>
    </w:r>
    <w:r w:rsidR="00D236E2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66EE1" w14:textId="65D24755" w:rsidR="00E12B17" w:rsidRDefault="00E12B17">
    <w:pPr>
      <w:pStyle w:val="Header"/>
      <w:tabs>
        <w:tab w:val="clear" w:pos="10200"/>
        <w:tab w:val="right" w:pos="10320"/>
      </w:tabs>
      <w:spacing w:line="180" w:lineRule="exac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8BAFB" w14:textId="77777777" w:rsidR="00E12B17" w:rsidRDefault="00D236E2">
    <w:pPr>
      <w:pStyle w:val="Header"/>
      <w:tabs>
        <w:tab w:val="clear" w:pos="10200"/>
        <w:tab w:val="right" w:pos="10320"/>
      </w:tabs>
      <w:spacing w:line="180" w:lineRule="exact"/>
    </w:pPr>
    <w:r>
      <w:fldChar w:fldCharType="begin"/>
    </w:r>
    <w:r>
      <w:instrText>PAGE</w:instrText>
    </w:r>
    <w:r>
      <w:fldChar w:fldCharType="separate"/>
    </w:r>
    <w:r w:rsidR="00AB633F">
      <w:rPr>
        <w:noProof/>
      </w:rPr>
      <w:t>4</w:t>
    </w:r>
    <w:r>
      <w:rPr>
        <w:noProof/>
      </w:rPr>
      <w:fldChar w:fldCharType="end"/>
    </w:r>
    <w:r w:rsidR="00E12B17">
      <w:rPr>
        <w:b/>
        <w:i/>
        <w:vanish/>
      </w:rPr>
      <w:t xml:space="preserve">   </w:t>
    </w:r>
    <w:r w:rsidR="00E12B17">
      <w:rPr>
        <w:i/>
        <w:caps w:val="0"/>
        <w:vanish/>
      </w:rPr>
      <w:t>even page</w:t>
    </w:r>
    <w:r w:rsidR="00E12B17">
      <w:tab/>
      <w:t xml:space="preserve">IEEE TRANSACTIONS ON journal </w:t>
    </w:r>
    <w:proofErr w:type="gramStart"/>
    <w:r w:rsidR="00E12B17">
      <w:t>name,  manuscript</w:t>
    </w:r>
    <w:proofErr w:type="gramEnd"/>
    <w:r w:rsidR="00E12B17">
      <w:t xml:space="preserve"> id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60647" w14:textId="77777777" w:rsidR="00E12B17" w:rsidRDefault="00E12B17">
    <w:pPr>
      <w:pStyle w:val="Header"/>
      <w:tabs>
        <w:tab w:val="clear" w:pos="10200"/>
        <w:tab w:val="right" w:pos="10320"/>
      </w:tabs>
      <w:spacing w:line="180" w:lineRule="exact"/>
    </w:pPr>
    <w:r>
      <w:t>AUTHOR et al.: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 w:rsidR="00D236E2">
      <w:fldChar w:fldCharType="begin"/>
    </w:r>
    <w:r w:rsidR="00D236E2">
      <w:instrText>PAGE</w:instrText>
    </w:r>
    <w:r w:rsidR="00D236E2">
      <w:fldChar w:fldCharType="separate"/>
    </w:r>
    <w:r w:rsidR="00AB633F">
      <w:rPr>
        <w:noProof/>
      </w:rPr>
      <w:t>5</w:t>
    </w:r>
    <w:r w:rsidR="00D236E2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 w15:restartNumberingAfterBreak="0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9" w15:restartNumberingAfterBreak="0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0" w15:restartNumberingAfterBreak="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2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A0E0581"/>
    <w:multiLevelType w:val="hybridMultilevel"/>
    <w:tmpl w:val="F2F094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7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314A1BF9"/>
    <w:multiLevelType w:val="hybridMultilevel"/>
    <w:tmpl w:val="ABAED83A"/>
    <w:lvl w:ilvl="0" w:tplc="3809000F">
      <w:start w:val="1"/>
      <w:numFmt w:val="decimal"/>
      <w:lvlText w:val="%1."/>
      <w:lvlJc w:val="left"/>
      <w:pPr>
        <w:ind w:left="960" w:hanging="360"/>
      </w:pPr>
    </w:lvl>
    <w:lvl w:ilvl="1" w:tplc="38090019" w:tentative="1">
      <w:start w:val="1"/>
      <w:numFmt w:val="lowerLetter"/>
      <w:lvlText w:val="%2."/>
      <w:lvlJc w:val="left"/>
      <w:pPr>
        <w:ind w:left="1680" w:hanging="360"/>
      </w:pPr>
    </w:lvl>
    <w:lvl w:ilvl="2" w:tplc="3809001B" w:tentative="1">
      <w:start w:val="1"/>
      <w:numFmt w:val="lowerRoman"/>
      <w:lvlText w:val="%3."/>
      <w:lvlJc w:val="right"/>
      <w:pPr>
        <w:ind w:left="2400" w:hanging="180"/>
      </w:pPr>
    </w:lvl>
    <w:lvl w:ilvl="3" w:tplc="3809000F" w:tentative="1">
      <w:start w:val="1"/>
      <w:numFmt w:val="decimal"/>
      <w:lvlText w:val="%4."/>
      <w:lvlJc w:val="left"/>
      <w:pPr>
        <w:ind w:left="3120" w:hanging="360"/>
      </w:pPr>
    </w:lvl>
    <w:lvl w:ilvl="4" w:tplc="38090019" w:tentative="1">
      <w:start w:val="1"/>
      <w:numFmt w:val="lowerLetter"/>
      <w:lvlText w:val="%5."/>
      <w:lvlJc w:val="left"/>
      <w:pPr>
        <w:ind w:left="3840" w:hanging="360"/>
      </w:pPr>
    </w:lvl>
    <w:lvl w:ilvl="5" w:tplc="3809001B" w:tentative="1">
      <w:start w:val="1"/>
      <w:numFmt w:val="lowerRoman"/>
      <w:lvlText w:val="%6."/>
      <w:lvlJc w:val="right"/>
      <w:pPr>
        <w:ind w:left="4560" w:hanging="180"/>
      </w:pPr>
    </w:lvl>
    <w:lvl w:ilvl="6" w:tplc="3809000F" w:tentative="1">
      <w:start w:val="1"/>
      <w:numFmt w:val="decimal"/>
      <w:lvlText w:val="%7."/>
      <w:lvlJc w:val="left"/>
      <w:pPr>
        <w:ind w:left="5280" w:hanging="360"/>
      </w:pPr>
    </w:lvl>
    <w:lvl w:ilvl="7" w:tplc="38090019" w:tentative="1">
      <w:start w:val="1"/>
      <w:numFmt w:val="lowerLetter"/>
      <w:lvlText w:val="%8."/>
      <w:lvlJc w:val="left"/>
      <w:pPr>
        <w:ind w:left="6000" w:hanging="360"/>
      </w:pPr>
    </w:lvl>
    <w:lvl w:ilvl="8" w:tplc="3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9" w15:restartNumberingAfterBreak="0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0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 w15:restartNumberingAfterBreak="0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5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28" w15:restartNumberingAfterBreak="0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9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0" w15:restartNumberingAfterBreak="0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5F063277"/>
    <w:multiLevelType w:val="hybridMultilevel"/>
    <w:tmpl w:val="F2F094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5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37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8" w15:restartNumberingAfterBreak="0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>
    <w:abstractNumId w:val="16"/>
  </w:num>
  <w:num w:numId="4">
    <w:abstractNumId w:val="24"/>
  </w:num>
  <w:num w:numId="5">
    <w:abstractNumId w:val="36"/>
  </w:num>
  <w:num w:numId="6">
    <w:abstractNumId w:val="10"/>
  </w:num>
  <w:num w:numId="7">
    <w:abstractNumId w:val="19"/>
  </w:num>
  <w:num w:numId="8">
    <w:abstractNumId w:val="9"/>
  </w:num>
  <w:num w:numId="9">
    <w:abstractNumId w:val="8"/>
  </w:num>
  <w:num w:numId="10">
    <w:abstractNumId w:val="0"/>
  </w:num>
  <w:num w:numId="11">
    <w:abstractNumId w:val="17"/>
  </w:num>
  <w:num w:numId="12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25"/>
  </w:num>
  <w:num w:numId="14">
    <w:abstractNumId w:val="2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20"/>
  </w:num>
  <w:num w:numId="16">
    <w:abstractNumId w:val="11"/>
  </w:num>
  <w:num w:numId="17">
    <w:abstractNumId w:val="29"/>
  </w:num>
  <w:num w:numId="18">
    <w:abstractNumId w:val="26"/>
  </w:num>
  <w:num w:numId="19">
    <w:abstractNumId w:val="37"/>
  </w:num>
  <w:num w:numId="20">
    <w:abstractNumId w:val="14"/>
  </w:num>
  <w:num w:numId="21">
    <w:abstractNumId w:val="12"/>
  </w:num>
  <w:num w:numId="22">
    <w:abstractNumId w:val="35"/>
  </w:num>
  <w:num w:numId="23">
    <w:abstractNumId w:val="21"/>
  </w:num>
  <w:num w:numId="24">
    <w:abstractNumId w:val="31"/>
  </w:num>
  <w:num w:numId="25">
    <w:abstractNumId w:val="4"/>
  </w:num>
  <w:num w:numId="26">
    <w:abstractNumId w:val="2"/>
  </w:num>
  <w:num w:numId="27">
    <w:abstractNumId w:val="5"/>
  </w:num>
  <w:num w:numId="28">
    <w:abstractNumId w:val="22"/>
  </w:num>
  <w:num w:numId="29">
    <w:abstractNumId w:val="38"/>
  </w:num>
  <w:num w:numId="30">
    <w:abstractNumId w:val="27"/>
  </w:num>
  <w:num w:numId="31">
    <w:abstractNumId w:val="23"/>
  </w:num>
  <w:num w:numId="32">
    <w:abstractNumId w:val="30"/>
  </w:num>
  <w:num w:numId="33">
    <w:abstractNumId w:val="32"/>
  </w:num>
  <w:num w:numId="34">
    <w:abstractNumId w:val="6"/>
  </w:num>
  <w:num w:numId="35">
    <w:abstractNumId w:val="7"/>
  </w:num>
  <w:num w:numId="36">
    <w:abstractNumId w:val="15"/>
  </w:num>
  <w:num w:numId="37">
    <w:abstractNumId w:val="34"/>
  </w:num>
  <w:num w:numId="38">
    <w:abstractNumId w:val="28"/>
  </w:num>
  <w:num w:numId="39">
    <w:abstractNumId w:val="3"/>
  </w:num>
  <w:num w:numId="40">
    <w:abstractNumId w:val="18"/>
  </w:num>
  <w:num w:numId="41">
    <w:abstractNumId w:val="33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intFractionalCharacterWidth/>
  <w:hideSpelling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9C"/>
    <w:rsid w:val="000531F7"/>
    <w:rsid w:val="00074374"/>
    <w:rsid w:val="00115AD0"/>
    <w:rsid w:val="00177B9E"/>
    <w:rsid w:val="002522DF"/>
    <w:rsid w:val="002630C8"/>
    <w:rsid w:val="0027695E"/>
    <w:rsid w:val="00277084"/>
    <w:rsid w:val="002D46B5"/>
    <w:rsid w:val="002E799D"/>
    <w:rsid w:val="003410C8"/>
    <w:rsid w:val="003F059A"/>
    <w:rsid w:val="00523BD5"/>
    <w:rsid w:val="005348DB"/>
    <w:rsid w:val="0069250A"/>
    <w:rsid w:val="0071239C"/>
    <w:rsid w:val="0073587B"/>
    <w:rsid w:val="0074172D"/>
    <w:rsid w:val="00753F24"/>
    <w:rsid w:val="00850C4C"/>
    <w:rsid w:val="00887762"/>
    <w:rsid w:val="008C612C"/>
    <w:rsid w:val="009848F6"/>
    <w:rsid w:val="00A03B70"/>
    <w:rsid w:val="00A10E08"/>
    <w:rsid w:val="00A210DB"/>
    <w:rsid w:val="00A211B7"/>
    <w:rsid w:val="00A64EB7"/>
    <w:rsid w:val="00A76BBC"/>
    <w:rsid w:val="00AB633F"/>
    <w:rsid w:val="00B23D4B"/>
    <w:rsid w:val="00B31CBB"/>
    <w:rsid w:val="00B538EB"/>
    <w:rsid w:val="00BA5422"/>
    <w:rsid w:val="00C0465F"/>
    <w:rsid w:val="00CD4AAA"/>
    <w:rsid w:val="00D236E2"/>
    <w:rsid w:val="00D546C6"/>
    <w:rsid w:val="00D71B67"/>
    <w:rsid w:val="00D96813"/>
    <w:rsid w:val="00DD3B3D"/>
    <w:rsid w:val="00DE2722"/>
    <w:rsid w:val="00E12B17"/>
    <w:rsid w:val="00F964F4"/>
    <w:rsid w:val="00FD0B06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12D272"/>
  <w15:docId w15:val="{DACCBE39-E826-46DD-A09E-2E94666C7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587B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Heading1">
    <w:name w:val="heading 1"/>
    <w:basedOn w:val="PARAGRAPH"/>
    <w:next w:val="PARAGRAPHnoindent"/>
    <w:qFormat/>
    <w:rsid w:val="0073587B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PARAGRAPHnoindent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PARAGRAPHnoindent"/>
    <w:qFormat/>
    <w:rsid w:val="0073587B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PARAGRAPHnoindent"/>
    <w:qFormat/>
    <w:rsid w:val="0073587B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FootnoteReference">
    <w:name w:val="footnote reference"/>
    <w:semiHidden/>
    <w:rsid w:val="0073587B"/>
    <w:rPr>
      <w:position w:val="0"/>
      <w:vertAlign w:val="superscript"/>
    </w:rPr>
  </w:style>
  <w:style w:type="paragraph" w:styleId="FootnoteText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73587B"/>
    <w:pPr>
      <w:jc w:val="left"/>
    </w:pPr>
    <w:rPr>
      <w:i/>
      <w:sz w:val="16"/>
    </w:rPr>
  </w:style>
  <w:style w:type="paragraph" w:styleId="Header">
    <w:name w:val="header"/>
    <w:basedOn w:val="Normal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DefaultParagraphFont"/>
    <w:rsid w:val="0073587B"/>
    <w:rPr>
      <w:rFonts w:ascii="Helvetica Condensed" w:hAnsi="Helvetica Condensed"/>
      <w:color w:val="008000"/>
      <w:sz w:val="18"/>
    </w:rPr>
  </w:style>
  <w:style w:type="paragraph" w:styleId="Footer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Heading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PageNumber">
    <w:name w:val="page number"/>
    <w:basedOn w:val="DefaultParagraphFont"/>
    <w:rsid w:val="0073587B"/>
  </w:style>
  <w:style w:type="paragraph" w:customStyle="1" w:styleId="ART">
    <w:name w:val="ART"/>
    <w:basedOn w:val="Normal"/>
    <w:next w:val="Normal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Heading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FootnoteText"/>
    <w:rsid w:val="0073587B"/>
    <w:pPr>
      <w:framePr w:wrap="notBeside"/>
    </w:pPr>
  </w:style>
  <w:style w:type="character" w:customStyle="1" w:styleId="Footnotereferenceto">
    <w:name w:val="Footnote (reference to)"/>
    <w:basedOn w:val="FootnoteReference"/>
    <w:rsid w:val="0073587B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Normal"/>
    <w:rsid w:val="0073587B"/>
    <w:pPr>
      <w:spacing w:after="0"/>
    </w:pPr>
  </w:style>
  <w:style w:type="character" w:customStyle="1" w:styleId="MemberType">
    <w:name w:val="MemberType"/>
    <w:basedOn w:val="DefaultParagraphFont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Heading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73587B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Hyperlink">
    <w:name w:val="Hyperlink"/>
    <w:basedOn w:val="DefaultParagraphFont"/>
    <w:rsid w:val="0073587B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73587B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FollowedHyperlink">
    <w:name w:val="FollowedHyperlink"/>
    <w:basedOn w:val="DefaultParagraphFont"/>
    <w:rsid w:val="0073587B"/>
    <w:rPr>
      <w:color w:val="800080"/>
      <w:u w:val="single"/>
    </w:rPr>
  </w:style>
  <w:style w:type="character" w:styleId="Strong">
    <w:name w:val="Strong"/>
    <w:basedOn w:val="DefaultParagraphFont"/>
    <w:qFormat/>
    <w:rsid w:val="0073587B"/>
    <w:rPr>
      <w:b/>
      <w:bCs/>
    </w:rPr>
  </w:style>
  <w:style w:type="character" w:styleId="CommentReference">
    <w:name w:val="annotation reference"/>
    <w:basedOn w:val="DefaultParagraphFont"/>
    <w:rsid w:val="00887762"/>
    <w:rPr>
      <w:sz w:val="16"/>
      <w:szCs w:val="16"/>
    </w:rPr>
  </w:style>
  <w:style w:type="paragraph" w:styleId="CommentText">
    <w:name w:val="annotation text"/>
    <w:basedOn w:val="Normal"/>
    <w:link w:val="CommentTextChar"/>
    <w:rsid w:val="00887762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887762"/>
    <w:rPr>
      <w:rFonts w:ascii="Palatino" w:hAnsi="Palatino"/>
      <w:kern w:val="16"/>
    </w:rPr>
  </w:style>
  <w:style w:type="paragraph" w:styleId="CommentSubject">
    <w:name w:val="annotation subject"/>
    <w:basedOn w:val="CommentText"/>
    <w:next w:val="CommentText"/>
    <w:link w:val="CommentSubjectChar"/>
    <w:rsid w:val="008877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87762"/>
    <w:rPr>
      <w:rFonts w:ascii="Palatino" w:hAnsi="Palatino"/>
      <w:b/>
      <w:bCs/>
      <w:kern w:val="16"/>
    </w:rPr>
  </w:style>
  <w:style w:type="paragraph" w:styleId="Revision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BalloonText">
    <w:name w:val="Balloon Text"/>
    <w:basedOn w:val="Normal"/>
    <w:link w:val="BalloonTextChar"/>
    <w:rsid w:val="00887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7762"/>
    <w:rPr>
      <w:rFonts w:ascii="Tahoma" w:hAnsi="Tahoma" w:cs="Tahoma"/>
      <w:kern w:val="1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10E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spriu\AppData\Local\Temp\wze014\Trans_final_submis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A2523-6AF3-4BF5-8F55-4B830C4D7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Trans_final_submission</Template>
  <TotalTime>8</TotalTime>
  <Pages>2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Transaction / Regular Paper Title</vt:lpstr>
    </vt:vector>
  </TitlesOfParts>
  <Company>IEEE Computer Society</Company>
  <LinksUpToDate>false</LinksUpToDate>
  <CharactersWithSpaces>6348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Erin Espriu</dc:creator>
  <dc:description>New styles and page layout for 1996.</dc:description>
  <cp:lastModifiedBy>Hendro Sijabat</cp:lastModifiedBy>
  <cp:revision>2</cp:revision>
  <cp:lastPrinted>2020-05-04T02:47:00Z</cp:lastPrinted>
  <dcterms:created xsi:type="dcterms:W3CDTF">2020-05-04T02:48:00Z</dcterms:created>
  <dcterms:modified xsi:type="dcterms:W3CDTF">2020-05-04T02:48:00Z</dcterms:modified>
</cp:coreProperties>
</file>