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E40" w:rsidRDefault="00DF6E40" w:rsidP="00DF6E40">
      <w:pPr>
        <w:pStyle w:val="Title"/>
      </w:pPr>
      <w:r>
        <w:t>Loan Interest Rate Prediction</w:t>
      </w:r>
    </w:p>
    <w:p w:rsidR="00CE54C4" w:rsidRPr="00DF6E40" w:rsidRDefault="00DF6E40">
      <w:pPr>
        <w:rPr>
          <w:b/>
          <w:sz w:val="28"/>
        </w:rPr>
      </w:pPr>
      <w:r w:rsidRPr="00DF6E40">
        <w:rPr>
          <w:b/>
          <w:sz w:val="28"/>
        </w:rPr>
        <w:t>Problem Statement:</w:t>
      </w:r>
    </w:p>
    <w:p w:rsidR="00DF6E40" w:rsidRP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Have you ever wondered how lenders use various factors such as credit score, annual income, the loan amount approved, tenure, debt-to-income ratio etc. and select your interest rates? </w:t>
      </w:r>
    </w:p>
    <w:p w:rsidR="00DF6E40" w:rsidRP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The process, defined as ‘risk-based pricing’, uses a sophisticated algorithm that leverages different determining factors of a loan applicant. Selection of significant factors will help develop a prediction algorithm which can estimate loan interest rates based on clients’ information. On one hand, knowing the factors will help consumers and borrowers to increase their credit worthiness and place themselves in a better position to negotiate for getting a lower interest rate. On the other hand, this will help lending companies to get an immediate fixed interest rate estimation based on clients information. Here, y</w:t>
      </w:r>
      <w:r w:rsidRPr="00DF6E40">
        <w:rPr>
          <w:rFonts w:eastAsia="Times New Roman" w:cstheme="minorHAnsi"/>
          <w:color w:val="000000"/>
        </w:rPr>
        <w:t>our goal is to use a training dataset to predict the loan rate category (1 / 2 / 3) that will be assigned to each loan in our test set.</w:t>
      </w:r>
    </w:p>
    <w:p w:rsidR="00DF6E40" w:rsidRDefault="00DF6E40" w:rsidP="00DF6E40">
      <w:pPr>
        <w:spacing w:before="100" w:beforeAutospacing="1" w:after="100" w:afterAutospacing="1" w:line="240" w:lineRule="auto"/>
        <w:rPr>
          <w:rFonts w:eastAsia="Times New Roman" w:cstheme="minorHAnsi"/>
        </w:rPr>
      </w:pPr>
      <w:r w:rsidRPr="00DF6E40">
        <w:rPr>
          <w:rFonts w:eastAsia="Times New Roman" w:cstheme="minorHAnsi"/>
        </w:rPr>
        <w:t>You can</w:t>
      </w:r>
      <w:r w:rsidR="00893DF7">
        <w:rPr>
          <w:rFonts w:eastAsia="Times New Roman" w:cstheme="minorHAnsi"/>
        </w:rPr>
        <w:t xml:space="preserve"> create feature engineering by </w:t>
      </w:r>
      <w:r w:rsidRPr="00DF6E40">
        <w:rPr>
          <w:rFonts w:eastAsia="Times New Roman" w:cstheme="minorHAnsi"/>
        </w:rPr>
        <w:t xml:space="preserve"> </w:t>
      </w:r>
      <w:r w:rsidR="00893DF7">
        <w:rPr>
          <w:rFonts w:eastAsia="Times New Roman" w:cstheme="minorHAnsi"/>
        </w:rPr>
        <w:t>using</w:t>
      </w:r>
      <w:r w:rsidRPr="00DF6E40">
        <w:rPr>
          <w:rFonts w:eastAsia="Times New Roman" w:cstheme="minorHAnsi"/>
        </w:rPr>
        <w:t xml:space="preserve"> any combination of the features in the dataset to make your loan rate category predictions</w:t>
      </w:r>
      <w:r w:rsidR="00893DF7">
        <w:rPr>
          <w:rFonts w:eastAsia="Times New Roman" w:cstheme="minorHAnsi"/>
        </w:rPr>
        <w:t xml:space="preserve"> accuracy higher</w:t>
      </w:r>
      <w:r w:rsidRPr="00DF6E40">
        <w:rPr>
          <w:rFonts w:eastAsia="Times New Roman" w:cstheme="minorHAnsi"/>
        </w:rPr>
        <w:t>. Some features will be easier to use than others.</w:t>
      </w:r>
    </w:p>
    <w:tbl>
      <w:tblPr>
        <w:tblW w:w="10490" w:type="dxa"/>
        <w:tblCellSpacing w:w="15" w:type="dxa"/>
        <w:tblInd w:w="-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
        <w:gridCol w:w="3423"/>
        <w:gridCol w:w="6967"/>
        <w:gridCol w:w="50"/>
      </w:tblGrid>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b/>
                <w:bCs/>
              </w:rPr>
              <w:t>Variable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b/>
                <w:bCs/>
              </w:rPr>
              <w:t>Definition</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Loan_ID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unique id for the loan.</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Loan_Amount_Requested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listed amount of the loan applied for by the borrower.</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Length_Employed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Employment length in years</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Home_Owner</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home ownership status provided by the borrower during registration. Values are: Rent, Own, Mortgage, Other.</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Annual_Income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annual income provided by the borrower during registration.</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Income_Verified</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Indicates if income was verified, not verified, or if the income source was verified</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Purpose_Of_Loan</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category provided by the borrower for the loan request. </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Debt_To_Income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A ratio calculated using the borrower’s total monthly debt payments on the total debt obligations, excluding mortgage and the requested loan, divided by the borrower’s self-reported monthly income.</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Inquiries_Last_6Mo</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inquiries by creditors during the past 6 months.</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Months_Since_Deliquency</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months since the borrower's last delinquency.</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Number_Open_Accounts</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number of open credit lines in the borrower's credit file.</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Total_Accounts</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The total number of credit lines currently in the borrower's credit file</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Gender</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Gender</w:t>
            </w:r>
          </w:p>
        </w:tc>
      </w:tr>
      <w:tr w:rsidR="00693432" w:rsidRPr="00DF6E40" w:rsidTr="00951B7D">
        <w:trPr>
          <w:gridBefore w:val="1"/>
          <w:wBefore w:w="5" w:type="dxa"/>
          <w:tblCellSpacing w:w="15" w:type="dxa"/>
        </w:trPr>
        <w:tc>
          <w:tcPr>
            <w:tcW w:w="3393" w:type="dxa"/>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Interest_Rate</w:t>
            </w:r>
          </w:p>
        </w:tc>
        <w:tc>
          <w:tcPr>
            <w:tcW w:w="6972" w:type="dxa"/>
            <w:gridSpan w:val="2"/>
            <w:tcBorders>
              <w:top w:val="outset" w:sz="6" w:space="0" w:color="auto"/>
              <w:left w:val="outset" w:sz="6" w:space="0" w:color="auto"/>
              <w:bottom w:val="outset" w:sz="6" w:space="0" w:color="auto"/>
              <w:right w:val="outset" w:sz="6" w:space="0" w:color="auto"/>
            </w:tcBorders>
            <w:vAlign w:val="center"/>
            <w:hideMark/>
          </w:tcPr>
          <w:p w:rsidR="00693432" w:rsidRPr="00DF6E40" w:rsidRDefault="00693432" w:rsidP="00B16C61">
            <w:pPr>
              <w:spacing w:before="100" w:beforeAutospacing="1" w:after="100" w:afterAutospacing="1" w:line="240" w:lineRule="auto"/>
              <w:rPr>
                <w:rFonts w:eastAsia="Times New Roman" w:cstheme="minorHAnsi"/>
              </w:rPr>
            </w:pPr>
            <w:r w:rsidRPr="00DF6E40">
              <w:rPr>
                <w:rFonts w:eastAsia="Times New Roman" w:cstheme="minorHAnsi"/>
              </w:rPr>
              <w:t>Target Variable: Interest Rate category (1/2/3) of the loan application</w:t>
            </w:r>
          </w:p>
        </w:tc>
      </w:tr>
      <w:tr w:rsidR="00E85411" w:rsidRPr="003A6EF3" w:rsidTr="00951B7D">
        <w:tblPrEx>
          <w:tblCellSpacing w:w="0" w:type="nil"/>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Ex>
        <w:trPr>
          <w:gridAfter w:val="1"/>
          <w:wAfter w:w="5" w:type="dxa"/>
          <w:trHeight w:val="300"/>
        </w:trPr>
        <w:tc>
          <w:tcPr>
            <w:tcW w:w="10395" w:type="dxa"/>
            <w:gridSpan w:val="3"/>
            <w:tcBorders>
              <w:top w:val="nil"/>
              <w:left w:val="nil"/>
              <w:bottom w:val="nil"/>
              <w:right w:val="nil"/>
            </w:tcBorders>
            <w:shd w:val="clear" w:color="auto" w:fill="auto"/>
            <w:noWrap/>
            <w:vAlign w:val="center"/>
            <w:hideMark/>
          </w:tcPr>
          <w:p w:rsidR="00951B7D" w:rsidRDefault="00951B7D" w:rsidP="00B16C61">
            <w:pPr>
              <w:spacing w:after="0" w:line="240" w:lineRule="auto"/>
              <w:rPr>
                <w:rFonts w:ascii="Calibri" w:eastAsia="Times New Roman" w:hAnsi="Calibri" w:cs="Calibri"/>
                <w:b/>
                <w:color w:val="000000"/>
              </w:rPr>
            </w:pPr>
          </w:p>
          <w:p w:rsidR="000C44F8" w:rsidRDefault="000C44F8" w:rsidP="00B16C61">
            <w:pPr>
              <w:spacing w:after="0" w:line="240" w:lineRule="auto"/>
              <w:rPr>
                <w:rFonts w:ascii="Calibri" w:eastAsia="Times New Roman" w:hAnsi="Calibri" w:cs="Calibri"/>
                <w:b/>
                <w:color w:val="000000"/>
              </w:rPr>
            </w:pPr>
          </w:p>
          <w:p w:rsidR="00E85411" w:rsidRPr="003A6EF3" w:rsidRDefault="00E85411" w:rsidP="00B16C61">
            <w:p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Y</w:t>
            </w:r>
            <w:r w:rsidRPr="003A6EF3">
              <w:rPr>
                <w:rFonts w:ascii="Calibri" w:eastAsia="Times New Roman" w:hAnsi="Calibri" w:cs="Calibri"/>
                <w:b/>
                <w:color w:val="000000"/>
              </w:rPr>
              <w:t>ou're required to:</w:t>
            </w:r>
          </w:p>
        </w:tc>
      </w:tr>
      <w:tr w:rsidR="00E85411" w:rsidRPr="00693432" w:rsidTr="00951B7D">
        <w:tblPrEx>
          <w:tblCellSpacing w:w="0" w:type="nil"/>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Ex>
        <w:trPr>
          <w:gridAfter w:val="1"/>
          <w:wAfter w:w="5" w:type="dxa"/>
          <w:trHeight w:val="300"/>
        </w:trPr>
        <w:tc>
          <w:tcPr>
            <w:tcW w:w="10395" w:type="dxa"/>
            <w:gridSpan w:val="3"/>
            <w:tcBorders>
              <w:top w:val="nil"/>
              <w:left w:val="nil"/>
              <w:bottom w:val="nil"/>
              <w:right w:val="nil"/>
            </w:tcBorders>
            <w:shd w:val="clear" w:color="auto" w:fill="auto"/>
            <w:noWrap/>
            <w:vAlign w:val="center"/>
            <w:hideMark/>
          </w:tcPr>
          <w:p w:rsidR="00E85411" w:rsidRDefault="00E85411" w:rsidP="00B16C61">
            <w:pPr>
              <w:pStyle w:val="ListParagraph"/>
              <w:numPr>
                <w:ilvl w:val="0"/>
                <w:numId w:val="2"/>
              </w:numPr>
              <w:spacing w:after="0" w:line="240" w:lineRule="auto"/>
              <w:rPr>
                <w:rFonts w:eastAsia="Times New Roman" w:cstheme="minorHAnsi"/>
                <w:color w:val="000000"/>
              </w:rPr>
            </w:pPr>
            <w:r w:rsidRPr="00693432">
              <w:rPr>
                <w:rFonts w:eastAsia="Times New Roman" w:cstheme="minorHAnsi"/>
                <w:color w:val="000000"/>
              </w:rPr>
              <w:lastRenderedPageBreak/>
              <w:t xml:space="preserve">Build a machine learning model in a language of your choice, preferably R or Python, with using the data provided </w:t>
            </w:r>
          </w:p>
          <w:p w:rsidR="00893DF7" w:rsidRDefault="00453578" w:rsidP="00B16C61">
            <w:pPr>
              <w:pStyle w:val="ListParagraph"/>
              <w:numPr>
                <w:ilvl w:val="0"/>
                <w:numId w:val="2"/>
              </w:numPr>
              <w:spacing w:after="0" w:line="240" w:lineRule="auto"/>
              <w:rPr>
                <w:rFonts w:eastAsia="Times New Roman" w:cstheme="minorHAnsi"/>
                <w:color w:val="000000"/>
              </w:rPr>
            </w:pPr>
            <w:r>
              <w:rPr>
                <w:rFonts w:eastAsia="Times New Roman" w:cstheme="minorHAnsi"/>
                <w:color w:val="000000"/>
              </w:rPr>
              <w:t xml:space="preserve">Model </w:t>
            </w:r>
            <w:bookmarkStart w:id="0" w:name="_GoBack"/>
            <w:bookmarkEnd w:id="0"/>
            <w:r w:rsidR="00893DF7">
              <w:rPr>
                <w:rFonts w:eastAsia="Times New Roman" w:cstheme="minorHAnsi"/>
                <w:color w:val="000000"/>
              </w:rPr>
              <w:t>Accuracy level min</w:t>
            </w:r>
            <w:r w:rsidR="004E511A">
              <w:rPr>
                <w:rFonts w:eastAsia="Times New Roman" w:cstheme="minorHAnsi"/>
                <w:color w:val="000000"/>
              </w:rPr>
              <w:t>imum</w:t>
            </w:r>
            <w:r w:rsidR="00893DF7">
              <w:rPr>
                <w:rFonts w:eastAsia="Times New Roman" w:cstheme="minorHAnsi"/>
                <w:color w:val="000000"/>
              </w:rPr>
              <w:t xml:space="preserve"> 70%-80% </w:t>
            </w:r>
          </w:p>
          <w:p w:rsidR="000C44F8" w:rsidRDefault="000C44F8" w:rsidP="00B16C61">
            <w:pPr>
              <w:spacing w:after="0" w:line="240" w:lineRule="auto"/>
              <w:rPr>
                <w:rFonts w:eastAsia="Times New Roman" w:cstheme="minorHAnsi"/>
                <w:b/>
                <w:color w:val="0070C0"/>
                <w:u w:val="single"/>
              </w:rPr>
            </w:pPr>
          </w:p>
          <w:p w:rsidR="00E85411" w:rsidRPr="005435D0" w:rsidRDefault="00E85411" w:rsidP="00B16C61">
            <w:pPr>
              <w:spacing w:after="0" w:line="240" w:lineRule="auto"/>
              <w:rPr>
                <w:rFonts w:eastAsia="Times New Roman" w:cstheme="minorHAnsi"/>
                <w:b/>
                <w:color w:val="0070C0"/>
                <w:u w:val="single"/>
              </w:rPr>
            </w:pPr>
            <w:r w:rsidRPr="005435D0">
              <w:rPr>
                <w:rFonts w:eastAsia="Times New Roman" w:cstheme="minorHAnsi"/>
                <w:b/>
                <w:color w:val="0070C0"/>
                <w:u w:val="single"/>
              </w:rPr>
              <w:t xml:space="preserve">File for Submissions: </w:t>
            </w:r>
          </w:p>
          <w:p w:rsidR="00E85411" w:rsidRPr="000C44F8" w:rsidRDefault="00E85411" w:rsidP="000C44F8">
            <w:pPr>
              <w:pStyle w:val="ListParagraph"/>
              <w:numPr>
                <w:ilvl w:val="0"/>
                <w:numId w:val="8"/>
              </w:numPr>
              <w:spacing w:after="0" w:line="240" w:lineRule="auto"/>
              <w:rPr>
                <w:rFonts w:eastAsia="Times New Roman" w:cstheme="minorHAnsi"/>
                <w:color w:val="000000"/>
              </w:rPr>
            </w:pPr>
            <w:r w:rsidRPr="000C44F8">
              <w:rPr>
                <w:rFonts w:eastAsia="Times New Roman" w:cstheme="minorHAnsi"/>
                <w:b/>
                <w:color w:val="000000"/>
              </w:rPr>
              <w:t>Final dataset</w:t>
            </w:r>
            <w:r w:rsidRPr="000C44F8">
              <w:rPr>
                <w:rFonts w:eastAsia="Times New Roman" w:cstheme="minorHAnsi"/>
                <w:color w:val="000000"/>
              </w:rPr>
              <w:t xml:space="preserve"> with selected features for training &amp; testing the model</w:t>
            </w:r>
          </w:p>
          <w:p w:rsidR="00E85411" w:rsidRPr="00693432" w:rsidRDefault="00E85411" w:rsidP="00B16C61">
            <w:pPr>
              <w:numPr>
                <w:ilvl w:val="0"/>
                <w:numId w:val="8"/>
              </w:numPr>
              <w:spacing w:after="0" w:line="240" w:lineRule="auto"/>
              <w:rPr>
                <w:rFonts w:eastAsia="Times New Roman" w:cstheme="minorHAnsi"/>
                <w:b/>
                <w:color w:val="000000"/>
              </w:rPr>
            </w:pPr>
            <w:r w:rsidRPr="00693432">
              <w:rPr>
                <w:rFonts w:eastAsia="Times New Roman" w:cstheme="minorHAnsi"/>
                <w:b/>
                <w:color w:val="000000"/>
              </w:rPr>
              <w:t>Documentation</w:t>
            </w:r>
            <w:r w:rsidRPr="00693432">
              <w:rPr>
                <w:rFonts w:eastAsia="Times New Roman" w:cstheme="minorHAnsi"/>
                <w:color w:val="000000"/>
              </w:rPr>
              <w:t xml:space="preserve"> describing the flow, packages used, functions created, etc.</w:t>
            </w:r>
            <w:r>
              <w:rPr>
                <w:rFonts w:eastAsia="Times New Roman" w:cstheme="minorHAnsi"/>
                <w:color w:val="000000"/>
              </w:rPr>
              <w:t xml:space="preserve"> (in Word Document)</w:t>
            </w:r>
            <w:r w:rsidRPr="00693432">
              <w:rPr>
                <w:rFonts w:eastAsia="Times New Roman" w:cstheme="minorHAnsi"/>
                <w:color w:val="000000"/>
              </w:rPr>
              <w:t xml:space="preserve">, </w:t>
            </w:r>
            <w:r w:rsidRPr="005435D0">
              <w:rPr>
                <w:rFonts w:eastAsia="Times New Roman" w:cstheme="minorHAnsi"/>
                <w:color w:val="000000"/>
              </w:rPr>
              <w:t xml:space="preserve">with </w:t>
            </w:r>
            <w:r w:rsidR="00951B7D">
              <w:rPr>
                <w:rFonts w:eastAsia="Times New Roman" w:cstheme="minorHAnsi"/>
                <w:color w:val="000000"/>
              </w:rPr>
              <w:t>c</w:t>
            </w:r>
            <w:r w:rsidRPr="005435D0">
              <w:rPr>
                <w:rFonts w:eastAsia="Times New Roman" w:cstheme="minorHAnsi"/>
                <w:color w:val="000000"/>
              </w:rPr>
              <w:t>ontents as follows:</w:t>
            </w:r>
            <w:r w:rsidRPr="00693432">
              <w:rPr>
                <w:rFonts w:eastAsia="Times New Roman" w:cstheme="minorHAnsi"/>
                <w:b/>
                <w:color w:val="000000"/>
              </w:rPr>
              <w:t xml:space="preserve">  </w:t>
            </w:r>
          </w:p>
          <w:p w:rsidR="00E85411" w:rsidRPr="00693432" w:rsidRDefault="00E85411" w:rsidP="00951B7D">
            <w:pPr>
              <w:pStyle w:val="Heading1"/>
              <w:numPr>
                <w:ilvl w:val="0"/>
                <w:numId w:val="9"/>
              </w:numPr>
              <w:rPr>
                <w:rFonts w:asciiTheme="minorHAnsi" w:hAnsiTheme="minorHAnsi" w:cstheme="minorHAnsi"/>
                <w:sz w:val="22"/>
                <w:szCs w:val="22"/>
              </w:rPr>
            </w:pPr>
            <w:bookmarkStart w:id="1" w:name="_Toc531277950"/>
            <w:r w:rsidRPr="00693432">
              <w:rPr>
                <w:rFonts w:asciiTheme="minorHAnsi" w:hAnsiTheme="minorHAnsi" w:cstheme="minorHAnsi"/>
                <w:sz w:val="22"/>
                <w:szCs w:val="22"/>
              </w:rPr>
              <w:t>Data Exploration</w:t>
            </w:r>
            <w:bookmarkEnd w:id="1"/>
          </w:p>
          <w:p w:rsidR="00E85411" w:rsidRPr="00693432" w:rsidRDefault="00E85411" w:rsidP="00B16C61">
            <w:pPr>
              <w:pStyle w:val="ListParagraph"/>
              <w:numPr>
                <w:ilvl w:val="0"/>
                <w:numId w:val="2"/>
              </w:numPr>
              <w:ind w:left="1800"/>
              <w:jc w:val="both"/>
              <w:rPr>
                <w:rFonts w:cstheme="minorHAnsi"/>
              </w:rPr>
            </w:pPr>
            <w:r w:rsidRPr="00693432">
              <w:rPr>
                <w:rFonts w:cstheme="minorHAnsi"/>
              </w:rPr>
              <w:t>What did you discover from the datasets given?</w:t>
            </w:r>
          </w:p>
          <w:p w:rsidR="00E85411" w:rsidRPr="00693432" w:rsidRDefault="00E85411" w:rsidP="00B16C61">
            <w:pPr>
              <w:pStyle w:val="ListParagraph"/>
              <w:numPr>
                <w:ilvl w:val="0"/>
                <w:numId w:val="2"/>
              </w:numPr>
              <w:ind w:left="1800"/>
              <w:jc w:val="both"/>
              <w:rPr>
                <w:rFonts w:cstheme="minorHAnsi"/>
              </w:rPr>
            </w:pPr>
            <w:r w:rsidRPr="00693432">
              <w:rPr>
                <w:rFonts w:cstheme="minorHAnsi"/>
              </w:rPr>
              <w:t>Include any charts that you created as well</w:t>
            </w:r>
          </w:p>
          <w:p w:rsidR="00E85411" w:rsidRPr="00693432" w:rsidRDefault="00951B7D" w:rsidP="00B16C61">
            <w:pPr>
              <w:pStyle w:val="Heading1"/>
              <w:ind w:left="1080"/>
              <w:rPr>
                <w:rFonts w:asciiTheme="minorHAnsi" w:hAnsiTheme="minorHAnsi" w:cstheme="minorHAnsi"/>
                <w:sz w:val="22"/>
                <w:szCs w:val="22"/>
              </w:rPr>
            </w:pPr>
            <w:bookmarkStart w:id="2" w:name="_Toc531277951"/>
            <w:r>
              <w:rPr>
                <w:rFonts w:asciiTheme="minorHAnsi" w:hAnsiTheme="minorHAnsi" w:cstheme="minorHAnsi"/>
                <w:sz w:val="22"/>
                <w:szCs w:val="22"/>
              </w:rPr>
              <w:t xml:space="preserve">B) </w:t>
            </w:r>
            <w:r w:rsidR="00E85411" w:rsidRPr="00693432">
              <w:rPr>
                <w:rFonts w:asciiTheme="minorHAnsi" w:hAnsiTheme="minorHAnsi" w:cstheme="minorHAnsi"/>
                <w:sz w:val="22"/>
                <w:szCs w:val="22"/>
              </w:rPr>
              <w:t>Data pre-processing</w:t>
            </w:r>
            <w:bookmarkEnd w:id="2"/>
          </w:p>
          <w:p w:rsidR="00E85411" w:rsidRDefault="00E85411" w:rsidP="00B16C61">
            <w:pPr>
              <w:pStyle w:val="ListParagraph"/>
              <w:numPr>
                <w:ilvl w:val="1"/>
                <w:numId w:val="2"/>
              </w:numPr>
              <w:ind w:left="2520"/>
              <w:rPr>
                <w:rFonts w:cstheme="minorHAnsi"/>
              </w:rPr>
            </w:pPr>
            <w:r w:rsidRPr="00693432">
              <w:rPr>
                <w:rFonts w:cstheme="minorHAnsi"/>
              </w:rPr>
              <w:t>What data had to be changed / replaced</w:t>
            </w:r>
          </w:p>
          <w:p w:rsidR="00893DF7" w:rsidRPr="00693432" w:rsidRDefault="00893DF7" w:rsidP="00B16C61">
            <w:pPr>
              <w:pStyle w:val="ListParagraph"/>
              <w:numPr>
                <w:ilvl w:val="1"/>
                <w:numId w:val="2"/>
              </w:numPr>
              <w:ind w:left="2520"/>
              <w:rPr>
                <w:rFonts w:cstheme="minorHAnsi"/>
              </w:rPr>
            </w:pPr>
            <w:r>
              <w:rPr>
                <w:rFonts w:cstheme="minorHAnsi"/>
              </w:rPr>
              <w:t>What are the new variables as result of feature engineering</w:t>
            </w:r>
          </w:p>
          <w:p w:rsidR="00E85411" w:rsidRPr="00693432" w:rsidRDefault="00E85411" w:rsidP="00B16C61">
            <w:pPr>
              <w:pStyle w:val="ListParagraph"/>
              <w:numPr>
                <w:ilvl w:val="1"/>
                <w:numId w:val="2"/>
              </w:numPr>
              <w:ind w:left="2520"/>
              <w:rPr>
                <w:rFonts w:cstheme="minorHAnsi"/>
              </w:rPr>
            </w:pPr>
            <w:r w:rsidRPr="00693432">
              <w:rPr>
                <w:rFonts w:cstheme="minorHAnsi"/>
              </w:rPr>
              <w:t>Which datasets did you merge</w:t>
            </w:r>
          </w:p>
          <w:p w:rsidR="00E85411" w:rsidRPr="00693432" w:rsidRDefault="00E85411" w:rsidP="00B16C61">
            <w:pPr>
              <w:pStyle w:val="ListParagraph"/>
              <w:numPr>
                <w:ilvl w:val="1"/>
                <w:numId w:val="2"/>
              </w:numPr>
              <w:ind w:left="2520"/>
              <w:rPr>
                <w:rFonts w:cstheme="minorHAnsi"/>
              </w:rPr>
            </w:pPr>
            <w:r w:rsidRPr="00693432">
              <w:rPr>
                <w:rFonts w:cstheme="minorHAnsi"/>
              </w:rPr>
              <w:t>How did you derive your new variables (if any)</w:t>
            </w:r>
          </w:p>
          <w:p w:rsidR="00E85411" w:rsidRPr="00693432" w:rsidRDefault="00E85411" w:rsidP="00B16C61">
            <w:pPr>
              <w:pStyle w:val="ListParagraph"/>
              <w:numPr>
                <w:ilvl w:val="1"/>
                <w:numId w:val="2"/>
              </w:numPr>
              <w:ind w:left="2520"/>
              <w:rPr>
                <w:rFonts w:cstheme="minorHAnsi"/>
              </w:rPr>
            </w:pPr>
            <w:r w:rsidRPr="00693432">
              <w:rPr>
                <w:rFonts w:cstheme="minorHAnsi"/>
              </w:rPr>
              <w:t>How did you prepare your final training dataset</w:t>
            </w:r>
          </w:p>
          <w:p w:rsidR="00E85411" w:rsidRPr="00693432" w:rsidRDefault="00951B7D" w:rsidP="00B16C61">
            <w:pPr>
              <w:pStyle w:val="Heading1"/>
              <w:ind w:left="1080"/>
              <w:rPr>
                <w:rFonts w:asciiTheme="minorHAnsi" w:hAnsiTheme="minorHAnsi" w:cstheme="minorHAnsi"/>
                <w:sz w:val="22"/>
                <w:szCs w:val="22"/>
              </w:rPr>
            </w:pPr>
            <w:bookmarkStart w:id="3" w:name="_Toc531277952"/>
            <w:r>
              <w:rPr>
                <w:rFonts w:asciiTheme="minorHAnsi" w:hAnsiTheme="minorHAnsi" w:cstheme="minorHAnsi"/>
                <w:sz w:val="22"/>
                <w:szCs w:val="22"/>
              </w:rPr>
              <w:t xml:space="preserve">C) </w:t>
            </w:r>
            <w:r w:rsidR="00E85411" w:rsidRPr="00693432">
              <w:rPr>
                <w:rFonts w:asciiTheme="minorHAnsi" w:hAnsiTheme="minorHAnsi" w:cstheme="minorHAnsi"/>
                <w:sz w:val="22"/>
                <w:szCs w:val="22"/>
              </w:rPr>
              <w:t>Modeling</w:t>
            </w:r>
            <w:bookmarkEnd w:id="3"/>
          </w:p>
          <w:p w:rsidR="00E85411" w:rsidRPr="00693432" w:rsidRDefault="00E85411" w:rsidP="00B16C61">
            <w:pPr>
              <w:pStyle w:val="ListParagraph"/>
              <w:numPr>
                <w:ilvl w:val="1"/>
                <w:numId w:val="2"/>
              </w:numPr>
              <w:ind w:left="2520"/>
              <w:rPr>
                <w:rFonts w:cstheme="minorHAnsi"/>
              </w:rPr>
            </w:pPr>
            <w:r w:rsidRPr="00693432">
              <w:rPr>
                <w:rFonts w:cstheme="minorHAnsi"/>
              </w:rPr>
              <w:t>Which models were used</w:t>
            </w:r>
          </w:p>
          <w:p w:rsidR="00E85411" w:rsidRPr="00693432" w:rsidRDefault="00E85411" w:rsidP="00B16C61">
            <w:pPr>
              <w:pStyle w:val="ListParagraph"/>
              <w:numPr>
                <w:ilvl w:val="1"/>
                <w:numId w:val="2"/>
              </w:numPr>
              <w:ind w:left="2520"/>
              <w:rPr>
                <w:rFonts w:cstheme="minorHAnsi"/>
              </w:rPr>
            </w:pPr>
            <w:r w:rsidRPr="00693432">
              <w:rPr>
                <w:rFonts w:cstheme="minorHAnsi"/>
              </w:rPr>
              <w:t>What was the model performance criteria &amp; what were the results</w:t>
            </w:r>
          </w:p>
          <w:p w:rsidR="00E85411" w:rsidRPr="00693432" w:rsidRDefault="00E85411" w:rsidP="00B16C61">
            <w:pPr>
              <w:pStyle w:val="ListParagraph"/>
              <w:numPr>
                <w:ilvl w:val="1"/>
                <w:numId w:val="2"/>
              </w:numPr>
              <w:ind w:left="2520"/>
              <w:rPr>
                <w:rFonts w:eastAsia="Times New Roman" w:cstheme="minorHAnsi"/>
                <w:color w:val="000000"/>
              </w:rPr>
            </w:pPr>
            <w:r w:rsidRPr="00693432">
              <w:rPr>
                <w:rFonts w:cstheme="minorHAnsi"/>
              </w:rPr>
              <w:t>How did you improve the model performance</w:t>
            </w:r>
          </w:p>
        </w:tc>
      </w:tr>
      <w:tr w:rsidR="00E85411" w:rsidRPr="003A6EF3" w:rsidTr="00951B7D">
        <w:tblPrEx>
          <w:tblCellSpacing w:w="0" w:type="nil"/>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Ex>
        <w:trPr>
          <w:gridAfter w:val="1"/>
          <w:wAfter w:w="5" w:type="dxa"/>
          <w:trHeight w:val="300"/>
        </w:trPr>
        <w:tc>
          <w:tcPr>
            <w:tcW w:w="10395" w:type="dxa"/>
            <w:gridSpan w:val="3"/>
            <w:tcBorders>
              <w:top w:val="nil"/>
              <w:left w:val="nil"/>
              <w:bottom w:val="nil"/>
              <w:right w:val="nil"/>
            </w:tcBorders>
            <w:shd w:val="clear" w:color="auto" w:fill="auto"/>
            <w:noWrap/>
            <w:vAlign w:val="center"/>
            <w:hideMark/>
          </w:tcPr>
          <w:p w:rsidR="00E85411" w:rsidRPr="00693432" w:rsidRDefault="00E85411" w:rsidP="00B16C61">
            <w:pPr>
              <w:spacing w:after="0" w:line="240" w:lineRule="auto"/>
              <w:rPr>
                <w:rFonts w:eastAsia="Times New Roman" w:cstheme="minorHAnsi"/>
                <w:b/>
                <w:color w:val="000000"/>
              </w:rPr>
            </w:pPr>
            <w:r>
              <w:rPr>
                <w:rFonts w:eastAsia="Times New Roman" w:cstheme="minorHAnsi"/>
                <w:b/>
                <w:color w:val="000000"/>
              </w:rPr>
              <w:t xml:space="preserve">3) </w:t>
            </w:r>
            <w:r w:rsidRPr="00693432">
              <w:rPr>
                <w:rFonts w:eastAsia="Times New Roman" w:cstheme="minorHAnsi"/>
                <w:b/>
                <w:color w:val="000000"/>
              </w:rPr>
              <w:t xml:space="preserve">Presentations </w:t>
            </w:r>
            <w:r>
              <w:rPr>
                <w:rFonts w:eastAsia="Times New Roman" w:cstheme="minorHAnsi"/>
                <w:b/>
                <w:color w:val="000000"/>
              </w:rPr>
              <w:t xml:space="preserve">(PPT slides) </w:t>
            </w:r>
          </w:p>
          <w:p w:rsidR="00E85411" w:rsidRPr="003A6EF3" w:rsidRDefault="00E85411" w:rsidP="00B16C61">
            <w:pPr>
              <w:spacing w:after="0" w:line="240" w:lineRule="auto"/>
              <w:rPr>
                <w:rFonts w:eastAsia="Times New Roman" w:cstheme="minorHAnsi"/>
                <w:color w:val="000000"/>
              </w:rPr>
            </w:pPr>
          </w:p>
        </w:tc>
      </w:tr>
      <w:tr w:rsidR="00E85411" w:rsidRPr="003A6EF3" w:rsidTr="00951B7D">
        <w:tblPrEx>
          <w:tblCellSpacing w:w="0" w:type="nil"/>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Ex>
        <w:trPr>
          <w:gridAfter w:val="1"/>
          <w:wAfter w:w="5" w:type="dxa"/>
          <w:trHeight w:val="300"/>
        </w:trPr>
        <w:tc>
          <w:tcPr>
            <w:tcW w:w="10395" w:type="dxa"/>
            <w:gridSpan w:val="3"/>
            <w:tcBorders>
              <w:top w:val="nil"/>
              <w:left w:val="nil"/>
              <w:bottom w:val="nil"/>
              <w:right w:val="nil"/>
            </w:tcBorders>
            <w:shd w:val="clear" w:color="auto" w:fill="auto"/>
            <w:noWrap/>
            <w:vAlign w:val="center"/>
            <w:hideMark/>
          </w:tcPr>
          <w:p w:rsidR="00E85411" w:rsidRPr="00693432" w:rsidRDefault="00E85411" w:rsidP="00B16C61">
            <w:pPr>
              <w:numPr>
                <w:ilvl w:val="0"/>
                <w:numId w:val="6"/>
              </w:numPr>
              <w:spacing w:after="0" w:line="240" w:lineRule="auto"/>
              <w:rPr>
                <w:rFonts w:eastAsia="Times New Roman" w:cstheme="minorHAnsi"/>
                <w:color w:val="000000"/>
              </w:rPr>
            </w:pPr>
            <w:r w:rsidRPr="00693432">
              <w:rPr>
                <w:rFonts w:eastAsia="Times New Roman" w:cstheme="minorHAnsi"/>
                <w:color w:val="000000"/>
              </w:rPr>
              <w:t>Brief slide on business presentation</w:t>
            </w:r>
          </w:p>
          <w:p w:rsidR="00E85411" w:rsidRPr="00693432" w:rsidRDefault="00E85411" w:rsidP="00B16C61">
            <w:pPr>
              <w:numPr>
                <w:ilvl w:val="0"/>
                <w:numId w:val="6"/>
              </w:numPr>
              <w:spacing w:after="0" w:line="240" w:lineRule="auto"/>
              <w:rPr>
                <w:rFonts w:eastAsia="Times New Roman" w:cstheme="minorHAnsi"/>
                <w:color w:val="000000"/>
              </w:rPr>
            </w:pPr>
            <w:r w:rsidRPr="00693432">
              <w:rPr>
                <w:rFonts w:eastAsia="Times New Roman" w:cstheme="minorHAnsi"/>
                <w:color w:val="000000"/>
              </w:rPr>
              <w:t>Your slide should include</w:t>
            </w:r>
          </w:p>
          <w:p w:rsidR="00E85411" w:rsidRPr="00693432" w:rsidRDefault="00E85411" w:rsidP="00B16C61">
            <w:pPr>
              <w:numPr>
                <w:ilvl w:val="1"/>
                <w:numId w:val="6"/>
              </w:numPr>
              <w:spacing w:after="0" w:line="240" w:lineRule="auto"/>
              <w:rPr>
                <w:rFonts w:eastAsia="Times New Roman" w:cstheme="minorHAnsi"/>
                <w:color w:val="000000"/>
              </w:rPr>
            </w:pPr>
            <w:r w:rsidRPr="00693432">
              <w:rPr>
                <w:rFonts w:eastAsia="Times New Roman" w:cstheme="minorHAnsi"/>
                <w:color w:val="000000"/>
              </w:rPr>
              <w:t>Model development process i.e. missing data assumption, new variables creation, etc. (1 slide)</w:t>
            </w:r>
          </w:p>
          <w:p w:rsidR="00E85411" w:rsidRPr="00693432" w:rsidRDefault="00E85411" w:rsidP="00B16C61">
            <w:pPr>
              <w:numPr>
                <w:ilvl w:val="1"/>
                <w:numId w:val="6"/>
              </w:numPr>
              <w:spacing w:after="0" w:line="240" w:lineRule="auto"/>
              <w:rPr>
                <w:rFonts w:eastAsia="Times New Roman" w:cstheme="minorHAnsi"/>
                <w:color w:val="000000"/>
              </w:rPr>
            </w:pPr>
            <w:r w:rsidRPr="00693432">
              <w:rPr>
                <w:rFonts w:eastAsia="Times New Roman" w:cstheme="minorHAnsi"/>
                <w:color w:val="000000"/>
              </w:rPr>
              <w:t>Model selection process i.e. model assessment, error rate, etc. (1-2 slide)</w:t>
            </w:r>
          </w:p>
          <w:p w:rsidR="00E85411" w:rsidRPr="00693432" w:rsidRDefault="00E85411" w:rsidP="00B16C61">
            <w:pPr>
              <w:numPr>
                <w:ilvl w:val="1"/>
                <w:numId w:val="6"/>
              </w:numPr>
              <w:spacing w:after="0" w:line="240" w:lineRule="auto"/>
              <w:rPr>
                <w:rFonts w:eastAsia="Times New Roman" w:cstheme="minorHAnsi"/>
                <w:color w:val="000000"/>
              </w:rPr>
            </w:pPr>
            <w:r w:rsidRPr="00693432">
              <w:rPr>
                <w:rFonts w:eastAsia="Times New Roman" w:cstheme="minorHAnsi"/>
                <w:color w:val="000000"/>
              </w:rPr>
              <w:t>Final model, key features, and model performance (1-2 slides)</w:t>
            </w:r>
          </w:p>
          <w:p w:rsidR="00E85411" w:rsidRPr="00693432" w:rsidRDefault="00E85411" w:rsidP="00B16C61">
            <w:pPr>
              <w:numPr>
                <w:ilvl w:val="1"/>
                <w:numId w:val="6"/>
              </w:numPr>
              <w:spacing w:after="0" w:line="240" w:lineRule="auto"/>
              <w:rPr>
                <w:rFonts w:eastAsia="Times New Roman" w:cstheme="minorHAnsi"/>
                <w:color w:val="000000"/>
              </w:rPr>
            </w:pPr>
            <w:r w:rsidRPr="00693432">
              <w:rPr>
                <w:rFonts w:eastAsia="Times New Roman" w:cstheme="minorHAnsi"/>
                <w:color w:val="000000"/>
              </w:rPr>
              <w:t>Business problem &amp; solution</w:t>
            </w:r>
          </w:p>
          <w:p w:rsidR="00E85411" w:rsidRPr="00693432" w:rsidRDefault="00E85411" w:rsidP="00B16C61">
            <w:pPr>
              <w:numPr>
                <w:ilvl w:val="0"/>
                <w:numId w:val="6"/>
              </w:numPr>
              <w:spacing w:after="0" w:line="240" w:lineRule="auto"/>
              <w:rPr>
                <w:rFonts w:eastAsia="Times New Roman" w:cstheme="minorHAnsi"/>
                <w:color w:val="000000"/>
              </w:rPr>
            </w:pPr>
            <w:r w:rsidRPr="00693432">
              <w:rPr>
                <w:rFonts w:eastAsia="Times New Roman" w:cstheme="minorHAnsi"/>
                <w:color w:val="000000"/>
              </w:rPr>
              <w:t>Maximum: 7 slides (excluding cover page/ dividers)</w:t>
            </w:r>
          </w:p>
          <w:p w:rsidR="00E85411" w:rsidRPr="003A6EF3" w:rsidRDefault="00E85411" w:rsidP="00B16C61">
            <w:pPr>
              <w:spacing w:after="0" w:line="240" w:lineRule="auto"/>
              <w:rPr>
                <w:rFonts w:eastAsia="Times New Roman" w:cstheme="minorHAnsi"/>
                <w:color w:val="000000"/>
              </w:rPr>
            </w:pPr>
          </w:p>
        </w:tc>
      </w:tr>
    </w:tbl>
    <w:p w:rsidR="00E85411" w:rsidRDefault="00E85411">
      <w:pPr>
        <w:rPr>
          <w:rFonts w:cstheme="minorHAnsi"/>
        </w:rPr>
      </w:pPr>
    </w:p>
    <w:p w:rsidR="000C44F8" w:rsidRDefault="000C44F8">
      <w:pPr>
        <w:rPr>
          <w:rFonts w:cstheme="minorHAnsi"/>
        </w:rPr>
      </w:pPr>
    </w:p>
    <w:p w:rsidR="000C44F8" w:rsidRPr="00DF6E40" w:rsidRDefault="000C44F8">
      <w:pPr>
        <w:rPr>
          <w:rFonts w:cstheme="minorHAnsi"/>
        </w:rPr>
      </w:pPr>
    </w:p>
    <w:sectPr w:rsidR="000C44F8" w:rsidRPr="00DF6E40" w:rsidSect="00CE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FC5"/>
    <w:multiLevelType w:val="hybridMultilevel"/>
    <w:tmpl w:val="DA00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D3EA8"/>
    <w:multiLevelType w:val="hybridMultilevel"/>
    <w:tmpl w:val="DE34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6E57"/>
    <w:multiLevelType w:val="hybridMultilevel"/>
    <w:tmpl w:val="9E06BF1C"/>
    <w:lvl w:ilvl="0" w:tplc="4656E6D8">
      <w:start w:val="1"/>
      <w:numFmt w:val="bullet"/>
      <w:lvlText w:val="•"/>
      <w:lvlJc w:val="left"/>
      <w:pPr>
        <w:tabs>
          <w:tab w:val="num" w:pos="720"/>
        </w:tabs>
        <w:ind w:left="720" w:hanging="360"/>
      </w:pPr>
      <w:rPr>
        <w:rFonts w:ascii="Arial" w:hAnsi="Arial" w:hint="default"/>
      </w:rPr>
    </w:lvl>
    <w:lvl w:ilvl="1" w:tplc="7F7E7104">
      <w:start w:val="1"/>
      <w:numFmt w:val="bullet"/>
      <w:lvlText w:val="•"/>
      <w:lvlJc w:val="left"/>
      <w:pPr>
        <w:tabs>
          <w:tab w:val="num" w:pos="1440"/>
        </w:tabs>
        <w:ind w:left="1440" w:hanging="360"/>
      </w:pPr>
      <w:rPr>
        <w:rFonts w:ascii="Arial" w:hAnsi="Arial" w:hint="default"/>
      </w:rPr>
    </w:lvl>
    <w:lvl w:ilvl="2" w:tplc="1884E556" w:tentative="1">
      <w:start w:val="1"/>
      <w:numFmt w:val="bullet"/>
      <w:lvlText w:val="•"/>
      <w:lvlJc w:val="left"/>
      <w:pPr>
        <w:tabs>
          <w:tab w:val="num" w:pos="2160"/>
        </w:tabs>
        <w:ind w:left="2160" w:hanging="360"/>
      </w:pPr>
      <w:rPr>
        <w:rFonts w:ascii="Arial" w:hAnsi="Arial" w:hint="default"/>
      </w:rPr>
    </w:lvl>
    <w:lvl w:ilvl="3" w:tplc="C9B24986" w:tentative="1">
      <w:start w:val="1"/>
      <w:numFmt w:val="bullet"/>
      <w:lvlText w:val="•"/>
      <w:lvlJc w:val="left"/>
      <w:pPr>
        <w:tabs>
          <w:tab w:val="num" w:pos="2880"/>
        </w:tabs>
        <w:ind w:left="2880" w:hanging="360"/>
      </w:pPr>
      <w:rPr>
        <w:rFonts w:ascii="Arial" w:hAnsi="Arial" w:hint="default"/>
      </w:rPr>
    </w:lvl>
    <w:lvl w:ilvl="4" w:tplc="1026F428" w:tentative="1">
      <w:start w:val="1"/>
      <w:numFmt w:val="bullet"/>
      <w:lvlText w:val="•"/>
      <w:lvlJc w:val="left"/>
      <w:pPr>
        <w:tabs>
          <w:tab w:val="num" w:pos="3600"/>
        </w:tabs>
        <w:ind w:left="3600" w:hanging="360"/>
      </w:pPr>
      <w:rPr>
        <w:rFonts w:ascii="Arial" w:hAnsi="Arial" w:hint="default"/>
      </w:rPr>
    </w:lvl>
    <w:lvl w:ilvl="5" w:tplc="44921C5E" w:tentative="1">
      <w:start w:val="1"/>
      <w:numFmt w:val="bullet"/>
      <w:lvlText w:val="•"/>
      <w:lvlJc w:val="left"/>
      <w:pPr>
        <w:tabs>
          <w:tab w:val="num" w:pos="4320"/>
        </w:tabs>
        <w:ind w:left="4320" w:hanging="360"/>
      </w:pPr>
      <w:rPr>
        <w:rFonts w:ascii="Arial" w:hAnsi="Arial" w:hint="default"/>
      </w:rPr>
    </w:lvl>
    <w:lvl w:ilvl="6" w:tplc="B65460FC" w:tentative="1">
      <w:start w:val="1"/>
      <w:numFmt w:val="bullet"/>
      <w:lvlText w:val="•"/>
      <w:lvlJc w:val="left"/>
      <w:pPr>
        <w:tabs>
          <w:tab w:val="num" w:pos="5040"/>
        </w:tabs>
        <w:ind w:left="5040" w:hanging="360"/>
      </w:pPr>
      <w:rPr>
        <w:rFonts w:ascii="Arial" w:hAnsi="Arial" w:hint="default"/>
      </w:rPr>
    </w:lvl>
    <w:lvl w:ilvl="7" w:tplc="3EA005BA" w:tentative="1">
      <w:start w:val="1"/>
      <w:numFmt w:val="bullet"/>
      <w:lvlText w:val="•"/>
      <w:lvlJc w:val="left"/>
      <w:pPr>
        <w:tabs>
          <w:tab w:val="num" w:pos="5760"/>
        </w:tabs>
        <w:ind w:left="5760" w:hanging="360"/>
      </w:pPr>
      <w:rPr>
        <w:rFonts w:ascii="Arial" w:hAnsi="Arial" w:hint="default"/>
      </w:rPr>
    </w:lvl>
    <w:lvl w:ilvl="8" w:tplc="F6C6B4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360375"/>
    <w:multiLevelType w:val="hybridMultilevel"/>
    <w:tmpl w:val="282C7CF2"/>
    <w:lvl w:ilvl="0" w:tplc="EEB65E26">
      <w:start w:val="1"/>
      <w:numFmt w:val="decimal"/>
      <w:lvlText w:val="%1)"/>
      <w:lvlJc w:val="left"/>
      <w:pPr>
        <w:tabs>
          <w:tab w:val="num" w:pos="720"/>
        </w:tabs>
        <w:ind w:left="720" w:hanging="360"/>
      </w:pPr>
      <w:rPr>
        <w:rFonts w:asciiTheme="minorHAnsi" w:eastAsia="Times New Roman" w:hAnsiTheme="minorHAnsi" w:cstheme="minorHAnsi"/>
        <w:b/>
      </w:rPr>
    </w:lvl>
    <w:lvl w:ilvl="1" w:tplc="7F7E7104">
      <w:start w:val="1"/>
      <w:numFmt w:val="bullet"/>
      <w:lvlText w:val="•"/>
      <w:lvlJc w:val="left"/>
      <w:pPr>
        <w:tabs>
          <w:tab w:val="num" w:pos="1440"/>
        </w:tabs>
        <w:ind w:left="1440" w:hanging="360"/>
      </w:pPr>
      <w:rPr>
        <w:rFonts w:ascii="Arial" w:hAnsi="Arial" w:hint="default"/>
      </w:rPr>
    </w:lvl>
    <w:lvl w:ilvl="2" w:tplc="1884E556" w:tentative="1">
      <w:start w:val="1"/>
      <w:numFmt w:val="bullet"/>
      <w:lvlText w:val="•"/>
      <w:lvlJc w:val="left"/>
      <w:pPr>
        <w:tabs>
          <w:tab w:val="num" w:pos="2160"/>
        </w:tabs>
        <w:ind w:left="2160" w:hanging="360"/>
      </w:pPr>
      <w:rPr>
        <w:rFonts w:ascii="Arial" w:hAnsi="Arial" w:hint="default"/>
      </w:rPr>
    </w:lvl>
    <w:lvl w:ilvl="3" w:tplc="C9B24986" w:tentative="1">
      <w:start w:val="1"/>
      <w:numFmt w:val="bullet"/>
      <w:lvlText w:val="•"/>
      <w:lvlJc w:val="left"/>
      <w:pPr>
        <w:tabs>
          <w:tab w:val="num" w:pos="2880"/>
        </w:tabs>
        <w:ind w:left="2880" w:hanging="360"/>
      </w:pPr>
      <w:rPr>
        <w:rFonts w:ascii="Arial" w:hAnsi="Arial" w:hint="default"/>
      </w:rPr>
    </w:lvl>
    <w:lvl w:ilvl="4" w:tplc="1026F428" w:tentative="1">
      <w:start w:val="1"/>
      <w:numFmt w:val="bullet"/>
      <w:lvlText w:val="•"/>
      <w:lvlJc w:val="left"/>
      <w:pPr>
        <w:tabs>
          <w:tab w:val="num" w:pos="3600"/>
        </w:tabs>
        <w:ind w:left="3600" w:hanging="360"/>
      </w:pPr>
      <w:rPr>
        <w:rFonts w:ascii="Arial" w:hAnsi="Arial" w:hint="default"/>
      </w:rPr>
    </w:lvl>
    <w:lvl w:ilvl="5" w:tplc="44921C5E" w:tentative="1">
      <w:start w:val="1"/>
      <w:numFmt w:val="bullet"/>
      <w:lvlText w:val="•"/>
      <w:lvlJc w:val="left"/>
      <w:pPr>
        <w:tabs>
          <w:tab w:val="num" w:pos="4320"/>
        </w:tabs>
        <w:ind w:left="4320" w:hanging="360"/>
      </w:pPr>
      <w:rPr>
        <w:rFonts w:ascii="Arial" w:hAnsi="Arial" w:hint="default"/>
      </w:rPr>
    </w:lvl>
    <w:lvl w:ilvl="6" w:tplc="B65460FC" w:tentative="1">
      <w:start w:val="1"/>
      <w:numFmt w:val="bullet"/>
      <w:lvlText w:val="•"/>
      <w:lvlJc w:val="left"/>
      <w:pPr>
        <w:tabs>
          <w:tab w:val="num" w:pos="5040"/>
        </w:tabs>
        <w:ind w:left="5040" w:hanging="360"/>
      </w:pPr>
      <w:rPr>
        <w:rFonts w:ascii="Arial" w:hAnsi="Arial" w:hint="default"/>
      </w:rPr>
    </w:lvl>
    <w:lvl w:ilvl="7" w:tplc="3EA005BA" w:tentative="1">
      <w:start w:val="1"/>
      <w:numFmt w:val="bullet"/>
      <w:lvlText w:val="•"/>
      <w:lvlJc w:val="left"/>
      <w:pPr>
        <w:tabs>
          <w:tab w:val="num" w:pos="5760"/>
        </w:tabs>
        <w:ind w:left="5760" w:hanging="360"/>
      </w:pPr>
      <w:rPr>
        <w:rFonts w:ascii="Arial" w:hAnsi="Arial" w:hint="default"/>
      </w:rPr>
    </w:lvl>
    <w:lvl w:ilvl="8" w:tplc="F6C6B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BA6009"/>
    <w:multiLevelType w:val="hybridMultilevel"/>
    <w:tmpl w:val="2280DD58"/>
    <w:lvl w:ilvl="0" w:tplc="1FF0BF7A">
      <w:start w:val="1"/>
      <w:numFmt w:val="bullet"/>
      <w:lvlText w:val="•"/>
      <w:lvlJc w:val="left"/>
      <w:pPr>
        <w:tabs>
          <w:tab w:val="num" w:pos="720"/>
        </w:tabs>
        <w:ind w:left="720" w:hanging="360"/>
      </w:pPr>
      <w:rPr>
        <w:rFonts w:ascii="Arial" w:hAnsi="Arial" w:hint="default"/>
      </w:rPr>
    </w:lvl>
    <w:lvl w:ilvl="1" w:tplc="1B20DA68" w:tentative="1">
      <w:start w:val="1"/>
      <w:numFmt w:val="bullet"/>
      <w:lvlText w:val="•"/>
      <w:lvlJc w:val="left"/>
      <w:pPr>
        <w:tabs>
          <w:tab w:val="num" w:pos="1440"/>
        </w:tabs>
        <w:ind w:left="1440" w:hanging="360"/>
      </w:pPr>
      <w:rPr>
        <w:rFonts w:ascii="Arial" w:hAnsi="Arial" w:hint="default"/>
      </w:rPr>
    </w:lvl>
    <w:lvl w:ilvl="2" w:tplc="630AFF82" w:tentative="1">
      <w:start w:val="1"/>
      <w:numFmt w:val="bullet"/>
      <w:lvlText w:val="•"/>
      <w:lvlJc w:val="left"/>
      <w:pPr>
        <w:tabs>
          <w:tab w:val="num" w:pos="2160"/>
        </w:tabs>
        <w:ind w:left="2160" w:hanging="360"/>
      </w:pPr>
      <w:rPr>
        <w:rFonts w:ascii="Arial" w:hAnsi="Arial" w:hint="default"/>
      </w:rPr>
    </w:lvl>
    <w:lvl w:ilvl="3" w:tplc="C2ACD36C" w:tentative="1">
      <w:start w:val="1"/>
      <w:numFmt w:val="bullet"/>
      <w:lvlText w:val="•"/>
      <w:lvlJc w:val="left"/>
      <w:pPr>
        <w:tabs>
          <w:tab w:val="num" w:pos="2880"/>
        </w:tabs>
        <w:ind w:left="2880" w:hanging="360"/>
      </w:pPr>
      <w:rPr>
        <w:rFonts w:ascii="Arial" w:hAnsi="Arial" w:hint="default"/>
      </w:rPr>
    </w:lvl>
    <w:lvl w:ilvl="4" w:tplc="67CA3748" w:tentative="1">
      <w:start w:val="1"/>
      <w:numFmt w:val="bullet"/>
      <w:lvlText w:val="•"/>
      <w:lvlJc w:val="left"/>
      <w:pPr>
        <w:tabs>
          <w:tab w:val="num" w:pos="3600"/>
        </w:tabs>
        <w:ind w:left="3600" w:hanging="360"/>
      </w:pPr>
      <w:rPr>
        <w:rFonts w:ascii="Arial" w:hAnsi="Arial" w:hint="default"/>
      </w:rPr>
    </w:lvl>
    <w:lvl w:ilvl="5" w:tplc="1B68DF9E" w:tentative="1">
      <w:start w:val="1"/>
      <w:numFmt w:val="bullet"/>
      <w:lvlText w:val="•"/>
      <w:lvlJc w:val="left"/>
      <w:pPr>
        <w:tabs>
          <w:tab w:val="num" w:pos="4320"/>
        </w:tabs>
        <w:ind w:left="4320" w:hanging="360"/>
      </w:pPr>
      <w:rPr>
        <w:rFonts w:ascii="Arial" w:hAnsi="Arial" w:hint="default"/>
      </w:rPr>
    </w:lvl>
    <w:lvl w:ilvl="6" w:tplc="5756EF3C" w:tentative="1">
      <w:start w:val="1"/>
      <w:numFmt w:val="bullet"/>
      <w:lvlText w:val="•"/>
      <w:lvlJc w:val="left"/>
      <w:pPr>
        <w:tabs>
          <w:tab w:val="num" w:pos="5040"/>
        </w:tabs>
        <w:ind w:left="5040" w:hanging="360"/>
      </w:pPr>
      <w:rPr>
        <w:rFonts w:ascii="Arial" w:hAnsi="Arial" w:hint="default"/>
      </w:rPr>
    </w:lvl>
    <w:lvl w:ilvl="7" w:tplc="6F7A2E10" w:tentative="1">
      <w:start w:val="1"/>
      <w:numFmt w:val="bullet"/>
      <w:lvlText w:val="•"/>
      <w:lvlJc w:val="left"/>
      <w:pPr>
        <w:tabs>
          <w:tab w:val="num" w:pos="5760"/>
        </w:tabs>
        <w:ind w:left="5760" w:hanging="360"/>
      </w:pPr>
      <w:rPr>
        <w:rFonts w:ascii="Arial" w:hAnsi="Arial" w:hint="default"/>
      </w:rPr>
    </w:lvl>
    <w:lvl w:ilvl="8" w:tplc="76D2D3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A71406"/>
    <w:multiLevelType w:val="hybridMultilevel"/>
    <w:tmpl w:val="C91A9B62"/>
    <w:lvl w:ilvl="0" w:tplc="69F4190C">
      <w:start w:val="1"/>
      <w:numFmt w:val="bullet"/>
      <w:lvlText w:val="•"/>
      <w:lvlJc w:val="left"/>
      <w:pPr>
        <w:tabs>
          <w:tab w:val="num" w:pos="720"/>
        </w:tabs>
        <w:ind w:left="720" w:hanging="360"/>
      </w:pPr>
      <w:rPr>
        <w:rFonts w:ascii="Arial" w:hAnsi="Arial" w:hint="default"/>
      </w:rPr>
    </w:lvl>
    <w:lvl w:ilvl="1" w:tplc="577CA954">
      <w:start w:val="26"/>
      <w:numFmt w:val="bullet"/>
      <w:lvlText w:val=""/>
      <w:lvlJc w:val="left"/>
      <w:pPr>
        <w:tabs>
          <w:tab w:val="num" w:pos="1440"/>
        </w:tabs>
        <w:ind w:left="1440" w:hanging="360"/>
      </w:pPr>
      <w:rPr>
        <w:rFonts w:ascii="Wingdings" w:hAnsi="Wingdings" w:hint="default"/>
      </w:rPr>
    </w:lvl>
    <w:lvl w:ilvl="2" w:tplc="7A1CEC02" w:tentative="1">
      <w:start w:val="1"/>
      <w:numFmt w:val="bullet"/>
      <w:lvlText w:val="•"/>
      <w:lvlJc w:val="left"/>
      <w:pPr>
        <w:tabs>
          <w:tab w:val="num" w:pos="2160"/>
        </w:tabs>
        <w:ind w:left="2160" w:hanging="360"/>
      </w:pPr>
      <w:rPr>
        <w:rFonts w:ascii="Arial" w:hAnsi="Arial" w:hint="default"/>
      </w:rPr>
    </w:lvl>
    <w:lvl w:ilvl="3" w:tplc="93DCF5F8" w:tentative="1">
      <w:start w:val="1"/>
      <w:numFmt w:val="bullet"/>
      <w:lvlText w:val="•"/>
      <w:lvlJc w:val="left"/>
      <w:pPr>
        <w:tabs>
          <w:tab w:val="num" w:pos="2880"/>
        </w:tabs>
        <w:ind w:left="2880" w:hanging="360"/>
      </w:pPr>
      <w:rPr>
        <w:rFonts w:ascii="Arial" w:hAnsi="Arial" w:hint="default"/>
      </w:rPr>
    </w:lvl>
    <w:lvl w:ilvl="4" w:tplc="D9F05098" w:tentative="1">
      <w:start w:val="1"/>
      <w:numFmt w:val="bullet"/>
      <w:lvlText w:val="•"/>
      <w:lvlJc w:val="left"/>
      <w:pPr>
        <w:tabs>
          <w:tab w:val="num" w:pos="3600"/>
        </w:tabs>
        <w:ind w:left="3600" w:hanging="360"/>
      </w:pPr>
      <w:rPr>
        <w:rFonts w:ascii="Arial" w:hAnsi="Arial" w:hint="default"/>
      </w:rPr>
    </w:lvl>
    <w:lvl w:ilvl="5" w:tplc="6ADACB78" w:tentative="1">
      <w:start w:val="1"/>
      <w:numFmt w:val="bullet"/>
      <w:lvlText w:val="•"/>
      <w:lvlJc w:val="left"/>
      <w:pPr>
        <w:tabs>
          <w:tab w:val="num" w:pos="4320"/>
        </w:tabs>
        <w:ind w:left="4320" w:hanging="360"/>
      </w:pPr>
      <w:rPr>
        <w:rFonts w:ascii="Arial" w:hAnsi="Arial" w:hint="default"/>
      </w:rPr>
    </w:lvl>
    <w:lvl w:ilvl="6" w:tplc="6F8A8118" w:tentative="1">
      <w:start w:val="1"/>
      <w:numFmt w:val="bullet"/>
      <w:lvlText w:val="•"/>
      <w:lvlJc w:val="left"/>
      <w:pPr>
        <w:tabs>
          <w:tab w:val="num" w:pos="5040"/>
        </w:tabs>
        <w:ind w:left="5040" w:hanging="360"/>
      </w:pPr>
      <w:rPr>
        <w:rFonts w:ascii="Arial" w:hAnsi="Arial" w:hint="default"/>
      </w:rPr>
    </w:lvl>
    <w:lvl w:ilvl="7" w:tplc="1A64EC98" w:tentative="1">
      <w:start w:val="1"/>
      <w:numFmt w:val="bullet"/>
      <w:lvlText w:val="•"/>
      <w:lvlJc w:val="left"/>
      <w:pPr>
        <w:tabs>
          <w:tab w:val="num" w:pos="5760"/>
        </w:tabs>
        <w:ind w:left="5760" w:hanging="360"/>
      </w:pPr>
      <w:rPr>
        <w:rFonts w:ascii="Arial" w:hAnsi="Arial" w:hint="default"/>
      </w:rPr>
    </w:lvl>
    <w:lvl w:ilvl="8" w:tplc="2AB0E4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C81FFF"/>
    <w:multiLevelType w:val="hybridMultilevel"/>
    <w:tmpl w:val="7E82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639E6"/>
    <w:multiLevelType w:val="hybridMultilevel"/>
    <w:tmpl w:val="B3ECDE4C"/>
    <w:lvl w:ilvl="0" w:tplc="C18A80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E0486E"/>
    <w:multiLevelType w:val="hybridMultilevel"/>
    <w:tmpl w:val="D234D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F6E40"/>
    <w:rsid w:val="000C44F8"/>
    <w:rsid w:val="00115D0C"/>
    <w:rsid w:val="003A6EF3"/>
    <w:rsid w:val="00453578"/>
    <w:rsid w:val="004C1B57"/>
    <w:rsid w:val="004E511A"/>
    <w:rsid w:val="005435D0"/>
    <w:rsid w:val="00693432"/>
    <w:rsid w:val="00893DF7"/>
    <w:rsid w:val="00951B7D"/>
    <w:rsid w:val="00CE54C4"/>
    <w:rsid w:val="00DF6E40"/>
    <w:rsid w:val="00E8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99B7"/>
  <w15:docId w15:val="{71EBC090-975F-4693-A577-72AE1F2F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4C4"/>
  </w:style>
  <w:style w:type="paragraph" w:styleId="Heading1">
    <w:name w:val="heading 1"/>
    <w:basedOn w:val="Normal"/>
    <w:next w:val="Normal"/>
    <w:link w:val="Heading1Char"/>
    <w:uiPriority w:val="9"/>
    <w:qFormat/>
    <w:rsid w:val="004C1B57"/>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E40"/>
    <w:rPr>
      <w:b/>
      <w:bCs/>
    </w:rPr>
  </w:style>
  <w:style w:type="paragraph" w:styleId="Title">
    <w:name w:val="Title"/>
    <w:basedOn w:val="Normal"/>
    <w:next w:val="Normal"/>
    <w:link w:val="TitleChar"/>
    <w:uiPriority w:val="10"/>
    <w:qFormat/>
    <w:rsid w:val="00DF6E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E4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C1B57"/>
    <w:pPr>
      <w:ind w:left="720"/>
      <w:contextualSpacing/>
    </w:pPr>
  </w:style>
  <w:style w:type="character" w:customStyle="1" w:styleId="Heading1Char">
    <w:name w:val="Heading 1 Char"/>
    <w:basedOn w:val="DefaultParagraphFont"/>
    <w:link w:val="Heading1"/>
    <w:uiPriority w:val="9"/>
    <w:rsid w:val="004C1B57"/>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696362">
      <w:bodyDiv w:val="1"/>
      <w:marLeft w:val="0"/>
      <w:marRight w:val="0"/>
      <w:marTop w:val="0"/>
      <w:marBottom w:val="0"/>
      <w:divBdr>
        <w:top w:val="none" w:sz="0" w:space="0" w:color="auto"/>
        <w:left w:val="none" w:sz="0" w:space="0" w:color="auto"/>
        <w:bottom w:val="none" w:sz="0" w:space="0" w:color="auto"/>
        <w:right w:val="none" w:sz="0" w:space="0" w:color="auto"/>
      </w:divBdr>
      <w:divsChild>
        <w:div w:id="984704922">
          <w:marLeft w:val="446"/>
          <w:marRight w:val="0"/>
          <w:marTop w:val="149"/>
          <w:marBottom w:val="0"/>
          <w:divBdr>
            <w:top w:val="none" w:sz="0" w:space="0" w:color="auto"/>
            <w:left w:val="none" w:sz="0" w:space="0" w:color="auto"/>
            <w:bottom w:val="none" w:sz="0" w:space="0" w:color="auto"/>
            <w:right w:val="none" w:sz="0" w:space="0" w:color="auto"/>
          </w:divBdr>
        </w:div>
      </w:divsChild>
    </w:div>
    <w:div w:id="1086802142">
      <w:bodyDiv w:val="1"/>
      <w:marLeft w:val="0"/>
      <w:marRight w:val="0"/>
      <w:marTop w:val="0"/>
      <w:marBottom w:val="0"/>
      <w:divBdr>
        <w:top w:val="none" w:sz="0" w:space="0" w:color="auto"/>
        <w:left w:val="none" w:sz="0" w:space="0" w:color="auto"/>
        <w:bottom w:val="none" w:sz="0" w:space="0" w:color="auto"/>
        <w:right w:val="none" w:sz="0" w:space="0" w:color="auto"/>
      </w:divBdr>
    </w:div>
    <w:div w:id="1431126729">
      <w:bodyDiv w:val="1"/>
      <w:marLeft w:val="0"/>
      <w:marRight w:val="0"/>
      <w:marTop w:val="0"/>
      <w:marBottom w:val="0"/>
      <w:divBdr>
        <w:top w:val="none" w:sz="0" w:space="0" w:color="auto"/>
        <w:left w:val="none" w:sz="0" w:space="0" w:color="auto"/>
        <w:bottom w:val="none" w:sz="0" w:space="0" w:color="auto"/>
        <w:right w:val="none" w:sz="0" w:space="0" w:color="auto"/>
      </w:divBdr>
      <w:divsChild>
        <w:div w:id="1810783362">
          <w:marLeft w:val="446"/>
          <w:marRight w:val="0"/>
          <w:marTop w:val="149"/>
          <w:marBottom w:val="0"/>
          <w:divBdr>
            <w:top w:val="none" w:sz="0" w:space="0" w:color="auto"/>
            <w:left w:val="none" w:sz="0" w:space="0" w:color="auto"/>
            <w:bottom w:val="none" w:sz="0" w:space="0" w:color="auto"/>
            <w:right w:val="none" w:sz="0" w:space="0" w:color="auto"/>
          </w:divBdr>
        </w:div>
        <w:div w:id="422385557">
          <w:marLeft w:val="446"/>
          <w:marRight w:val="0"/>
          <w:marTop w:val="149"/>
          <w:marBottom w:val="0"/>
          <w:divBdr>
            <w:top w:val="none" w:sz="0" w:space="0" w:color="auto"/>
            <w:left w:val="none" w:sz="0" w:space="0" w:color="auto"/>
            <w:bottom w:val="none" w:sz="0" w:space="0" w:color="auto"/>
            <w:right w:val="none" w:sz="0" w:space="0" w:color="auto"/>
          </w:divBdr>
        </w:div>
        <w:div w:id="467818000">
          <w:marLeft w:val="446"/>
          <w:marRight w:val="0"/>
          <w:marTop w:val="149"/>
          <w:marBottom w:val="0"/>
          <w:divBdr>
            <w:top w:val="none" w:sz="0" w:space="0" w:color="auto"/>
            <w:left w:val="none" w:sz="0" w:space="0" w:color="auto"/>
            <w:bottom w:val="none" w:sz="0" w:space="0" w:color="auto"/>
            <w:right w:val="none" w:sz="0" w:space="0" w:color="auto"/>
          </w:divBdr>
        </w:div>
      </w:divsChild>
    </w:div>
    <w:div w:id="1961065147">
      <w:bodyDiv w:val="1"/>
      <w:marLeft w:val="0"/>
      <w:marRight w:val="0"/>
      <w:marTop w:val="0"/>
      <w:marBottom w:val="0"/>
      <w:divBdr>
        <w:top w:val="none" w:sz="0" w:space="0" w:color="auto"/>
        <w:left w:val="none" w:sz="0" w:space="0" w:color="auto"/>
        <w:bottom w:val="none" w:sz="0" w:space="0" w:color="auto"/>
        <w:right w:val="none" w:sz="0" w:space="0" w:color="auto"/>
      </w:divBdr>
      <w:divsChild>
        <w:div w:id="627200492">
          <w:marLeft w:val="446"/>
          <w:marRight w:val="0"/>
          <w:marTop w:val="149"/>
          <w:marBottom w:val="0"/>
          <w:divBdr>
            <w:top w:val="none" w:sz="0" w:space="0" w:color="auto"/>
            <w:left w:val="none" w:sz="0" w:space="0" w:color="auto"/>
            <w:bottom w:val="none" w:sz="0" w:space="0" w:color="auto"/>
            <w:right w:val="none" w:sz="0" w:space="0" w:color="auto"/>
          </w:divBdr>
        </w:div>
        <w:div w:id="902104413">
          <w:marLeft w:val="446"/>
          <w:marRight w:val="0"/>
          <w:marTop w:val="149"/>
          <w:marBottom w:val="360"/>
          <w:divBdr>
            <w:top w:val="none" w:sz="0" w:space="0" w:color="auto"/>
            <w:left w:val="none" w:sz="0" w:space="0" w:color="auto"/>
            <w:bottom w:val="none" w:sz="0" w:space="0" w:color="auto"/>
            <w:right w:val="none" w:sz="0" w:space="0" w:color="auto"/>
          </w:divBdr>
        </w:div>
        <w:div w:id="1996492700">
          <w:marLeft w:val="893"/>
          <w:marRight w:val="0"/>
          <w:marTop w:val="149"/>
          <w:marBottom w:val="0"/>
          <w:divBdr>
            <w:top w:val="none" w:sz="0" w:space="0" w:color="auto"/>
            <w:left w:val="none" w:sz="0" w:space="0" w:color="auto"/>
            <w:bottom w:val="none" w:sz="0" w:space="0" w:color="auto"/>
            <w:right w:val="none" w:sz="0" w:space="0" w:color="auto"/>
          </w:divBdr>
        </w:div>
        <w:div w:id="619261708">
          <w:marLeft w:val="893"/>
          <w:marRight w:val="0"/>
          <w:marTop w:val="149"/>
          <w:marBottom w:val="0"/>
          <w:divBdr>
            <w:top w:val="none" w:sz="0" w:space="0" w:color="auto"/>
            <w:left w:val="none" w:sz="0" w:space="0" w:color="auto"/>
            <w:bottom w:val="none" w:sz="0" w:space="0" w:color="auto"/>
            <w:right w:val="none" w:sz="0" w:space="0" w:color="auto"/>
          </w:divBdr>
        </w:div>
        <w:div w:id="385569582">
          <w:marLeft w:val="893"/>
          <w:marRight w:val="0"/>
          <w:marTop w:val="149"/>
          <w:marBottom w:val="0"/>
          <w:divBdr>
            <w:top w:val="none" w:sz="0" w:space="0" w:color="auto"/>
            <w:left w:val="none" w:sz="0" w:space="0" w:color="auto"/>
            <w:bottom w:val="none" w:sz="0" w:space="0" w:color="auto"/>
            <w:right w:val="none" w:sz="0" w:space="0" w:color="auto"/>
          </w:divBdr>
        </w:div>
        <w:div w:id="1168402096">
          <w:marLeft w:val="893"/>
          <w:marRight w:val="0"/>
          <w:marTop w:val="149"/>
          <w:marBottom w:val="0"/>
          <w:divBdr>
            <w:top w:val="none" w:sz="0" w:space="0" w:color="auto"/>
            <w:left w:val="none" w:sz="0" w:space="0" w:color="auto"/>
            <w:bottom w:val="none" w:sz="0" w:space="0" w:color="auto"/>
            <w:right w:val="none" w:sz="0" w:space="0" w:color="auto"/>
          </w:divBdr>
        </w:div>
        <w:div w:id="438835848">
          <w:marLeft w:val="446"/>
          <w:marRight w:val="0"/>
          <w:marTop w:val="240"/>
          <w:marBottom w:val="0"/>
          <w:divBdr>
            <w:top w:val="none" w:sz="0" w:space="0" w:color="auto"/>
            <w:left w:val="none" w:sz="0" w:space="0" w:color="auto"/>
            <w:bottom w:val="none" w:sz="0" w:space="0" w:color="auto"/>
            <w:right w:val="none" w:sz="0" w:space="0" w:color="auto"/>
          </w:divBdr>
        </w:div>
      </w:divsChild>
    </w:div>
    <w:div w:id="205908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Angelica Permatasari</cp:lastModifiedBy>
  <cp:revision>11</cp:revision>
  <dcterms:created xsi:type="dcterms:W3CDTF">2020-09-11T14:08:00Z</dcterms:created>
  <dcterms:modified xsi:type="dcterms:W3CDTF">2020-11-09T07:19:00Z</dcterms:modified>
</cp:coreProperties>
</file>