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7938"/>
      </w:tblGrid>
      <w:tr w:rsidR="001F70B6" w:rsidRPr="001E628D" w:rsidTr="00422B87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22B87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7938" w:type="dxa"/>
            <w:vAlign w:val="center"/>
          </w:tcPr>
          <w:p w:rsidR="001F70B6" w:rsidRPr="001E628D" w:rsidRDefault="001F70B6" w:rsidP="00230692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D65FF" wp14:editId="02EECF91">
                <wp:simplePos x="0" y="0"/>
                <wp:positionH relativeFrom="margin">
                  <wp:align>right</wp:align>
                </wp:positionH>
                <wp:positionV relativeFrom="paragraph">
                  <wp:posOffset>7102</wp:posOffset>
                </wp:positionV>
                <wp:extent cx="3946603" cy="0"/>
                <wp:effectExtent l="0" t="0" r="3492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660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4CFD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59.55pt,.55pt" to="57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zSWQIAAHMEAAAOAAAAZHJzL2Uyb0RvYy54bWysVMFuEzEQvSPxD5bv6e6229C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" strokeweight=".16931mm">
                <w10:wrap anchorx="margin"/>
              </v:line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5E7038" wp14:editId="5D03F29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F421D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422B87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B2821" wp14:editId="381F20A7">
                <wp:simplePos x="0" y="0"/>
                <wp:positionH relativeFrom="margin">
                  <wp:posOffset>1957753</wp:posOffset>
                </wp:positionH>
                <wp:positionV relativeFrom="paragraph">
                  <wp:posOffset>13587</wp:posOffset>
                </wp:positionV>
                <wp:extent cx="3952953" cy="12770"/>
                <wp:effectExtent l="0" t="0" r="28575" b="254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2953" cy="12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DA41C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4.15pt,1.05pt" to="46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" strokeweight=".16931mm">
                <w10:wrap anchorx="margin"/>
              </v:line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492B9" wp14:editId="608DBBC4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C0450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D8CEAB" wp14:editId="0C7D2568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4709160" cy="0"/>
                <wp:effectExtent l="0" t="0" r="3429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35E4A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4.95pt,.8pt" to="465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" strokeweight=".16931mm">
                <w10:wrap anchorx="margin"/>
              </v:line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2E49" w:rsidRPr="001E628D" w:rsidTr="003A2E49">
        <w:tc>
          <w:tcPr>
            <w:tcW w:w="9355" w:type="dxa"/>
            <w:tcBorders>
              <w:top w:val="nil"/>
              <w:left w:val="nil"/>
              <w:right w:val="nil"/>
            </w:tcBorders>
            <w:vAlign w:val="center"/>
          </w:tcPr>
          <w:p w:rsidR="003A2E49" w:rsidRPr="00C870D7" w:rsidRDefault="003A2E49" w:rsidP="00047593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Создание </w:t>
            </w:r>
            <w:r>
              <w:rPr>
                <w:rFonts w:cs="Times New Roman"/>
                <w:sz w:val="32"/>
                <w:lang w:val="en-US"/>
              </w:rPr>
              <w:t>GUI</w:t>
            </w:r>
            <w:r w:rsidRPr="00C870D7">
              <w:rPr>
                <w:rFonts w:cs="Times New Roman"/>
                <w:sz w:val="32"/>
              </w:rPr>
              <w:t>-</w:t>
            </w:r>
            <w:r w:rsidR="00047593">
              <w:rPr>
                <w:rFonts w:cs="Times New Roman"/>
                <w:sz w:val="32"/>
              </w:rPr>
              <w:t>библиотеки</w:t>
            </w:r>
            <w:r>
              <w:rPr>
                <w:rFonts w:cs="Times New Roman"/>
                <w:sz w:val="32"/>
              </w:rPr>
              <w:t xml:space="preserve"> </w:t>
            </w:r>
          </w:p>
        </w:tc>
      </w:tr>
      <w:tr w:rsidR="003A2E49" w:rsidRPr="001E628D" w:rsidTr="003A2E49">
        <w:tc>
          <w:tcPr>
            <w:tcW w:w="9355" w:type="dxa"/>
            <w:tcBorders>
              <w:left w:val="nil"/>
              <w:right w:val="nil"/>
            </w:tcBorders>
            <w:vAlign w:val="center"/>
          </w:tcPr>
          <w:p w:rsidR="003A2E49" w:rsidRPr="00C870D7" w:rsidRDefault="003A2E49" w:rsidP="003A2E49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на базе библиотеки </w:t>
            </w:r>
            <w:r>
              <w:rPr>
                <w:rFonts w:cs="Times New Roman"/>
                <w:sz w:val="32"/>
                <w:lang w:val="en-US"/>
              </w:rPr>
              <w:t>SDL</w:t>
            </w:r>
            <w:r w:rsidRPr="00C870D7">
              <w:rPr>
                <w:rFonts w:cs="Times New Roman"/>
                <w:sz w:val="32"/>
              </w:rPr>
              <w:t>2</w:t>
            </w:r>
          </w:p>
        </w:tc>
      </w:tr>
      <w:tr w:rsidR="003A2E49" w:rsidRPr="001E628D" w:rsidTr="003A2E49">
        <w:tc>
          <w:tcPr>
            <w:tcW w:w="9355" w:type="dxa"/>
            <w:tcBorders>
              <w:left w:val="nil"/>
              <w:right w:val="nil"/>
            </w:tcBorders>
            <w:vAlign w:val="center"/>
          </w:tcPr>
          <w:p w:rsidR="003A2E49" w:rsidRPr="00C870D7" w:rsidRDefault="003A2E49" w:rsidP="003A2E49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4"/>
        <w:tblpPr w:leftFromText="180" w:rightFromText="180" w:vertAnchor="text" w:horzAnchor="margin" w:tblpXSpec="right" w:tblpY="965"/>
        <w:tblW w:w="524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422B87" w:rsidRPr="001E628D" w:rsidTr="00422B87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422B87" w:rsidRPr="001E628D" w:rsidTr="00422B87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422B87" w:rsidRPr="001E628D" w:rsidTr="00422B87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422B87" w:rsidRPr="001E628D" w:rsidTr="00422B87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422B87" w:rsidRPr="001E628D" w:rsidTr="00422B87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</w:tr>
      <w:tr w:rsidR="00422B87" w:rsidRPr="001E628D" w:rsidTr="00422B87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422B87" w:rsidRPr="001E628D" w:rsidTr="00422B87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</w:tr>
      <w:tr w:rsidR="00422B87" w:rsidRPr="001E628D" w:rsidTr="00422B87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7E59C5" w:rsidRDefault="00422B87" w:rsidP="00422B87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30692" w:rsidRPr="001E628D" w:rsidRDefault="00230692" w:rsidP="001F70B6">
      <w:pPr>
        <w:spacing w:after="40"/>
        <w:jc w:val="center"/>
        <w:rPr>
          <w:rFonts w:cs="Times New Roman"/>
          <w:sz w:val="40"/>
        </w:rPr>
      </w:pPr>
    </w:p>
    <w:p w:rsidR="00EB09B8" w:rsidRDefault="00EB09B8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B350A1" w:rsidRDefault="002F344D" w:rsidP="00EB09B8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422B87" w:rsidRDefault="00422B87" w:rsidP="00422B87">
      <w:pPr>
        <w:pStyle w:val="1"/>
        <w:rPr>
          <w:rFonts w:eastAsia="Times New Roman"/>
          <w:lang w:eastAsia="ru-RU"/>
        </w:rPr>
      </w:pPr>
      <w:r w:rsidRPr="00422B87">
        <w:rPr>
          <w:rFonts w:eastAsia="Times New Roman"/>
          <w:lang w:eastAsia="ru-RU"/>
        </w:rPr>
        <w:lastRenderedPageBreak/>
        <w:t>ВВЕДЕНИЕ</w:t>
      </w:r>
    </w:p>
    <w:p w:rsidR="00422B87" w:rsidRDefault="00422B87" w:rsidP="00422B87">
      <w:pPr>
        <w:pStyle w:val="af3"/>
      </w:pPr>
      <w:r>
        <w:t>Целью данной работы я</w:t>
      </w:r>
      <w:r w:rsidR="00047593">
        <w:t>вляется создание функциональной и простой</w:t>
      </w:r>
      <w:r>
        <w:t xml:space="preserve"> в использовании </w:t>
      </w:r>
      <w:r>
        <w:rPr>
          <w:lang w:val="en-US"/>
        </w:rPr>
        <w:t>GUI</w:t>
      </w:r>
      <w:r>
        <w:t>-</w:t>
      </w:r>
      <w:r w:rsidR="00047593">
        <w:t>библиотеки</w:t>
      </w:r>
      <w:r>
        <w:t xml:space="preserve"> на базе библиотеки </w:t>
      </w:r>
      <w:r>
        <w:rPr>
          <w:lang w:val="en-US"/>
        </w:rPr>
        <w:t>SDL</w:t>
      </w:r>
      <w:r>
        <w:t xml:space="preserve">2, включая библиотеки </w:t>
      </w:r>
      <w:r>
        <w:rPr>
          <w:lang w:val="en-US"/>
        </w:rPr>
        <w:t>SDL</w:t>
      </w:r>
      <w:r w:rsidRPr="00422B87">
        <w:t>_</w:t>
      </w:r>
      <w:r>
        <w:rPr>
          <w:lang w:val="en-US"/>
        </w:rPr>
        <w:t>ttf</w:t>
      </w:r>
      <w:r w:rsidRPr="00422B87">
        <w:t xml:space="preserve">, </w:t>
      </w:r>
      <w:r>
        <w:rPr>
          <w:lang w:val="en-US"/>
        </w:rPr>
        <w:t>SDL</w:t>
      </w:r>
      <w:r w:rsidRPr="00422B87">
        <w:t>_</w:t>
      </w:r>
      <w:r>
        <w:rPr>
          <w:lang w:val="en-US"/>
        </w:rPr>
        <w:t>image</w:t>
      </w:r>
      <w:r w:rsidR="002A0348">
        <w:t xml:space="preserve"> и</w:t>
      </w:r>
      <w:r w:rsidRPr="00422B87">
        <w:t xml:space="preserve"> </w:t>
      </w:r>
      <w:r>
        <w:rPr>
          <w:lang w:val="en-US"/>
        </w:rPr>
        <w:t>SDL</w:t>
      </w:r>
      <w:r>
        <w:t>_</w:t>
      </w:r>
      <w:r>
        <w:rPr>
          <w:lang w:val="en-US"/>
        </w:rPr>
        <w:t>gfx</w:t>
      </w:r>
      <w:r>
        <w:t>.</w:t>
      </w:r>
      <w:r w:rsidR="002A0348">
        <w:t xml:space="preserve"> </w:t>
      </w:r>
      <w:r>
        <w:t xml:space="preserve"> </w:t>
      </w:r>
    </w:p>
    <w:p w:rsidR="00B36D65" w:rsidRDefault="00B36D65" w:rsidP="00B36D65">
      <w:pPr>
        <w:pStyle w:val="af3"/>
        <w:ind w:firstLine="708"/>
      </w:pPr>
      <w:r>
        <w:t>Изначально работа была разбита на следующие задачи:</w:t>
      </w:r>
    </w:p>
    <w:p w:rsidR="00B36D65" w:rsidRPr="00B36D65" w:rsidRDefault="00047593" w:rsidP="00B36D65">
      <w:pPr>
        <w:pStyle w:val="af3"/>
        <w:numPr>
          <w:ilvl w:val="0"/>
          <w:numId w:val="39"/>
        </w:numPr>
      </w:pPr>
      <w:r>
        <w:t>Разработка ТЗ</w:t>
      </w:r>
      <w:r w:rsidR="00B36D65" w:rsidRPr="00B36D65">
        <w:t>;</w:t>
      </w:r>
    </w:p>
    <w:p w:rsidR="00B36D65" w:rsidRDefault="00B36D65" w:rsidP="00B36D65">
      <w:pPr>
        <w:pStyle w:val="af3"/>
        <w:numPr>
          <w:ilvl w:val="0"/>
          <w:numId w:val="39"/>
        </w:numPr>
      </w:pPr>
      <w:r>
        <w:t>Разработка требований к исходной программе, которая буде</w:t>
      </w:r>
      <w:r w:rsidR="00047593">
        <w:t>т отражать возможности итоговой библиотеки</w:t>
      </w:r>
      <w:r>
        <w:t>;</w:t>
      </w:r>
    </w:p>
    <w:p w:rsidR="00DB4E20" w:rsidRDefault="00DB4E20" w:rsidP="00DB4E20">
      <w:pPr>
        <w:pStyle w:val="af3"/>
        <w:numPr>
          <w:ilvl w:val="0"/>
          <w:numId w:val="39"/>
        </w:numPr>
      </w:pPr>
      <w:r>
        <w:t>Разработка требований к документации;</w:t>
      </w: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af3"/>
      </w:pPr>
    </w:p>
    <w:p w:rsidR="00DB4E20" w:rsidRDefault="00DB4E20" w:rsidP="00DB4E20">
      <w:pPr>
        <w:pStyle w:val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lastRenderedPageBreak/>
        <w:t>Техническое задание</w:t>
      </w:r>
    </w:p>
    <w:p w:rsidR="00A00124" w:rsidRDefault="00DB4E20" w:rsidP="00047593">
      <w:pPr>
        <w:pStyle w:val="af3"/>
      </w:pPr>
      <w:r>
        <w:t xml:space="preserve">Разработать </w:t>
      </w:r>
      <w:r>
        <w:rPr>
          <w:lang w:val="en-US"/>
        </w:rPr>
        <w:t>GUI</w:t>
      </w:r>
      <w:r w:rsidRPr="00DB4E20">
        <w:t>-</w:t>
      </w:r>
      <w:r w:rsidR="00047593">
        <w:t>библиотеку</w:t>
      </w:r>
      <w:r>
        <w:t xml:space="preserve"> (</w:t>
      </w:r>
      <w:r>
        <w:rPr>
          <w:lang w:val="en-US"/>
        </w:rPr>
        <w:t>GUI</w:t>
      </w:r>
      <w:r w:rsidRPr="00DB4E20">
        <w:t xml:space="preserve"> – </w:t>
      </w:r>
      <w:r>
        <w:t xml:space="preserve">графический пользовательский интерфейс) с возможность создавать пользовательские окна, с </w:t>
      </w:r>
      <w:r w:rsidR="00047593">
        <w:t>настраиваемым</w:t>
      </w:r>
      <w:r>
        <w:t xml:space="preserve"> макетом из элементов графического интерфейса. </w:t>
      </w:r>
      <w:r w:rsidR="00047593">
        <w:t>Библиотека должна предоставлять возможность создания своих элементов на базе общего класса.</w:t>
      </w:r>
    </w:p>
    <w:p w:rsidR="00421A3D" w:rsidRDefault="00E926AE" w:rsidP="00A00124">
      <w:pPr>
        <w:pStyle w:val="af3"/>
      </w:pPr>
      <w:r>
        <w:t xml:space="preserve">Также необходимо обеспечить простой путь наследования для создания новых элементов на базе класса </w:t>
      </w:r>
      <w:r w:rsidR="00047593">
        <w:t>Компонент</w:t>
      </w:r>
      <w:r>
        <w:t>.</w:t>
      </w:r>
      <w:r w:rsidR="00B579A4">
        <w:t xml:space="preserve"> Элементы должны иметь возможность отслеживать </w:t>
      </w:r>
      <w:r w:rsidR="00047593">
        <w:t>следующие</w:t>
      </w:r>
      <w:r w:rsidR="00B579A4">
        <w:t xml:space="preserve"> события:</w:t>
      </w:r>
    </w:p>
    <w:p w:rsidR="00B579A4" w:rsidRDefault="00B579A4" w:rsidP="00B579A4">
      <w:pPr>
        <w:pStyle w:val="af3"/>
        <w:numPr>
          <w:ilvl w:val="0"/>
          <w:numId w:val="43"/>
        </w:numPr>
      </w:pPr>
      <w:r>
        <w:t>Нажатие кнопки мыши;</w:t>
      </w:r>
    </w:p>
    <w:p w:rsidR="00B579A4" w:rsidRDefault="00B579A4" w:rsidP="00B579A4">
      <w:pPr>
        <w:pStyle w:val="af3"/>
        <w:numPr>
          <w:ilvl w:val="0"/>
          <w:numId w:val="43"/>
        </w:numPr>
      </w:pPr>
      <w:r>
        <w:t>Отпускание кнопки мыши;</w:t>
      </w:r>
    </w:p>
    <w:p w:rsidR="00B579A4" w:rsidRDefault="00B579A4" w:rsidP="00B579A4">
      <w:pPr>
        <w:pStyle w:val="af3"/>
        <w:numPr>
          <w:ilvl w:val="0"/>
          <w:numId w:val="43"/>
        </w:numPr>
      </w:pPr>
      <w:r>
        <w:t>Движение курсора мыши;</w:t>
      </w:r>
    </w:p>
    <w:p w:rsidR="00B579A4" w:rsidRDefault="00047593" w:rsidP="00B579A4">
      <w:pPr>
        <w:pStyle w:val="af3"/>
        <w:numPr>
          <w:ilvl w:val="0"/>
          <w:numId w:val="43"/>
        </w:numPr>
      </w:pPr>
      <w:r>
        <w:t>Попадание курсора мыши на</w:t>
      </w:r>
      <w:r w:rsidR="00B579A4">
        <w:t xml:space="preserve"> элемент;</w:t>
      </w:r>
    </w:p>
    <w:p w:rsidR="00B579A4" w:rsidRDefault="00B579A4" w:rsidP="00B579A4">
      <w:pPr>
        <w:pStyle w:val="af3"/>
        <w:numPr>
          <w:ilvl w:val="0"/>
          <w:numId w:val="43"/>
        </w:numPr>
      </w:pPr>
      <w:r>
        <w:t>Выход курсора мыши из элемента;</w:t>
      </w:r>
    </w:p>
    <w:p w:rsidR="00B579A4" w:rsidRDefault="00B579A4" w:rsidP="00B579A4">
      <w:pPr>
        <w:pStyle w:val="af3"/>
        <w:numPr>
          <w:ilvl w:val="0"/>
          <w:numId w:val="43"/>
        </w:numPr>
      </w:pPr>
      <w:r>
        <w:t>Движение колесика мыши;</w:t>
      </w:r>
    </w:p>
    <w:p w:rsidR="00B579A4" w:rsidRDefault="00047593" w:rsidP="00B579A4">
      <w:pPr>
        <w:pStyle w:val="af3"/>
        <w:numPr>
          <w:ilvl w:val="0"/>
          <w:numId w:val="43"/>
        </w:numPr>
      </w:pPr>
      <w:r>
        <w:t>Клик</w:t>
      </w:r>
      <w:r w:rsidR="00B579A4">
        <w:t xml:space="preserve"> по элементу;</w:t>
      </w:r>
    </w:p>
    <w:p w:rsidR="00B579A4" w:rsidRDefault="00B579A4" w:rsidP="00B579A4">
      <w:pPr>
        <w:pStyle w:val="af3"/>
        <w:ind w:left="1211" w:firstLine="0"/>
      </w:pPr>
      <w:r>
        <w:t xml:space="preserve"> </w:t>
      </w:r>
    </w:p>
    <w:p w:rsidR="00B579A4" w:rsidRDefault="00047593" w:rsidP="00047593">
      <w:pPr>
        <w:pStyle w:val="af3"/>
      </w:pPr>
      <w:r>
        <w:t>Библиотека</w:t>
      </w:r>
      <w:r w:rsidR="00F5409F">
        <w:t xml:space="preserve"> должн</w:t>
      </w:r>
      <w:r>
        <w:t>а</w:t>
      </w:r>
      <w:r w:rsidR="00F5409F">
        <w:t xml:space="preserve"> предоставлять простой путь создания собственных классов окон с </w:t>
      </w:r>
      <w:r>
        <w:t>настраиваемым</w:t>
      </w:r>
      <w:r w:rsidR="00F5409F">
        <w:t xml:space="preserve"> макетом на основе базового класса окна.</w:t>
      </w:r>
    </w:p>
    <w:p w:rsidR="00B579A4" w:rsidRDefault="005C5B2B" w:rsidP="00B579A4">
      <w:pPr>
        <w:pStyle w:val="af3"/>
      </w:pPr>
      <w:r>
        <w:t>Окно должно у</w:t>
      </w:r>
      <w:r w:rsidR="00B579A4">
        <w:t>меть обрабатывать следующие события:</w:t>
      </w:r>
    </w:p>
    <w:p w:rsidR="00B579A4" w:rsidRDefault="00B579A4" w:rsidP="00B579A4">
      <w:pPr>
        <w:pStyle w:val="af3"/>
        <w:numPr>
          <w:ilvl w:val="0"/>
          <w:numId w:val="42"/>
        </w:numPr>
      </w:pPr>
      <w:r>
        <w:t>Нажатие кнопки мыши;</w:t>
      </w:r>
    </w:p>
    <w:p w:rsidR="00B579A4" w:rsidRDefault="00B579A4" w:rsidP="00B579A4">
      <w:pPr>
        <w:pStyle w:val="af3"/>
        <w:numPr>
          <w:ilvl w:val="0"/>
          <w:numId w:val="42"/>
        </w:numPr>
      </w:pPr>
      <w:r>
        <w:t>Отпускание кнопки мыши;</w:t>
      </w:r>
    </w:p>
    <w:p w:rsidR="00B579A4" w:rsidRDefault="00B579A4" w:rsidP="00B579A4">
      <w:pPr>
        <w:pStyle w:val="af3"/>
        <w:numPr>
          <w:ilvl w:val="0"/>
          <w:numId w:val="42"/>
        </w:numPr>
      </w:pPr>
      <w:r>
        <w:t>Движение мыши;</w:t>
      </w:r>
    </w:p>
    <w:p w:rsidR="00B579A4" w:rsidRDefault="00B579A4" w:rsidP="00B579A4">
      <w:pPr>
        <w:pStyle w:val="af3"/>
        <w:numPr>
          <w:ilvl w:val="0"/>
          <w:numId w:val="42"/>
        </w:numPr>
      </w:pPr>
      <w:r>
        <w:t>Нажатие клавиши на клавиатуре;</w:t>
      </w:r>
    </w:p>
    <w:p w:rsidR="001127C4" w:rsidRDefault="00B579A4" w:rsidP="00047593">
      <w:pPr>
        <w:pStyle w:val="af3"/>
        <w:numPr>
          <w:ilvl w:val="0"/>
          <w:numId w:val="42"/>
        </w:numPr>
      </w:pPr>
      <w:r>
        <w:lastRenderedPageBreak/>
        <w:t>Отпускание клавиши на клавиатуре;</w:t>
      </w:r>
    </w:p>
    <w:p w:rsidR="00047593" w:rsidRDefault="00047593" w:rsidP="00047593">
      <w:pPr>
        <w:pStyle w:val="af3"/>
      </w:pPr>
    </w:p>
    <w:p w:rsidR="00047593" w:rsidRDefault="00047593" w:rsidP="00047593">
      <w:pPr>
        <w:pStyle w:val="af3"/>
      </w:pPr>
    </w:p>
    <w:p w:rsidR="00047593" w:rsidRDefault="00047593" w:rsidP="00047593">
      <w:pPr>
        <w:pStyle w:val="af3"/>
      </w:pPr>
    </w:p>
    <w:p w:rsidR="00047593" w:rsidRDefault="00047593" w:rsidP="00047593">
      <w:pPr>
        <w:pStyle w:val="af3"/>
      </w:pPr>
    </w:p>
    <w:p w:rsidR="00047593" w:rsidRDefault="00047593">
      <w:pPr>
        <w:spacing w:after="160" w:line="259" w:lineRule="auto"/>
        <w:rPr>
          <w:lang w:eastAsia="ru-RU"/>
        </w:rPr>
      </w:pPr>
      <w:r>
        <w:br w:type="page"/>
      </w:r>
    </w:p>
    <w:p w:rsidR="001127C4" w:rsidRDefault="001127C4" w:rsidP="001127C4">
      <w:pPr>
        <w:pStyle w:val="1"/>
      </w:pPr>
      <w:r>
        <w:lastRenderedPageBreak/>
        <w:t>Итоговая реализация</w:t>
      </w:r>
    </w:p>
    <w:p w:rsidR="001127C4" w:rsidRDefault="00047593" w:rsidP="00047593">
      <w:pPr>
        <w:pStyle w:val="af3"/>
      </w:pPr>
      <w:r>
        <w:t xml:space="preserve">При разработке требований к библиотеке, встал очень важный вопрос. А именно что использовать для стилизации элементов? Есть два возможных варианта. Один из них заключается в прописывании стилей в исходном коде, рядом с созданием самого элемента. Это хороший подход, если это код генерируется, но если </w:t>
      </w:r>
      <w:r w:rsidR="00BF0211">
        <w:t>его</w:t>
      </w:r>
      <w:r>
        <w:t xml:space="preserve"> вводит человек, то возникает ряд проблем. Одна из проблем, это переиспользуемость кода, например, кнопки имеют одинаковые стили, но для каждой из них нужно будет копировать один и тот-же кусок кода, что в итоге приведет к печальным последствиям</w:t>
      </w:r>
      <w:r w:rsidR="00BF0211">
        <w:t>. Еще одна проблема, это «захламленность» кода, когда в коде «перемешиваются» создание элементов и их стилизация, сложно сразу понять что и где.</w:t>
      </w:r>
    </w:p>
    <w:p w:rsidR="00BF0211" w:rsidRDefault="00BF0211" w:rsidP="00047593">
      <w:pPr>
        <w:pStyle w:val="af3"/>
        <w:rPr>
          <w:lang w:val="en-US"/>
        </w:rPr>
      </w:pPr>
      <w:r>
        <w:t xml:space="preserve">Второй вариант, это использование стилевых файлов, файлов с прописанными стилями для каждого из элементов. Здесь самым известным представителем является язык стилей </w:t>
      </w:r>
      <w:r>
        <w:rPr>
          <w:lang w:val="en-US"/>
        </w:rPr>
        <w:t>CSS</w:t>
      </w:r>
      <w:r>
        <w:t>. Его, и было принято решение использовать, как стилевой.</w:t>
      </w:r>
      <w:r w:rsidR="00D2428B">
        <w:t xml:space="preserve"> Однако стандарт </w:t>
      </w:r>
      <w:r w:rsidR="00D2428B">
        <w:rPr>
          <w:lang w:val="en-US"/>
        </w:rPr>
        <w:t>CSS</w:t>
      </w:r>
      <w:r w:rsidR="00D2428B" w:rsidRPr="00D2428B">
        <w:t xml:space="preserve"> </w:t>
      </w:r>
      <w:r w:rsidR="00D2428B">
        <w:t xml:space="preserve">охватывает невероятное количество возможностей, которые нам не нужны, так что было принято решение </w:t>
      </w:r>
      <w:r w:rsidR="00C15BB1">
        <w:t>взять только нужное, для текущего проекта. Были</w:t>
      </w:r>
      <w:r w:rsidR="00C15BB1" w:rsidRPr="00C15BB1">
        <w:rPr>
          <w:lang w:val="en-US"/>
        </w:rPr>
        <w:t xml:space="preserve"> </w:t>
      </w:r>
      <w:r w:rsidR="00C15BB1">
        <w:t>взяты</w:t>
      </w:r>
      <w:r w:rsidR="00C15BB1" w:rsidRPr="00C15BB1">
        <w:rPr>
          <w:lang w:val="en-US"/>
        </w:rPr>
        <w:t xml:space="preserve"> </w:t>
      </w:r>
      <w:r w:rsidR="00C15BB1">
        <w:t>следующие</w:t>
      </w:r>
      <w:r w:rsidR="00C15BB1" w:rsidRPr="00C15BB1">
        <w:rPr>
          <w:lang w:val="en-US"/>
        </w:rPr>
        <w:t xml:space="preserve"> </w:t>
      </w:r>
      <w:r w:rsidR="00C15BB1">
        <w:t>свойства</w:t>
      </w:r>
      <w:r w:rsidR="00C15BB1">
        <w:rPr>
          <w:lang w:val="en-US"/>
        </w:rPr>
        <w:t>: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"background-color"</w:t>
      </w:r>
      <w:r>
        <w:rPr>
          <w:lang w:val="en-US"/>
        </w:rPr>
        <w:t xml:space="preserve"> — </w:t>
      </w:r>
      <w:r>
        <w:t>цвет фона</w:t>
      </w:r>
      <w:r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"border-color"</w:t>
      </w:r>
      <w:r>
        <w:t xml:space="preserve"> </w:t>
      </w:r>
      <w:r>
        <w:rPr>
          <w:lang w:val="en-US"/>
        </w:rPr>
        <w:t>—</w:t>
      </w:r>
      <w:r>
        <w:t xml:space="preserve"> цвет обводки</w:t>
      </w:r>
      <w:r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"color"</w:t>
      </w:r>
      <w:r>
        <w:t xml:space="preserve"> — цвет текста</w:t>
      </w:r>
      <w:r>
        <w:rPr>
          <w:lang w:val="en-US"/>
        </w:rPr>
        <w:t>;</w:t>
      </w:r>
    </w:p>
    <w:p w:rsidR="00C15BB1" w:rsidRPr="00C15BB1" w:rsidRDefault="00C15BB1" w:rsidP="00C15BB1">
      <w:pPr>
        <w:pStyle w:val="af3"/>
        <w:rPr>
          <w:lang w:val="en-US"/>
        </w:rPr>
      </w:pP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"background-image"</w:t>
      </w:r>
      <w:r>
        <w:t xml:space="preserve"> — фоновое изображение</w:t>
      </w:r>
      <w:r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"background-position-x"</w:t>
      </w:r>
      <w:r>
        <w:t xml:space="preserve"> — сдвиг изображения по </w:t>
      </w:r>
      <w:r>
        <w:rPr>
          <w:lang w:val="en-US"/>
        </w:rPr>
        <w:t>X;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"background-position-y"</w:t>
      </w:r>
      <w:r>
        <w:rPr>
          <w:lang w:val="en-US"/>
        </w:rPr>
        <w:t xml:space="preserve"> — </w:t>
      </w:r>
      <w:r>
        <w:t>сдвиг</w:t>
      </w:r>
      <w:r w:rsidRPr="00C15BB1">
        <w:rPr>
          <w:lang w:val="en-US"/>
        </w:rPr>
        <w:t xml:space="preserve"> </w:t>
      </w:r>
      <w:r>
        <w:t>изображения</w:t>
      </w:r>
      <w:r w:rsidRPr="00C15BB1">
        <w:rPr>
          <w:lang w:val="en-US"/>
        </w:rPr>
        <w:t xml:space="preserve"> </w:t>
      </w:r>
      <w:r>
        <w:t>по</w:t>
      </w:r>
      <w:r w:rsidRPr="00C15BB1">
        <w:rPr>
          <w:lang w:val="en-US"/>
        </w:rPr>
        <w:t xml:space="preserve"> </w:t>
      </w:r>
      <w:r>
        <w:rPr>
          <w:lang w:val="en-US"/>
        </w:rPr>
        <w:t>Y;</w:t>
      </w:r>
    </w:p>
    <w:p w:rsidR="00C15BB1" w:rsidRPr="00C15BB1" w:rsidRDefault="00C15BB1" w:rsidP="00C15BB1">
      <w:pPr>
        <w:pStyle w:val="af3"/>
        <w:rPr>
          <w:lang w:val="en-US"/>
        </w:rPr>
      </w:pPr>
    </w:p>
    <w:p w:rsidR="00C15BB1" w:rsidRPr="00C15BB1" w:rsidRDefault="00C15BB1" w:rsidP="00C15BB1">
      <w:pPr>
        <w:pStyle w:val="af3"/>
        <w:numPr>
          <w:ilvl w:val="0"/>
          <w:numId w:val="44"/>
        </w:numPr>
      </w:pPr>
      <w:r w:rsidRPr="00C15BB1">
        <w:lastRenderedPageBreak/>
        <w:t>"</w:t>
      </w:r>
      <w:r w:rsidRPr="00C15BB1">
        <w:rPr>
          <w:lang w:val="en-US"/>
        </w:rPr>
        <w:t>background</w:t>
      </w:r>
      <w:r w:rsidRPr="00C15BB1">
        <w:t>-</w:t>
      </w:r>
      <w:r w:rsidRPr="00C15BB1">
        <w:rPr>
          <w:lang w:val="en-US"/>
        </w:rPr>
        <w:t>size</w:t>
      </w:r>
      <w:r w:rsidRPr="00C15BB1">
        <w:t xml:space="preserve">" — </w:t>
      </w:r>
      <w:r>
        <w:t>размер изображения по ширине;</w:t>
      </w:r>
    </w:p>
    <w:p w:rsidR="00C15BB1" w:rsidRPr="00C15BB1" w:rsidRDefault="00C15BB1" w:rsidP="00C15BB1">
      <w:pPr>
        <w:pStyle w:val="af3"/>
      </w:pPr>
    </w:p>
    <w:p w:rsidR="00C15BB1" w:rsidRPr="00AA07D1" w:rsidRDefault="00C15BB1" w:rsidP="00AA07D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"font-size"</w:t>
      </w:r>
      <w:r>
        <w:t xml:space="preserve"> — размер шрифта;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"line-height"</w:t>
      </w:r>
      <w:r>
        <w:t xml:space="preserve"> — междустрочный интервал;</w:t>
      </w:r>
    </w:p>
    <w:p w:rsidR="00C15BB1" w:rsidRPr="00C15BB1" w:rsidRDefault="00C15BB1" w:rsidP="00AA07D1">
      <w:pPr>
        <w:pStyle w:val="af3"/>
        <w:numPr>
          <w:ilvl w:val="0"/>
          <w:numId w:val="44"/>
        </w:numPr>
      </w:pPr>
      <w:r w:rsidRPr="00C15BB1">
        <w:t>"</w:t>
      </w:r>
      <w:r w:rsidRPr="00C15BB1">
        <w:rPr>
          <w:lang w:val="en-US"/>
        </w:rPr>
        <w:t>text</w:t>
      </w:r>
      <w:r w:rsidRPr="00C15BB1">
        <w:t>-</w:t>
      </w:r>
      <w:r w:rsidRPr="00C15BB1">
        <w:rPr>
          <w:lang w:val="en-US"/>
        </w:rPr>
        <w:t>align</w:t>
      </w:r>
      <w:r w:rsidRPr="00C15BB1">
        <w:t>"</w:t>
      </w:r>
      <w:r w:rsidR="00FB37A1">
        <w:t xml:space="preserve"> </w:t>
      </w:r>
      <w:r>
        <w:t xml:space="preserve"> — выравнивание текста по </w:t>
      </w:r>
      <w:r w:rsidR="00FB37A1">
        <w:t>горизонтали</w:t>
      </w:r>
      <w:r>
        <w:t>;</w:t>
      </w:r>
    </w:p>
    <w:p w:rsidR="00C15BB1" w:rsidRPr="00FB37A1" w:rsidRDefault="00C15BB1" w:rsidP="00C15BB1">
      <w:pPr>
        <w:pStyle w:val="af3"/>
        <w:numPr>
          <w:ilvl w:val="0"/>
          <w:numId w:val="44"/>
        </w:numPr>
      </w:pPr>
      <w:r w:rsidRPr="00FB37A1">
        <w:t>"</w:t>
      </w:r>
      <w:r w:rsidRPr="00C15BB1">
        <w:rPr>
          <w:lang w:val="en-US"/>
        </w:rPr>
        <w:t>vertical</w:t>
      </w:r>
      <w:r w:rsidRPr="00FB37A1">
        <w:t>-</w:t>
      </w:r>
      <w:r w:rsidRPr="00C15BB1">
        <w:rPr>
          <w:lang w:val="en-US"/>
        </w:rPr>
        <w:t>align</w:t>
      </w:r>
      <w:r w:rsidRPr="00FB37A1">
        <w:t>"</w:t>
      </w:r>
      <w:r w:rsidR="00FB37A1">
        <w:t xml:space="preserve">  — выравнивание текста по вертикали;</w:t>
      </w:r>
    </w:p>
    <w:p w:rsidR="00C15BB1" w:rsidRPr="00FB37A1" w:rsidRDefault="00C15BB1" w:rsidP="00FB37A1">
      <w:pPr>
        <w:pStyle w:val="af3"/>
        <w:ind w:firstLine="0"/>
      </w:pPr>
    </w:p>
    <w:p w:rsidR="00C15BB1" w:rsidRPr="00FB37A1" w:rsidRDefault="00C15BB1" w:rsidP="00C15BB1">
      <w:pPr>
        <w:pStyle w:val="af3"/>
        <w:numPr>
          <w:ilvl w:val="0"/>
          <w:numId w:val="44"/>
        </w:numPr>
      </w:pPr>
      <w:r w:rsidRPr="00FB37A1">
        <w:t>"</w:t>
      </w:r>
      <w:r w:rsidRPr="00C15BB1">
        <w:rPr>
          <w:lang w:val="en-US"/>
        </w:rPr>
        <w:t>margin</w:t>
      </w:r>
      <w:r w:rsidRPr="00FB37A1">
        <w:t>-</w:t>
      </w:r>
      <w:r w:rsidRPr="00C15BB1">
        <w:rPr>
          <w:lang w:val="en-US"/>
        </w:rPr>
        <w:t>top</w:t>
      </w:r>
      <w:r w:rsidRPr="00FB37A1">
        <w:t>"</w:t>
      </w:r>
      <w:r w:rsidR="00FB37A1">
        <w:t xml:space="preserve"> — сдвиг текста сверху;</w:t>
      </w:r>
    </w:p>
    <w:p w:rsidR="00C15BB1" w:rsidRPr="00AA07D1" w:rsidRDefault="00C15BB1" w:rsidP="00AA07D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"margin-bottom"</w:t>
      </w:r>
      <w:r w:rsidR="00FB37A1">
        <w:t xml:space="preserve"> — сдвиг текста снизу;</w:t>
      </w:r>
    </w:p>
    <w:p w:rsidR="00C15BB1" w:rsidRPr="00FB37A1" w:rsidRDefault="00C15BB1" w:rsidP="00C15BB1">
      <w:pPr>
        <w:pStyle w:val="af3"/>
        <w:numPr>
          <w:ilvl w:val="0"/>
          <w:numId w:val="44"/>
        </w:numPr>
      </w:pPr>
      <w:r w:rsidRPr="00FB37A1">
        <w:t>"</w:t>
      </w:r>
      <w:r w:rsidRPr="00C15BB1">
        <w:rPr>
          <w:lang w:val="en-US"/>
        </w:rPr>
        <w:t>margin</w:t>
      </w:r>
      <w:r w:rsidRPr="00FB37A1">
        <w:t>-</w:t>
      </w:r>
      <w:r w:rsidRPr="00C15BB1">
        <w:rPr>
          <w:lang w:val="en-US"/>
        </w:rPr>
        <w:t>left</w:t>
      </w:r>
      <w:r w:rsidRPr="00FB37A1">
        <w:t>"</w:t>
      </w:r>
      <w:r w:rsidR="00FB37A1">
        <w:t xml:space="preserve"> — сдвиг текста слева;</w:t>
      </w:r>
    </w:p>
    <w:p w:rsidR="00C15BB1" w:rsidRPr="00FB37A1" w:rsidRDefault="00C15BB1" w:rsidP="00C15BB1">
      <w:pPr>
        <w:pStyle w:val="af3"/>
        <w:numPr>
          <w:ilvl w:val="0"/>
          <w:numId w:val="44"/>
        </w:numPr>
      </w:pPr>
      <w:r w:rsidRPr="00FB37A1">
        <w:t>"</w:t>
      </w:r>
      <w:r w:rsidRPr="00C15BB1">
        <w:rPr>
          <w:lang w:val="en-US"/>
        </w:rPr>
        <w:t>margin</w:t>
      </w:r>
      <w:r w:rsidRPr="00FB37A1">
        <w:t>-</w:t>
      </w:r>
      <w:r w:rsidRPr="00C15BB1">
        <w:rPr>
          <w:lang w:val="en-US"/>
        </w:rPr>
        <w:t>right</w:t>
      </w:r>
      <w:r w:rsidRPr="00FB37A1">
        <w:t>"</w:t>
      </w:r>
      <w:r w:rsidR="00FB37A1">
        <w:t xml:space="preserve"> — сдвиг текста справа;</w:t>
      </w:r>
    </w:p>
    <w:p w:rsidR="00C15BB1" w:rsidRPr="00FB37A1" w:rsidRDefault="00C15BB1" w:rsidP="00C15BB1">
      <w:pPr>
        <w:pStyle w:val="af3"/>
      </w:pPr>
    </w:p>
    <w:p w:rsidR="00C15BB1" w:rsidRPr="00FB37A1" w:rsidRDefault="00C15BB1" w:rsidP="00FB37A1">
      <w:pPr>
        <w:pStyle w:val="af3"/>
        <w:numPr>
          <w:ilvl w:val="0"/>
          <w:numId w:val="44"/>
        </w:numPr>
      </w:pPr>
      <w:r w:rsidRPr="00FB37A1">
        <w:t>"</w:t>
      </w:r>
      <w:r w:rsidRPr="00C15BB1">
        <w:rPr>
          <w:lang w:val="en-US"/>
        </w:rPr>
        <w:t>border</w:t>
      </w:r>
      <w:r w:rsidRPr="00FB37A1">
        <w:t>-</w:t>
      </w:r>
      <w:r w:rsidRPr="00C15BB1">
        <w:rPr>
          <w:lang w:val="en-US"/>
        </w:rPr>
        <w:t>radius</w:t>
      </w:r>
      <w:r w:rsidRPr="00FB37A1">
        <w:t>"</w:t>
      </w:r>
      <w:r w:rsidR="00FB37A1">
        <w:t xml:space="preserve"> — радиус закругления обводки;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"border-top"</w:t>
      </w:r>
      <w:r w:rsidR="00FB37A1">
        <w:t xml:space="preserve"> — обводка сверху;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"border-top-size"</w:t>
      </w:r>
      <w:r w:rsidR="00FB37A1">
        <w:t xml:space="preserve"> — ширина обводки сверху;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"border-top-color"</w:t>
      </w:r>
      <w:r w:rsidR="00FB37A1">
        <w:t xml:space="preserve"> — цвет обводки сверху;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"border-top-type"</w:t>
      </w:r>
      <w:r w:rsidR="00FB37A1" w:rsidRPr="00FB37A1">
        <w:rPr>
          <w:lang w:val="en-US"/>
        </w:rPr>
        <w:t xml:space="preserve"> — </w:t>
      </w:r>
      <w:r w:rsidR="00FB37A1">
        <w:t>тип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сверху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rPr>
          <w:lang w:val="en-US"/>
        </w:rPr>
      </w:pP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"border-bottom"</w:t>
      </w:r>
      <w:r w:rsidR="00FB37A1">
        <w:t xml:space="preserve"> — обводка снизу;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"border-bottom-size"</w:t>
      </w:r>
      <w:r w:rsidR="00FB37A1" w:rsidRPr="00FB37A1">
        <w:rPr>
          <w:lang w:val="en-US"/>
        </w:rPr>
        <w:t xml:space="preserve"> — </w:t>
      </w:r>
      <w:r w:rsidR="00FB37A1">
        <w:t>ширина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снизу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"border-bottom-color"</w:t>
      </w:r>
      <w:r w:rsidR="00FB37A1" w:rsidRPr="00FB37A1">
        <w:rPr>
          <w:lang w:val="en-US"/>
        </w:rPr>
        <w:t xml:space="preserve"> — </w:t>
      </w:r>
      <w:r w:rsidR="00FB37A1">
        <w:t>цвет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снизу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lastRenderedPageBreak/>
        <w:t>"border-bottom-type"</w:t>
      </w:r>
      <w:r w:rsidR="00FB37A1" w:rsidRPr="00FB37A1">
        <w:rPr>
          <w:lang w:val="en-US"/>
        </w:rPr>
        <w:t xml:space="preserve"> — </w:t>
      </w:r>
      <w:r w:rsidR="00FB37A1">
        <w:t>тип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снизу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rPr>
          <w:lang w:val="en-US"/>
        </w:rPr>
      </w:pP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"border-left"</w:t>
      </w:r>
      <w:r w:rsidR="00FB37A1">
        <w:t xml:space="preserve"> — обводка слева;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"border-left-size"</w:t>
      </w:r>
      <w:r w:rsidR="00FB37A1" w:rsidRPr="00FB37A1">
        <w:rPr>
          <w:lang w:val="en-US"/>
        </w:rPr>
        <w:t xml:space="preserve"> — </w:t>
      </w:r>
      <w:r w:rsidR="00FB37A1">
        <w:t>ширина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слева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"border-left-color"</w:t>
      </w:r>
      <w:r w:rsidR="00FB37A1" w:rsidRPr="00FB37A1">
        <w:rPr>
          <w:lang w:val="en-US"/>
        </w:rPr>
        <w:t xml:space="preserve"> — </w:t>
      </w:r>
      <w:r w:rsidR="00FB37A1">
        <w:t>цвет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слева</w:t>
      </w:r>
      <w:r w:rsidR="00FB37A1" w:rsidRPr="00FB37A1">
        <w:rPr>
          <w:lang w:val="en-US"/>
        </w:rPr>
        <w:t>;</w:t>
      </w:r>
    </w:p>
    <w:p w:rsidR="00FB37A1" w:rsidRPr="00C15BB1" w:rsidRDefault="00C15BB1" w:rsidP="00FB37A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"border-left-type"</w:t>
      </w:r>
      <w:r w:rsidR="00FB37A1">
        <w:rPr>
          <w:lang w:val="en-US"/>
        </w:rPr>
        <w:t xml:space="preserve"> </w:t>
      </w:r>
      <w:r w:rsidR="00FB37A1" w:rsidRPr="00FB37A1">
        <w:rPr>
          <w:lang w:val="en-US"/>
        </w:rPr>
        <w:t xml:space="preserve">— </w:t>
      </w:r>
      <w:r w:rsidR="00FB37A1">
        <w:t>тип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слева</w:t>
      </w:r>
      <w:r w:rsidR="00FB37A1" w:rsidRPr="00FB37A1">
        <w:rPr>
          <w:lang w:val="en-US"/>
        </w:rPr>
        <w:t>;</w:t>
      </w:r>
    </w:p>
    <w:p w:rsidR="00C15BB1" w:rsidRPr="00C15BB1" w:rsidRDefault="00C15BB1" w:rsidP="00FB37A1">
      <w:pPr>
        <w:pStyle w:val="af3"/>
        <w:ind w:firstLine="0"/>
        <w:rPr>
          <w:lang w:val="en-US"/>
        </w:rPr>
      </w:pP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"border-right"</w:t>
      </w:r>
      <w:r w:rsidR="00FB37A1">
        <w:t xml:space="preserve"> — обводка справа;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"border-right-size"</w:t>
      </w:r>
      <w:r w:rsidR="00FB37A1">
        <w:t xml:space="preserve"> </w:t>
      </w:r>
      <w:r w:rsidR="00FB37A1" w:rsidRPr="00FB37A1">
        <w:rPr>
          <w:lang w:val="en-US"/>
        </w:rPr>
        <w:t xml:space="preserve">— </w:t>
      </w:r>
      <w:r w:rsidR="00FB37A1">
        <w:t>ширина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справа</w:t>
      </w:r>
      <w:r w:rsidR="00FB37A1" w:rsidRPr="00FB37A1">
        <w:rPr>
          <w:lang w:val="en-US"/>
        </w:rPr>
        <w:t>;</w:t>
      </w:r>
    </w:p>
    <w:p w:rsidR="00C15BB1" w:rsidRP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"border-right-color"</w:t>
      </w:r>
      <w:r w:rsidR="00FB37A1">
        <w:t xml:space="preserve"> </w:t>
      </w:r>
      <w:r w:rsidR="00FB37A1" w:rsidRPr="00FB37A1">
        <w:rPr>
          <w:lang w:val="en-US"/>
        </w:rPr>
        <w:t xml:space="preserve">— </w:t>
      </w:r>
      <w:r w:rsidR="00FB37A1">
        <w:t>цвет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справа</w:t>
      </w:r>
      <w:r w:rsidR="00FB37A1" w:rsidRPr="00FB37A1">
        <w:rPr>
          <w:lang w:val="en-US"/>
        </w:rPr>
        <w:t>;</w:t>
      </w:r>
    </w:p>
    <w:p w:rsidR="00C15BB1" w:rsidRDefault="00C15BB1" w:rsidP="00C15BB1">
      <w:pPr>
        <w:pStyle w:val="af3"/>
        <w:numPr>
          <w:ilvl w:val="0"/>
          <w:numId w:val="44"/>
        </w:numPr>
        <w:rPr>
          <w:lang w:val="en-US"/>
        </w:rPr>
      </w:pPr>
      <w:r w:rsidRPr="00C15BB1">
        <w:rPr>
          <w:lang w:val="en-US"/>
        </w:rPr>
        <w:t>"border-right-type"</w:t>
      </w:r>
      <w:r w:rsidR="00FB37A1" w:rsidRPr="00FB37A1">
        <w:rPr>
          <w:lang w:val="en-US"/>
        </w:rPr>
        <w:t xml:space="preserve"> — </w:t>
      </w:r>
      <w:r w:rsidR="00FB37A1">
        <w:t>тип</w:t>
      </w:r>
      <w:r w:rsidR="00FB37A1" w:rsidRPr="00FB37A1">
        <w:rPr>
          <w:lang w:val="en-US"/>
        </w:rPr>
        <w:t xml:space="preserve"> </w:t>
      </w:r>
      <w:r w:rsidR="00FB37A1">
        <w:t>обводки</w:t>
      </w:r>
      <w:r w:rsidR="00FB37A1" w:rsidRPr="00FB37A1">
        <w:rPr>
          <w:lang w:val="en-US"/>
        </w:rPr>
        <w:t xml:space="preserve"> </w:t>
      </w:r>
      <w:r w:rsidR="00FB37A1">
        <w:t>справа</w:t>
      </w:r>
      <w:r w:rsidR="00AA07D1">
        <w:rPr>
          <w:lang w:val="en-US"/>
        </w:rPr>
        <w:t>.</w:t>
      </w:r>
    </w:p>
    <w:p w:rsidR="00525A4D" w:rsidRDefault="00525A4D" w:rsidP="00525A4D">
      <w:pPr>
        <w:pStyle w:val="af3"/>
        <w:ind w:left="1571" w:firstLine="0"/>
        <w:rPr>
          <w:lang w:val="en-US"/>
        </w:rPr>
      </w:pPr>
    </w:p>
    <w:p w:rsidR="00AA07D1" w:rsidRDefault="00AD0DCF" w:rsidP="00AA07D1">
      <w:pPr>
        <w:pStyle w:val="af3"/>
        <w:ind w:firstLine="0"/>
      </w:pPr>
      <w:r>
        <w:t xml:space="preserve">А так же были взяты 2 псевдокласса, </w:t>
      </w:r>
      <w:r>
        <w:rPr>
          <w:lang w:val="en-US"/>
        </w:rPr>
        <w:t>Hover</w:t>
      </w:r>
      <w:r w:rsidRPr="00AD0DCF">
        <w:t xml:space="preserve"> </w:t>
      </w:r>
      <w:r>
        <w:t xml:space="preserve">и </w:t>
      </w:r>
      <w:r>
        <w:rPr>
          <w:lang w:val="en-US"/>
        </w:rPr>
        <w:t>Active</w:t>
      </w:r>
      <w:r w:rsidRPr="00AD0DCF">
        <w:t xml:space="preserve">. </w:t>
      </w:r>
      <w:r>
        <w:rPr>
          <w:lang w:val="en-US"/>
        </w:rPr>
        <w:t>Hover</w:t>
      </w:r>
      <w:r w:rsidRPr="00AD0DCF">
        <w:t xml:space="preserve"> </w:t>
      </w:r>
      <w:r>
        <w:t xml:space="preserve">отвечает за стили, когда на элемент наведена мышь, а </w:t>
      </w:r>
      <w:r>
        <w:rPr>
          <w:lang w:val="en-US"/>
        </w:rPr>
        <w:t>Active</w:t>
      </w:r>
      <w:r w:rsidR="008670D7">
        <w:t>, к</w:t>
      </w:r>
      <w:r>
        <w:t>огда мышь зажата на элементе.</w:t>
      </w:r>
      <w:r w:rsidR="00525A4D">
        <w:t xml:space="preserve"> </w:t>
      </w:r>
    </w:p>
    <w:p w:rsidR="00525A4D" w:rsidRDefault="00525A4D" w:rsidP="00AA07D1">
      <w:pPr>
        <w:pStyle w:val="af3"/>
        <w:ind w:firstLine="0"/>
      </w:pPr>
      <w:r>
        <w:t>Парсер построен на простом конечном автомате. Скорость загрузк</w:t>
      </w:r>
      <w:r w:rsidR="008670D7">
        <w:t xml:space="preserve">и файлов и </w:t>
      </w:r>
      <w:r>
        <w:t>парсинг</w:t>
      </w:r>
      <w:r w:rsidR="008670D7">
        <w:t>а –</w:t>
      </w:r>
      <w:r>
        <w:t xml:space="preserve"> хорошие.</w:t>
      </w:r>
    </w:p>
    <w:p w:rsidR="00787912" w:rsidRDefault="00787912" w:rsidP="00AA07D1">
      <w:pPr>
        <w:pStyle w:val="af3"/>
        <w:ind w:firstLine="0"/>
      </w:pPr>
    </w:p>
    <w:p w:rsidR="00787912" w:rsidRDefault="00787912" w:rsidP="008670D7">
      <w:pPr>
        <w:pStyle w:val="af3"/>
        <w:ind w:firstLine="708"/>
      </w:pPr>
      <w:r>
        <w:t xml:space="preserve">Следующем этапом было разработка основного класса </w:t>
      </w:r>
      <w:r>
        <w:rPr>
          <w:lang w:val="en-US"/>
        </w:rPr>
        <w:t>Component</w:t>
      </w:r>
      <w:r>
        <w:t xml:space="preserve"> пригодного для построения на нем расширяемой системы. </w:t>
      </w:r>
      <w:r w:rsidR="000B2243">
        <w:t xml:space="preserve">Было решено, что </w:t>
      </w:r>
      <w:r w:rsidR="000B2243">
        <w:rPr>
          <w:lang w:val="en-US"/>
        </w:rPr>
        <w:t>Component</w:t>
      </w:r>
      <w:r w:rsidR="000B2243" w:rsidRPr="000B2243">
        <w:t xml:space="preserve"> </w:t>
      </w:r>
      <w:r w:rsidR="000B2243">
        <w:t xml:space="preserve">должен поддерживать любое из вышеперечисленных свойств, для максимальной гибкости. </w:t>
      </w:r>
      <w:r>
        <w:t xml:space="preserve"> </w:t>
      </w:r>
      <w:r w:rsidR="000A5D1D">
        <w:t xml:space="preserve">Класс </w:t>
      </w:r>
      <w:r w:rsidR="000A5D1D">
        <w:rPr>
          <w:lang w:val="en-US"/>
        </w:rPr>
        <w:t>Component</w:t>
      </w:r>
      <w:r w:rsidR="000A5D1D" w:rsidRPr="000A5D1D">
        <w:t xml:space="preserve"> </w:t>
      </w:r>
      <w:r w:rsidR="000A5D1D">
        <w:t xml:space="preserve">реализует не только внешний вид, но и гибкую настройку логику. Так любому объекту класса </w:t>
      </w:r>
      <w:r w:rsidR="000A5D1D">
        <w:rPr>
          <w:lang w:val="en-US"/>
        </w:rPr>
        <w:t>Component</w:t>
      </w:r>
      <w:r w:rsidR="000A5D1D" w:rsidRPr="000A5D1D">
        <w:t xml:space="preserve"> </w:t>
      </w:r>
      <w:r w:rsidR="000A5D1D">
        <w:t>можно привязать до 7 событий: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lastRenderedPageBreak/>
        <w:t>"</w:t>
      </w:r>
      <w:r w:rsidRPr="000A5D1D">
        <w:rPr>
          <w:lang w:val="en-US"/>
        </w:rPr>
        <w:t>click</w:t>
      </w:r>
      <w:r w:rsidRPr="000A5D1D">
        <w:t>"</w:t>
      </w:r>
      <w:r>
        <w:t xml:space="preserve"> — событие происходящее при клике на компонент;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t>"</w:t>
      </w:r>
      <w:r w:rsidRPr="000A5D1D">
        <w:rPr>
          <w:lang w:val="en-US"/>
        </w:rPr>
        <w:t>hover</w:t>
      </w:r>
      <w:r w:rsidRPr="000A5D1D">
        <w:t>"</w:t>
      </w:r>
      <w:r>
        <w:t xml:space="preserve"> — событие происходящее при наведении на компонент;</w:t>
      </w:r>
    </w:p>
    <w:p w:rsidR="000A5D1D" w:rsidRPr="000A5D1D" w:rsidRDefault="000A5D1D" w:rsidP="000A5D1D">
      <w:pPr>
        <w:pStyle w:val="af3"/>
        <w:numPr>
          <w:ilvl w:val="0"/>
          <w:numId w:val="45"/>
        </w:numPr>
        <w:rPr>
          <w:b/>
        </w:rPr>
      </w:pPr>
      <w:r w:rsidRPr="000A5D1D">
        <w:t>"</w:t>
      </w:r>
      <w:r w:rsidRPr="000A5D1D">
        <w:rPr>
          <w:lang w:val="en-US"/>
        </w:rPr>
        <w:t>mousemotion</w:t>
      </w:r>
      <w:r w:rsidRPr="000A5D1D">
        <w:t>"</w:t>
      </w:r>
      <w:r>
        <w:t xml:space="preserve"> — событие происходящее при перемещении курсора мыши по компоненту;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t>"</w:t>
      </w:r>
      <w:r w:rsidRPr="000A5D1D">
        <w:rPr>
          <w:lang w:val="en-US"/>
        </w:rPr>
        <w:t>onmousedown</w:t>
      </w:r>
      <w:r w:rsidRPr="000A5D1D">
        <w:t>"</w:t>
      </w:r>
      <w:r>
        <w:t xml:space="preserve"> — событие происходящее при нажатии на компонент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t>"</w:t>
      </w:r>
      <w:r w:rsidRPr="000A5D1D">
        <w:rPr>
          <w:lang w:val="en-US"/>
        </w:rPr>
        <w:t>onmouseup</w:t>
      </w:r>
      <w:r w:rsidRPr="000A5D1D">
        <w:t>"</w:t>
      </w:r>
      <w:r>
        <w:t xml:space="preserve"> — событие происходящее при отпускании кнопки мыши на компоненте;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t>"</w:t>
      </w:r>
      <w:r w:rsidRPr="000A5D1D">
        <w:rPr>
          <w:lang w:val="en-US"/>
        </w:rPr>
        <w:t>onmouseover</w:t>
      </w:r>
      <w:r w:rsidRPr="000A5D1D">
        <w:t>"</w:t>
      </w:r>
      <w:r>
        <w:t xml:space="preserve"> — событие происходящее при входе курсора мыши в компонент;</w:t>
      </w:r>
    </w:p>
    <w:p w:rsidR="000A5D1D" w:rsidRPr="000A5D1D" w:rsidRDefault="000A5D1D" w:rsidP="000A5D1D">
      <w:pPr>
        <w:pStyle w:val="af3"/>
        <w:numPr>
          <w:ilvl w:val="0"/>
          <w:numId w:val="45"/>
        </w:numPr>
      </w:pPr>
      <w:r w:rsidRPr="000A5D1D">
        <w:t>"</w:t>
      </w:r>
      <w:r w:rsidRPr="000A5D1D">
        <w:rPr>
          <w:lang w:val="en-US"/>
        </w:rPr>
        <w:t>onmouseout</w:t>
      </w:r>
      <w:r w:rsidRPr="000A5D1D">
        <w:t>"</w:t>
      </w:r>
      <w:r>
        <w:t xml:space="preserve"> — событие происходящее при выходе курсора мыши из компонента.</w:t>
      </w:r>
    </w:p>
    <w:p w:rsidR="00D318F3" w:rsidRDefault="00D318F3" w:rsidP="00D318F3">
      <w:pPr>
        <w:pStyle w:val="af3"/>
        <w:ind w:firstLine="0"/>
      </w:pPr>
      <w:r>
        <w:t xml:space="preserve">Класс </w:t>
      </w:r>
      <w:r>
        <w:rPr>
          <w:lang w:val="en-US"/>
        </w:rPr>
        <w:t>Component</w:t>
      </w:r>
      <w:r w:rsidRPr="00D318F3">
        <w:t xml:space="preserve"> </w:t>
      </w:r>
      <w:r>
        <w:t>реализует в себе и иерархическую часть, так любой объект хранит всех своих детей и имеет доступ к каждому из них. Вместе с этим, каждый объект хранит в себе и родителя, что позволяет, при, надобности, попасть куда угодно из любого компонента.</w:t>
      </w:r>
    </w:p>
    <w:p w:rsidR="00792F7A" w:rsidRDefault="00792F7A" w:rsidP="00D318F3">
      <w:pPr>
        <w:pStyle w:val="af3"/>
        <w:ind w:firstLine="0"/>
      </w:pPr>
    </w:p>
    <w:p w:rsidR="00792F7A" w:rsidRDefault="00792F7A" w:rsidP="00792F7A">
      <w:pPr>
        <w:pStyle w:val="af3"/>
        <w:ind w:firstLine="708"/>
      </w:pPr>
      <w:r>
        <w:t xml:space="preserve">Следующим шагом после разработки класса </w:t>
      </w:r>
      <w:r>
        <w:rPr>
          <w:lang w:val="en-US"/>
        </w:rPr>
        <w:t>Component</w:t>
      </w:r>
      <w:r>
        <w:t xml:space="preserve">, стал вопрос разработки окон и интеграция с ними всей логики </w:t>
      </w:r>
      <w:r>
        <w:rPr>
          <w:lang w:val="en-US"/>
        </w:rPr>
        <w:t>Component</w:t>
      </w:r>
      <w:r w:rsidRPr="00792F7A">
        <w:t xml:space="preserve">. </w:t>
      </w:r>
      <w:r>
        <w:t>Одним из важнейших требований, стало то, что любой компонент можно было получить с помощью одной функции. Однако встал вопрос хранения всех компонентов в окне. И для решения этой задачи было принято решение использовать строковые идентификаторы и ассоциативный массив с ключом идентификатором</w:t>
      </w:r>
      <w:r w:rsidR="00594875">
        <w:t xml:space="preserve">. Данный подход упрощает работу с компонентами и доступ к ним осуществляется по идентификатору. Так же было принято решение, что не может быть двух элементов в окне с одинаковым идентификатором, иначе </w:t>
      </w:r>
      <w:r w:rsidR="00594875">
        <w:lastRenderedPageBreak/>
        <w:t xml:space="preserve">возникает коллизия. Любой объект с повторяющимся идентификатором не добавляется, а в консоль будет выведено предупреждение. </w:t>
      </w:r>
    </w:p>
    <w:p w:rsidR="00594875" w:rsidRDefault="00594875" w:rsidP="00792F7A">
      <w:pPr>
        <w:pStyle w:val="af3"/>
        <w:ind w:firstLine="708"/>
      </w:pPr>
      <w:r>
        <w:t xml:space="preserve">Каждый окно содержит в себе особый вид компонента под название Навигатор. В окне, доступ к нему осуществляется либо через переменную </w:t>
      </w:r>
      <w:r>
        <w:rPr>
          <w:lang w:val="en-US"/>
        </w:rPr>
        <w:t>navigator</w:t>
      </w:r>
      <w:r>
        <w:t xml:space="preserve">, либо через переменную </w:t>
      </w:r>
      <w:r w:rsidRPr="00594875">
        <w:t xml:space="preserve">$$. </w:t>
      </w:r>
      <w:r>
        <w:t>Данный компонент является главным в окне, и все компоненты окна являются его потомками.</w:t>
      </w:r>
    </w:p>
    <w:p w:rsidR="00594875" w:rsidRDefault="00594875" w:rsidP="00792F7A">
      <w:pPr>
        <w:pStyle w:val="af3"/>
        <w:ind w:firstLine="708"/>
      </w:pPr>
    </w:p>
    <w:p w:rsidR="00594875" w:rsidRDefault="00594875" w:rsidP="00792F7A">
      <w:pPr>
        <w:pStyle w:val="af3"/>
        <w:ind w:firstLine="708"/>
      </w:pPr>
      <w:r>
        <w:t xml:space="preserve">После создания класса окна, встал вопрос, а как сделать работу </w:t>
      </w:r>
      <w:r w:rsidR="00B25D96">
        <w:t>с библиотекой максимально удобной</w:t>
      </w:r>
      <w:r>
        <w:t xml:space="preserve">. Было принято решение, что при подключении библиотеки, пользователь сразу может пользоваться экземпляром приложения в функции </w:t>
      </w:r>
      <w:r>
        <w:rPr>
          <w:lang w:val="en-US"/>
        </w:rPr>
        <w:t>main</w:t>
      </w:r>
      <w:r w:rsidRPr="00594875">
        <w:t xml:space="preserve"> </w:t>
      </w:r>
      <w:r>
        <w:t>без создания своего. Ему было подобрано краткое лаконичное имя «</w:t>
      </w:r>
      <w:r w:rsidRPr="00D762A6">
        <w:t>$</w:t>
      </w:r>
      <w:r>
        <w:t xml:space="preserve">». А так же </w:t>
      </w:r>
      <w:r w:rsidR="00D762A6">
        <w:t xml:space="preserve">для запуска всего приложения была добавлена функция </w:t>
      </w:r>
      <w:r w:rsidR="00D762A6">
        <w:rPr>
          <w:lang w:val="en-US"/>
        </w:rPr>
        <w:t>run</w:t>
      </w:r>
      <w:r w:rsidR="00D762A6">
        <w:t xml:space="preserve">, которую необходимо вызвать перед </w:t>
      </w:r>
      <w:r w:rsidR="00D762A6">
        <w:rPr>
          <w:lang w:val="en-US"/>
        </w:rPr>
        <w:t>return</w:t>
      </w:r>
      <w:r w:rsidR="00D762A6" w:rsidRPr="00D762A6">
        <w:t xml:space="preserve"> 0; </w:t>
      </w:r>
      <w:r w:rsidR="00D762A6">
        <w:t>для запуска приложения.</w:t>
      </w:r>
      <w:r w:rsidR="00B25D96">
        <w:t xml:space="preserve">  До запуска приложения, пользователь имеет возможность добавлять новые окна с помощью функции </w:t>
      </w:r>
      <w:r w:rsidR="00B25D96">
        <w:rPr>
          <w:lang w:val="en-US"/>
        </w:rPr>
        <w:t>addWindow</w:t>
      </w:r>
      <w:r w:rsidR="00B25D96">
        <w:t>, к</w:t>
      </w:r>
      <w:r w:rsidR="00B74255">
        <w:t>оторая принимает указатель на но</w:t>
      </w:r>
      <w:r w:rsidR="00B25D96">
        <w:t>вое окно.</w:t>
      </w:r>
      <w:r w:rsidR="00B25D96" w:rsidRPr="00B25D96">
        <w:t xml:space="preserve"> </w:t>
      </w:r>
      <w:r w:rsidR="00B25D96">
        <w:t>Создание классов окна, это отдельная тема.</w:t>
      </w:r>
    </w:p>
    <w:p w:rsidR="00B74255" w:rsidRDefault="00B74255" w:rsidP="00792F7A">
      <w:pPr>
        <w:pStyle w:val="af3"/>
        <w:ind w:firstLine="708"/>
      </w:pPr>
      <w:r>
        <w:t>Рассмотрим пример минимального приложения</w:t>
      </w:r>
    </w:p>
    <w:p w:rsidR="00A87591" w:rsidRDefault="00A87591" w:rsidP="00792F7A">
      <w:pPr>
        <w:pStyle w:val="af3"/>
        <w:ind w:firstLine="708"/>
      </w:pPr>
    </w:p>
    <w:p w:rsidR="00A87591" w:rsidRPr="00A87591" w:rsidRDefault="00A87591" w:rsidP="00A87591">
      <w:pPr>
        <w:pStyle w:val="af3"/>
        <w:ind w:firstLine="0"/>
        <w:rPr>
          <w:b/>
          <w:lang w:val="en-US"/>
        </w:rPr>
      </w:pPr>
      <w:r w:rsidRPr="00A87591">
        <w:rPr>
          <w:b/>
        </w:rPr>
        <w:t xml:space="preserve">Файл </w:t>
      </w:r>
      <w:r w:rsidRPr="00A87591">
        <w:rPr>
          <w:b/>
          <w:lang w:val="en-US"/>
        </w:rPr>
        <w:t>main.cpp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#include "kit/kit.h"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#include "MyWindowClass/MyWindow.h"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using namespace Lib;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int main(int argc, char** argv)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{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$.addWindow(new MyWindow("new window", { 100, 100, 1000, 500 }));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$.run();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return 0;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</w:rPr>
      </w:pPr>
      <w:r w:rsidRPr="000A294B">
        <w:rPr>
          <w:sz w:val="22"/>
        </w:rPr>
        <w:t>}</w:t>
      </w:r>
    </w:p>
    <w:p w:rsidR="00B74255" w:rsidRDefault="00B74255" w:rsidP="00B74255">
      <w:pPr>
        <w:pStyle w:val="af"/>
        <w:spacing w:line="240" w:lineRule="auto"/>
        <w:ind w:firstLine="0"/>
      </w:pPr>
    </w:p>
    <w:p w:rsidR="00B74255" w:rsidRPr="00A87591" w:rsidRDefault="00A87591" w:rsidP="00A87591">
      <w:pPr>
        <w:rPr>
          <w:b/>
          <w:lang w:val="en-US"/>
        </w:rPr>
      </w:pPr>
      <w:r w:rsidRPr="00A87591">
        <w:rPr>
          <w:b/>
        </w:rPr>
        <w:lastRenderedPageBreak/>
        <w:t>Файл</w:t>
      </w:r>
      <w:r w:rsidRPr="00A87591">
        <w:rPr>
          <w:b/>
          <w:lang w:val="en-US"/>
        </w:rPr>
        <w:t xml:space="preserve"> </w:t>
      </w:r>
      <w:r w:rsidR="00B74255" w:rsidRPr="00A87591">
        <w:rPr>
          <w:b/>
          <w:lang w:val="en-US"/>
        </w:rPr>
        <w:t>MyWindow.h</w:t>
      </w:r>
    </w:p>
    <w:p w:rsidR="00A87591" w:rsidRDefault="00A87591" w:rsidP="00B74255">
      <w:pPr>
        <w:pStyle w:val="af"/>
        <w:spacing w:line="240" w:lineRule="auto"/>
        <w:ind w:firstLine="0"/>
        <w:rPr>
          <w:lang w:val="en-US"/>
        </w:rPr>
      </w:pP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#pragma once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#include "../kit/window/window.h"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using namespace Lib;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class MyWindow : public Window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{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public: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MyWindow(string title, SimpleRect size)</w:t>
      </w:r>
    </w:p>
    <w:p w:rsidR="00A87591" w:rsidRPr="000A294B" w:rsidRDefault="00B74255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: Window(title, size)</w:t>
      </w:r>
      <w:r w:rsidR="00A87591" w:rsidRPr="000A294B">
        <w:rPr>
          <w:sz w:val="22"/>
          <w:lang w:val="en-US"/>
        </w:rPr>
        <w:t xml:space="preserve"> {</w:t>
      </w:r>
    </w:p>
    <w:p w:rsidR="00A87591" w:rsidRPr="000A294B" w:rsidRDefault="00A87591" w:rsidP="000A294B">
      <w:pPr>
        <w:pStyle w:val="af"/>
        <w:spacing w:after="0"/>
        <w:ind w:left="708"/>
        <w:rPr>
          <w:sz w:val="22"/>
          <w:lang w:val="en-US"/>
        </w:rPr>
      </w:pPr>
      <w:r w:rsidRPr="000A294B">
        <w:rPr>
          <w:sz w:val="22"/>
          <w:lang w:val="en-US"/>
        </w:rPr>
        <w:t>setup();</w:t>
      </w:r>
    </w:p>
    <w:p w:rsidR="00B74255" w:rsidRPr="000A294B" w:rsidRDefault="00A87591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}</w:t>
      </w:r>
      <w:r w:rsidR="00B74255" w:rsidRPr="000A294B">
        <w:rPr>
          <w:sz w:val="22"/>
          <w:lang w:val="en-US"/>
        </w:rPr>
        <w:t>;</w:t>
      </w:r>
    </w:p>
    <w:p w:rsidR="00B74255" w:rsidRPr="000A294B" w:rsidRDefault="00B74255" w:rsidP="000A294B">
      <w:pPr>
        <w:pStyle w:val="af"/>
        <w:spacing w:after="0"/>
        <w:rPr>
          <w:sz w:val="22"/>
          <w:lang w:val="en-US"/>
        </w:rPr>
      </w:pP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public:</w:t>
      </w:r>
    </w:p>
    <w:p w:rsidR="00A87591" w:rsidRPr="000A294B" w:rsidRDefault="00B74255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void setup()</w:t>
      </w:r>
      <w:r w:rsidR="00A87591" w:rsidRPr="000A294B">
        <w:rPr>
          <w:sz w:val="22"/>
          <w:lang w:val="en-US"/>
        </w:rPr>
        <w:t xml:space="preserve"> {</w:t>
      </w:r>
    </w:p>
    <w:p w:rsidR="00B74255" w:rsidRPr="000A294B" w:rsidRDefault="00A87591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}</w:t>
      </w:r>
    </w:p>
    <w:p w:rsidR="00B74255" w:rsidRPr="000A294B" w:rsidRDefault="00B74255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};</w:t>
      </w:r>
    </w:p>
    <w:p w:rsidR="00B74255" w:rsidRPr="00A87591" w:rsidRDefault="00B74255" w:rsidP="00B74255">
      <w:pPr>
        <w:pStyle w:val="af"/>
        <w:spacing w:line="240" w:lineRule="auto"/>
        <w:ind w:firstLine="0"/>
        <w:rPr>
          <w:lang w:val="en-US"/>
        </w:rPr>
      </w:pPr>
    </w:p>
    <w:p w:rsidR="00C81867" w:rsidRDefault="00A87591" w:rsidP="00792F7A">
      <w:pPr>
        <w:pStyle w:val="af3"/>
        <w:ind w:firstLine="708"/>
      </w:pPr>
      <w:r>
        <w:t xml:space="preserve">Данный пример откроет одно пустое окно размерами 1000 на 500 пикселей. </w:t>
      </w:r>
    </w:p>
    <w:p w:rsidR="00A87591" w:rsidRDefault="00A87591" w:rsidP="00792F7A">
      <w:pPr>
        <w:pStyle w:val="af3"/>
        <w:ind w:firstLine="708"/>
      </w:pPr>
      <w:r>
        <w:t xml:space="preserve">Как видно, </w:t>
      </w:r>
      <w:r w:rsidR="00C81867">
        <w:t xml:space="preserve">из примера, </w:t>
      </w:r>
      <w:r>
        <w:t xml:space="preserve">класс </w:t>
      </w:r>
      <w:r>
        <w:rPr>
          <w:lang w:val="en-US"/>
        </w:rPr>
        <w:t>MyWindow</w:t>
      </w:r>
      <w:r w:rsidRPr="00A87591">
        <w:t xml:space="preserve"> </w:t>
      </w:r>
      <w:r>
        <w:t xml:space="preserve">унаследован от базового класса </w:t>
      </w:r>
      <w:r>
        <w:rPr>
          <w:lang w:val="en-US"/>
        </w:rPr>
        <w:t>Window</w:t>
      </w:r>
      <w:r w:rsidRPr="00A87591">
        <w:t xml:space="preserve">. При наследовании, </w:t>
      </w:r>
      <w:r>
        <w:t>достаточно</w:t>
      </w:r>
      <w:r w:rsidRPr="00A87591">
        <w:t xml:space="preserve"> перегрузить </w:t>
      </w:r>
      <w:r>
        <w:t>только</w:t>
      </w:r>
      <w:r w:rsidRPr="00A87591">
        <w:t xml:space="preserve"> конструктор и функцию </w:t>
      </w:r>
      <w:r>
        <w:rPr>
          <w:lang w:val="en-US"/>
        </w:rPr>
        <w:t>setup</w:t>
      </w:r>
      <w:r w:rsidRPr="00A87591">
        <w:t>()</w:t>
      </w:r>
      <w:r>
        <w:t xml:space="preserve">. </w:t>
      </w:r>
      <w:r w:rsidR="00C81867">
        <w:t xml:space="preserve">Функция </w:t>
      </w:r>
      <w:r w:rsidR="00C81867">
        <w:rPr>
          <w:lang w:val="en-US"/>
        </w:rPr>
        <w:t xml:space="preserve">Setup </w:t>
      </w:r>
      <w:r w:rsidR="00C81867">
        <w:t>используется для настройки компонентов данного класса окна</w:t>
      </w:r>
      <w:r>
        <w:t>.</w:t>
      </w:r>
    </w:p>
    <w:p w:rsidR="008C1BF1" w:rsidRDefault="008C1BF1" w:rsidP="00792F7A">
      <w:pPr>
        <w:pStyle w:val="af3"/>
        <w:ind w:firstLine="708"/>
      </w:pPr>
    </w:p>
    <w:p w:rsidR="00CE54AF" w:rsidRDefault="00CE54AF" w:rsidP="00792F7A">
      <w:pPr>
        <w:pStyle w:val="af3"/>
        <w:ind w:firstLine="708"/>
      </w:pPr>
      <w:r>
        <w:t>Каждое окно имеет следующий интерфейс:</w:t>
      </w:r>
    </w:p>
    <w:p w:rsidR="00CE54AF" w:rsidRPr="00CE54AF" w:rsidRDefault="00CE54AF" w:rsidP="00AA1CE2">
      <w:pPr>
        <w:pStyle w:val="af3"/>
        <w:numPr>
          <w:ilvl w:val="0"/>
          <w:numId w:val="46"/>
        </w:numPr>
        <w:ind w:left="284" w:hanging="284"/>
        <w:rPr>
          <w:lang w:val="en-US"/>
        </w:rPr>
      </w:pPr>
      <w:r w:rsidRPr="008C1BF1">
        <w:rPr>
          <w:rStyle w:val="af0"/>
          <w:lang w:val="en-US"/>
        </w:rPr>
        <w:t>Component* addEle</w:t>
      </w:r>
      <w:r w:rsidR="008C1BF1">
        <w:rPr>
          <w:rStyle w:val="af0"/>
          <w:lang w:val="en-US"/>
        </w:rPr>
        <w:t>ment(Component* component)</w:t>
      </w:r>
      <w:r w:rsidRPr="00CE54AF">
        <w:rPr>
          <w:lang w:val="en-US"/>
        </w:rPr>
        <w:t xml:space="preserve"> — </w:t>
      </w:r>
      <w:r>
        <w:t>добавление</w:t>
      </w:r>
      <w:r w:rsidRPr="00CE54AF">
        <w:rPr>
          <w:lang w:val="en-US"/>
        </w:rPr>
        <w:t xml:space="preserve"> </w:t>
      </w:r>
      <w:r>
        <w:t>нового</w:t>
      </w:r>
      <w:r w:rsidRPr="00CE54AF">
        <w:rPr>
          <w:lang w:val="en-US"/>
        </w:rPr>
        <w:t xml:space="preserve"> </w:t>
      </w:r>
      <w:r>
        <w:t>компонента</w:t>
      </w:r>
      <w:r w:rsidRPr="00CE54AF">
        <w:rPr>
          <w:lang w:val="en-US"/>
        </w:rPr>
        <w:t xml:space="preserve"> </w:t>
      </w:r>
      <w:r>
        <w:t>в</w:t>
      </w:r>
      <w:r w:rsidRPr="00CE54AF">
        <w:rPr>
          <w:lang w:val="en-US"/>
        </w:rPr>
        <w:t xml:space="preserve"> </w:t>
      </w:r>
      <w:r>
        <w:t>окно</w:t>
      </w:r>
      <w:r>
        <w:rPr>
          <w:lang w:val="en-US"/>
        </w:rPr>
        <w:t>;</w:t>
      </w:r>
    </w:p>
    <w:p w:rsidR="00CE54AF" w:rsidRPr="00CE54AF" w:rsidRDefault="00CE54AF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t>Component</w:t>
      </w:r>
      <w:r w:rsidRPr="008C1BF1">
        <w:rPr>
          <w:rStyle w:val="af0"/>
        </w:rPr>
        <w:t xml:space="preserve">* </w:t>
      </w:r>
      <w:r w:rsidRPr="008C1BF1">
        <w:rPr>
          <w:rStyle w:val="af0"/>
          <w:lang w:val="en-US"/>
        </w:rPr>
        <w:t>getElementById</w:t>
      </w:r>
      <w:r w:rsidRPr="008C1BF1">
        <w:rPr>
          <w:rStyle w:val="af0"/>
        </w:rPr>
        <w:t>(</w:t>
      </w:r>
      <w:r w:rsidRPr="008C1BF1">
        <w:rPr>
          <w:rStyle w:val="af0"/>
          <w:lang w:val="en-US"/>
        </w:rPr>
        <w:t>string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id</w:t>
      </w:r>
      <w:r w:rsidRPr="008C1BF1">
        <w:rPr>
          <w:rStyle w:val="af0"/>
        </w:rPr>
        <w:t xml:space="preserve">) </w:t>
      </w:r>
      <w:r w:rsidRPr="008C1BF1">
        <w:rPr>
          <w:rStyle w:val="af0"/>
          <w:lang w:val="en-US"/>
        </w:rPr>
        <w:t>const</w:t>
      </w:r>
      <w:r w:rsidRPr="00CE54AF">
        <w:t xml:space="preserve"> — </w:t>
      </w:r>
      <w:r>
        <w:t>получение</w:t>
      </w:r>
      <w:r w:rsidRPr="00CE54AF">
        <w:t xml:space="preserve"> </w:t>
      </w:r>
      <w:r>
        <w:t>объекта</w:t>
      </w:r>
      <w:r w:rsidRPr="00CE54AF">
        <w:t xml:space="preserve"> </w:t>
      </w:r>
      <w:r>
        <w:t>по</w:t>
      </w:r>
      <w:r w:rsidRPr="00CE54AF">
        <w:t xml:space="preserve"> </w:t>
      </w:r>
      <w:r>
        <w:t>его</w:t>
      </w:r>
      <w:r w:rsidRPr="00CE54AF">
        <w:t xml:space="preserve"> </w:t>
      </w:r>
      <w:r>
        <w:t>идентификатору</w:t>
      </w:r>
      <w:r w:rsidRPr="00CE54AF">
        <w:t>;</w:t>
      </w:r>
    </w:p>
    <w:p w:rsidR="00CE54AF" w:rsidRDefault="00CE54AF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lastRenderedPageBreak/>
        <w:t>Components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getElementsBy</w:t>
      </w:r>
      <w:r w:rsidRPr="008C1BF1">
        <w:rPr>
          <w:rStyle w:val="af0"/>
        </w:rPr>
        <w:t>ClassName(string className) con</w:t>
      </w:r>
      <w:r w:rsidRPr="008C1BF1">
        <w:rPr>
          <w:rStyle w:val="af0"/>
          <w:lang w:val="en-US"/>
        </w:rPr>
        <w:t>st</w:t>
      </w:r>
      <w:r w:rsidRPr="003C4C9A">
        <w:t xml:space="preserve"> — </w:t>
      </w:r>
      <w:r>
        <w:t>получение</w:t>
      </w:r>
      <w:r w:rsidRPr="003C4C9A">
        <w:t xml:space="preserve"> </w:t>
      </w:r>
      <w:r>
        <w:t>набора</w:t>
      </w:r>
      <w:r w:rsidRPr="003C4C9A">
        <w:t xml:space="preserve"> </w:t>
      </w:r>
      <w:r>
        <w:t>элементов</w:t>
      </w:r>
      <w:r w:rsidRPr="003C4C9A">
        <w:t xml:space="preserve">, </w:t>
      </w:r>
      <w:r>
        <w:t>имеющие</w:t>
      </w:r>
      <w:r w:rsidR="003C4C9A">
        <w:t xml:space="preserve"> переданный в параметр функции</w:t>
      </w:r>
      <w:r w:rsidRPr="003C4C9A">
        <w:t xml:space="preserve"> </w:t>
      </w:r>
      <w:r>
        <w:t>класс</w:t>
      </w:r>
      <w:r w:rsidRPr="003C4C9A">
        <w:t>;</w:t>
      </w:r>
    </w:p>
    <w:p w:rsidR="008C1BF1" w:rsidRPr="008C1BF1" w:rsidRDefault="008C1BF1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t>CSS</w:t>
      </w:r>
      <w:r w:rsidRPr="008C1BF1">
        <w:rPr>
          <w:rStyle w:val="af0"/>
        </w:rPr>
        <w:t>::</w:t>
      </w:r>
      <w:r w:rsidRPr="008C1BF1">
        <w:rPr>
          <w:rStyle w:val="af0"/>
          <w:lang w:val="en-US"/>
        </w:rPr>
        <w:t>css</w:t>
      </w:r>
      <w:r w:rsidRPr="008C1BF1">
        <w:rPr>
          <w:rStyle w:val="af0"/>
        </w:rPr>
        <w:t>_</w:t>
      </w:r>
      <w:r w:rsidRPr="008C1BF1">
        <w:rPr>
          <w:rStyle w:val="af0"/>
          <w:lang w:val="en-US"/>
        </w:rPr>
        <w:t>block</w:t>
      </w:r>
      <w:r w:rsidRPr="008C1BF1">
        <w:rPr>
          <w:rStyle w:val="af0"/>
        </w:rPr>
        <w:t xml:space="preserve">* </w:t>
      </w:r>
      <w:r w:rsidRPr="008C1BF1">
        <w:rPr>
          <w:rStyle w:val="af0"/>
          <w:lang w:val="en-US"/>
        </w:rPr>
        <w:t>addStyle</w:t>
      </w:r>
      <w:r w:rsidRPr="008C1BF1">
        <w:rPr>
          <w:rStyle w:val="af0"/>
        </w:rPr>
        <w:t>(</w:t>
      </w:r>
      <w:r w:rsidRPr="008C1BF1">
        <w:rPr>
          <w:rStyle w:val="af0"/>
          <w:lang w:val="en-US"/>
        </w:rPr>
        <w:t>string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className</w:t>
      </w:r>
      <w:r w:rsidRPr="008C1BF1">
        <w:rPr>
          <w:rStyle w:val="af0"/>
        </w:rPr>
        <w:t xml:space="preserve">, </w:t>
      </w:r>
      <w:r w:rsidRPr="008C1BF1">
        <w:rPr>
          <w:rStyle w:val="af0"/>
          <w:lang w:val="en-US"/>
        </w:rPr>
        <w:t>CSS</w:t>
      </w:r>
      <w:r w:rsidRPr="008C1BF1">
        <w:rPr>
          <w:rStyle w:val="af0"/>
        </w:rPr>
        <w:t>::</w:t>
      </w:r>
      <w:r w:rsidRPr="008C1BF1">
        <w:rPr>
          <w:rStyle w:val="af0"/>
          <w:lang w:val="en-US"/>
        </w:rPr>
        <w:t>css</w:t>
      </w:r>
      <w:r w:rsidRPr="008C1BF1">
        <w:rPr>
          <w:rStyle w:val="af0"/>
        </w:rPr>
        <w:t>_</w:t>
      </w:r>
      <w:r w:rsidRPr="008C1BF1">
        <w:rPr>
          <w:rStyle w:val="af0"/>
          <w:lang w:val="en-US"/>
        </w:rPr>
        <w:t>block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style</w:t>
      </w:r>
      <w:r w:rsidRPr="008C1BF1">
        <w:rPr>
          <w:rStyle w:val="af0"/>
        </w:rPr>
        <w:t>)</w:t>
      </w:r>
      <w:r w:rsidRPr="008C1BF1">
        <w:t xml:space="preserve"> </w:t>
      </w:r>
      <w:r>
        <w:t>— добавление новой зависимости класса</w:t>
      </w:r>
      <w:r w:rsidR="00AA1CE2">
        <w:t xml:space="preserve"> идентификатора</w:t>
      </w:r>
      <w:r>
        <w:t xml:space="preserve"> и блока </w:t>
      </w:r>
      <w:r>
        <w:rPr>
          <w:lang w:val="en-US"/>
        </w:rPr>
        <w:t>CSS</w:t>
      </w:r>
      <w:r w:rsidRPr="008C1BF1">
        <w:t xml:space="preserve"> </w:t>
      </w:r>
      <w:r>
        <w:t>стилей</w:t>
      </w:r>
      <w:r w:rsidRPr="008C1BF1">
        <w:t>;</w:t>
      </w:r>
    </w:p>
    <w:p w:rsidR="008C1BF1" w:rsidRPr="008C1BF1" w:rsidRDefault="008C1BF1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t>void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show</w:t>
      </w:r>
      <w:r w:rsidRPr="008C1BF1">
        <w:rPr>
          <w:rStyle w:val="af0"/>
        </w:rPr>
        <w:t>()</w:t>
      </w:r>
      <w:r>
        <w:t xml:space="preserve"> — функция показывающая окно</w:t>
      </w:r>
      <w:r w:rsidRPr="008C1BF1">
        <w:t>;</w:t>
      </w:r>
    </w:p>
    <w:p w:rsidR="008C1BF1" w:rsidRPr="008C1BF1" w:rsidRDefault="008C1BF1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t>void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hide</w:t>
      </w:r>
      <w:r w:rsidRPr="008C1BF1">
        <w:rPr>
          <w:rStyle w:val="af0"/>
        </w:rPr>
        <w:t>()</w:t>
      </w:r>
      <w:r>
        <w:t xml:space="preserve"> — функция скрывающая окно</w:t>
      </w:r>
      <w:r w:rsidRPr="008C1BF1">
        <w:t>;</w:t>
      </w:r>
    </w:p>
    <w:p w:rsidR="008C1BF1" w:rsidRPr="008C1BF1" w:rsidRDefault="008C1BF1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</w:rPr>
        <w:t>bool isShow()</w:t>
      </w:r>
      <w:r>
        <w:t xml:space="preserve"> — функция возвращающая текущее состояние, отображается ли окно или нет</w:t>
      </w:r>
      <w:r w:rsidRPr="008C1BF1">
        <w:t>;</w:t>
      </w:r>
    </w:p>
    <w:p w:rsidR="008C1BF1" w:rsidRPr="008C1BF1" w:rsidRDefault="008C1BF1" w:rsidP="00AA1CE2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</w:rPr>
        <w:t>void collapse()</w:t>
      </w:r>
      <w:r>
        <w:t xml:space="preserve"> — функция сворачивающая окно</w:t>
      </w:r>
      <w:r w:rsidRPr="008C1BF1">
        <w:t>;</w:t>
      </w:r>
    </w:p>
    <w:p w:rsidR="00AA1CE2" w:rsidRDefault="008C1BF1" w:rsidP="00FA6B97">
      <w:pPr>
        <w:pStyle w:val="af3"/>
        <w:numPr>
          <w:ilvl w:val="0"/>
          <w:numId w:val="46"/>
        </w:numPr>
        <w:ind w:left="284" w:hanging="284"/>
      </w:pPr>
      <w:r w:rsidRPr="008C1BF1">
        <w:rPr>
          <w:rStyle w:val="af0"/>
          <w:lang w:val="en-US"/>
        </w:rPr>
        <w:t>void</w:t>
      </w:r>
      <w:r w:rsidRPr="008C1BF1">
        <w:rPr>
          <w:rStyle w:val="af0"/>
        </w:rPr>
        <w:t xml:space="preserve"> </w:t>
      </w:r>
      <w:r w:rsidRPr="008C1BF1">
        <w:rPr>
          <w:rStyle w:val="af0"/>
          <w:lang w:val="en-US"/>
        </w:rPr>
        <w:t>close</w:t>
      </w:r>
      <w:r w:rsidRPr="008C1BF1">
        <w:rPr>
          <w:rStyle w:val="af0"/>
        </w:rPr>
        <w:t>()</w:t>
      </w:r>
      <w:r>
        <w:t xml:space="preserve"> — функция закрывающая окно</w:t>
      </w:r>
      <w:r w:rsidRPr="008C1BF1">
        <w:t>;</w:t>
      </w:r>
    </w:p>
    <w:p w:rsidR="00AA1CE2" w:rsidRDefault="00AA1CE2" w:rsidP="00AA1CE2">
      <w:pPr>
        <w:pStyle w:val="af3"/>
        <w:numPr>
          <w:ilvl w:val="0"/>
          <w:numId w:val="46"/>
        </w:numPr>
        <w:ind w:left="284" w:hanging="284"/>
      </w:pPr>
      <w:r w:rsidRPr="00AA1CE2">
        <w:rPr>
          <w:rStyle w:val="af0"/>
        </w:rPr>
        <w:t>void setDraggableArea(SimpleRect area)</w:t>
      </w:r>
      <w:r>
        <w:t xml:space="preserve"> — функция для установки заголовка за который это окно может быть перетаскиваемо (используется для окон без рамки)</w:t>
      </w:r>
      <w:r w:rsidRPr="00AA1CE2">
        <w:t>;</w:t>
      </w:r>
    </w:p>
    <w:p w:rsidR="00AA1CE2" w:rsidRDefault="00AA1CE2" w:rsidP="00AA1CE2">
      <w:pPr>
        <w:pStyle w:val="af3"/>
        <w:numPr>
          <w:ilvl w:val="0"/>
          <w:numId w:val="46"/>
        </w:numPr>
        <w:ind w:left="284" w:hanging="284"/>
      </w:pPr>
      <w:r w:rsidRPr="00AA1CE2">
        <w:rPr>
          <w:rStyle w:val="af0"/>
        </w:rPr>
        <w:t>void include(string path</w:t>
      </w:r>
      <w:r w:rsidRPr="00AA1CE2">
        <w:t>)</w:t>
      </w:r>
      <w:r>
        <w:t xml:space="preserve"> — основная функция для включения стилей в окне</w:t>
      </w:r>
      <w:r w:rsidRPr="00AA1CE2">
        <w:t>;</w:t>
      </w:r>
    </w:p>
    <w:p w:rsidR="00CA1F24" w:rsidRDefault="00CA1F24" w:rsidP="00CA1F24">
      <w:pPr>
        <w:pStyle w:val="af3"/>
        <w:ind w:firstLine="0"/>
      </w:pPr>
    </w:p>
    <w:p w:rsidR="00CA1F24" w:rsidRDefault="00CA1F24" w:rsidP="00CA1F24">
      <w:pPr>
        <w:pStyle w:val="af3"/>
        <w:ind w:firstLine="284"/>
      </w:pPr>
      <w:r>
        <w:t xml:space="preserve">Рассмотрим создание собственного компонента на базе класса </w:t>
      </w:r>
      <w:r>
        <w:rPr>
          <w:lang w:val="en-US"/>
        </w:rPr>
        <w:t>Component</w:t>
      </w:r>
      <w:r>
        <w:t>.</w:t>
      </w:r>
      <w:r w:rsidRPr="00CA1F24">
        <w:t xml:space="preserve"> Д</w:t>
      </w:r>
      <w:r>
        <w:t xml:space="preserve">ля этого достаточно перегрузить конструктор и создать функцию </w:t>
      </w:r>
      <w:r>
        <w:rPr>
          <w:lang w:val="en-US"/>
        </w:rPr>
        <w:t>setup</w:t>
      </w:r>
      <w:r w:rsidRPr="00CA1F24">
        <w:t xml:space="preserve">() </w:t>
      </w:r>
      <w:r>
        <w:t xml:space="preserve">для настройки. 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#pragma once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#include "../kit/component/component.h"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using namespace Lib;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class Button : public Component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{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lastRenderedPageBreak/>
        <w:t>private: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string text;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public: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Button(string id, Rect size, string classes, string text)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: Component(id, size, classes) {</w:t>
      </w:r>
    </w:p>
    <w:p w:rsidR="00CA1F24" w:rsidRPr="000A294B" w:rsidRDefault="00CA1F24" w:rsidP="000A294B">
      <w:pPr>
        <w:pStyle w:val="af"/>
        <w:spacing w:after="0"/>
        <w:ind w:left="708"/>
        <w:rPr>
          <w:sz w:val="22"/>
          <w:lang w:val="en-US"/>
        </w:rPr>
      </w:pPr>
      <w:r w:rsidRPr="000A294B">
        <w:rPr>
          <w:sz w:val="22"/>
          <w:lang w:val="en-US"/>
        </w:rPr>
        <w:t>this-&gt;text = text;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ab/>
        <w:t>setup();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};</w:t>
      </w:r>
    </w:p>
    <w:p w:rsidR="00CA1F24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ab/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public:</w:t>
      </w:r>
    </w:p>
    <w:p w:rsidR="000A294B" w:rsidRPr="000A294B" w:rsidRDefault="00CA1F24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void setup()</w:t>
      </w:r>
    </w:p>
    <w:p w:rsidR="000A294B" w:rsidRPr="000A294B" w:rsidRDefault="000A294B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{</w:t>
      </w:r>
    </w:p>
    <w:p w:rsidR="000A294B" w:rsidRPr="000A294B" w:rsidRDefault="000A294B" w:rsidP="000A294B">
      <w:pPr>
        <w:pStyle w:val="af"/>
        <w:spacing w:after="0"/>
        <w:ind w:left="708"/>
        <w:rPr>
          <w:sz w:val="22"/>
          <w:lang w:val="en-US"/>
        </w:rPr>
      </w:pPr>
      <w:r w:rsidRPr="000A294B">
        <w:rPr>
          <w:sz w:val="22"/>
          <w:lang w:val="en-US"/>
        </w:rPr>
        <w:t>setText(text);</w:t>
      </w:r>
    </w:p>
    <w:p w:rsidR="00CA1F24" w:rsidRPr="000A294B" w:rsidRDefault="000A294B" w:rsidP="000A294B">
      <w:pPr>
        <w:pStyle w:val="af"/>
        <w:spacing w:after="0"/>
        <w:rPr>
          <w:sz w:val="22"/>
          <w:lang w:val="en-US"/>
        </w:rPr>
      </w:pPr>
      <w:r w:rsidRPr="000A294B">
        <w:rPr>
          <w:sz w:val="22"/>
          <w:lang w:val="en-US"/>
        </w:rPr>
        <w:t>}</w:t>
      </w:r>
      <w:r w:rsidR="00CA1F24" w:rsidRPr="000A294B">
        <w:rPr>
          <w:sz w:val="22"/>
          <w:lang w:val="en-US"/>
        </w:rPr>
        <w:t>;</w:t>
      </w:r>
    </w:p>
    <w:p w:rsidR="00CA1F24" w:rsidRPr="000A294B" w:rsidRDefault="00CA1F24" w:rsidP="000A294B">
      <w:pPr>
        <w:pStyle w:val="af"/>
        <w:spacing w:after="0"/>
        <w:ind w:firstLine="0"/>
        <w:rPr>
          <w:sz w:val="22"/>
          <w:lang w:val="en-US"/>
        </w:rPr>
      </w:pPr>
      <w:r w:rsidRPr="000A294B">
        <w:rPr>
          <w:sz w:val="22"/>
          <w:lang w:val="en-US"/>
        </w:rPr>
        <w:t>};</w:t>
      </w:r>
    </w:p>
    <w:p w:rsidR="000A294B" w:rsidRDefault="000A294B" w:rsidP="00792F7A">
      <w:pPr>
        <w:pStyle w:val="af3"/>
        <w:ind w:firstLine="708"/>
        <w:rPr>
          <w:lang w:val="en-US"/>
        </w:rPr>
      </w:pPr>
    </w:p>
    <w:p w:rsidR="000A294B" w:rsidRDefault="000A294B" w:rsidP="00792F7A">
      <w:pPr>
        <w:pStyle w:val="af3"/>
        <w:ind w:firstLine="708"/>
      </w:pPr>
      <w:r>
        <w:t xml:space="preserve">Данный класс кнопки инкапсулирует в себе часть логики, ту же кнопку можно создать просто создав объект класса </w:t>
      </w:r>
      <w:r>
        <w:rPr>
          <w:lang w:val="en-US"/>
        </w:rPr>
        <w:t>Component</w:t>
      </w:r>
      <w:r w:rsidRPr="000A294B">
        <w:t xml:space="preserve"> </w:t>
      </w:r>
      <w:r>
        <w:t xml:space="preserve">и вызвав у него функцию </w:t>
      </w:r>
      <w:r>
        <w:rPr>
          <w:lang w:val="en-US"/>
        </w:rPr>
        <w:t>setText</w:t>
      </w:r>
      <w:r w:rsidRPr="000A294B">
        <w:t>()</w:t>
      </w:r>
      <w:r>
        <w:t xml:space="preserve">. Но в данном случае мы получаем более удобную версию. </w:t>
      </w:r>
    </w:p>
    <w:p w:rsidR="00802753" w:rsidRDefault="00802753" w:rsidP="00792F7A">
      <w:pPr>
        <w:pStyle w:val="af3"/>
        <w:ind w:firstLine="708"/>
      </w:pPr>
    </w:p>
    <w:p w:rsidR="005F1B6C" w:rsidRDefault="00802753" w:rsidP="005F1B6C">
      <w:pPr>
        <w:pStyle w:val="af3"/>
        <w:ind w:firstLine="708"/>
      </w:pPr>
      <w:r>
        <w:t>Компоненты созданные на базе базового класса так же могут настроить своих потомков самостоятельно. То есть компонент будет не единичным объектом, а некоторой связной системой из нескольких блоков. При этом данный компонент можно будет добавлять несколько раз, что уменьшает копирование кода.</w:t>
      </w:r>
    </w:p>
    <w:p w:rsidR="005F1B6C" w:rsidRDefault="005F1B6C" w:rsidP="005F1B6C">
      <w:pPr>
        <w:pStyle w:val="af3"/>
        <w:ind w:firstLine="708"/>
      </w:pPr>
    </w:p>
    <w:p w:rsidR="005F1B6C" w:rsidRDefault="005F1B6C" w:rsidP="005F1B6C">
      <w:pPr>
        <w:pStyle w:val="af3"/>
        <w:ind w:firstLine="708"/>
      </w:pPr>
    </w:p>
    <w:p w:rsidR="005F1B6C" w:rsidRDefault="005F1B6C" w:rsidP="005F1B6C">
      <w:pPr>
        <w:pStyle w:val="af3"/>
        <w:ind w:firstLine="708"/>
      </w:pPr>
    </w:p>
    <w:p w:rsidR="005F1B6C" w:rsidRDefault="005F1B6C" w:rsidP="005F1B6C">
      <w:pPr>
        <w:pStyle w:val="af3"/>
        <w:ind w:firstLine="708"/>
      </w:pPr>
    </w:p>
    <w:p w:rsidR="005F1B6C" w:rsidRPr="005F1B6C" w:rsidRDefault="005F1B6C" w:rsidP="005F1B6C">
      <w:pPr>
        <w:pStyle w:val="af3"/>
        <w:ind w:firstLine="708"/>
      </w:pPr>
    </w:p>
    <w:p w:rsidR="00FA6B97" w:rsidRPr="005F1B6C" w:rsidRDefault="00FA6B97" w:rsidP="005F1B6C">
      <w:pPr>
        <w:pStyle w:val="1"/>
      </w:pPr>
      <w:r w:rsidRPr="005F1B6C">
        <w:lastRenderedPageBreak/>
        <w:t>Заключение</w:t>
      </w:r>
    </w:p>
    <w:p w:rsidR="00FA6B97" w:rsidRDefault="00FA6B97" w:rsidP="00FA6B97">
      <w:pPr>
        <w:pStyle w:val="af3"/>
      </w:pPr>
      <w:r>
        <w:t>В результате проделанной работы получилась небольшая библиотека, которая полностью удовлетворяет заданию и даже расширяет его. Библиотека корректно работает, не вылетает и не создает утечек памяти.</w:t>
      </w:r>
    </w:p>
    <w:p w:rsidR="00FA6B97" w:rsidRDefault="00FA6B97" w:rsidP="00FA6B97">
      <w:pPr>
        <w:pStyle w:val="af3"/>
      </w:pPr>
    </w:p>
    <w:p w:rsidR="00FA6B97" w:rsidRDefault="00FA6B97" w:rsidP="00FA6B97">
      <w:pPr>
        <w:pStyle w:val="af3"/>
      </w:pPr>
    </w:p>
    <w:p w:rsidR="00FA6B97" w:rsidRDefault="00FA6B97" w:rsidP="00FA6B97">
      <w:pPr>
        <w:pStyle w:val="af3"/>
      </w:pPr>
    </w:p>
    <w:p w:rsidR="00FA6B97" w:rsidRDefault="00FA6B97" w:rsidP="00FA6B97">
      <w:pPr>
        <w:pStyle w:val="af3"/>
      </w:pPr>
    </w:p>
    <w:p w:rsidR="005F1B6C" w:rsidRDefault="005F1B6C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bookmarkStart w:id="1" w:name="_Toc11886138"/>
      <w:bookmarkStart w:id="2" w:name="_Toc11961818"/>
    </w:p>
    <w:p w:rsidR="005F1B6C" w:rsidRDefault="005F1B6C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FA6B97" w:rsidRPr="00FA6B97" w:rsidRDefault="007D5D53" w:rsidP="00CA6695">
      <w:pPr>
        <w:pStyle w:val="1"/>
      </w:pPr>
      <w:r>
        <w:lastRenderedPageBreak/>
        <w:t xml:space="preserve"> </w:t>
      </w:r>
      <w:r w:rsidR="00FA6B97" w:rsidRPr="00FA6B97">
        <w:t>СПИСОК ИСПОЛЬЗУЕМЫХ ИСТОЧНИКОВ</w:t>
      </w:r>
      <w:bookmarkEnd w:id="1"/>
      <w:bookmarkEnd w:id="2"/>
    </w:p>
    <w:p w:rsidR="00FA6B97" w:rsidRPr="00FA6B97" w:rsidRDefault="00FA6B97" w:rsidP="00FA6B97">
      <w:pPr>
        <w:pStyle w:val="af3"/>
        <w:numPr>
          <w:ilvl w:val="0"/>
          <w:numId w:val="48"/>
        </w:numPr>
      </w:pPr>
      <w:r w:rsidRPr="00FA6B97">
        <w:t xml:space="preserve">Б.И. Березин. Начальный курс С и С++. – М.:Издательство Диалог-МИФИ, 2005 г. – 248 с. </w:t>
      </w:r>
    </w:p>
    <w:p w:rsidR="00FA6B97" w:rsidRPr="00FA6B97" w:rsidRDefault="00FA6B97" w:rsidP="00CA6695">
      <w:pPr>
        <w:pStyle w:val="a"/>
      </w:pPr>
      <w:r w:rsidRPr="00FA6B97">
        <w:t xml:space="preserve">Р. Лафоре. Объектно-ориентированное программирование в С++. 4-е издание. – Спб.: Издательство ПИТЕР, 2004 г. – 902 с. </w:t>
      </w:r>
    </w:p>
    <w:p w:rsidR="00FA6B97" w:rsidRPr="00FA6B97" w:rsidRDefault="00FA6B97" w:rsidP="00CA6695">
      <w:pPr>
        <w:pStyle w:val="a"/>
      </w:pPr>
      <w:r w:rsidRPr="00FA6B97">
        <w:t xml:space="preserve">Б. Страуструп. Язык программирования С++. Специальное издание. Пер. с англ. – М.: Издательство Бином, 2011 г. – 1136 с. </w:t>
      </w:r>
    </w:p>
    <w:p w:rsidR="00FA6B97" w:rsidRPr="00FA6B97" w:rsidRDefault="00FA6B97" w:rsidP="00CA6695">
      <w:pPr>
        <w:pStyle w:val="a"/>
      </w:pPr>
      <w:r w:rsidRPr="00FA6B97">
        <w:t>Лафоре, Р. Объектно-ориентированное программирование в C++: Пер. с англ./ Р. Лафоре; Пер. А. Кузнецов, Пер. М. Назаров, Пер. В. Шрага. - 4-е изд. - СПб.: Питер, 2003. - 923 с.</w:t>
      </w:r>
    </w:p>
    <w:p w:rsidR="00FA6B97" w:rsidRPr="00FA6B97" w:rsidRDefault="00FA6B97" w:rsidP="00CA6695">
      <w:pPr>
        <w:pStyle w:val="a"/>
      </w:pPr>
      <w:r w:rsidRPr="00FA6B97">
        <w:t xml:space="preserve">Официальный сайт графической библиотеки </w:t>
      </w:r>
      <w:r w:rsidRPr="00FA6B97">
        <w:rPr>
          <w:lang w:val="en-US"/>
        </w:rPr>
        <w:t>SDL</w:t>
      </w:r>
      <w:r w:rsidRPr="00FA6B97">
        <w:t xml:space="preserve"> [Электронный ресурс] 2019. </w:t>
      </w:r>
      <w:r w:rsidRPr="00FA6B97">
        <w:rPr>
          <w:lang w:val="en-US"/>
        </w:rPr>
        <w:t>URL</w:t>
      </w:r>
      <w:r w:rsidRPr="00FA6B97">
        <w:t xml:space="preserve">: </w:t>
      </w:r>
      <w:hyperlink r:id="rId9" w:history="1">
        <w:r w:rsidRPr="00FA6B97">
          <w:rPr>
            <w:rStyle w:val="ae"/>
            <w:lang w:eastAsia="ru-RU"/>
          </w:rPr>
          <w:t>https://www.libsdl.org</w:t>
        </w:r>
      </w:hyperlink>
      <w:r w:rsidRPr="00FA6B97">
        <w:t xml:space="preserve"> (</w:t>
      </w:r>
      <w:r>
        <w:t>Дата обращения 13.12</w:t>
      </w:r>
      <w:r w:rsidRPr="00FA6B97">
        <w:t>.2019)</w:t>
      </w:r>
    </w:p>
    <w:p w:rsidR="00FA6B97" w:rsidRPr="00FA6B97" w:rsidRDefault="00FA6B97" w:rsidP="00FA6B97">
      <w:pPr>
        <w:pStyle w:val="af3"/>
      </w:pPr>
    </w:p>
    <w:sectPr w:rsidR="00FA6B97" w:rsidRPr="00FA6B97" w:rsidSect="00422B87">
      <w:footerReference w:type="default" r:id="rId10"/>
      <w:pgSz w:w="11906" w:h="16838"/>
      <w:pgMar w:top="1134" w:right="850" w:bottom="1134" w:left="1701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D4D" w:rsidRDefault="00447D4D" w:rsidP="0059207B">
      <w:pPr>
        <w:spacing w:after="0" w:line="240" w:lineRule="auto"/>
      </w:pPr>
      <w:r>
        <w:separator/>
      </w:r>
    </w:p>
  </w:endnote>
  <w:endnote w:type="continuationSeparator" w:id="0">
    <w:p w:rsidR="00447D4D" w:rsidRDefault="00447D4D" w:rsidP="005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5730"/>
      <w:docPartObj>
        <w:docPartGallery w:val="Page Numbers (Bottom of Page)"/>
        <w:docPartUnique/>
      </w:docPartObj>
    </w:sdtPr>
    <w:sdtContent>
      <w:p w:rsidR="007D5D53" w:rsidRDefault="007D5D53" w:rsidP="009834E4">
        <w:pPr>
          <w:pStyle w:val="ab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7C1EC6">
          <w:rPr>
            <w:noProof/>
            <w:sz w:val="24"/>
          </w:rPr>
          <w:t>3</w:t>
        </w:r>
        <w:r w:rsidRPr="00580585">
          <w:rPr>
            <w:sz w:val="24"/>
          </w:rPr>
          <w:fldChar w:fldCharType="end"/>
        </w:r>
      </w:p>
    </w:sdtContent>
  </w:sdt>
  <w:p w:rsidR="007D5D53" w:rsidRDefault="007D5D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D4D" w:rsidRDefault="00447D4D" w:rsidP="0059207B">
      <w:pPr>
        <w:spacing w:after="0" w:line="240" w:lineRule="auto"/>
      </w:pPr>
      <w:r>
        <w:separator/>
      </w:r>
    </w:p>
  </w:footnote>
  <w:footnote w:type="continuationSeparator" w:id="0">
    <w:p w:rsidR="00447D4D" w:rsidRDefault="00447D4D" w:rsidP="0059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524F"/>
    <w:multiLevelType w:val="hybridMultilevel"/>
    <w:tmpl w:val="7856DB5C"/>
    <w:lvl w:ilvl="0" w:tplc="3C3E63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849"/>
    <w:multiLevelType w:val="hybridMultilevel"/>
    <w:tmpl w:val="D0E6839E"/>
    <w:lvl w:ilvl="0" w:tplc="80747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67B"/>
    <w:multiLevelType w:val="hybridMultilevel"/>
    <w:tmpl w:val="AB3A71CA"/>
    <w:lvl w:ilvl="0" w:tplc="9D3221F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B17AB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59567C"/>
    <w:multiLevelType w:val="multilevel"/>
    <w:tmpl w:val="54906C5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19C3879"/>
    <w:multiLevelType w:val="hybridMultilevel"/>
    <w:tmpl w:val="D3B07E66"/>
    <w:lvl w:ilvl="0" w:tplc="8CFE6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C85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DE7A29"/>
    <w:multiLevelType w:val="hybridMultilevel"/>
    <w:tmpl w:val="0D38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2" w15:restartNumberingAfterBreak="0">
    <w:nsid w:val="26CA3B04"/>
    <w:multiLevelType w:val="hybridMultilevel"/>
    <w:tmpl w:val="AA4A8762"/>
    <w:lvl w:ilvl="0" w:tplc="AF48103A">
      <w:start w:val="1"/>
      <w:numFmt w:val="decimal"/>
      <w:pStyle w:val="a"/>
      <w:lvlText w:val="%1.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333214"/>
    <w:multiLevelType w:val="hybridMultilevel"/>
    <w:tmpl w:val="BFB039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A07AB2"/>
    <w:multiLevelType w:val="hybridMultilevel"/>
    <w:tmpl w:val="DB329628"/>
    <w:lvl w:ilvl="0" w:tplc="E474DA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B300A24"/>
    <w:multiLevelType w:val="hybridMultilevel"/>
    <w:tmpl w:val="AA02B126"/>
    <w:lvl w:ilvl="0" w:tplc="A1B8AEA8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8B1FDB"/>
    <w:multiLevelType w:val="hybridMultilevel"/>
    <w:tmpl w:val="D15649A8"/>
    <w:lvl w:ilvl="0" w:tplc="40FE9F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03A67B7"/>
    <w:multiLevelType w:val="hybridMultilevel"/>
    <w:tmpl w:val="60C86010"/>
    <w:lvl w:ilvl="0" w:tplc="96F268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12B7ADB"/>
    <w:multiLevelType w:val="multilevel"/>
    <w:tmpl w:val="E24E57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44" w:hanging="2160"/>
      </w:pPr>
      <w:rPr>
        <w:rFonts w:hint="default"/>
      </w:rPr>
    </w:lvl>
  </w:abstractNum>
  <w:abstractNum w:abstractNumId="22" w15:restartNumberingAfterBreak="0">
    <w:nsid w:val="35BE0266"/>
    <w:multiLevelType w:val="hybridMultilevel"/>
    <w:tmpl w:val="B8AAF2E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5DF73C4"/>
    <w:multiLevelType w:val="hybridMultilevel"/>
    <w:tmpl w:val="D958ADAE"/>
    <w:lvl w:ilvl="0" w:tplc="65EA2E1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9B4FDD"/>
    <w:multiLevelType w:val="hybridMultilevel"/>
    <w:tmpl w:val="2BE2D678"/>
    <w:lvl w:ilvl="0" w:tplc="31365B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DCA37B7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27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5353656"/>
    <w:multiLevelType w:val="hybridMultilevel"/>
    <w:tmpl w:val="67E4F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458D010D"/>
    <w:multiLevelType w:val="hybridMultilevel"/>
    <w:tmpl w:val="DD7C99BA"/>
    <w:lvl w:ilvl="0" w:tplc="1D7EAB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7F0EA7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2DC06FD"/>
    <w:multiLevelType w:val="hybridMultilevel"/>
    <w:tmpl w:val="9342F702"/>
    <w:lvl w:ilvl="0" w:tplc="A802CA1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605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1DD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66E6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0CED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B279D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ADB9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84E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BE1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5D5186D"/>
    <w:multiLevelType w:val="hybridMultilevel"/>
    <w:tmpl w:val="71DEAB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6F830C8"/>
    <w:multiLevelType w:val="hybridMultilevel"/>
    <w:tmpl w:val="049888E4"/>
    <w:lvl w:ilvl="0" w:tplc="3EACD9C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8434D2E"/>
    <w:multiLevelType w:val="hybridMultilevel"/>
    <w:tmpl w:val="1870F3DA"/>
    <w:lvl w:ilvl="0" w:tplc="788E83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48B027E"/>
    <w:multiLevelType w:val="hybridMultilevel"/>
    <w:tmpl w:val="2F9CBDAE"/>
    <w:lvl w:ilvl="0" w:tplc="88AA42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DD605EA"/>
    <w:multiLevelType w:val="hybridMultilevel"/>
    <w:tmpl w:val="0D7821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0472A14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44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653126A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46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8"/>
  </w:num>
  <w:num w:numId="5">
    <w:abstractNumId w:val="32"/>
  </w:num>
  <w:num w:numId="6">
    <w:abstractNumId w:val="34"/>
  </w:num>
  <w:num w:numId="7">
    <w:abstractNumId w:val="13"/>
  </w:num>
  <w:num w:numId="8">
    <w:abstractNumId w:val="31"/>
  </w:num>
  <w:num w:numId="9">
    <w:abstractNumId w:val="27"/>
  </w:num>
  <w:num w:numId="10">
    <w:abstractNumId w:val="28"/>
  </w:num>
  <w:num w:numId="11">
    <w:abstractNumId w:val="4"/>
  </w:num>
  <w:num w:numId="12">
    <w:abstractNumId w:val="11"/>
  </w:num>
  <w:num w:numId="13">
    <w:abstractNumId w:val="26"/>
  </w:num>
  <w:num w:numId="14">
    <w:abstractNumId w:val="25"/>
  </w:num>
  <w:num w:numId="15">
    <w:abstractNumId w:val="38"/>
  </w:num>
  <w:num w:numId="16">
    <w:abstractNumId w:val="43"/>
  </w:num>
  <w:num w:numId="17">
    <w:abstractNumId w:val="46"/>
  </w:num>
  <w:num w:numId="18">
    <w:abstractNumId w:val="45"/>
  </w:num>
  <w:num w:numId="19">
    <w:abstractNumId w:val="21"/>
  </w:num>
  <w:num w:numId="20">
    <w:abstractNumId w:val="20"/>
  </w:num>
  <w:num w:numId="21">
    <w:abstractNumId w:val="37"/>
  </w:num>
  <w:num w:numId="22">
    <w:abstractNumId w:val="16"/>
  </w:num>
  <w:num w:numId="23">
    <w:abstractNumId w:val="23"/>
  </w:num>
  <w:num w:numId="24">
    <w:abstractNumId w:val="6"/>
  </w:num>
  <w:num w:numId="25">
    <w:abstractNumId w:val="2"/>
  </w:num>
  <w:num w:numId="26">
    <w:abstractNumId w:val="36"/>
  </w:num>
  <w:num w:numId="27">
    <w:abstractNumId w:val="29"/>
  </w:num>
  <w:num w:numId="28">
    <w:abstractNumId w:val="5"/>
  </w:num>
  <w:num w:numId="29">
    <w:abstractNumId w:val="22"/>
  </w:num>
  <w:num w:numId="30">
    <w:abstractNumId w:val="7"/>
  </w:num>
  <w:num w:numId="31">
    <w:abstractNumId w:val="10"/>
  </w:num>
  <w:num w:numId="32">
    <w:abstractNumId w:val="33"/>
  </w:num>
  <w:num w:numId="33">
    <w:abstractNumId w:val="42"/>
  </w:num>
  <w:num w:numId="34">
    <w:abstractNumId w:val="9"/>
  </w:num>
  <w:num w:numId="35">
    <w:abstractNumId w:val="14"/>
  </w:num>
  <w:num w:numId="36">
    <w:abstractNumId w:val="3"/>
  </w:num>
  <w:num w:numId="37">
    <w:abstractNumId w:val="44"/>
  </w:num>
  <w:num w:numId="38">
    <w:abstractNumId w:val="41"/>
  </w:num>
  <w:num w:numId="39">
    <w:abstractNumId w:val="35"/>
  </w:num>
  <w:num w:numId="40">
    <w:abstractNumId w:val="30"/>
  </w:num>
  <w:num w:numId="41">
    <w:abstractNumId w:val="19"/>
  </w:num>
  <w:num w:numId="42">
    <w:abstractNumId w:val="39"/>
  </w:num>
  <w:num w:numId="43">
    <w:abstractNumId w:val="17"/>
  </w:num>
  <w:num w:numId="44">
    <w:abstractNumId w:val="15"/>
  </w:num>
  <w:num w:numId="45">
    <w:abstractNumId w:val="18"/>
  </w:num>
  <w:num w:numId="46">
    <w:abstractNumId w:val="40"/>
  </w:num>
  <w:num w:numId="47">
    <w:abstractNumId w:val="1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27A5D"/>
    <w:rsid w:val="00047593"/>
    <w:rsid w:val="00066D54"/>
    <w:rsid w:val="000A0235"/>
    <w:rsid w:val="000A294B"/>
    <w:rsid w:val="000A5D1D"/>
    <w:rsid w:val="000B2243"/>
    <w:rsid w:val="000D1008"/>
    <w:rsid w:val="000D1E17"/>
    <w:rsid w:val="000D5016"/>
    <w:rsid w:val="00102E3F"/>
    <w:rsid w:val="00104D9C"/>
    <w:rsid w:val="00110FBE"/>
    <w:rsid w:val="001127C4"/>
    <w:rsid w:val="001265F4"/>
    <w:rsid w:val="00141C13"/>
    <w:rsid w:val="00154A88"/>
    <w:rsid w:val="001857CF"/>
    <w:rsid w:val="00192FF0"/>
    <w:rsid w:val="001D007E"/>
    <w:rsid w:val="001D4272"/>
    <w:rsid w:val="001D4FDC"/>
    <w:rsid w:val="001E2E48"/>
    <w:rsid w:val="001E5F39"/>
    <w:rsid w:val="001E628D"/>
    <w:rsid w:val="001F70B6"/>
    <w:rsid w:val="00230692"/>
    <w:rsid w:val="00231027"/>
    <w:rsid w:val="00240018"/>
    <w:rsid w:val="00273E06"/>
    <w:rsid w:val="002A0348"/>
    <w:rsid w:val="002F344D"/>
    <w:rsid w:val="002F5414"/>
    <w:rsid w:val="002F56BB"/>
    <w:rsid w:val="002F72FE"/>
    <w:rsid w:val="00300A7B"/>
    <w:rsid w:val="003030F3"/>
    <w:rsid w:val="00304100"/>
    <w:rsid w:val="00320A13"/>
    <w:rsid w:val="0032471B"/>
    <w:rsid w:val="00381A1D"/>
    <w:rsid w:val="00387E2D"/>
    <w:rsid w:val="00391571"/>
    <w:rsid w:val="0039523A"/>
    <w:rsid w:val="00397BA1"/>
    <w:rsid w:val="003A2E49"/>
    <w:rsid w:val="003C3D3F"/>
    <w:rsid w:val="003C4C9A"/>
    <w:rsid w:val="003C6BD6"/>
    <w:rsid w:val="003F09FA"/>
    <w:rsid w:val="004027F8"/>
    <w:rsid w:val="00410690"/>
    <w:rsid w:val="00421A3D"/>
    <w:rsid w:val="00422B87"/>
    <w:rsid w:val="00432BA5"/>
    <w:rsid w:val="00447D4D"/>
    <w:rsid w:val="00466D81"/>
    <w:rsid w:val="0047056F"/>
    <w:rsid w:val="00477ECF"/>
    <w:rsid w:val="004871B9"/>
    <w:rsid w:val="004B60E2"/>
    <w:rsid w:val="004E0907"/>
    <w:rsid w:val="00516C0E"/>
    <w:rsid w:val="00525A4D"/>
    <w:rsid w:val="00572AFE"/>
    <w:rsid w:val="00580585"/>
    <w:rsid w:val="0059207B"/>
    <w:rsid w:val="00594875"/>
    <w:rsid w:val="005A08C6"/>
    <w:rsid w:val="005A17B3"/>
    <w:rsid w:val="005C5B2B"/>
    <w:rsid w:val="005D3D04"/>
    <w:rsid w:val="005E28BA"/>
    <w:rsid w:val="005F1B6C"/>
    <w:rsid w:val="006228B6"/>
    <w:rsid w:val="00626B3B"/>
    <w:rsid w:val="00626C62"/>
    <w:rsid w:val="006416D7"/>
    <w:rsid w:val="00645399"/>
    <w:rsid w:val="00651914"/>
    <w:rsid w:val="00674793"/>
    <w:rsid w:val="006A28E1"/>
    <w:rsid w:val="00724DE8"/>
    <w:rsid w:val="00744C80"/>
    <w:rsid w:val="00756BA5"/>
    <w:rsid w:val="00787912"/>
    <w:rsid w:val="00792F7A"/>
    <w:rsid w:val="007C12BB"/>
    <w:rsid w:val="007C1EC6"/>
    <w:rsid w:val="007D5D53"/>
    <w:rsid w:val="007E59C5"/>
    <w:rsid w:val="00802753"/>
    <w:rsid w:val="008528FD"/>
    <w:rsid w:val="008670D7"/>
    <w:rsid w:val="0087218B"/>
    <w:rsid w:val="008725CF"/>
    <w:rsid w:val="008C1BF1"/>
    <w:rsid w:val="008C44A9"/>
    <w:rsid w:val="008E6C4B"/>
    <w:rsid w:val="00902847"/>
    <w:rsid w:val="00933D05"/>
    <w:rsid w:val="009413FB"/>
    <w:rsid w:val="009834E4"/>
    <w:rsid w:val="009C13F2"/>
    <w:rsid w:val="009F0240"/>
    <w:rsid w:val="009F741B"/>
    <w:rsid w:val="00A00124"/>
    <w:rsid w:val="00A10119"/>
    <w:rsid w:val="00A23A5A"/>
    <w:rsid w:val="00A4028B"/>
    <w:rsid w:val="00A4317D"/>
    <w:rsid w:val="00A461C8"/>
    <w:rsid w:val="00A80830"/>
    <w:rsid w:val="00A83603"/>
    <w:rsid w:val="00A840EF"/>
    <w:rsid w:val="00A87591"/>
    <w:rsid w:val="00A94AC4"/>
    <w:rsid w:val="00AA07D1"/>
    <w:rsid w:val="00AA1CE2"/>
    <w:rsid w:val="00AB581C"/>
    <w:rsid w:val="00AD0DCF"/>
    <w:rsid w:val="00AE03EA"/>
    <w:rsid w:val="00B102BE"/>
    <w:rsid w:val="00B1615E"/>
    <w:rsid w:val="00B25D96"/>
    <w:rsid w:val="00B350A1"/>
    <w:rsid w:val="00B36D65"/>
    <w:rsid w:val="00B54D18"/>
    <w:rsid w:val="00B579A4"/>
    <w:rsid w:val="00B74255"/>
    <w:rsid w:val="00B75FDF"/>
    <w:rsid w:val="00BD6FD3"/>
    <w:rsid w:val="00BE11D0"/>
    <w:rsid w:val="00BE3923"/>
    <w:rsid w:val="00BF0211"/>
    <w:rsid w:val="00C05C78"/>
    <w:rsid w:val="00C15BB1"/>
    <w:rsid w:val="00C2241D"/>
    <w:rsid w:val="00C44602"/>
    <w:rsid w:val="00C764B4"/>
    <w:rsid w:val="00C8176B"/>
    <w:rsid w:val="00C81867"/>
    <w:rsid w:val="00C870D7"/>
    <w:rsid w:val="00CA1F24"/>
    <w:rsid w:val="00CA6695"/>
    <w:rsid w:val="00CB2585"/>
    <w:rsid w:val="00CD35BF"/>
    <w:rsid w:val="00CE54AF"/>
    <w:rsid w:val="00D1624F"/>
    <w:rsid w:val="00D2428B"/>
    <w:rsid w:val="00D318F3"/>
    <w:rsid w:val="00D42C70"/>
    <w:rsid w:val="00D52D18"/>
    <w:rsid w:val="00D5536F"/>
    <w:rsid w:val="00D762A6"/>
    <w:rsid w:val="00D95C24"/>
    <w:rsid w:val="00DB4E20"/>
    <w:rsid w:val="00DB6AE5"/>
    <w:rsid w:val="00DC3355"/>
    <w:rsid w:val="00DD3A88"/>
    <w:rsid w:val="00DD687E"/>
    <w:rsid w:val="00DE4F53"/>
    <w:rsid w:val="00DF64C5"/>
    <w:rsid w:val="00E06DC4"/>
    <w:rsid w:val="00E17E8F"/>
    <w:rsid w:val="00E23A13"/>
    <w:rsid w:val="00E516DD"/>
    <w:rsid w:val="00E6773C"/>
    <w:rsid w:val="00E86F3F"/>
    <w:rsid w:val="00E878E5"/>
    <w:rsid w:val="00E926AE"/>
    <w:rsid w:val="00EB09B8"/>
    <w:rsid w:val="00EC7680"/>
    <w:rsid w:val="00EE0CA5"/>
    <w:rsid w:val="00EF0EB8"/>
    <w:rsid w:val="00F221C1"/>
    <w:rsid w:val="00F4008F"/>
    <w:rsid w:val="00F5409F"/>
    <w:rsid w:val="00F54DEB"/>
    <w:rsid w:val="00F57E8A"/>
    <w:rsid w:val="00F77555"/>
    <w:rsid w:val="00F81249"/>
    <w:rsid w:val="00F87D7C"/>
    <w:rsid w:val="00FA6B97"/>
    <w:rsid w:val="00FB2C12"/>
    <w:rsid w:val="00FB37A1"/>
    <w:rsid w:val="00FC4D97"/>
    <w:rsid w:val="00FD2F88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B084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056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footnote text"/>
    <w:basedOn w:val="a0"/>
    <w:link w:val="a7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59207B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59207B"/>
    <w:rPr>
      <w:vertAlign w:val="superscript"/>
    </w:rPr>
  </w:style>
  <w:style w:type="paragraph" w:styleId="a9">
    <w:name w:val="Plain Text"/>
    <w:basedOn w:val="a0"/>
    <w:link w:val="aa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a">
    <w:name w:val="Текст Знак"/>
    <w:basedOn w:val="a1"/>
    <w:link w:val="a9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17E8F"/>
  </w:style>
  <w:style w:type="paragraph" w:styleId="ad">
    <w:name w:val="TOC Heading"/>
    <w:basedOn w:val="1"/>
    <w:next w:val="a0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F56BB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2F56BB"/>
    <w:rPr>
      <w:color w:val="0563C1" w:themeColor="hyperlink"/>
      <w:u w:val="single"/>
    </w:rPr>
  </w:style>
  <w:style w:type="paragraph" w:customStyle="1" w:styleId="af">
    <w:name w:val="Моноширный"/>
    <w:basedOn w:val="a0"/>
    <w:link w:val="af0"/>
    <w:qFormat/>
    <w:rsid w:val="00516C0E"/>
    <w:pPr>
      <w:ind w:firstLine="708"/>
    </w:pPr>
    <w:rPr>
      <w:rFonts w:ascii="Consolas" w:hAnsi="Consolas" w:cs="Times New Roman"/>
      <w:sz w:val="26"/>
      <w:szCs w:val="28"/>
      <w:lang w:eastAsia="ru-RU"/>
    </w:rPr>
  </w:style>
  <w:style w:type="paragraph" w:styleId="af1">
    <w:name w:val="header"/>
    <w:basedOn w:val="a0"/>
    <w:link w:val="af2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Моноширный Знак"/>
    <w:basedOn w:val="a1"/>
    <w:link w:val="af"/>
    <w:rsid w:val="00516C0E"/>
    <w:rPr>
      <w:rFonts w:ascii="Consolas" w:hAnsi="Consolas" w:cs="Times New Roman"/>
      <w:sz w:val="26"/>
      <w:szCs w:val="28"/>
      <w:lang w:eastAsia="ru-RU"/>
    </w:rPr>
  </w:style>
  <w:style w:type="character" w:customStyle="1" w:styleId="af2">
    <w:name w:val="Верхний колонтитул Знак"/>
    <w:basedOn w:val="a1"/>
    <w:link w:val="af1"/>
    <w:uiPriority w:val="99"/>
    <w:rsid w:val="00651914"/>
    <w:rPr>
      <w:rFonts w:ascii="Times New Roman" w:hAnsi="Times New Roman"/>
      <w:sz w:val="28"/>
    </w:rPr>
  </w:style>
  <w:style w:type="paragraph" w:customStyle="1" w:styleId="af3">
    <w:name w:val="Абзац"/>
    <w:basedOn w:val="a0"/>
    <w:link w:val="af4"/>
    <w:qFormat/>
    <w:rsid w:val="00B36D65"/>
    <w:pPr>
      <w:spacing w:line="360" w:lineRule="auto"/>
      <w:ind w:firstLine="851"/>
      <w:jc w:val="both"/>
    </w:pPr>
    <w:rPr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11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Абзац Знак"/>
    <w:basedOn w:val="a1"/>
    <w:link w:val="af3"/>
    <w:rsid w:val="00B36D65"/>
    <w:rPr>
      <w:rFonts w:ascii="Times New Roman" w:hAnsi="Times New Roman"/>
      <w:sz w:val="28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127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Нумерованный Список"/>
    <w:basedOn w:val="a5"/>
    <w:qFormat/>
    <w:rsid w:val="00FA6B97"/>
    <w:pPr>
      <w:numPr>
        <w:numId w:val="48"/>
      </w:numPr>
      <w:spacing w:after="140"/>
      <w:contextualSpacing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bsdl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4C56-D7B2-48AD-AD11-332373F7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Петр Махнев</cp:lastModifiedBy>
  <cp:revision>56</cp:revision>
  <dcterms:created xsi:type="dcterms:W3CDTF">2019-11-16T16:27:00Z</dcterms:created>
  <dcterms:modified xsi:type="dcterms:W3CDTF">2019-12-13T11:23:00Z</dcterms:modified>
</cp:coreProperties>
</file>