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062" w:rsidRPr="00623062" w:rsidRDefault="00623062">
      <w:pPr>
        <w:rPr>
          <w:rFonts w:ascii="Arial" w:eastAsiaTheme="minorEastAsia" w:hAnsi="Arial" w:cs="Arial"/>
          <w:sz w:val="36"/>
          <w:szCs w:val="36"/>
        </w:rPr>
      </w:pPr>
      <w:r w:rsidRPr="00623062">
        <w:rPr>
          <w:rFonts w:ascii="Arial" w:eastAsiaTheme="minorEastAsia" w:hAnsi="Arial" w:cs="Arial"/>
          <w:sz w:val="36"/>
          <w:szCs w:val="36"/>
        </w:rPr>
        <w:t>Lidt elektrofysik</w:t>
      </w:r>
      <m:oMath>
        <m:r>
          <w:rPr>
            <w:rFonts w:ascii="Cambria Math" w:hAnsi="Cambria Math" w:cs="Arial"/>
            <w:sz w:val="36"/>
            <w:szCs w:val="36"/>
          </w:rPr>
          <m:t xml:space="preserve">  </m:t>
        </m:r>
      </m:oMath>
    </w:p>
    <w:p w:rsidR="00623062" w:rsidRDefault="00623062">
      <w:pPr>
        <w:rPr>
          <w:rFonts w:ascii="Arial" w:eastAsiaTheme="minorEastAsia" w:hAnsi="Arial" w:cs="Arial"/>
          <w:sz w:val="20"/>
          <w:szCs w:val="20"/>
        </w:rPr>
      </w:pPr>
    </w:p>
    <w:p w:rsidR="00F228CE" w:rsidRPr="00A34163" w:rsidRDefault="00F228CE">
      <w:pPr>
        <w:rPr>
          <w:rFonts w:ascii="Arial" w:eastAsiaTheme="minorEastAsia" w:hAnsi="Arial" w:cs="Arial"/>
          <w:sz w:val="24"/>
          <w:szCs w:val="24"/>
        </w:rPr>
      </w:pPr>
      <w:r w:rsidRPr="00A34163">
        <w:rPr>
          <w:rFonts w:ascii="Arial" w:eastAsiaTheme="minorEastAsia" w:hAnsi="Arial" w:cs="Arial"/>
          <w:sz w:val="24"/>
          <w:szCs w:val="24"/>
        </w:rPr>
        <w:t>Ohms lov:</w:t>
      </w:r>
    </w:p>
    <w:p w:rsidR="00FD7CFA" w:rsidRPr="00A34163" w:rsidRDefault="00C76C3D">
      <w:pPr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eastAsiaTheme="minorEastAsia" w:hAnsi="Cambria Math" w:cs="Arial"/>
            <w:sz w:val="24"/>
            <w:szCs w:val="24"/>
          </w:rPr>
          <m:t>I</m:t>
        </m:r>
      </m:oMath>
      <w:r w:rsidRPr="00A34163">
        <w:rPr>
          <w:rFonts w:ascii="Arial" w:eastAsiaTheme="minorEastAsia" w:hAnsi="Arial" w:cs="Arial"/>
          <w:sz w:val="24"/>
          <w:szCs w:val="24"/>
        </w:rPr>
        <w:t xml:space="preserve">  (1)</w:t>
      </w:r>
    </w:p>
    <w:p w:rsidR="00C76C3D" w:rsidRPr="00A34163" w:rsidRDefault="00C76C3D">
      <w:pPr>
        <w:rPr>
          <w:rFonts w:ascii="Arial" w:eastAsiaTheme="minorEastAsia" w:hAnsi="Arial" w:cs="Arial"/>
          <w:sz w:val="24"/>
          <w:szCs w:val="24"/>
        </w:rPr>
      </w:pPr>
      <w:r w:rsidRPr="00A34163">
        <w:rPr>
          <w:rFonts w:ascii="Arial" w:eastAsiaTheme="minorEastAsia" w:hAnsi="Arial" w:cs="Arial"/>
          <w:sz w:val="24"/>
          <w:szCs w:val="24"/>
        </w:rPr>
        <w:t>U er spændingen [Volt]</w:t>
      </w:r>
    </w:p>
    <w:p w:rsidR="00C76C3D" w:rsidRPr="00A34163" w:rsidRDefault="00C76C3D">
      <w:pPr>
        <w:rPr>
          <w:rFonts w:ascii="Arial" w:eastAsiaTheme="minorEastAsia" w:hAnsi="Arial" w:cs="Arial"/>
          <w:sz w:val="24"/>
          <w:szCs w:val="24"/>
        </w:rPr>
      </w:pPr>
      <w:r w:rsidRPr="00A34163">
        <w:rPr>
          <w:rFonts w:ascii="Arial" w:eastAsiaTheme="minorEastAsia" w:hAnsi="Arial" w:cs="Arial"/>
          <w:sz w:val="24"/>
          <w:szCs w:val="24"/>
        </w:rPr>
        <w:t>I er strømmen [Ampere]</w:t>
      </w:r>
    </w:p>
    <w:p w:rsidR="00C76C3D" w:rsidRPr="00A34163" w:rsidRDefault="00C76C3D">
      <w:pPr>
        <w:rPr>
          <w:rFonts w:ascii="Arial" w:eastAsiaTheme="minorEastAsia" w:hAnsi="Arial" w:cs="Arial"/>
          <w:sz w:val="24"/>
          <w:szCs w:val="24"/>
        </w:rPr>
      </w:pPr>
      <w:r w:rsidRPr="00A34163">
        <w:rPr>
          <w:rFonts w:ascii="Arial" w:eastAsiaTheme="minorEastAsia" w:hAnsi="Arial" w:cs="Arial"/>
          <w:sz w:val="24"/>
          <w:szCs w:val="24"/>
        </w:rPr>
        <w:t>R er modstanden [Ohm]</w:t>
      </w:r>
    </w:p>
    <w:p w:rsidR="00C76C3D" w:rsidRDefault="00C76C3D">
      <w:pPr>
        <w:rPr>
          <w:rFonts w:ascii="Arial" w:eastAsiaTheme="minorEastAsia" w:hAnsi="Arial" w:cs="Arial"/>
          <w:sz w:val="24"/>
          <w:szCs w:val="24"/>
        </w:rPr>
      </w:pPr>
    </w:p>
    <w:p w:rsidR="00111EAE" w:rsidRPr="00A34163" w:rsidRDefault="00111EA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Effektformlen:</w:t>
      </w:r>
    </w:p>
    <w:p w:rsidR="00C76C3D" w:rsidRPr="00A34163" w:rsidRDefault="00C76C3D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eastAsiaTheme="minorEastAsia" w:hAnsi="Cambria Math" w:cs="Arial"/>
            <w:sz w:val="24"/>
            <w:szCs w:val="24"/>
          </w:rPr>
          <m:t>I</m:t>
        </m:r>
      </m:oMath>
      <w:r w:rsidRPr="00A34163">
        <w:rPr>
          <w:rFonts w:ascii="Arial" w:eastAsiaTheme="minorEastAsia" w:hAnsi="Arial" w:cs="Arial"/>
          <w:sz w:val="24"/>
          <w:szCs w:val="24"/>
        </w:rPr>
        <w:t xml:space="preserve">  (2)</w:t>
      </w:r>
    </w:p>
    <w:p w:rsidR="00C76C3D" w:rsidRPr="00A34163" w:rsidRDefault="00C76C3D">
      <w:pPr>
        <w:rPr>
          <w:rFonts w:ascii="Arial" w:eastAsiaTheme="minorEastAsia" w:hAnsi="Arial" w:cs="Arial"/>
          <w:sz w:val="24"/>
          <w:szCs w:val="24"/>
        </w:rPr>
      </w:pPr>
      <w:r w:rsidRPr="00A34163">
        <w:rPr>
          <w:rFonts w:ascii="Arial" w:eastAsiaTheme="minorEastAsia" w:hAnsi="Arial" w:cs="Arial"/>
          <w:sz w:val="24"/>
          <w:szCs w:val="24"/>
        </w:rPr>
        <w:t>P er effekten i [Watt]</w:t>
      </w:r>
    </w:p>
    <w:p w:rsidR="00C76C3D" w:rsidRPr="00A34163" w:rsidRDefault="00C76C3D">
      <w:pPr>
        <w:rPr>
          <w:rFonts w:ascii="Arial" w:eastAsiaTheme="minorEastAsia" w:hAnsi="Arial" w:cs="Arial"/>
          <w:sz w:val="24"/>
          <w:szCs w:val="24"/>
        </w:rPr>
      </w:pPr>
    </w:p>
    <w:p w:rsidR="00C76C3D" w:rsidRPr="00A34163" w:rsidRDefault="00C76C3D">
      <w:pPr>
        <w:rPr>
          <w:rFonts w:ascii="Arial" w:eastAsiaTheme="minorEastAsia" w:hAnsi="Arial" w:cs="Arial"/>
          <w:sz w:val="24"/>
          <w:szCs w:val="24"/>
        </w:rPr>
      </w:pPr>
      <w:r w:rsidRPr="00A34163">
        <w:rPr>
          <w:rFonts w:ascii="Arial" w:eastAsiaTheme="minorEastAsia" w:hAnsi="Arial" w:cs="Arial"/>
          <w:sz w:val="24"/>
          <w:szCs w:val="24"/>
        </w:rPr>
        <w:t>Ved at isolere U i (1) og indsætte i (2) fås:</w:t>
      </w:r>
    </w:p>
    <w:p w:rsidR="00C76C3D" w:rsidRPr="00A34163" w:rsidRDefault="00C76C3D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623062" w:rsidRPr="00A34163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623062" w:rsidRPr="00A34163" w:rsidRDefault="00623062">
      <w:pPr>
        <w:rPr>
          <w:rFonts w:ascii="Arial" w:eastAsiaTheme="minorEastAsia" w:hAnsi="Arial" w:cs="Arial"/>
          <w:sz w:val="24"/>
          <w:szCs w:val="24"/>
        </w:rPr>
      </w:pPr>
    </w:p>
    <w:p w:rsidR="00623062" w:rsidRPr="00A34163" w:rsidRDefault="00623062">
      <w:pPr>
        <w:rPr>
          <w:rFonts w:ascii="Arial" w:eastAsiaTheme="minorEastAsia" w:hAnsi="Arial" w:cs="Arial"/>
          <w:sz w:val="24"/>
          <w:szCs w:val="24"/>
        </w:rPr>
      </w:pPr>
      <w:r w:rsidRPr="00A34163">
        <w:rPr>
          <w:rFonts w:ascii="Arial" w:eastAsiaTheme="minorEastAsia" w:hAnsi="Arial" w:cs="Arial"/>
          <w:sz w:val="24"/>
          <w:szCs w:val="24"/>
        </w:rPr>
        <w:t xml:space="preserve">Ved at isolere I </w:t>
      </w:r>
      <w:proofErr w:type="spellStart"/>
      <w:r w:rsidRPr="00A34163">
        <w:rPr>
          <w:rFonts w:ascii="Arial" w:eastAsiaTheme="minorEastAsia" w:hAnsi="Arial" w:cs="Arial"/>
          <w:sz w:val="24"/>
          <w:szCs w:val="24"/>
        </w:rPr>
        <w:t>i</w:t>
      </w:r>
      <w:proofErr w:type="spellEnd"/>
      <w:r w:rsidRPr="00A34163">
        <w:rPr>
          <w:rFonts w:ascii="Arial" w:eastAsiaTheme="minorEastAsia" w:hAnsi="Arial" w:cs="Arial"/>
          <w:sz w:val="24"/>
          <w:szCs w:val="24"/>
        </w:rPr>
        <w:t xml:space="preserve"> (1) og indsætte i (2) fås:</w:t>
      </w:r>
    </w:p>
    <w:p w:rsidR="00F228CE" w:rsidRPr="00A34163" w:rsidRDefault="00F228CE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eastAsiaTheme="minorEastAsia" w:hAnsi="Cambria Math" w:cs="Arial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den>
        </m:f>
      </m:oMath>
      <w:r w:rsidRPr="00A34163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623062" w:rsidRPr="00A34163" w:rsidRDefault="00623062">
      <w:pPr>
        <w:rPr>
          <w:rFonts w:ascii="Arial" w:eastAsiaTheme="minorEastAsia" w:hAnsi="Arial" w:cs="Arial"/>
          <w:sz w:val="24"/>
          <w:szCs w:val="24"/>
        </w:rPr>
      </w:pPr>
    </w:p>
    <w:p w:rsidR="00623062" w:rsidRPr="00A34163" w:rsidRDefault="00623062">
      <w:pPr>
        <w:rPr>
          <w:rFonts w:ascii="Arial" w:eastAsiaTheme="minorEastAsia" w:hAnsi="Arial" w:cs="Arial"/>
          <w:sz w:val="24"/>
          <w:szCs w:val="24"/>
        </w:rPr>
      </w:pPr>
      <w:r w:rsidRPr="00A34163">
        <w:rPr>
          <w:rFonts w:ascii="Arial" w:eastAsiaTheme="minorEastAsia" w:hAnsi="Arial" w:cs="Arial"/>
          <w:sz w:val="24"/>
          <w:szCs w:val="24"/>
        </w:rPr>
        <w:t>Vi har altså 3 formler for effekten P, som kan benyttes alt efter hvilke størrelser vi kender.</w:t>
      </w:r>
    </w:p>
    <w:p w:rsidR="00623062" w:rsidRPr="00A34163" w:rsidRDefault="00623062">
      <w:pPr>
        <w:rPr>
          <w:rFonts w:ascii="Arial" w:eastAsiaTheme="minorEastAsia" w:hAnsi="Arial" w:cs="Arial"/>
          <w:sz w:val="24"/>
          <w:szCs w:val="24"/>
        </w:rPr>
      </w:pPr>
    </w:p>
    <w:p w:rsidR="00623062" w:rsidRPr="00A34163" w:rsidRDefault="00623062">
      <w:pPr>
        <w:rPr>
          <w:rFonts w:ascii="Arial" w:eastAsiaTheme="minorEastAsia" w:hAnsi="Arial" w:cs="Arial"/>
          <w:sz w:val="24"/>
          <w:szCs w:val="24"/>
        </w:rPr>
      </w:pPr>
    </w:p>
    <w:p w:rsidR="00623062" w:rsidRPr="00A34163" w:rsidRDefault="00623062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eastAsiaTheme="minorEastAsia" w:hAnsi="Cambria Math" w:cs="Arial"/>
            <w:sz w:val="24"/>
            <w:szCs w:val="24"/>
          </w:rPr>
          <m:t>I</m:t>
        </m:r>
      </m:oMath>
      <w:r w:rsidRPr="00A34163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623062" w:rsidRPr="00A34163" w:rsidRDefault="00623062" w:rsidP="00623062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 w:rsidRPr="00A34163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623062" w:rsidRDefault="00623062" w:rsidP="00623062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den>
        </m:f>
      </m:oMath>
      <w:r w:rsidRPr="00F228C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F228CE" w:rsidRDefault="00F228CE" w:rsidP="00623062">
      <w:pPr>
        <w:rPr>
          <w:rFonts w:ascii="Arial" w:eastAsiaTheme="minorEastAsia" w:hAnsi="Arial" w:cs="Arial"/>
          <w:sz w:val="24"/>
          <w:szCs w:val="24"/>
        </w:rPr>
      </w:pPr>
    </w:p>
    <w:p w:rsidR="00F228CE" w:rsidRDefault="00F228CE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Effekt betyder egentlig bare hvor hurti</w:t>
      </w:r>
      <w:r w:rsidR="007A3124">
        <w:rPr>
          <w:rFonts w:ascii="Arial" w:eastAsiaTheme="minorEastAsia" w:hAnsi="Arial" w:cs="Arial"/>
          <w:sz w:val="24"/>
          <w:szCs w:val="24"/>
        </w:rPr>
        <w:t xml:space="preserve">gt energi </w:t>
      </w:r>
      <w:r>
        <w:rPr>
          <w:rFonts w:ascii="Arial" w:eastAsiaTheme="minorEastAsia" w:hAnsi="Arial" w:cs="Arial"/>
          <w:sz w:val="24"/>
          <w:szCs w:val="24"/>
        </w:rPr>
        <w:t>omdanne</w:t>
      </w:r>
      <w:r w:rsidR="007A3124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7A3124">
        <w:rPr>
          <w:rFonts w:ascii="Arial" w:eastAsiaTheme="minorEastAsia" w:hAnsi="Arial" w:cs="Arial"/>
          <w:sz w:val="24"/>
          <w:szCs w:val="24"/>
        </w:rPr>
        <w:t>fra en</w:t>
      </w:r>
      <w:r>
        <w:rPr>
          <w:rFonts w:ascii="Arial" w:eastAsiaTheme="minorEastAsia" w:hAnsi="Arial" w:cs="Arial"/>
          <w:sz w:val="24"/>
          <w:szCs w:val="24"/>
        </w:rPr>
        <w:t xml:space="preserve"> energiform til en anden.</w:t>
      </w:r>
    </w:p>
    <w:p w:rsidR="007A3124" w:rsidRDefault="00F228CE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 kogeplade</w:t>
      </w:r>
      <w:r w:rsidR="007A3124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på 1000 Watt omdanner </w:t>
      </w:r>
      <w:r w:rsidR="007A3124">
        <w:rPr>
          <w:rFonts w:ascii="Arial" w:eastAsiaTheme="minorEastAsia" w:hAnsi="Arial" w:cs="Arial"/>
          <w:sz w:val="24"/>
          <w:szCs w:val="24"/>
        </w:rPr>
        <w:t>således</w:t>
      </w:r>
      <w:r>
        <w:rPr>
          <w:rFonts w:ascii="Arial" w:eastAsiaTheme="minorEastAsia" w:hAnsi="Arial" w:cs="Arial"/>
          <w:sz w:val="24"/>
          <w:szCs w:val="24"/>
        </w:rPr>
        <w:t xml:space="preserve"> 1000 Joule fra elektri</w:t>
      </w:r>
      <w:r w:rsidR="007A3124">
        <w:rPr>
          <w:rFonts w:ascii="Arial" w:eastAsiaTheme="minorEastAsia" w:hAnsi="Arial" w:cs="Arial"/>
          <w:sz w:val="24"/>
          <w:szCs w:val="24"/>
        </w:rPr>
        <w:t>sk energi</w:t>
      </w:r>
      <w:r w:rsidR="00111EAE">
        <w:rPr>
          <w:rFonts w:ascii="Arial" w:eastAsiaTheme="minorEastAsia" w:hAnsi="Arial" w:cs="Arial"/>
          <w:sz w:val="24"/>
          <w:szCs w:val="24"/>
        </w:rPr>
        <w:t xml:space="preserve"> (strøm)</w:t>
      </w:r>
      <w:r w:rsidR="007A3124">
        <w:rPr>
          <w:rFonts w:ascii="Arial" w:eastAsiaTheme="minorEastAsia" w:hAnsi="Arial" w:cs="Arial"/>
          <w:sz w:val="24"/>
          <w:szCs w:val="24"/>
        </w:rPr>
        <w:t xml:space="preserve"> til varme hvert sekund.</w:t>
      </w: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En LED pære på 6 Watt omdanner 6 Joule fra </w:t>
      </w:r>
      <w:r w:rsidR="00111EAE">
        <w:rPr>
          <w:rFonts w:ascii="Arial" w:eastAsiaTheme="minorEastAsia" w:hAnsi="Arial" w:cs="Arial"/>
          <w:sz w:val="24"/>
          <w:szCs w:val="24"/>
        </w:rPr>
        <w:t>elektrisk energi (</w:t>
      </w:r>
      <w:r>
        <w:rPr>
          <w:rFonts w:ascii="Arial" w:eastAsiaTheme="minorEastAsia" w:hAnsi="Arial" w:cs="Arial"/>
          <w:sz w:val="24"/>
          <w:szCs w:val="24"/>
        </w:rPr>
        <w:t>strøm</w:t>
      </w:r>
      <w:r w:rsidR="00111EAE"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/>
          <w:sz w:val="24"/>
          <w:szCs w:val="24"/>
        </w:rPr>
        <w:t xml:space="preserve"> til varme hvert sekund.</w:t>
      </w: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</w:p>
    <w:p w:rsidR="00956D7A" w:rsidRDefault="007A3124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Så formlen for energi er:</w:t>
      </w: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∙</m:t>
        </m:r>
        <m:r>
          <w:rPr>
            <w:rFonts w:ascii="Cambria Math" w:eastAsiaTheme="minorEastAsia" w:hAnsi="Cambria Math" w:cs="Arial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 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A34163">
        <w:rPr>
          <w:rFonts w:ascii="Arial" w:eastAsiaTheme="minorEastAsia" w:hAnsi="Arial" w:cs="Arial"/>
          <w:sz w:val="24"/>
          <w:szCs w:val="24"/>
        </w:rPr>
        <w:t>(3)</w:t>
      </w: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 er energi målt i [Joule]</w:t>
      </w: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 er effekt målt i [Watt]</w:t>
      </w: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 er tiden målt i [sekunder]</w:t>
      </w: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 hestekraft er en gammel enhed for effekt. En hestekraft svarer til 736 Watt.</w:t>
      </w: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Så hvis en bil har 100 hk svarer det til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100∙736 </m:t>
        </m:r>
        <m:r>
          <w:rPr>
            <w:rFonts w:ascii="Cambria Math" w:eastAsiaTheme="minorEastAsia" w:hAnsi="Cambria Math" w:cs="Arial"/>
            <w:sz w:val="24"/>
            <w:szCs w:val="24"/>
          </w:rPr>
          <m:t>Watt=73600 W=73,6 kW</m:t>
        </m:r>
      </m:oMath>
      <w:r w:rsidR="00776A7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776A7B" w:rsidRDefault="00776A7B" w:rsidP="00623062">
      <w:pPr>
        <w:rPr>
          <w:rFonts w:ascii="Arial" w:eastAsiaTheme="minorEastAsia" w:hAnsi="Arial" w:cs="Arial"/>
          <w:sz w:val="24"/>
          <w:szCs w:val="24"/>
        </w:rPr>
      </w:pPr>
    </w:p>
    <w:p w:rsidR="00776A7B" w:rsidRDefault="00111EAE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</w:t>
      </w:r>
      <w:r w:rsidR="00776A7B">
        <w:rPr>
          <w:rFonts w:ascii="Arial" w:eastAsiaTheme="minorEastAsia" w:hAnsi="Arial" w:cs="Arial"/>
          <w:sz w:val="24"/>
          <w:szCs w:val="24"/>
        </w:rPr>
        <w:t>atterier</w:t>
      </w:r>
      <w:r>
        <w:rPr>
          <w:rFonts w:ascii="Arial" w:eastAsiaTheme="minorEastAsia" w:hAnsi="Arial" w:cs="Arial"/>
          <w:sz w:val="24"/>
          <w:szCs w:val="24"/>
        </w:rPr>
        <w:t>s</w:t>
      </w:r>
      <w:r w:rsidR="00956D7A">
        <w:rPr>
          <w:rFonts w:ascii="Arial" w:eastAsiaTheme="minorEastAsia" w:hAnsi="Arial" w:cs="Arial"/>
          <w:sz w:val="24"/>
          <w:szCs w:val="24"/>
        </w:rPr>
        <w:t xml:space="preserve"> størrelse</w:t>
      </w:r>
      <w:r w:rsidR="00776A7B">
        <w:rPr>
          <w:rFonts w:ascii="Arial" w:eastAsiaTheme="minorEastAsia" w:hAnsi="Arial" w:cs="Arial"/>
          <w:sz w:val="24"/>
          <w:szCs w:val="24"/>
        </w:rPr>
        <w:t xml:space="preserve"> opgiver</w:t>
      </w:r>
      <w:r w:rsidR="00956D7A">
        <w:rPr>
          <w:rFonts w:ascii="Arial" w:eastAsiaTheme="minorEastAsia" w:hAnsi="Arial" w:cs="Arial"/>
          <w:sz w:val="24"/>
          <w:szCs w:val="24"/>
        </w:rPr>
        <w:t xml:space="preserve"> man ofte</w:t>
      </w:r>
      <w:r w:rsidR="00776A7B">
        <w:rPr>
          <w:rFonts w:ascii="Arial" w:eastAsiaTheme="minorEastAsia" w:hAnsi="Arial" w:cs="Arial"/>
          <w:sz w:val="24"/>
          <w:szCs w:val="24"/>
        </w:rPr>
        <w:t xml:space="preserve"> i Amperetimer (Ah) evt.(mAh).</w:t>
      </w:r>
    </w:p>
    <w:p w:rsidR="00A34163" w:rsidRDefault="00A34163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1Ah = 1000 mAh</w:t>
      </w:r>
    </w:p>
    <w:p w:rsidR="00776A7B" w:rsidRDefault="00776A7B" w:rsidP="00623062">
      <w:pPr>
        <w:rPr>
          <w:rFonts w:ascii="Arial" w:eastAsiaTheme="minorEastAsia" w:hAnsi="Arial" w:cs="Arial"/>
          <w:sz w:val="24"/>
          <w:szCs w:val="24"/>
        </w:rPr>
      </w:pPr>
    </w:p>
    <w:p w:rsidR="00776A7B" w:rsidRDefault="00776A7B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Det betyder at et batteri på 2,5 Ah kan levere 2,5 Ampere i en time eller 1,25 A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i </w:t>
      </w:r>
      <w:r w:rsidR="00956D7A">
        <w:rPr>
          <w:rFonts w:ascii="Arial" w:eastAsiaTheme="minorEastAsia" w:hAnsi="Arial" w:cs="Arial"/>
          <w:sz w:val="24"/>
          <w:szCs w:val="24"/>
        </w:rPr>
        <w:t xml:space="preserve"> 2</w:t>
      </w:r>
      <w:proofErr w:type="gramEnd"/>
      <w:r w:rsidR="00956D7A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timer eller 0,25 A i 10 timer osv. </w:t>
      </w:r>
      <w:r w:rsidR="00956D7A">
        <w:rPr>
          <w:rFonts w:ascii="Arial" w:eastAsiaTheme="minorEastAsia" w:hAnsi="Arial" w:cs="Arial"/>
          <w:sz w:val="24"/>
          <w:szCs w:val="24"/>
        </w:rPr>
        <w:t>o</w:t>
      </w:r>
      <w:r>
        <w:rPr>
          <w:rFonts w:ascii="Arial" w:eastAsiaTheme="minorEastAsia" w:hAnsi="Arial" w:cs="Arial"/>
          <w:sz w:val="24"/>
          <w:szCs w:val="24"/>
        </w:rPr>
        <w:t>sv.</w:t>
      </w:r>
    </w:p>
    <w:p w:rsidR="00776A7B" w:rsidRDefault="00776A7B" w:rsidP="00623062">
      <w:pPr>
        <w:rPr>
          <w:rFonts w:ascii="Arial" w:eastAsiaTheme="minorEastAsia" w:hAnsi="Arial" w:cs="Arial"/>
          <w:sz w:val="24"/>
          <w:szCs w:val="24"/>
        </w:rPr>
      </w:pPr>
    </w:p>
    <w:p w:rsidR="00776A7B" w:rsidRDefault="00776A7B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Hvis vi kender batteriets spænding (3,7 volt for Li</w:t>
      </w:r>
      <w:r w:rsidR="00956D7A">
        <w:rPr>
          <w:rFonts w:ascii="Arial" w:eastAsiaTheme="minorEastAsia" w:hAnsi="Arial" w:cs="Arial"/>
          <w:sz w:val="24"/>
          <w:szCs w:val="24"/>
        </w:rPr>
        <w:t xml:space="preserve"> Io</w:t>
      </w:r>
      <w:r>
        <w:rPr>
          <w:rFonts w:ascii="Arial" w:eastAsiaTheme="minorEastAsia" w:hAnsi="Arial" w:cs="Arial"/>
          <w:sz w:val="24"/>
          <w:szCs w:val="24"/>
        </w:rPr>
        <w:t>n batterier, kan vi i stedet for Ah (ampere</w:t>
      </w:r>
      <w:r w:rsidR="005A366E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timer) beregne batteriets kapacitet i </w:t>
      </w:r>
      <w:proofErr w:type="spellStart"/>
      <w:r>
        <w:rPr>
          <w:rFonts w:ascii="Arial" w:eastAsiaTheme="minorEastAsia" w:hAnsi="Arial" w:cs="Arial"/>
          <w:sz w:val="24"/>
          <w:szCs w:val="24"/>
        </w:rPr>
        <w:t>Wh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Theme="minorEastAsia" w:hAnsi="Arial" w:cs="Arial"/>
          <w:sz w:val="24"/>
          <w:szCs w:val="24"/>
        </w:rPr>
        <w:t>Watttimer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:rsidR="00A34163" w:rsidRDefault="00A34163" w:rsidP="00623062">
      <w:pPr>
        <w:rPr>
          <w:rFonts w:ascii="Arial" w:eastAsiaTheme="minorEastAsia" w:hAnsi="Arial" w:cs="Arial"/>
          <w:sz w:val="24"/>
          <w:szCs w:val="24"/>
        </w:rPr>
      </w:pPr>
    </w:p>
    <w:p w:rsidR="00A34163" w:rsidRDefault="00A34163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Fra formel (2) ved vi at effekten beregnes ved at multiplicere U og I, så mAh omregnes til mWh</w:t>
      </w:r>
      <w:bookmarkStart w:id="0" w:name="_GoBack"/>
      <w:bookmarkEnd w:id="0"/>
      <w:r>
        <w:rPr>
          <w:rFonts w:ascii="Arial" w:eastAsiaTheme="minorEastAsia" w:hAnsi="Arial" w:cs="Arial"/>
          <w:sz w:val="24"/>
          <w:szCs w:val="24"/>
        </w:rPr>
        <w:t xml:space="preserve"> ved at multiplicere mAh med batteriets nominelle spænding</w:t>
      </w:r>
      <w:r w:rsidR="00956D7A">
        <w:rPr>
          <w:rFonts w:ascii="Arial" w:eastAsiaTheme="minorEastAsia" w:hAnsi="Arial" w:cs="Arial"/>
          <w:sz w:val="24"/>
          <w:szCs w:val="24"/>
        </w:rPr>
        <w:t xml:space="preserve"> (U)</w:t>
      </w:r>
    </w:p>
    <w:p w:rsidR="00A34163" w:rsidRDefault="00A34163" w:rsidP="00623062">
      <w:pPr>
        <w:rPr>
          <w:rFonts w:ascii="Arial" w:eastAsiaTheme="minorEastAsia" w:hAnsi="Arial" w:cs="Arial"/>
          <w:sz w:val="24"/>
          <w:szCs w:val="24"/>
        </w:rPr>
      </w:pPr>
    </w:p>
    <w:p w:rsidR="00A34163" w:rsidRDefault="00A34163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Et Li</w:t>
      </w:r>
      <w:r w:rsidR="00956D7A">
        <w:rPr>
          <w:rFonts w:ascii="Arial" w:eastAsiaTheme="minorEastAsia" w:hAnsi="Arial" w:cs="Arial"/>
          <w:sz w:val="24"/>
          <w:szCs w:val="24"/>
        </w:rPr>
        <w:t xml:space="preserve"> Ion</w:t>
      </w:r>
      <w:r>
        <w:rPr>
          <w:rFonts w:ascii="Arial" w:eastAsiaTheme="minorEastAsia" w:hAnsi="Arial" w:cs="Arial"/>
          <w:sz w:val="24"/>
          <w:szCs w:val="24"/>
        </w:rPr>
        <w:t xml:space="preserve"> batteri på 2500mAh =2,5Ah og en nominel spænding på 3,7 V Har altså et energiindhold på</w:t>
      </w:r>
      <w:r w:rsidR="005A366E">
        <w:rPr>
          <w:rFonts w:ascii="Arial" w:eastAsiaTheme="minorEastAsia" w:hAnsi="Arial" w:cs="Arial"/>
          <w:sz w:val="24"/>
          <w:szCs w:val="24"/>
        </w:rPr>
        <w:t>:</w:t>
      </w:r>
    </w:p>
    <w:p w:rsidR="00956D7A" w:rsidRDefault="00956D7A" w:rsidP="00623062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2,5Ah∙3,7V=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9,25 Wh</m:t>
          </m:r>
        </m:oMath>
      </m:oMathPara>
    </w:p>
    <w:p w:rsidR="00A34163" w:rsidRDefault="00A34163" w:rsidP="00623062">
      <w:pPr>
        <w:rPr>
          <w:rFonts w:ascii="Arial" w:eastAsiaTheme="minorEastAsia" w:hAnsi="Arial" w:cs="Arial"/>
          <w:sz w:val="24"/>
          <w:szCs w:val="24"/>
        </w:rPr>
      </w:pPr>
    </w:p>
    <w:p w:rsidR="00111EAE" w:rsidRDefault="005A366E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Et </w:t>
      </w:r>
      <w:r w:rsidR="00111EAE">
        <w:rPr>
          <w:rFonts w:ascii="Arial" w:eastAsiaTheme="minorEastAsia" w:hAnsi="Arial" w:cs="Arial"/>
          <w:sz w:val="24"/>
          <w:szCs w:val="24"/>
        </w:rPr>
        <w:t>L</w:t>
      </w:r>
      <w:r w:rsidR="00956D7A">
        <w:rPr>
          <w:rFonts w:ascii="Arial" w:eastAsiaTheme="minorEastAsia" w:hAnsi="Arial" w:cs="Arial"/>
          <w:sz w:val="24"/>
          <w:szCs w:val="24"/>
        </w:rPr>
        <w:t>i Ion</w:t>
      </w:r>
      <w:r w:rsidR="00111EAE">
        <w:rPr>
          <w:rFonts w:ascii="Arial" w:eastAsiaTheme="minorEastAsia" w:hAnsi="Arial" w:cs="Arial"/>
          <w:sz w:val="24"/>
          <w:szCs w:val="24"/>
        </w:rPr>
        <w:t xml:space="preserve"> batteri på 2500 mAh indeholder altså 0,009kWh.</w:t>
      </w:r>
    </w:p>
    <w:p w:rsidR="00111EAE" w:rsidRDefault="00111EAE" w:rsidP="00623062">
      <w:pPr>
        <w:rPr>
          <w:rFonts w:ascii="Arial" w:eastAsiaTheme="minorEastAsia" w:hAnsi="Arial" w:cs="Arial"/>
          <w:sz w:val="24"/>
          <w:szCs w:val="24"/>
        </w:rPr>
      </w:pPr>
    </w:p>
    <w:p w:rsidR="00111EAE" w:rsidRDefault="00111EAE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Hvis vi ønsker at gemme en energimængde på 1kWh på den type batterier skal der altså bruges:</w:t>
      </w:r>
    </w:p>
    <w:p w:rsidR="00A34163" w:rsidRDefault="00111EAE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1kWh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0,009kWh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=111</m:t>
        </m:r>
      </m:oMath>
      <w:r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111EAE" w:rsidRDefault="00111EAE" w:rsidP="00623062">
      <w:pPr>
        <w:rPr>
          <w:rFonts w:ascii="Arial" w:eastAsiaTheme="minorEastAsia" w:hAnsi="Arial" w:cs="Arial"/>
          <w:sz w:val="24"/>
          <w:szCs w:val="24"/>
        </w:rPr>
      </w:pPr>
    </w:p>
    <w:p w:rsidR="00111EAE" w:rsidRDefault="00111EAE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Altså 111 Lion batterier af 2500mAh for at kunne gemme 1 kWh.</w:t>
      </w:r>
    </w:p>
    <w:p w:rsidR="005A366E" w:rsidRDefault="005A366E" w:rsidP="00623062">
      <w:pPr>
        <w:rPr>
          <w:rFonts w:ascii="Arial" w:eastAsiaTheme="minorEastAsia" w:hAnsi="Arial" w:cs="Arial"/>
          <w:sz w:val="24"/>
          <w:szCs w:val="24"/>
        </w:rPr>
      </w:pPr>
    </w:p>
    <w:p w:rsidR="005A366E" w:rsidRDefault="005A366E" w:rsidP="00623062">
      <w:pPr>
        <w:rPr>
          <w:rFonts w:ascii="Arial" w:eastAsiaTheme="minorEastAsia" w:hAnsi="Arial" w:cs="Arial"/>
          <w:sz w:val="24"/>
          <w:szCs w:val="24"/>
        </w:rPr>
      </w:pPr>
    </w:p>
    <w:p w:rsidR="00111EAE" w:rsidRDefault="00111EAE" w:rsidP="00623062">
      <w:pPr>
        <w:rPr>
          <w:rFonts w:ascii="Arial" w:eastAsiaTheme="minorEastAsia" w:hAnsi="Arial" w:cs="Arial"/>
          <w:sz w:val="24"/>
          <w:szCs w:val="24"/>
        </w:rPr>
      </w:pPr>
    </w:p>
    <w:p w:rsidR="00111EAE" w:rsidRPr="00111EAE" w:rsidRDefault="00111EAE" w:rsidP="00623062">
      <w:pPr>
        <w:rPr>
          <w:rFonts w:ascii="Arial" w:eastAsiaTheme="minorEastAsia" w:hAnsi="Arial" w:cs="Arial"/>
          <w:sz w:val="24"/>
          <w:szCs w:val="24"/>
        </w:rPr>
      </w:pPr>
    </w:p>
    <w:p w:rsidR="00111EAE" w:rsidRPr="00111EAE" w:rsidRDefault="00111EAE" w:rsidP="00623062">
      <w:pPr>
        <w:rPr>
          <w:rFonts w:ascii="Arial" w:eastAsiaTheme="minorEastAsia" w:hAnsi="Arial" w:cs="Arial"/>
          <w:sz w:val="24"/>
          <w:szCs w:val="24"/>
        </w:rPr>
      </w:pPr>
    </w:p>
    <w:p w:rsidR="00A34163" w:rsidRDefault="00A34163" w:rsidP="00623062">
      <w:pPr>
        <w:rPr>
          <w:rFonts w:ascii="Arial" w:eastAsiaTheme="minorEastAsia" w:hAnsi="Arial" w:cs="Arial"/>
          <w:sz w:val="24"/>
          <w:szCs w:val="24"/>
        </w:rPr>
      </w:pPr>
    </w:p>
    <w:p w:rsidR="00776A7B" w:rsidRDefault="00776A7B" w:rsidP="00623062">
      <w:pPr>
        <w:rPr>
          <w:rFonts w:ascii="Arial" w:eastAsiaTheme="minorEastAsia" w:hAnsi="Arial" w:cs="Arial"/>
          <w:sz w:val="24"/>
          <w:szCs w:val="24"/>
        </w:rPr>
      </w:pPr>
    </w:p>
    <w:p w:rsidR="00776A7B" w:rsidRDefault="00776A7B" w:rsidP="00623062">
      <w:pPr>
        <w:rPr>
          <w:rFonts w:ascii="Arial" w:eastAsiaTheme="minorEastAsia" w:hAnsi="Arial" w:cs="Arial"/>
          <w:sz w:val="24"/>
          <w:szCs w:val="24"/>
        </w:rPr>
      </w:pPr>
    </w:p>
    <w:p w:rsidR="00776A7B" w:rsidRDefault="00776A7B" w:rsidP="006230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7A3124" w:rsidRDefault="007A3124" w:rsidP="00623062">
      <w:pPr>
        <w:rPr>
          <w:rFonts w:ascii="Arial" w:eastAsiaTheme="minorEastAsia" w:hAnsi="Arial" w:cs="Arial"/>
          <w:sz w:val="24"/>
          <w:szCs w:val="24"/>
        </w:rPr>
      </w:pPr>
    </w:p>
    <w:p w:rsidR="00623062" w:rsidRPr="00F228CE" w:rsidRDefault="00623062" w:rsidP="00623062">
      <w:pPr>
        <w:rPr>
          <w:rFonts w:ascii="Arial" w:eastAsiaTheme="minorEastAsia" w:hAnsi="Arial" w:cs="Arial"/>
          <w:sz w:val="24"/>
          <w:szCs w:val="24"/>
        </w:rPr>
      </w:pPr>
      <w:r w:rsidRPr="00F228C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623062" w:rsidRPr="00F228CE" w:rsidRDefault="00623062">
      <w:pPr>
        <w:rPr>
          <w:rFonts w:ascii="Arial" w:eastAsiaTheme="minorEastAsia" w:hAnsi="Arial" w:cs="Arial"/>
          <w:sz w:val="24"/>
          <w:szCs w:val="24"/>
        </w:rPr>
      </w:pPr>
    </w:p>
    <w:p w:rsidR="00623062" w:rsidRPr="00623062" w:rsidRDefault="00623062">
      <w:pPr>
        <w:rPr>
          <w:rFonts w:ascii="Arial" w:eastAsiaTheme="minorEastAsia" w:hAnsi="Arial" w:cs="Arial"/>
          <w:sz w:val="20"/>
          <w:szCs w:val="20"/>
        </w:rPr>
      </w:pPr>
    </w:p>
    <w:p w:rsidR="00623062" w:rsidRDefault="00623062">
      <w:pPr>
        <w:rPr>
          <w:rFonts w:ascii="Arial" w:eastAsiaTheme="minorEastAsia" w:hAnsi="Arial" w:cs="Arial"/>
          <w:sz w:val="20"/>
          <w:szCs w:val="20"/>
        </w:rPr>
      </w:pPr>
    </w:p>
    <w:p w:rsidR="00623062" w:rsidRPr="00623062" w:rsidRDefault="00623062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 </w:t>
      </w:r>
    </w:p>
    <w:p w:rsidR="00623062" w:rsidRPr="00623062" w:rsidRDefault="00623062">
      <w:pPr>
        <w:rPr>
          <w:rFonts w:ascii="Arial" w:eastAsiaTheme="minorEastAsia" w:hAnsi="Arial" w:cs="Arial"/>
          <w:sz w:val="20"/>
          <w:szCs w:val="20"/>
        </w:rPr>
      </w:pPr>
    </w:p>
    <w:p w:rsidR="00623062" w:rsidRDefault="00623062">
      <w:pPr>
        <w:rPr>
          <w:rFonts w:ascii="Arial" w:eastAsiaTheme="minorEastAsia" w:hAnsi="Arial" w:cs="Arial"/>
          <w:sz w:val="20"/>
          <w:szCs w:val="20"/>
        </w:rPr>
      </w:pPr>
    </w:p>
    <w:p w:rsidR="00623062" w:rsidRDefault="00623062">
      <w:pPr>
        <w:rPr>
          <w:rFonts w:ascii="Arial" w:eastAsiaTheme="minorEastAsia" w:hAnsi="Arial" w:cs="Arial"/>
          <w:sz w:val="20"/>
          <w:szCs w:val="20"/>
        </w:rPr>
      </w:pPr>
    </w:p>
    <w:p w:rsidR="00623062" w:rsidRPr="00C76C3D" w:rsidRDefault="00623062">
      <w:pPr>
        <w:rPr>
          <w:rFonts w:ascii="Arial" w:eastAsiaTheme="minorEastAsia" w:hAnsi="Arial" w:cs="Arial"/>
          <w:sz w:val="20"/>
          <w:szCs w:val="20"/>
        </w:rPr>
      </w:pPr>
    </w:p>
    <w:p w:rsidR="00C76C3D" w:rsidRPr="00C76C3D" w:rsidRDefault="00C76C3D">
      <w:pPr>
        <w:rPr>
          <w:rFonts w:ascii="Arial" w:eastAsiaTheme="minorEastAsia" w:hAnsi="Arial" w:cs="Arial"/>
          <w:sz w:val="20"/>
          <w:szCs w:val="20"/>
        </w:rPr>
      </w:pPr>
    </w:p>
    <w:p w:rsidR="00C76C3D" w:rsidRPr="00FD7CFA" w:rsidRDefault="00C76C3D">
      <w:pPr>
        <w:rPr>
          <w:rFonts w:ascii="Arial" w:hAnsi="Arial" w:cs="Arial"/>
          <w:sz w:val="20"/>
          <w:szCs w:val="20"/>
        </w:rPr>
      </w:pPr>
    </w:p>
    <w:sectPr w:rsidR="00C76C3D" w:rsidRPr="00FD7C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3D"/>
    <w:rsid w:val="00111EAE"/>
    <w:rsid w:val="005A366E"/>
    <w:rsid w:val="00623062"/>
    <w:rsid w:val="00776A7B"/>
    <w:rsid w:val="007A3124"/>
    <w:rsid w:val="00956D7A"/>
    <w:rsid w:val="00A34163"/>
    <w:rsid w:val="00C76C3D"/>
    <w:rsid w:val="00F228CE"/>
    <w:rsid w:val="00FD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44822"/>
  <w15:chartTrackingRefBased/>
  <w15:docId w15:val="{BC7E44F6-797B-4A4A-87A0-A11E389B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76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274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Neumann Poulsen (HNPO.ZBC - Lektor - SLWI - ZBC)</dc:creator>
  <cp:keywords/>
  <dc:description/>
  <cp:lastModifiedBy>Henrik Neumann Poulsen (HNPO.ZBC - Lektor - SLWI - ZBC)</cp:lastModifiedBy>
  <cp:revision>1</cp:revision>
  <dcterms:created xsi:type="dcterms:W3CDTF">2023-02-17T19:50:00Z</dcterms:created>
  <dcterms:modified xsi:type="dcterms:W3CDTF">2023-02-17T21:17:00Z</dcterms:modified>
</cp:coreProperties>
</file>