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40" w:rsidRPr="00C37440" w:rsidRDefault="00C37440" w:rsidP="00034654">
      <w:pPr>
        <w:spacing w:after="0" w:line="240" w:lineRule="auto"/>
        <w:jc w:val="both"/>
        <w:rPr>
          <w:rFonts w:cs="Arial"/>
          <w:b/>
          <w:sz w:val="24"/>
          <w:szCs w:val="24"/>
          <w:u w:val="single"/>
        </w:rPr>
      </w:pPr>
      <w:r w:rsidRPr="00C37440">
        <w:rPr>
          <w:rFonts w:cs="Arial"/>
          <w:b/>
          <w:sz w:val="24"/>
          <w:szCs w:val="24"/>
          <w:u w:val="single"/>
        </w:rPr>
        <w:t>ADDITIONAL TEST PROJECT</w:t>
      </w:r>
      <w:r>
        <w:rPr>
          <w:rFonts w:cs="Arial"/>
          <w:b/>
          <w:sz w:val="24"/>
          <w:szCs w:val="24"/>
          <w:u w:val="single"/>
        </w:rPr>
        <w:t xml:space="preserve"> 1</w:t>
      </w:r>
      <w:r w:rsidRPr="00C37440">
        <w:rPr>
          <w:rFonts w:cs="Arial"/>
          <w:b/>
          <w:sz w:val="24"/>
          <w:szCs w:val="24"/>
          <w:u w:val="single"/>
        </w:rPr>
        <w:t xml:space="preserve"> - PHILIPPINES </w:t>
      </w:r>
    </w:p>
    <w:p w:rsidR="00C37440" w:rsidRDefault="00C37440" w:rsidP="00034654">
      <w:pPr>
        <w:spacing w:after="0" w:line="240" w:lineRule="auto"/>
        <w:jc w:val="both"/>
        <w:rPr>
          <w:rFonts w:cs="Arial"/>
          <w:b/>
          <w:sz w:val="24"/>
          <w:szCs w:val="24"/>
        </w:rPr>
      </w:pPr>
    </w:p>
    <w:p w:rsidR="00E110B0" w:rsidRPr="00034654" w:rsidRDefault="00E110B0" w:rsidP="00034654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034654">
        <w:rPr>
          <w:rFonts w:cs="Arial"/>
          <w:b/>
          <w:sz w:val="24"/>
          <w:szCs w:val="24"/>
        </w:rPr>
        <w:t>INTRODUCTION</w:t>
      </w:r>
    </w:p>
    <w:p w:rsidR="00E110B0" w:rsidRPr="00034654" w:rsidRDefault="00E110B0" w:rsidP="00034654">
      <w:pPr>
        <w:spacing w:after="0" w:line="240" w:lineRule="auto"/>
        <w:jc w:val="both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 xml:space="preserve">In this session, you will be continuing the development of the Marathon Skills 2015 application, building on what you have already </w:t>
      </w:r>
      <w:r w:rsidR="00034654" w:rsidRPr="00034654">
        <w:rPr>
          <w:rFonts w:cs="Arial"/>
          <w:sz w:val="24"/>
          <w:szCs w:val="24"/>
        </w:rPr>
        <w:t xml:space="preserve">developed. </w:t>
      </w:r>
      <w:r w:rsidR="00034654">
        <w:rPr>
          <w:rFonts w:cs="Arial"/>
          <w:sz w:val="24"/>
          <w:szCs w:val="24"/>
        </w:rPr>
        <w:t>Y</w:t>
      </w:r>
      <w:r w:rsidRPr="00034654">
        <w:rPr>
          <w:rFonts w:cs="Arial"/>
          <w:sz w:val="24"/>
          <w:szCs w:val="24"/>
        </w:rPr>
        <w:t xml:space="preserve">ou will be constructing the windows form </w:t>
      </w:r>
      <w:r w:rsidR="00CD464B" w:rsidRPr="00034654">
        <w:rPr>
          <w:rFonts w:cs="Arial"/>
          <w:sz w:val="24"/>
          <w:szCs w:val="24"/>
        </w:rPr>
        <w:t>that summarize the runner’s event.</w:t>
      </w:r>
    </w:p>
    <w:p w:rsidR="00E110B0" w:rsidRPr="00034654" w:rsidRDefault="00E110B0" w:rsidP="00034654">
      <w:pPr>
        <w:pStyle w:val="Heading2"/>
        <w:spacing w:after="0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>Instructions to the Competitor</w:t>
      </w:r>
    </w:p>
    <w:p w:rsidR="00E110B0" w:rsidRPr="00034654" w:rsidRDefault="00E110B0" w:rsidP="00034654">
      <w:pPr>
        <w:spacing w:after="0" w:line="240" w:lineRule="auto"/>
        <w:jc w:val="both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>By the end of this session, you will need to have the following deliverables ready to submit so that the Marathon Skills system will be finished on time.</w:t>
      </w:r>
    </w:p>
    <w:p w:rsidR="00E110B0" w:rsidRPr="00034654" w:rsidRDefault="00E110B0" w:rsidP="00034654">
      <w:pPr>
        <w:spacing w:after="0" w:line="240" w:lineRule="auto"/>
        <w:jc w:val="both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>Make sure that you follow the provided style guide throughout all parts of the system.</w:t>
      </w:r>
    </w:p>
    <w:p w:rsidR="00E110B0" w:rsidRPr="00034654" w:rsidRDefault="00E110B0" w:rsidP="00034654">
      <w:pPr>
        <w:spacing w:after="0" w:line="240" w:lineRule="auto"/>
        <w:jc w:val="both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>Make sure that you provide appropriate validation and error messages throughout all parts of the system.</w:t>
      </w:r>
    </w:p>
    <w:p w:rsidR="00E110B0" w:rsidRPr="00034654" w:rsidRDefault="00E110B0" w:rsidP="00034654">
      <w:pPr>
        <w:spacing w:after="0" w:line="240" w:lineRule="auto"/>
        <w:jc w:val="both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>Make sure that all relevant buttons/links are working at the end of the session.</w:t>
      </w:r>
    </w:p>
    <w:p w:rsidR="00E110B0" w:rsidRDefault="00E110B0" w:rsidP="00034654">
      <w:pPr>
        <w:spacing w:after="0" w:line="240" w:lineRule="auto"/>
        <w:jc w:val="both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 xml:space="preserve"> Make sure that you use appropriate naming conventions for all parts of the system as needed.</w:t>
      </w:r>
    </w:p>
    <w:p w:rsidR="00034654" w:rsidRPr="00034654" w:rsidRDefault="00034654" w:rsidP="00034654">
      <w:pPr>
        <w:spacing w:after="0" w:line="240" w:lineRule="auto"/>
        <w:jc w:val="both"/>
        <w:rPr>
          <w:rFonts w:cs="Arial"/>
          <w:sz w:val="24"/>
          <w:szCs w:val="24"/>
        </w:rPr>
      </w:pPr>
    </w:p>
    <w:tbl>
      <w:tblPr>
        <w:tblStyle w:val="WSI-Table"/>
        <w:tblpPr w:leftFromText="180" w:rightFromText="180" w:vertAnchor="page" w:horzAnchor="margin" w:tblpY="6451"/>
        <w:tblW w:w="0" w:type="auto"/>
        <w:tblLook w:val="04A0" w:firstRow="1" w:lastRow="0" w:firstColumn="1" w:lastColumn="0" w:noHBand="0" w:noVBand="1"/>
      </w:tblPr>
      <w:tblGrid>
        <w:gridCol w:w="9007"/>
      </w:tblGrid>
      <w:tr w:rsidR="00034654" w:rsidRPr="00034654" w:rsidTr="0003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7" w:type="dxa"/>
          </w:tcPr>
          <w:p w:rsidR="00034654" w:rsidRPr="00034654" w:rsidRDefault="00034654" w:rsidP="00034654">
            <w:pPr>
              <w:spacing w:after="0" w:line="240" w:lineRule="auto"/>
              <w:jc w:val="both"/>
              <w:rPr>
                <w:rFonts w:cs="Arial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>1.1 - Create “RunneR registration Summary form”</w:t>
            </w:r>
          </w:p>
        </w:tc>
      </w:tr>
      <w:tr w:rsidR="00034654" w:rsidRPr="00034654" w:rsidTr="00034654">
        <w:tc>
          <w:tcPr>
            <w:tcW w:w="9007" w:type="dxa"/>
          </w:tcPr>
          <w:p w:rsidR="00034654" w:rsidRDefault="00034654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>Create an application using your preferred platform (</w:t>
            </w:r>
            <w:r>
              <w:rPr>
                <w:rFonts w:cs="Arial"/>
                <w:sz w:val="24"/>
                <w:szCs w:val="24"/>
              </w:rPr>
              <w:t>VB</w:t>
            </w:r>
            <w:r w:rsidRPr="00034654">
              <w:rPr>
                <w:rFonts w:cs="Arial"/>
                <w:sz w:val="24"/>
                <w:szCs w:val="24"/>
              </w:rPr>
              <w:t xml:space="preserve">.NET or </w:t>
            </w:r>
            <w:r>
              <w:rPr>
                <w:rFonts w:cs="Arial"/>
                <w:sz w:val="24"/>
                <w:szCs w:val="24"/>
              </w:rPr>
              <w:t>C#.NET</w:t>
            </w:r>
            <w:r w:rsidRPr="00034654">
              <w:rPr>
                <w:rFonts w:cs="Arial"/>
                <w:sz w:val="24"/>
                <w:szCs w:val="24"/>
              </w:rPr>
              <w:t>).</w:t>
            </w:r>
          </w:p>
          <w:p w:rsidR="00034654" w:rsidRPr="00034654" w:rsidRDefault="00034654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:rsidR="00034654" w:rsidRDefault="00034654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 xml:space="preserve">Create </w:t>
            </w:r>
            <w:bookmarkStart w:id="0" w:name="_GoBack"/>
            <w:bookmarkEnd w:id="0"/>
            <w:r w:rsidRPr="00034654">
              <w:rPr>
                <w:rFonts w:cs="Arial"/>
                <w:sz w:val="24"/>
                <w:szCs w:val="24"/>
              </w:rPr>
              <w:t xml:space="preserve">the application as outlined in “1.  Runner Registration Summary </w:t>
            </w:r>
            <w:r>
              <w:rPr>
                <w:rFonts w:cs="Arial"/>
                <w:sz w:val="24"/>
                <w:szCs w:val="24"/>
              </w:rPr>
              <w:t>F</w:t>
            </w:r>
            <w:r w:rsidRPr="00034654">
              <w:rPr>
                <w:rFonts w:cs="Arial"/>
                <w:sz w:val="24"/>
                <w:szCs w:val="24"/>
              </w:rPr>
              <w:t>orm” in the wireframe.</w:t>
            </w:r>
          </w:p>
          <w:p w:rsidR="00034654" w:rsidRDefault="00034654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:rsidR="00034654" w:rsidRPr="00034654" w:rsidRDefault="00034654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:rsidR="00E110B0" w:rsidRPr="00FA5CBD" w:rsidRDefault="00E110B0" w:rsidP="00034654">
      <w:pPr>
        <w:pStyle w:val="Heading3"/>
        <w:spacing w:before="0" w:line="240" w:lineRule="auto"/>
        <w:rPr>
          <w:rFonts w:ascii="Arial" w:hAnsi="Arial" w:cs="Arial"/>
          <w:color w:val="auto"/>
          <w:sz w:val="24"/>
          <w:szCs w:val="24"/>
        </w:rPr>
      </w:pPr>
      <w:r w:rsidRPr="00FA5CBD">
        <w:rPr>
          <w:rFonts w:ascii="Arial" w:hAnsi="Arial" w:cs="Arial"/>
          <w:color w:val="auto"/>
          <w:sz w:val="24"/>
          <w:szCs w:val="24"/>
        </w:rPr>
        <w:t>Deliverables</w:t>
      </w:r>
    </w:p>
    <w:tbl>
      <w:tblPr>
        <w:tblStyle w:val="WSI-Table"/>
        <w:tblW w:w="0" w:type="auto"/>
        <w:tblLook w:val="04A0" w:firstRow="1" w:lastRow="0" w:firstColumn="1" w:lastColumn="0" w:noHBand="0" w:noVBand="1"/>
      </w:tblPr>
      <w:tblGrid>
        <w:gridCol w:w="9007"/>
      </w:tblGrid>
      <w:tr w:rsidR="00E110B0" w:rsidRPr="00034654" w:rsidTr="000346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07" w:type="dxa"/>
          </w:tcPr>
          <w:p w:rsidR="00E110B0" w:rsidRPr="00034654" w:rsidRDefault="00E110B0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>1.2 - Create “populate runner”</w:t>
            </w:r>
          </w:p>
        </w:tc>
      </w:tr>
      <w:tr w:rsidR="00E110B0" w:rsidRPr="00034654" w:rsidTr="00034654">
        <w:tc>
          <w:tcPr>
            <w:tcW w:w="9007" w:type="dxa"/>
          </w:tcPr>
          <w:p w:rsidR="00E110B0" w:rsidRPr="00034654" w:rsidRDefault="00E110B0" w:rsidP="00034654">
            <w:pPr>
              <w:tabs>
                <w:tab w:val="left" w:pos="964"/>
              </w:tabs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 xml:space="preserve">Create the form that allows you to display </w:t>
            </w:r>
            <w:r w:rsidRPr="00FA5CBD">
              <w:rPr>
                <w:rFonts w:cs="Arial"/>
                <w:color w:val="auto"/>
                <w:sz w:val="24"/>
                <w:szCs w:val="24"/>
              </w:rPr>
              <w:t>registered</w:t>
            </w:r>
            <w:r w:rsidRPr="00034654">
              <w:rPr>
                <w:rFonts w:cs="Arial"/>
                <w:sz w:val="24"/>
                <w:szCs w:val="24"/>
              </w:rPr>
              <w:t xml:space="preserve"> runner on a </w:t>
            </w:r>
            <w:r w:rsidR="00034654">
              <w:rPr>
                <w:rFonts w:cs="Arial"/>
                <w:sz w:val="24"/>
                <w:szCs w:val="24"/>
              </w:rPr>
              <w:t>Data G</w:t>
            </w:r>
            <w:r w:rsidR="00034654" w:rsidRPr="00034654">
              <w:rPr>
                <w:rFonts w:cs="Arial"/>
                <w:sz w:val="24"/>
                <w:szCs w:val="24"/>
              </w:rPr>
              <w:t>rid</w:t>
            </w:r>
            <w:r w:rsidRPr="00034654">
              <w:rPr>
                <w:rFonts w:cs="Arial"/>
                <w:sz w:val="24"/>
                <w:szCs w:val="24"/>
              </w:rPr>
              <w:t xml:space="preserve"> View together with the name of country they represent.</w:t>
            </w:r>
          </w:p>
          <w:p w:rsidR="00E110B0" w:rsidRPr="00034654" w:rsidRDefault="00E110B0" w:rsidP="00FA5CBD">
            <w:pPr>
              <w:pStyle w:val="ListBullet"/>
              <w:spacing w:after="0" w:line="240" w:lineRule="auto"/>
              <w:ind w:left="720" w:hanging="360"/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 xml:space="preserve">When the user click </w:t>
            </w:r>
            <w:r w:rsidR="00633521" w:rsidRPr="00034654">
              <w:rPr>
                <w:rFonts w:cs="Arial"/>
                <w:sz w:val="24"/>
                <w:szCs w:val="24"/>
              </w:rPr>
              <w:t xml:space="preserve">on a particular records on the </w:t>
            </w:r>
            <w:r w:rsidR="00034654">
              <w:rPr>
                <w:rFonts w:cs="Arial"/>
                <w:sz w:val="24"/>
                <w:szCs w:val="24"/>
              </w:rPr>
              <w:t>Data G</w:t>
            </w:r>
            <w:r w:rsidR="00034654" w:rsidRPr="00034654">
              <w:rPr>
                <w:rFonts w:cs="Arial"/>
                <w:sz w:val="24"/>
                <w:szCs w:val="24"/>
              </w:rPr>
              <w:t>rid</w:t>
            </w:r>
            <w:r w:rsidRPr="00034654">
              <w:rPr>
                <w:rFonts w:cs="Arial"/>
                <w:sz w:val="24"/>
                <w:szCs w:val="24"/>
              </w:rPr>
              <w:t xml:space="preserve"> view</w:t>
            </w:r>
            <w:r w:rsidR="00FA5CBD">
              <w:rPr>
                <w:rFonts w:cs="Arial"/>
                <w:sz w:val="24"/>
                <w:szCs w:val="24"/>
              </w:rPr>
              <w:t>,</w:t>
            </w:r>
            <w:r w:rsidRPr="00034654">
              <w:rPr>
                <w:rFonts w:cs="Arial"/>
                <w:sz w:val="24"/>
                <w:szCs w:val="24"/>
              </w:rPr>
              <w:t xml:space="preserve"> the details will be display on the text box Registration Status, Registration ID, Runner’s Name, Birthday, </w:t>
            </w:r>
            <w:r w:rsidRPr="00034654">
              <w:rPr>
                <w:rFonts w:cs="Arial"/>
                <w:color w:val="auto"/>
                <w:sz w:val="24"/>
                <w:szCs w:val="24"/>
              </w:rPr>
              <w:t>Sponsor Name, Name of the country, flags and the List of events they joins.</w:t>
            </w:r>
          </w:p>
          <w:p w:rsidR="00034654" w:rsidRDefault="00034654" w:rsidP="0003465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84" w:hanging="284"/>
              <w:rPr>
                <w:rFonts w:cs="Arial"/>
                <w:color w:val="FF0000"/>
                <w:sz w:val="24"/>
                <w:szCs w:val="24"/>
              </w:rPr>
            </w:pPr>
          </w:p>
          <w:p w:rsidR="00034654" w:rsidRPr="00034654" w:rsidRDefault="00034654" w:rsidP="00034654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284" w:hanging="284"/>
              <w:rPr>
                <w:rFonts w:cs="Arial"/>
                <w:sz w:val="24"/>
                <w:szCs w:val="24"/>
              </w:rPr>
            </w:pPr>
          </w:p>
        </w:tc>
      </w:tr>
      <w:tr w:rsidR="00034654" w:rsidRPr="00034654" w:rsidTr="00034654">
        <w:tc>
          <w:tcPr>
            <w:tcW w:w="9007" w:type="dxa"/>
            <w:shd w:val="clear" w:color="auto" w:fill="99CC00"/>
          </w:tcPr>
          <w:p w:rsidR="00034654" w:rsidRPr="00333D0A" w:rsidRDefault="00034654" w:rsidP="00034654">
            <w:pPr>
              <w:spacing w:after="0" w:line="240" w:lineRule="auto"/>
              <w:rPr>
                <w:rFonts w:cs="Arial"/>
                <w:b/>
                <w:color w:val="FFFFFF" w:themeColor="background1"/>
                <w:sz w:val="24"/>
                <w:szCs w:val="24"/>
              </w:rPr>
            </w:pPr>
            <w:r w:rsidRPr="00333D0A">
              <w:rPr>
                <w:rFonts w:cs="Arial"/>
                <w:b/>
                <w:color w:val="FFFFFF" w:themeColor="background1"/>
                <w:sz w:val="24"/>
                <w:szCs w:val="24"/>
              </w:rPr>
              <w:t>1.3 - CREATE “PRINT REGISTRATION”</w:t>
            </w:r>
          </w:p>
        </w:tc>
      </w:tr>
      <w:tr w:rsidR="00034654" w:rsidRPr="00034654" w:rsidTr="00034654">
        <w:tc>
          <w:tcPr>
            <w:tcW w:w="9007" w:type="dxa"/>
          </w:tcPr>
          <w:p w:rsidR="00034654" w:rsidRPr="00034654" w:rsidRDefault="00034654" w:rsidP="00034654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034654">
              <w:rPr>
                <w:rFonts w:cs="Arial"/>
                <w:sz w:val="24"/>
                <w:szCs w:val="24"/>
              </w:rPr>
              <w:t>Print the Registration Summary</w:t>
            </w:r>
          </w:p>
        </w:tc>
      </w:tr>
    </w:tbl>
    <w:p w:rsidR="000223E3" w:rsidRPr="00034654" w:rsidRDefault="00561ECE" w:rsidP="00034654">
      <w:pPr>
        <w:spacing w:after="0" w:line="240" w:lineRule="auto"/>
        <w:rPr>
          <w:rFonts w:cs="Arial"/>
          <w:sz w:val="24"/>
          <w:szCs w:val="24"/>
        </w:rPr>
      </w:pPr>
    </w:p>
    <w:p w:rsidR="00E110B0" w:rsidRPr="00034654" w:rsidRDefault="00E110B0" w:rsidP="00034654">
      <w:pPr>
        <w:spacing w:after="0" w:line="240" w:lineRule="auto"/>
        <w:rPr>
          <w:rFonts w:cs="Arial"/>
          <w:sz w:val="24"/>
          <w:szCs w:val="24"/>
        </w:rPr>
      </w:pPr>
    </w:p>
    <w:p w:rsidR="00E110B0" w:rsidRPr="00034654" w:rsidRDefault="00E110B0" w:rsidP="00034654">
      <w:pPr>
        <w:spacing w:after="0" w:line="240" w:lineRule="auto"/>
        <w:rPr>
          <w:rFonts w:cs="Arial"/>
          <w:sz w:val="24"/>
          <w:szCs w:val="24"/>
        </w:rPr>
      </w:pPr>
    </w:p>
    <w:p w:rsidR="00E110B0" w:rsidRPr="00034654" w:rsidRDefault="00E110B0" w:rsidP="00034654">
      <w:pPr>
        <w:spacing w:after="0" w:line="240" w:lineRule="auto"/>
        <w:rPr>
          <w:rFonts w:cs="Arial"/>
          <w:sz w:val="24"/>
          <w:szCs w:val="24"/>
        </w:rPr>
      </w:pPr>
    </w:p>
    <w:p w:rsidR="00CD464B" w:rsidRPr="00034654" w:rsidRDefault="00CD464B" w:rsidP="00034654">
      <w:pPr>
        <w:spacing w:after="0" w:line="240" w:lineRule="auto"/>
        <w:rPr>
          <w:rFonts w:cs="Arial"/>
          <w:sz w:val="24"/>
          <w:szCs w:val="24"/>
        </w:rPr>
      </w:pPr>
    </w:p>
    <w:p w:rsidR="00C92724" w:rsidRPr="00034654" w:rsidRDefault="00C92724" w:rsidP="00034654">
      <w:pPr>
        <w:spacing w:after="0" w:line="240" w:lineRule="auto"/>
        <w:rPr>
          <w:rFonts w:cs="Arial"/>
          <w:sz w:val="24"/>
          <w:szCs w:val="24"/>
        </w:rPr>
      </w:pPr>
    </w:p>
    <w:p w:rsidR="00C92724" w:rsidRPr="00034654" w:rsidRDefault="00C92724" w:rsidP="00034654">
      <w:pPr>
        <w:spacing w:after="0" w:line="240" w:lineRule="auto"/>
        <w:rPr>
          <w:rFonts w:cs="Arial"/>
          <w:sz w:val="24"/>
          <w:szCs w:val="24"/>
        </w:rPr>
      </w:pPr>
    </w:p>
    <w:p w:rsidR="00E110B0" w:rsidRPr="00034654" w:rsidRDefault="00E110B0" w:rsidP="00034654">
      <w:pPr>
        <w:spacing w:after="0" w:line="240" w:lineRule="auto"/>
        <w:rPr>
          <w:rFonts w:cs="Arial"/>
          <w:sz w:val="24"/>
          <w:szCs w:val="24"/>
        </w:rPr>
      </w:pPr>
    </w:p>
    <w:p w:rsidR="00C92724" w:rsidRPr="00034654" w:rsidRDefault="00C92724" w:rsidP="00034654">
      <w:pPr>
        <w:spacing w:after="0" w:line="240" w:lineRule="auto"/>
        <w:rPr>
          <w:rFonts w:cs="Arial"/>
          <w:sz w:val="24"/>
          <w:szCs w:val="24"/>
        </w:rPr>
      </w:pPr>
    </w:p>
    <w:p w:rsidR="00E110B0" w:rsidRPr="00034654" w:rsidRDefault="00E110B0" w:rsidP="00034654">
      <w:pPr>
        <w:spacing w:after="0" w:line="240" w:lineRule="auto"/>
        <w:rPr>
          <w:rFonts w:cs="Arial"/>
          <w:sz w:val="24"/>
          <w:szCs w:val="24"/>
        </w:rPr>
      </w:pPr>
    </w:p>
    <w:p w:rsidR="00E110B0" w:rsidRPr="00FA5CBD" w:rsidRDefault="00E110B0" w:rsidP="00034654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FA5CBD">
        <w:rPr>
          <w:rFonts w:cs="Arial"/>
          <w:b/>
          <w:sz w:val="24"/>
          <w:szCs w:val="24"/>
          <w:u w:val="single"/>
        </w:rPr>
        <w:lastRenderedPageBreak/>
        <w:t>Wire</w:t>
      </w:r>
      <w:r w:rsidR="00034654" w:rsidRPr="00FA5CBD">
        <w:rPr>
          <w:rFonts w:cs="Arial"/>
          <w:b/>
          <w:sz w:val="24"/>
          <w:szCs w:val="24"/>
          <w:u w:val="single"/>
        </w:rPr>
        <w:t>f</w:t>
      </w:r>
      <w:r w:rsidR="00FA5CBD" w:rsidRPr="00FA5CBD">
        <w:rPr>
          <w:rFonts w:cs="Arial"/>
          <w:b/>
          <w:sz w:val="24"/>
          <w:szCs w:val="24"/>
          <w:u w:val="single"/>
        </w:rPr>
        <w:t>rame</w:t>
      </w:r>
    </w:p>
    <w:p w:rsidR="00FA5CBD" w:rsidRPr="00034654" w:rsidRDefault="00FA5CBD" w:rsidP="00034654">
      <w:pPr>
        <w:spacing w:after="0" w:line="240" w:lineRule="auto"/>
        <w:rPr>
          <w:rFonts w:cs="Arial"/>
          <w:b/>
          <w:sz w:val="24"/>
          <w:szCs w:val="24"/>
        </w:rPr>
      </w:pPr>
    </w:p>
    <w:p w:rsidR="00E110B0" w:rsidRDefault="00034654" w:rsidP="00034654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Add</w:t>
      </w:r>
      <w:r w:rsidR="00D41338" w:rsidRPr="00034654">
        <w:rPr>
          <w:rFonts w:cs="Arial"/>
          <w:sz w:val="24"/>
          <w:szCs w:val="24"/>
        </w:rPr>
        <w:t xml:space="preserve"> a button </w:t>
      </w:r>
      <w:r>
        <w:rPr>
          <w:rFonts w:cs="Arial"/>
          <w:sz w:val="24"/>
          <w:szCs w:val="24"/>
        </w:rPr>
        <w:t>at</w:t>
      </w:r>
      <w:r w:rsidR="00D41338" w:rsidRPr="00034654">
        <w:rPr>
          <w:rFonts w:cs="Arial"/>
          <w:sz w:val="24"/>
          <w:szCs w:val="24"/>
        </w:rPr>
        <w:t xml:space="preserve"> the </w:t>
      </w:r>
      <w:r>
        <w:rPr>
          <w:rFonts w:cs="Arial"/>
          <w:sz w:val="24"/>
          <w:szCs w:val="24"/>
        </w:rPr>
        <w:t>A</w:t>
      </w:r>
      <w:r w:rsidR="00D41338" w:rsidRPr="00034654">
        <w:rPr>
          <w:rFonts w:cs="Arial"/>
          <w:sz w:val="24"/>
          <w:szCs w:val="24"/>
        </w:rPr>
        <w:t>dministrator menu.</w:t>
      </w:r>
    </w:p>
    <w:p w:rsidR="00D41338" w:rsidRPr="00034654" w:rsidRDefault="00E22FD8" w:rsidP="00034654">
      <w:pPr>
        <w:spacing w:after="0" w:line="240" w:lineRule="auto"/>
        <w:rPr>
          <w:rFonts w:cs="Arial"/>
          <w:sz w:val="24"/>
          <w:szCs w:val="24"/>
        </w:rPr>
      </w:pPr>
      <w:r w:rsidRPr="00034654"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 wp14:anchorId="633113F4" wp14:editId="6CD7590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613150" cy="1943735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unner-Registration\Administrator-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FA5CBD" w:rsidRDefault="00FA5CBD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EC3EE9" w:rsidRDefault="00FA5CBD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Create the </w:t>
      </w:r>
      <w:r w:rsidR="00D41338" w:rsidRPr="00034654">
        <w:rPr>
          <w:rFonts w:cs="Arial"/>
          <w:sz w:val="24"/>
          <w:szCs w:val="24"/>
        </w:rPr>
        <w:t xml:space="preserve">Runners Registration </w:t>
      </w:r>
      <w:r w:rsidR="00E22FD8">
        <w:rPr>
          <w:rFonts w:cs="Arial"/>
          <w:sz w:val="24"/>
          <w:szCs w:val="24"/>
        </w:rPr>
        <w:t>Summary Form</w:t>
      </w:r>
    </w:p>
    <w:p w:rsidR="00E22FD8" w:rsidRDefault="00FA5CBD" w:rsidP="00034654">
      <w:pPr>
        <w:tabs>
          <w:tab w:val="left" w:pos="1356"/>
        </w:tabs>
        <w:spacing w:after="0" w:line="240" w:lineRule="auto"/>
        <w:rPr>
          <w:rFonts w:cs="Arial"/>
          <w:noProof/>
          <w:sz w:val="24"/>
          <w:szCs w:val="24"/>
          <w:lang w:val="en-PH" w:eastAsia="en-PH"/>
        </w:rPr>
      </w:pPr>
      <w:r>
        <w:rPr>
          <w:rFonts w:cs="Arial"/>
          <w:noProof/>
          <w:sz w:val="24"/>
          <w:szCs w:val="24"/>
          <w:lang w:val="en-US"/>
        </w:rPr>
        <w:drawing>
          <wp:inline distT="0" distB="0" distL="0" distR="0" wp14:anchorId="777ACED6" wp14:editId="3D5DCF25">
            <wp:extent cx="4046706" cy="237458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Runner-Registration-Summ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82" cy="24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EE9" w:rsidRPr="00034654">
        <w:rPr>
          <w:rFonts w:cs="Arial"/>
          <w:noProof/>
          <w:sz w:val="24"/>
          <w:szCs w:val="24"/>
          <w:lang w:val="en-PH" w:eastAsia="en-PH"/>
        </w:rPr>
        <w:t xml:space="preserve"> </w:t>
      </w:r>
    </w:p>
    <w:p w:rsidR="00E22FD8" w:rsidRDefault="00E22FD8" w:rsidP="00034654">
      <w:pPr>
        <w:tabs>
          <w:tab w:val="left" w:pos="1356"/>
        </w:tabs>
        <w:spacing w:after="0" w:line="240" w:lineRule="auto"/>
        <w:rPr>
          <w:rFonts w:cs="Arial"/>
          <w:noProof/>
          <w:sz w:val="24"/>
          <w:szCs w:val="24"/>
          <w:lang w:val="en-PH" w:eastAsia="en-PH"/>
        </w:rPr>
      </w:pPr>
    </w:p>
    <w:p w:rsidR="00E110B0" w:rsidRPr="00034654" w:rsidRDefault="00E110B0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C92724" w:rsidRPr="00034654" w:rsidRDefault="00C92724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p w:rsidR="00C92724" w:rsidRPr="00034654" w:rsidRDefault="00C92724" w:rsidP="00034654">
      <w:pPr>
        <w:spacing w:after="0" w:line="240" w:lineRule="auto"/>
        <w:rPr>
          <w:rFonts w:cs="Arial"/>
          <w:sz w:val="24"/>
          <w:szCs w:val="24"/>
        </w:rPr>
      </w:pPr>
      <w:r w:rsidRPr="00034654">
        <w:rPr>
          <w:rFonts w:cs="Arial"/>
          <w:sz w:val="24"/>
          <w:szCs w:val="24"/>
        </w:rPr>
        <w:t>Then when the print Registration is clicked it will print the Records.</w:t>
      </w:r>
    </w:p>
    <w:p w:rsidR="00F973D2" w:rsidRPr="00034654" w:rsidRDefault="00FA5CBD" w:rsidP="00034654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 wp14:anchorId="4E916A76" wp14:editId="3BAE113A">
            <wp:simplePos x="0" y="0"/>
            <wp:positionH relativeFrom="margin">
              <wp:posOffset>1614170</wp:posOffset>
            </wp:positionH>
            <wp:positionV relativeFrom="paragraph">
              <wp:posOffset>64135</wp:posOffset>
            </wp:positionV>
            <wp:extent cx="4055745" cy="2190115"/>
            <wp:effectExtent l="19050" t="19050" r="20955" b="196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Print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2190115"/>
                    </a:xfrm>
                    <a:prstGeom prst="rect">
                      <a:avLst/>
                    </a:prstGeom>
                    <a:ln>
                      <a:solidFill>
                        <a:srgbClr val="99CC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724" w:rsidRPr="00034654" w:rsidRDefault="00C92724" w:rsidP="00FA5CBD">
      <w:pPr>
        <w:tabs>
          <w:tab w:val="left" w:pos="1356"/>
        </w:tabs>
        <w:spacing w:after="0" w:line="240" w:lineRule="auto"/>
        <w:rPr>
          <w:rFonts w:cs="Arial"/>
          <w:sz w:val="24"/>
          <w:szCs w:val="24"/>
        </w:rPr>
      </w:pPr>
    </w:p>
    <w:sectPr w:rsidR="00C92724" w:rsidRPr="00034654" w:rsidSect="000346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05A0C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60A13"/>
    <w:multiLevelType w:val="hybridMultilevel"/>
    <w:tmpl w:val="10EE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3">
    <w:nsid w:val="2A1E6BCE"/>
    <w:multiLevelType w:val="hybridMultilevel"/>
    <w:tmpl w:val="F5C2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ListBullet"/>
        <w:lvlText w:val="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B0"/>
    <w:rsid w:val="00034654"/>
    <w:rsid w:val="00273512"/>
    <w:rsid w:val="002D19B2"/>
    <w:rsid w:val="00333D0A"/>
    <w:rsid w:val="004C6E6F"/>
    <w:rsid w:val="00561ECE"/>
    <w:rsid w:val="00633521"/>
    <w:rsid w:val="00674333"/>
    <w:rsid w:val="00753A4B"/>
    <w:rsid w:val="00883328"/>
    <w:rsid w:val="00931D55"/>
    <w:rsid w:val="00AB7FD6"/>
    <w:rsid w:val="00BA509F"/>
    <w:rsid w:val="00C055B3"/>
    <w:rsid w:val="00C37440"/>
    <w:rsid w:val="00C92724"/>
    <w:rsid w:val="00CD464B"/>
    <w:rsid w:val="00D41338"/>
    <w:rsid w:val="00E110B0"/>
    <w:rsid w:val="00E22FD8"/>
    <w:rsid w:val="00EC3EE9"/>
    <w:rsid w:val="00F66632"/>
    <w:rsid w:val="00F973D2"/>
    <w:rsid w:val="00FA5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3BAC57-62F5-43F4-B4CE-DFB1901D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0B0"/>
    <w:pPr>
      <w:spacing w:after="80" w:line="259" w:lineRule="auto"/>
    </w:pPr>
    <w:rPr>
      <w:rFonts w:ascii="Arial" w:hAnsi="Arial"/>
      <w:sz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B0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B0"/>
    <w:rPr>
      <w:rFonts w:ascii="Arial" w:eastAsiaTheme="majorEastAsia" w:hAnsi="Arial" w:cstheme="majorBidi"/>
      <w:b/>
      <w:caps/>
      <w:color w:val="000000" w:themeColor="text1"/>
      <w:sz w:val="32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B0"/>
    <w:rPr>
      <w:rFonts w:asciiTheme="majorHAnsi" w:eastAsiaTheme="majorEastAsia" w:hAnsiTheme="majorHAnsi" w:cstheme="majorBidi"/>
      <w:b/>
      <w:bCs/>
      <w:color w:val="4F81BD" w:themeColor="accent1"/>
      <w:sz w:val="20"/>
      <w:lang w:val="en-GB"/>
    </w:rPr>
  </w:style>
  <w:style w:type="table" w:customStyle="1" w:styleId="WSI-Table">
    <w:name w:val="WSI - Table"/>
    <w:basedOn w:val="TableNormal"/>
    <w:uiPriority w:val="99"/>
    <w:rsid w:val="00E110B0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istParagraph">
    <w:name w:val="List Paragraph"/>
    <w:basedOn w:val="Normal"/>
    <w:uiPriority w:val="34"/>
    <w:qFormat/>
    <w:rsid w:val="00E110B0"/>
    <w:pPr>
      <w:ind w:left="720"/>
      <w:contextualSpacing/>
    </w:pPr>
  </w:style>
  <w:style w:type="numbering" w:customStyle="1" w:styleId="ListBullets">
    <w:name w:val="ListBullets"/>
    <w:uiPriority w:val="99"/>
    <w:rsid w:val="00E110B0"/>
    <w:pPr>
      <w:numPr>
        <w:numId w:val="3"/>
      </w:numPr>
    </w:pPr>
  </w:style>
  <w:style w:type="paragraph" w:styleId="ListBullet">
    <w:name w:val="List Bullet"/>
    <w:basedOn w:val="Normal"/>
    <w:uiPriority w:val="99"/>
    <w:unhideWhenUsed/>
    <w:qFormat/>
    <w:rsid w:val="00E110B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E110B0"/>
    <w:pPr>
      <w:numPr>
        <w:ilvl w:val="1"/>
        <w:numId w:val="1"/>
      </w:numPr>
      <w:contextualSpacing/>
    </w:pPr>
  </w:style>
  <w:style w:type="paragraph" w:styleId="ListBullet3">
    <w:name w:val="List Bullet 3"/>
    <w:basedOn w:val="Normal"/>
    <w:uiPriority w:val="99"/>
    <w:unhideWhenUsed/>
    <w:rsid w:val="00E110B0"/>
    <w:pPr>
      <w:numPr>
        <w:ilvl w:val="2"/>
        <w:numId w:val="1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E110B0"/>
    <w:pPr>
      <w:numPr>
        <w:ilvl w:val="3"/>
        <w:numId w:val="1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E110B0"/>
    <w:pPr>
      <w:numPr>
        <w:ilvl w:val="4"/>
        <w:numId w:val="1"/>
      </w:numPr>
      <w:ind w:left="141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Junnel</dc:creator>
  <cp:lastModifiedBy>user</cp:lastModifiedBy>
  <cp:revision>8</cp:revision>
  <dcterms:created xsi:type="dcterms:W3CDTF">2016-09-18T03:23:00Z</dcterms:created>
  <dcterms:modified xsi:type="dcterms:W3CDTF">2016-09-20T06:10:00Z</dcterms:modified>
</cp:coreProperties>
</file>