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Style w:val="18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br w:type="textWrapping"/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72"/>
          <w:szCs w:val="72"/>
        </w:rPr>
        <w:t>环球易购WEB标准</w:t>
      </w:r>
      <w: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72"/>
          <w:szCs w:val="72"/>
        </w:rPr>
        <w:t>2.0</w:t>
      </w: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191135</wp:posOffset>
                </wp:positionV>
                <wp:extent cx="591248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03275" y="4523740"/>
                          <a:ext cx="59124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45pt;margin-top:15.05pt;height:0pt;width:465.55pt;z-index:251658240;mso-width-relative:page;mso-height-relative:page;" filled="f" stroked="t" coordsize="21600,21600" o:gfxdata="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+9i+29YAAAAIAQAADwAAAAAAAAABACAA&#10;AAAiAAAAZHJzL2Rvd25yZXYueG1sUEsBAhQAFAAAAAgAh07iQIFeZDbWAQAAbwMAAA4AAAAAAAAA&#10;AQAgAAAAJQ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前端技术应用规范</w:t>
      </w:r>
    </w:p>
    <w:p>
      <w:pPr>
        <w:jc w:val="center"/>
        <w:rPr>
          <w:rFonts w:hint="eastAsia" w:ascii="微软雅黑" w:hAnsi="微软雅黑" w:eastAsia="微软雅黑" w:cs="微软雅黑"/>
          <w:sz w:val="24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 w:val="24"/>
        </w:rPr>
        <w:t>2015-5-10</w:t>
      </w:r>
    </w:p>
    <w:p>
      <w:pPr>
        <w:pStyle w:val="8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bookmarkStart w:id="140" w:name="_GoBack"/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_Toc31534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bCs/>
          <w:kern w:val="2"/>
          <w:szCs w:val="24"/>
          <w:lang w:val="en-US" w:eastAsia="zh-CN" w:bidi="ar-SA"/>
        </w:rPr>
        <w:t>. 黄金定律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_Toc31534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_Toc31352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bCs/>
          <w:kern w:val="2"/>
          <w:szCs w:val="24"/>
          <w:lang w:val="en-US" w:eastAsia="zh-CN" w:bidi="ar-SA"/>
        </w:rPr>
        <w:t>. WEB标准是什么？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_Toc31352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_Toc19453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4"/>
          <w:shd w:val="clear" w:fill="FFFFFF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4"/>
          <w:shd w:val="clear" w:color="auto" w:fill="FFFFFF"/>
          <w:lang w:val="en-US" w:eastAsia="zh-CN" w:bidi="ar-SA"/>
        </w:rPr>
        <w:t>采用WEB标准的好处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_Toc19453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_Toc20982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333333"/>
          <w:kern w:val="2"/>
          <w:szCs w:val="21"/>
          <w:shd w:val="clear" w:color="auto" w:fill="FFFFFF"/>
          <w:lang w:val="en-US" w:eastAsia="zh-CN" w:bidi="ar-SA"/>
        </w:rPr>
        <w:t>3.1 节约运营成本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_Toc20982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_Toc22112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333333"/>
          <w:kern w:val="2"/>
          <w:szCs w:val="21"/>
          <w:shd w:val="clear" w:color="auto" w:fill="FFFFFF"/>
          <w:lang w:val="en-US" w:eastAsia="zh-CN" w:bidi="ar-SA"/>
        </w:rPr>
        <w:t>3.2 用户友好性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_Toc22112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_Toc13392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333333"/>
          <w:kern w:val="2"/>
          <w:szCs w:val="21"/>
          <w:shd w:val="clear" w:color="auto" w:fill="FFFFFF"/>
          <w:lang w:val="en-US" w:eastAsia="zh-CN" w:bidi="ar-SA"/>
        </w:rPr>
        <w:t>3.3 加快页面解析速度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_Toc13392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_Toc3686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333333"/>
          <w:kern w:val="2"/>
          <w:szCs w:val="21"/>
          <w:shd w:val="clear" w:color="auto" w:fill="FFFFFF"/>
          <w:lang w:val="en-US" w:eastAsia="zh-CN" w:bidi="ar-SA"/>
        </w:rPr>
        <w:t>2.4 更加方便后期维护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_Toc3686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8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_Toc17448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4"/>
          <w:shd w:val="clear" w:fill="FFFFFF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4"/>
          <w:shd w:val="clear" w:color="auto" w:fill="FFFFFF"/>
          <w:lang w:val="en-US" w:eastAsia="zh-CN" w:bidi="ar-SA"/>
        </w:rPr>
        <w:t>常用技术术语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_Toc17448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8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_Toc14279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4"/>
          <w:shd w:val="clear" w:fill="FFFFFF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4"/>
          <w:shd w:val="clear" w:color="auto" w:fill="FFFFFF"/>
          <w:lang w:val="en-US" w:eastAsia="zh-CN" w:bidi="ar-SA"/>
        </w:rPr>
        <w:t>通用规范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_Toc14279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6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_Toc15208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333333"/>
          <w:kern w:val="2"/>
          <w:szCs w:val="21"/>
          <w:shd w:val="clear" w:color="auto" w:fill="FFFFFF"/>
          <w:lang w:val="en-US" w:eastAsia="zh-CN" w:bidi="ar-SA"/>
        </w:rPr>
        <w:t>5.1 tab键用四个空格代替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_Toc15208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6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_Toc32119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color w:val="333333"/>
          <w:kern w:val="2"/>
          <w:szCs w:val="21"/>
          <w:shd w:val="clear" w:fill="FFFFFF"/>
          <w:lang w:val="en-US" w:eastAsia="zh-CN" w:bidi="ar-SA"/>
        </w:rPr>
        <w:t xml:space="preserve">.2 </w:t>
      </w:r>
      <w:r>
        <w:rPr>
          <w:rFonts w:hint="eastAsia" w:ascii="微软雅黑" w:hAnsi="微软雅黑" w:eastAsia="微软雅黑" w:cs="微软雅黑"/>
          <w:color w:val="333333"/>
          <w:kern w:val="2"/>
          <w:szCs w:val="21"/>
          <w:shd w:val="clear" w:color="auto" w:fill="FFFFFF"/>
          <w:lang w:val="en-US" w:eastAsia="zh-CN" w:bidi="ar-SA"/>
        </w:rPr>
        <w:t>每个样式属性或者每句代码后加；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_Toc32119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6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8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_Toc22308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6</w:t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4"/>
          <w:shd w:val="clear" w:fill="FFFFFF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4"/>
          <w:shd w:val="clear" w:color="auto" w:fill="FFFFFF"/>
          <w:lang w:val="en-US" w:eastAsia="zh-CN" w:bidi="ar-SA"/>
        </w:rPr>
        <w:t>HTML规范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_Toc22308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6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_Toc5760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6</w:t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1"/>
          <w:shd w:val="clear" w:fill="FFFFFF"/>
          <w:lang w:val="en-US" w:eastAsia="zh-CN" w:bidi="ar-SA"/>
        </w:rPr>
        <w:t xml:space="preserve">.1 </w:t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1"/>
          <w:shd w:val="clear" w:color="auto" w:fill="FFFFFF"/>
          <w:lang w:val="en-US" w:eastAsia="zh-CN" w:bidi="ar-SA"/>
        </w:rPr>
        <w:t>语法约定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_Toc5760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6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_Toc12150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6</w:t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1"/>
          <w:shd w:val="clear" w:fill="FFFFFF"/>
          <w:lang w:val="en-US" w:eastAsia="zh-CN" w:bidi="ar-SA"/>
        </w:rPr>
        <w:t xml:space="preserve">.2 </w:t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1"/>
          <w:shd w:val="clear" w:color="auto" w:fill="FFFFFF"/>
          <w:lang w:val="en-US" w:eastAsia="zh-CN" w:bidi="ar-SA"/>
        </w:rPr>
        <w:t>HMTL5 doctype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_Toc12150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7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_Toc27360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6</w:t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1"/>
          <w:shd w:val="clear" w:fill="FFFFFF"/>
          <w:lang w:val="en-US" w:eastAsia="zh-CN" w:bidi="ar-SA"/>
        </w:rPr>
        <w:t xml:space="preserve">.3 </w:t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1"/>
          <w:shd w:val="clear" w:color="auto" w:fill="FFFFFF"/>
          <w:lang w:val="en-US" w:eastAsia="zh-CN" w:bidi="ar-SA"/>
        </w:rPr>
        <w:t>语言属性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_Toc27360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7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_Toc17263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1"/>
          <w:lang w:val="en-US" w:eastAsia="zh-CN" w:bidi="ar-SA"/>
        </w:rPr>
        <w:t>6.4 IE兼容模式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_Toc17263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7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_Toc75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1"/>
          <w:lang w:val="en-US" w:eastAsia="zh-CN" w:bidi="ar-SA"/>
        </w:rPr>
        <w:t>6.5 字符编码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_Toc75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8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_Toc333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1"/>
          <w:lang w:val="en-US" w:eastAsia="zh-CN" w:bidi="ar-SA"/>
        </w:rPr>
        <w:t>6.6 360极速模式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_Toc333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8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_Toc30201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1"/>
          <w:lang w:val="en-US" w:eastAsia="zh-CN" w:bidi="ar-SA"/>
        </w:rPr>
        <w:t>6.7 引入CSS和JavaScript文件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_Toc30201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8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_Toc5519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1"/>
          <w:lang w:val="en-US" w:eastAsia="zh-CN" w:bidi="ar-SA"/>
        </w:rPr>
        <w:t>6.8 实用为王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_Toc5519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8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_Toc20460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1"/>
          <w:lang w:val="en-US" w:eastAsia="zh-CN" w:bidi="ar-SA"/>
        </w:rPr>
        <w:t>6.9 属性顺序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_Toc20460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8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_Toc24493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1"/>
          <w:lang w:val="en-US" w:eastAsia="zh-CN" w:bidi="ar-SA"/>
        </w:rPr>
        <w:t>6.10 布尔（boolean）型属性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_Toc24493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9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_Toc5452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1"/>
          <w:lang w:val="en-US" w:eastAsia="zh-CN" w:bidi="ar-SA"/>
        </w:rPr>
        <w:t>6.11 JavaScript 生成的标签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_Toc5452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9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_Toc8568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1"/>
          <w:lang w:val="en-US" w:eastAsia="zh-CN" w:bidi="ar-SA"/>
        </w:rPr>
        <w:t>6.12 减少标签的数量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_Toc8568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9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_Toc8913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1"/>
          <w:lang w:val="en-US" w:eastAsia="zh-CN" w:bidi="ar-SA"/>
        </w:rPr>
        <w:t>6.13 语义化的HTML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_Toc8913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9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8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_Toc22867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7</w:t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4"/>
          <w:shd w:val="clear" w:fill="FFFFFF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4"/>
          <w:shd w:val="clear" w:color="auto" w:fill="FFFFFF"/>
          <w:lang w:val="en-US" w:eastAsia="zh-CN" w:bidi="ar-SA"/>
        </w:rPr>
        <w:t>CSS规范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_Toc22867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9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333333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_Toc19015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7</w:t>
      </w:r>
      <w:r>
        <w:rPr>
          <w:rFonts w:hint="eastAsia" w:ascii="微软雅黑" w:hAnsi="微软雅黑" w:eastAsia="微软雅黑" w:cs="微软雅黑"/>
          <w:bCs w:val="0"/>
          <w:color w:val="333333"/>
          <w:kern w:val="2"/>
          <w:szCs w:val="21"/>
          <w:shd w:val="clear" w:fill="FFFFFF"/>
          <w:lang w:val="en-US" w:eastAsia="zh-CN" w:bidi="ar-SA"/>
        </w:rPr>
        <w:t xml:space="preserve">.1 </w:t>
      </w:r>
      <w:r>
        <w:rPr>
          <w:rFonts w:hint="eastAsia" w:ascii="微软雅黑" w:hAnsi="微软雅黑" w:eastAsia="微软雅黑" w:cs="微软雅黑"/>
          <w:bCs w:val="0"/>
          <w:color w:val="333333"/>
          <w:kern w:val="2"/>
          <w:szCs w:val="21"/>
          <w:shd w:val="clear" w:color="auto" w:fill="FFFFFF"/>
          <w:lang w:val="en-US" w:eastAsia="zh-CN" w:bidi="ar-SA"/>
        </w:rPr>
        <w:t>CSS常用命名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_Toc19015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9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 w:val="0"/>
          <w:color w:val="333333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_Toc20980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7</w:t>
      </w:r>
      <w:r>
        <w:rPr>
          <w:rFonts w:hint="eastAsia" w:ascii="微软雅黑" w:hAnsi="微软雅黑" w:eastAsia="微软雅黑" w:cs="微软雅黑"/>
          <w:bCs w:val="0"/>
          <w:color w:val="333333"/>
          <w:kern w:val="2"/>
          <w:szCs w:val="21"/>
          <w:shd w:val="clear" w:fill="FFFFFF"/>
          <w:lang w:val="en-US" w:eastAsia="zh-CN" w:bidi="ar-SA"/>
        </w:rPr>
        <w:t xml:space="preserve">.2 </w:t>
      </w:r>
      <w:r>
        <w:rPr>
          <w:rFonts w:hint="eastAsia" w:ascii="微软雅黑" w:hAnsi="微软雅黑" w:eastAsia="微软雅黑" w:cs="微软雅黑"/>
          <w:bCs w:val="0"/>
          <w:color w:val="333333"/>
          <w:kern w:val="2"/>
          <w:szCs w:val="21"/>
          <w:shd w:val="clear" w:color="auto" w:fill="FFFFFF"/>
          <w:lang w:val="en-US" w:eastAsia="zh-CN" w:bidi="ar-SA"/>
        </w:rPr>
        <w:t>CSS文件结构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_Toc20980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10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 w:val="0"/>
          <w:color w:val="333333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_Toc17282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7</w:t>
      </w:r>
      <w:r>
        <w:rPr>
          <w:rFonts w:hint="eastAsia" w:ascii="微软雅黑" w:hAnsi="微软雅黑" w:eastAsia="微软雅黑" w:cs="微软雅黑"/>
          <w:bCs w:val="0"/>
          <w:color w:val="333333"/>
          <w:kern w:val="2"/>
          <w:szCs w:val="21"/>
          <w:shd w:val="clear" w:fill="FFFFFF"/>
          <w:lang w:val="en-US" w:eastAsia="zh-CN" w:bidi="ar-SA"/>
        </w:rPr>
        <w:t xml:space="preserve">.3 </w:t>
      </w:r>
      <w:r>
        <w:rPr>
          <w:rFonts w:hint="eastAsia" w:ascii="微软雅黑" w:hAnsi="微软雅黑" w:eastAsia="微软雅黑" w:cs="微软雅黑"/>
          <w:bCs w:val="0"/>
          <w:color w:val="333333"/>
          <w:kern w:val="2"/>
          <w:szCs w:val="21"/>
          <w:shd w:val="clear" w:color="auto" w:fill="FFFFFF"/>
          <w:lang w:val="en-US" w:eastAsia="zh-CN" w:bidi="ar-SA"/>
        </w:rPr>
        <w:t>语法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_Toc17282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11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 w:val="0"/>
          <w:color w:val="333333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_Toc19587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color w:val="333333"/>
          <w:kern w:val="2"/>
          <w:szCs w:val="21"/>
          <w:shd w:val="clear" w:color="auto" w:fill="FFFFFF"/>
          <w:lang w:val="en-US" w:eastAsia="zh-CN" w:bidi="ar-SA"/>
        </w:rPr>
        <w:t>7.4 声明顺序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_Toc19587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11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_Toc29234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1"/>
          <w:lang w:val="en-US" w:eastAsia="zh-CN" w:bidi="ar-SA"/>
        </w:rPr>
        <w:t>7.5 不要在CSS中直接使用@import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_Toc29234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12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_Toc29187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1"/>
          <w:lang w:val="en-US" w:eastAsia="zh-CN" w:bidi="ar-SA"/>
        </w:rPr>
        <w:t>7.6 媒体查询（Media query）的位置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_Toc29187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13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_Toc18209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1"/>
          <w:lang w:val="en-US" w:eastAsia="zh-CN" w:bidi="ar-SA"/>
        </w:rPr>
        <w:t>7.7带前缀的属性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_Toc18209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13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_Toc5257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1"/>
          <w:lang w:val="en-US" w:eastAsia="zh-CN" w:bidi="ar-SA"/>
        </w:rPr>
        <w:t>7.8 简写形式的属性声明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_Toc5257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13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_Toc9919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1"/>
          <w:lang w:val="en-US" w:eastAsia="zh-CN" w:bidi="ar-SA"/>
        </w:rPr>
        <w:t>7.9 Less 和 Sass 中的嵌套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_Toc9919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14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_Toc7871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1"/>
          <w:lang w:val="en-US" w:eastAsia="zh-CN" w:bidi="ar-SA"/>
        </w:rPr>
        <w:t>7.10 注释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_Toc7871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14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_Toc4358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1"/>
          <w:lang w:val="en-US" w:eastAsia="zh-CN" w:bidi="ar-SA"/>
        </w:rPr>
        <w:t>7.11 class命名规范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_Toc4358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14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_Toc14547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1"/>
          <w:lang w:val="en-US" w:eastAsia="zh-CN" w:bidi="ar-SA"/>
        </w:rPr>
        <w:t>7.12 选择器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_Toc14547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15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_Toc23861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1"/>
          <w:lang w:val="en-US" w:eastAsia="zh-CN" w:bidi="ar-SA"/>
        </w:rPr>
        <w:t>7.13 代码组织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_Toc23861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15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8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_Toc5538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8</w:t>
      </w:r>
      <w:r>
        <w:rPr>
          <w:rFonts w:hint="eastAsia" w:ascii="微软雅黑" w:hAnsi="微软雅黑" w:eastAsia="微软雅黑" w:cs="微软雅黑"/>
          <w:bCs/>
          <w:kern w:val="2"/>
          <w:szCs w:val="24"/>
          <w:lang w:val="en-US" w:eastAsia="zh-CN" w:bidi="ar-SA"/>
        </w:rPr>
        <w:t>. JavaScript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_Toc5538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16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_Toc20689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kern w:val="2"/>
          <w:szCs w:val="21"/>
          <w:lang w:val="en-US" w:eastAsia="zh-CN" w:bidi="ar-SA"/>
        </w:rPr>
        <w:t>8.1文件格式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_Toc20689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16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_Toc12882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kern w:val="2"/>
          <w:szCs w:val="21"/>
          <w:lang w:val="en-US" w:eastAsia="zh-CN" w:bidi="ar-SA"/>
        </w:rPr>
        <w:t>8.2</w:t>
      </w:r>
      <w:r>
        <w:rPr>
          <w:rFonts w:hint="eastAsia" w:ascii="微软雅黑" w:hAnsi="微软雅黑" w:eastAsia="微软雅黑" w:cs="微软雅黑"/>
          <w:color w:val="333333"/>
          <w:kern w:val="2"/>
          <w:szCs w:val="21"/>
          <w:shd w:val="clear" w:color="auto" w:fill="FFFFFF"/>
          <w:lang w:val="en-US" w:eastAsia="zh-CN" w:bidi="ar-SA"/>
        </w:rPr>
        <w:t>库引入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_Toc12882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16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_Toc21328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kern w:val="2"/>
          <w:szCs w:val="21"/>
          <w:lang w:val="en-US" w:eastAsia="zh-CN" w:bidi="ar-SA"/>
        </w:rPr>
        <w:t>8.3</w:t>
      </w:r>
      <w:r>
        <w:rPr>
          <w:rFonts w:hint="eastAsia" w:ascii="微软雅黑" w:hAnsi="微软雅黑" w:eastAsia="微软雅黑" w:cs="微软雅黑"/>
          <w:color w:val="333333"/>
          <w:kern w:val="2"/>
          <w:szCs w:val="21"/>
          <w:shd w:val="clear" w:color="auto" w:fill="FFFFFF"/>
          <w:lang w:val="en-US" w:eastAsia="zh-CN" w:bidi="ar-SA"/>
        </w:rPr>
        <w:t>命名规范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_Toc21328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16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_Toc25540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kern w:val="2"/>
          <w:szCs w:val="21"/>
          <w:lang w:val="en-US" w:eastAsia="zh-CN" w:bidi="ar-SA"/>
        </w:rPr>
        <w:t>8.4缩进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_Toc25540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17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_Toc19532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kern w:val="2"/>
          <w:szCs w:val="21"/>
          <w:lang w:val="en-US" w:eastAsia="zh-CN" w:bidi="ar-SA"/>
        </w:rPr>
        <w:t>8.5空格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_Toc19532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17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_Toc10366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kern w:val="2"/>
          <w:szCs w:val="21"/>
          <w:lang w:val="en-US" w:eastAsia="zh-CN" w:bidi="ar-SA"/>
        </w:rPr>
        <w:t>8.6换行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_Toc10366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19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_Toc26681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kern w:val="2"/>
          <w:szCs w:val="21"/>
          <w:lang w:val="en-US" w:eastAsia="zh-CN" w:bidi="ar-SA"/>
        </w:rPr>
        <w:t>8.7语句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_Toc26681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20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_Toc11007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kern w:val="2"/>
          <w:szCs w:val="21"/>
          <w:lang w:val="en-US" w:eastAsia="zh-CN" w:bidi="ar-SA"/>
        </w:rPr>
        <w:t>8.8循环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_Toc11007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20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_Toc8185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kern w:val="2"/>
          <w:szCs w:val="21"/>
          <w:lang w:val="en-US" w:eastAsia="zh-CN" w:bidi="ar-SA"/>
        </w:rPr>
        <w:t>8.9字符串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_Toc8185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21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_Toc32667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kern w:val="2"/>
          <w:szCs w:val="21"/>
          <w:lang w:val="en-US" w:eastAsia="zh-CN" w:bidi="ar-SA"/>
        </w:rPr>
        <w:t>8.10注释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_Toc32667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22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8"/>
        <w:tabs>
          <w:tab w:val="right" w:leader="dot" w:pos="9746"/>
        </w:tabs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instrText xml:space="preserve"> HYPERLINK \l _Toc437 </w:instrText>
      </w: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9</w:t>
      </w:r>
      <w:r>
        <w:rPr>
          <w:rFonts w:hint="eastAsia" w:ascii="微软雅黑" w:hAnsi="微软雅黑" w:eastAsia="微软雅黑" w:cs="微软雅黑"/>
          <w:bCs/>
          <w:kern w:val="2"/>
          <w:szCs w:val="24"/>
          <w:lang w:val="en-US" w:eastAsia="zh-CN" w:bidi="ar-SA"/>
        </w:rPr>
        <w:t>. 编辑器配置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PAGEREF _Toc437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22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kern w:val="2"/>
          <w:szCs w:val="24"/>
          <w:lang w:val="en-US" w:eastAsia="zh-CN" w:bidi="ar-SA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sz w:val="24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kern w:val="2"/>
          <w:szCs w:val="21"/>
          <w:lang w:val="en-US" w:eastAsia="zh-CN" w:bidi="ar-SA"/>
        </w:rPr>
        <w:fldChar w:fldCharType="end"/>
      </w:r>
      <w:bookmarkEnd w:id="140"/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4"/>
        </w:rPr>
      </w:pPr>
      <w:bookmarkStart w:id="0" w:name="_Toc30033"/>
      <w:bookmarkStart w:id="1" w:name="_Toc27999"/>
      <w:bookmarkStart w:id="2" w:name="_Toc25430"/>
      <w:bookmarkStart w:id="3" w:name="_Toc18692"/>
      <w:bookmarkStart w:id="4" w:name="_Toc31534"/>
      <w:r>
        <w:rPr>
          <w:rFonts w:hint="eastAsia" w:ascii="微软雅黑" w:hAnsi="微软雅黑" w:eastAsia="微软雅黑" w:cs="微软雅黑"/>
          <w:b/>
          <w:bCs/>
          <w:sz w:val="24"/>
        </w:rPr>
        <w:t>黄金定律</w:t>
      </w:r>
      <w:bookmarkEnd w:id="0"/>
      <w:bookmarkEnd w:id="1"/>
      <w:bookmarkEnd w:id="2"/>
      <w:bookmarkEnd w:id="3"/>
      <w:bookmarkEnd w:id="4"/>
    </w:p>
    <w:p>
      <w:pPr>
        <w:ind w:firstLine="42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永远遵循同一套编码规范，我们的目标是：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不管有多少人共同参与项目，一定要确保每一行代码都像是同一个人编写的</w:t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4"/>
        </w:rPr>
      </w:pPr>
      <w:bookmarkStart w:id="5" w:name="_Toc5062"/>
      <w:bookmarkStart w:id="6" w:name="_Toc9991"/>
      <w:bookmarkStart w:id="7" w:name="_Toc10165"/>
      <w:bookmarkStart w:id="8" w:name="_Toc7253"/>
      <w:bookmarkStart w:id="9" w:name="_Toc31352"/>
      <w:r>
        <w:rPr>
          <w:rFonts w:hint="eastAsia" w:ascii="微软雅黑" w:hAnsi="微软雅黑" w:eastAsia="微软雅黑" w:cs="微软雅黑"/>
          <w:b/>
          <w:bCs/>
          <w:sz w:val="24"/>
        </w:rPr>
        <w:t>WEB标准是什么？</w:t>
      </w:r>
      <w:bookmarkEnd w:id="5"/>
      <w:bookmarkEnd w:id="6"/>
      <w:bookmarkEnd w:id="7"/>
      <w:bookmarkEnd w:id="8"/>
      <w:bookmarkEnd w:id="9"/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WEB标准是一系列标准的集合。页面主要由三部分组成：结构（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Structure）、表现（Presentation）和行为（Behavior）。对应的标准也分三方面：结构化标准语言主要包括HTML和XML，表现标准语言主要包括CSS，行为标准主要包括对象模型（如W3C DOM）、ECMAScript等。</w:t>
      </w:r>
    </w:p>
    <w:p>
      <w:pPr>
        <w:ind w:firstLine="420"/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color w:val="333333"/>
          <w:sz w:val="24"/>
          <w:shd w:val="clear" w:color="auto" w:fill="FFFFFF"/>
        </w:rPr>
      </w:pPr>
      <w:bookmarkStart w:id="10" w:name="_Toc14913"/>
      <w:bookmarkStart w:id="11" w:name="_Toc21877"/>
      <w:bookmarkStart w:id="12" w:name="_Toc6854"/>
      <w:bookmarkStart w:id="13" w:name="_Toc14131"/>
      <w:bookmarkStart w:id="14" w:name="_Toc19453"/>
      <w:r>
        <w:rPr>
          <w:rFonts w:hint="eastAsia" w:ascii="微软雅黑" w:hAnsi="微软雅黑" w:eastAsia="微软雅黑" w:cs="微软雅黑"/>
          <w:b/>
          <w:bCs/>
          <w:color w:val="333333"/>
          <w:sz w:val="24"/>
          <w:shd w:val="clear" w:color="auto" w:fill="FFFFFF"/>
        </w:rPr>
        <w:t>采用WEB标准的好处</w:t>
      </w:r>
      <w:bookmarkEnd w:id="10"/>
      <w:bookmarkEnd w:id="11"/>
      <w:bookmarkEnd w:id="12"/>
      <w:bookmarkEnd w:id="13"/>
      <w:bookmarkEnd w:id="14"/>
    </w:p>
    <w:p>
      <w:pPr>
        <w:ind w:firstLine="420"/>
        <w:outlineLvl w:val="1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bookmarkStart w:id="15" w:name="_Toc31816"/>
      <w:bookmarkStart w:id="16" w:name="_Toc10219"/>
      <w:bookmarkStart w:id="17" w:name="_Toc15990"/>
      <w:bookmarkStart w:id="18" w:name="_Toc4283"/>
      <w:bookmarkStart w:id="19" w:name="_Toc20982"/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.1 节约运营成本</w:t>
      </w:r>
      <w:bookmarkEnd w:id="15"/>
      <w:bookmarkEnd w:id="16"/>
      <w:bookmarkEnd w:id="17"/>
      <w:bookmarkEnd w:id="18"/>
      <w:bookmarkEnd w:id="19"/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采用WEB标准，书写页面，我们可以做到表现和形式及内容的分离，我们采用HTML5语言来表现数据，用CSS来控制形式，写的好的页面，HTML代码中基本上都是用户要看到的数据，而其他修饰性的东西，全部由CSS控制。这样来页面的体积就大大减少了，带宽上的费用就降低了。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举个例子，如果Sammydress网首页每减少1K，按每天1000万pv技术，那么每天将节约10G的带宽流量。并且通过样式控制所以的页面元素的表现，假如修改网站的整体风格，你只需要修改一下样式表文件，就可以轻松搞定了，大可不必对页面进行重新编写代码和内容填充。</w:t>
      </w:r>
    </w:p>
    <w:p>
      <w:pPr>
        <w:ind w:firstLine="420"/>
        <w:outlineLvl w:val="1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bookmarkStart w:id="20" w:name="_Toc21757"/>
      <w:bookmarkStart w:id="21" w:name="_Toc1234"/>
      <w:bookmarkStart w:id="22" w:name="_Toc24053"/>
      <w:bookmarkStart w:id="23" w:name="_Toc25798"/>
      <w:bookmarkStart w:id="24" w:name="_Toc22112"/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.2 用户友好性</w:t>
      </w:r>
      <w:bookmarkEnd w:id="20"/>
      <w:bookmarkEnd w:id="21"/>
      <w:bookmarkEnd w:id="22"/>
      <w:bookmarkEnd w:id="23"/>
      <w:bookmarkEnd w:id="24"/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采用WEB标准开发的页面，结构清晰，页面体积小，浏览器兼容性好。普通用户访问的时候，页面打开速度快，而且不管是那种浏览器，都能够正常访问页面，且页面的结构清晰，要找的数据可以很方便的浏览到。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对搜索引擎来说，一个标准的WEB开发的页面，是做过SEO优化的，对搜索引擎更加友好，被搜索引擎收录的机会更多。</w:t>
      </w:r>
    </w:p>
    <w:p>
      <w:pPr>
        <w:ind w:firstLine="420"/>
        <w:outlineLvl w:val="1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bookmarkStart w:id="25" w:name="_Toc12925"/>
      <w:bookmarkStart w:id="26" w:name="_Toc8073"/>
      <w:bookmarkStart w:id="27" w:name="_Toc214"/>
      <w:bookmarkStart w:id="28" w:name="_Toc3190"/>
      <w:bookmarkStart w:id="29" w:name="_Toc13392"/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.3 加快页面解析速度</w:t>
      </w:r>
      <w:bookmarkEnd w:id="25"/>
      <w:bookmarkEnd w:id="26"/>
      <w:bookmarkEnd w:id="27"/>
      <w:bookmarkEnd w:id="28"/>
      <w:bookmarkEnd w:id="29"/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通过实际测试证明，采用内容与设计分离的结构进行页面设计，可以使浏览器对网页的解析速度大幅提高，相对于老式的内容与设计混编的方法，浏览器在解析中可以更好的解析结构、内容和设计</w:t>
      </w:r>
    </w:p>
    <w:p>
      <w:pPr>
        <w:ind w:firstLine="420"/>
        <w:outlineLvl w:val="1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bookmarkStart w:id="30" w:name="_Toc25694"/>
      <w:bookmarkStart w:id="31" w:name="_Toc11241"/>
      <w:bookmarkStart w:id="32" w:name="_Toc26773"/>
      <w:bookmarkStart w:id="33" w:name="_Toc22642"/>
      <w:bookmarkStart w:id="34" w:name="_Toc3686"/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2.4 更加方便后期维护</w:t>
      </w:r>
      <w:bookmarkEnd w:id="30"/>
      <w:bookmarkEnd w:id="31"/>
      <w:bookmarkEnd w:id="32"/>
      <w:bookmarkEnd w:id="33"/>
      <w:bookmarkEnd w:id="34"/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统一标准的页面，编程习惯的一致性，更加便于后期工作的维护，也能大大缩短新员工的适应和熟悉代码的时间，有利于团队效率的提高</w:t>
      </w:r>
    </w:p>
    <w:p>
      <w:pPr>
        <w:ind w:firstLine="420"/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color w:val="333333"/>
          <w:sz w:val="24"/>
          <w:shd w:val="clear" w:color="auto" w:fill="FFFFFF"/>
        </w:rPr>
      </w:pPr>
      <w:bookmarkStart w:id="35" w:name="_Toc1286"/>
      <w:bookmarkStart w:id="36" w:name="_Toc20930"/>
      <w:bookmarkStart w:id="37" w:name="_Toc24292"/>
      <w:bookmarkStart w:id="38" w:name="_Toc14256"/>
      <w:bookmarkStart w:id="39" w:name="_Toc17448"/>
      <w:r>
        <w:rPr>
          <w:rFonts w:hint="eastAsia" w:ascii="微软雅黑" w:hAnsi="微软雅黑" w:eastAsia="微软雅黑" w:cs="微软雅黑"/>
          <w:b/>
          <w:bCs/>
          <w:color w:val="333333"/>
          <w:sz w:val="24"/>
          <w:shd w:val="clear" w:color="auto" w:fill="FFFFFF"/>
        </w:rPr>
        <w:t>常用技术术语</w:t>
      </w:r>
      <w:bookmarkEnd w:id="35"/>
      <w:bookmarkEnd w:id="36"/>
      <w:bookmarkEnd w:id="37"/>
      <w:bookmarkEnd w:id="38"/>
      <w:bookmarkEnd w:id="39"/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浮动：float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宽：width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高：height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块元素：block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背景：background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无序列表：ul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链接：a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表单：form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图片：img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段落：p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文档类型定义：DTD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字体：font-family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字号：font-size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边框：border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字体对齐：text-align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行高：line-height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字色：color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背景不循环：no-repeat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内边距：padding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外间距：margin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显示方式：display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悬停：hover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文字修饰：text-decorantion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上：up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底：buttom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左：left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右：right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自动：auto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粗体：bold</w:t>
      </w:r>
    </w:p>
    <w:p>
      <w:pPr>
        <w:ind w:firstLine="420"/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正常：normal</w:t>
      </w:r>
    </w:p>
    <w:p>
      <w:pPr>
        <w:ind w:firstLine="420"/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color w:val="333333"/>
          <w:sz w:val="24"/>
          <w:shd w:val="clear" w:color="auto" w:fill="FFFFFF"/>
        </w:rPr>
      </w:pPr>
      <w:bookmarkStart w:id="40" w:name="_Toc6991"/>
      <w:bookmarkStart w:id="41" w:name="_Toc24115"/>
      <w:bookmarkStart w:id="42" w:name="_Toc6675"/>
      <w:bookmarkStart w:id="43" w:name="_Toc19601"/>
      <w:bookmarkStart w:id="44" w:name="_Toc14279"/>
      <w:r>
        <w:rPr>
          <w:rFonts w:hint="eastAsia" w:ascii="微软雅黑" w:hAnsi="微软雅黑" w:eastAsia="微软雅黑" w:cs="微软雅黑"/>
          <w:b/>
          <w:bCs/>
          <w:color w:val="333333"/>
          <w:sz w:val="24"/>
          <w:shd w:val="clear" w:color="auto" w:fill="FFFFFF"/>
        </w:rPr>
        <w:t>通用规范</w:t>
      </w:r>
      <w:bookmarkEnd w:id="40"/>
      <w:bookmarkEnd w:id="41"/>
      <w:bookmarkEnd w:id="42"/>
      <w:bookmarkEnd w:id="43"/>
      <w:bookmarkEnd w:id="44"/>
    </w:p>
    <w:p>
      <w:pPr>
        <w:ind w:left="425"/>
        <w:outlineLvl w:val="1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bookmarkStart w:id="45" w:name="_Toc18206"/>
      <w:bookmarkStart w:id="46" w:name="_Toc16778"/>
      <w:bookmarkStart w:id="47" w:name="_Toc18006"/>
      <w:bookmarkStart w:id="48" w:name="_Toc3303"/>
      <w:bookmarkStart w:id="49" w:name="_Toc15208"/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5.1 tab键用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个空格代替</w:t>
      </w:r>
      <w:bookmarkEnd w:id="45"/>
      <w:bookmarkEnd w:id="46"/>
      <w:bookmarkEnd w:id="47"/>
      <w:bookmarkEnd w:id="48"/>
      <w:bookmarkEnd w:id="49"/>
    </w:p>
    <w:p>
      <w:pPr>
        <w:ind w:firstLine="420"/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在不同的工具对tab解析不一样，windows下的tab建是占四个空格的位置，而在linux下会变成占八个空格的位置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val="en-US" w:eastAsia="zh-CN"/>
        </w:rPr>
        <w:t>建议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自己设定了tab</w:t>
      </w:r>
      <w: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键所占的位置长度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val="en-US" w:eastAsia="zh-CN"/>
        </w:rPr>
        <w:t>保证一致性</w:t>
      </w:r>
      <w: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。</w:t>
      </w:r>
    </w:p>
    <w:p>
      <w:pPr>
        <w:pStyle w:val="21"/>
        <w:numPr>
          <w:ilvl w:val="1"/>
          <w:numId w:val="2"/>
        </w:numPr>
        <w:tabs>
          <w:tab w:val="left" w:pos="425"/>
        </w:tabs>
        <w:ind w:firstLineChars="0"/>
        <w:outlineLvl w:val="1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bookmarkStart w:id="50" w:name="_Toc3779"/>
      <w:bookmarkStart w:id="51" w:name="_Toc32119"/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>每个样式属性或者每句代码后加；</w:t>
      </w:r>
      <w:bookmarkEnd w:id="50"/>
      <w:bookmarkEnd w:id="51"/>
    </w:p>
    <w:p>
      <w:pPr>
        <w:pStyle w:val="21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方便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val="en-US" w:eastAsia="zh-CN"/>
        </w:rPr>
        <w:t>压</w:t>
      </w:r>
      <w: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压缩工具“断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句</w:t>
      </w:r>
      <w: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”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val="en-US" w:eastAsia="zh-CN"/>
        </w:rPr>
        <w:t>,请为每个样式属性或者每句代码后加“；”</w:t>
      </w:r>
      <w: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。</w:t>
      </w:r>
    </w:p>
    <w:p>
      <w:pPr>
        <w:pStyle w:val="21"/>
        <w:ind w:left="825"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</w:p>
    <w:p>
      <w:pPr>
        <w:pStyle w:val="21"/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color w:val="333333"/>
          <w:sz w:val="24"/>
          <w:shd w:val="clear" w:color="auto" w:fill="FFFFFF"/>
        </w:rPr>
      </w:pPr>
      <w:bookmarkStart w:id="52" w:name="_Toc28470"/>
      <w:bookmarkStart w:id="53" w:name="_Toc19930"/>
      <w:bookmarkStart w:id="54" w:name="_Toc9597"/>
      <w:bookmarkStart w:id="55" w:name="_Toc25521"/>
      <w:bookmarkStart w:id="56" w:name="_Toc22308"/>
      <w:r>
        <w:rPr>
          <w:rFonts w:hint="eastAsia" w:ascii="微软雅黑" w:hAnsi="微软雅黑" w:eastAsia="微软雅黑" w:cs="微软雅黑"/>
          <w:b/>
          <w:bCs/>
          <w:color w:val="333333"/>
          <w:sz w:val="24"/>
          <w:shd w:val="clear" w:color="auto" w:fill="FFFFFF"/>
        </w:rPr>
        <w:t>HTML</w:t>
      </w:r>
      <w:r>
        <w:rPr>
          <w:rFonts w:ascii="微软雅黑" w:hAnsi="微软雅黑" w:eastAsia="微软雅黑" w:cs="微软雅黑"/>
          <w:b/>
          <w:bCs/>
          <w:color w:val="333333"/>
          <w:sz w:val="24"/>
          <w:shd w:val="clear" w:color="auto" w:fill="FFFFFF"/>
        </w:rPr>
        <w:t>规范</w:t>
      </w:r>
      <w:bookmarkEnd w:id="52"/>
      <w:bookmarkEnd w:id="53"/>
      <w:bookmarkEnd w:id="54"/>
      <w:bookmarkEnd w:id="55"/>
      <w:bookmarkEnd w:id="56"/>
    </w:p>
    <w:p>
      <w:pPr>
        <w:pStyle w:val="21"/>
        <w:numPr>
          <w:ilvl w:val="1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bCs/>
          <w:color w:val="333333"/>
          <w:szCs w:val="21"/>
          <w:shd w:val="clear" w:color="auto" w:fill="FFFFFF"/>
        </w:rPr>
      </w:pPr>
      <w:bookmarkStart w:id="57" w:name="_Toc32407"/>
      <w:bookmarkStart w:id="58" w:name="_Toc19925"/>
      <w:bookmarkStart w:id="59" w:name="_Toc31252"/>
      <w:bookmarkStart w:id="60" w:name="_Toc22526"/>
      <w:bookmarkStart w:id="61" w:name="_Toc5760"/>
      <w:r>
        <w:rPr>
          <w:rFonts w:ascii="微软雅黑" w:hAnsi="微软雅黑" w:eastAsia="微软雅黑" w:cs="微软雅黑"/>
          <w:bCs/>
          <w:color w:val="333333"/>
          <w:szCs w:val="21"/>
          <w:shd w:val="clear" w:color="auto" w:fill="FFFFFF"/>
        </w:rPr>
        <w:t>语法</w:t>
      </w:r>
      <w:bookmarkEnd w:id="57"/>
      <w:bookmarkEnd w:id="58"/>
      <w:bookmarkEnd w:id="59"/>
      <w:bookmarkEnd w:id="60"/>
      <w:r>
        <w:rPr>
          <w:rFonts w:hint="eastAsia" w:ascii="微软雅黑" w:hAnsi="微软雅黑" w:eastAsia="微软雅黑" w:cs="微软雅黑"/>
          <w:bCs/>
          <w:color w:val="333333"/>
          <w:szCs w:val="21"/>
          <w:shd w:val="clear" w:color="auto" w:fill="FFFFFF"/>
          <w:lang w:val="en-US" w:eastAsia="zh-CN"/>
        </w:rPr>
        <w:t>约定</w:t>
      </w:r>
      <w:bookmarkEnd w:id="61"/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  <w:t>嵌套元素必须缩进一次（即</w:t>
      </w: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  <w:lang w:val="en-US" w:eastAsia="zh-CN"/>
        </w:rPr>
        <w:t>四</w:t>
      </w:r>
      <w:r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  <w:t>个空格）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  <w:t>对于</w:t>
      </w:r>
      <w:r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  <w:t>属性的定义，</w:t>
      </w: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  <w:t>确保</w:t>
      </w:r>
      <w:r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  <w:t>全部使用双引号，</w:t>
      </w: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  <w:t>绝不</w:t>
      </w:r>
      <w:r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  <w:t>使要用单引号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  <w:t>自定义属性一定是data-牵头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  <w:t>不要在自闭合（self-closing）元素的尾部添加斜线 -- HTML5 规范中明确说明这是可选的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  <w:t>不要省略可选的结束标签（closing tag）（例如，</w:t>
      </w:r>
      <w:r>
        <w:rPr>
          <w:rFonts w:hint="eastAsia" w:ascii="微软雅黑" w:hAnsi="微软雅黑" w:eastAsia="微软雅黑" w:cs="微软雅黑"/>
          <w:bCs/>
          <w:color w:val="FF0000"/>
          <w:sz w:val="18"/>
          <w:szCs w:val="18"/>
          <w:shd w:val="clear" w:color="auto" w:fill="FFFFFF"/>
        </w:rPr>
        <w:t>&lt;/li&gt;</w:t>
      </w: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  <w:t xml:space="preserve"> 或 </w:t>
      </w:r>
      <w:r>
        <w:rPr>
          <w:rFonts w:hint="eastAsia" w:ascii="微软雅黑" w:hAnsi="微软雅黑" w:eastAsia="微软雅黑" w:cs="微软雅黑"/>
          <w:bCs/>
          <w:color w:val="FF0000"/>
          <w:sz w:val="18"/>
          <w:szCs w:val="18"/>
          <w:shd w:val="clear" w:color="auto" w:fill="FFFFFF"/>
        </w:rPr>
        <w:t>&lt;/body&gt;</w:t>
      </w: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  <w:t>）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Tahoma"/>
          <w:color w:val="000000"/>
          <w:sz w:val="18"/>
          <w:szCs w:val="18"/>
        </w:rPr>
        <w:t>在页面中尽量避免使用style属性,即style="…"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Tahoma"/>
          <w:color w:val="000000"/>
          <w:sz w:val="18"/>
          <w:szCs w:val="18"/>
        </w:rPr>
        <w:t>能以背景形式呈现的图片,尽量写入css样式中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Tahoma"/>
          <w:color w:val="000000"/>
          <w:sz w:val="18"/>
          <w:szCs w:val="18"/>
        </w:rPr>
        <w:t>重要图片必须加上alt属性; 给重要的元素和截断的元素加上title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Tahoma"/>
          <w:color w:val="000000"/>
          <w:sz w:val="18"/>
          <w:szCs w:val="18"/>
        </w:rPr>
        <w:t>给区块代码及重要功能(比如循环)加上注释, 方便后台添加功能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9999"/>
          <w:spacing w:val="0"/>
          <w:sz w:val="18"/>
          <w:szCs w:val="18"/>
          <w:shd w:val="clear" w:fill="F7F7F9"/>
        </w:rPr>
        <w:t>&lt;!DOCTYPE html&gt;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&lt;html&gt;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&lt;head&gt;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&lt;title&gt;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Page title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&lt;/title&gt;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&lt;/head&gt;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&lt;body&gt;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&lt;img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src=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"images/company-logo.png"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alt=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"Company"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4F9FCF"/>
          <w:kern w:val="0"/>
          <w:sz w:val="18"/>
          <w:szCs w:val="18"/>
        </w:rPr>
        <w:t>data</w:t>
      </w:r>
      <w:r>
        <w:rPr>
          <w:rFonts w:hint="eastAsia" w:ascii="微软雅黑" w:hAnsi="微软雅黑" w:eastAsia="微软雅黑" w:cs="微软雅黑"/>
          <w:color w:val="2F6F9F"/>
          <w:kern w:val="0"/>
          <w:sz w:val="18"/>
          <w:szCs w:val="18"/>
        </w:rPr>
        <w:t>-</w:t>
      </w:r>
      <w:r>
        <w:rPr>
          <w:rFonts w:hint="eastAsia" w:ascii="微软雅黑" w:hAnsi="微软雅黑" w:eastAsia="微软雅黑" w:cs="微软雅黑"/>
          <w:color w:val="4F9FCF"/>
          <w:kern w:val="0"/>
          <w:sz w:val="18"/>
          <w:szCs w:val="18"/>
        </w:rPr>
        <w:t>alt=</w:t>
      </w:r>
      <w:r>
        <w:rPr>
          <w:rFonts w:hint="eastAsia" w:ascii="微软雅黑" w:hAnsi="微软雅黑" w:eastAsia="微软雅黑" w:cs="微软雅黑"/>
          <w:color w:val="D44950"/>
          <w:kern w:val="0"/>
          <w:sz w:val="18"/>
          <w:szCs w:val="18"/>
        </w:rPr>
        <w:t>"sammydress"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&lt;h1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class=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"hello-world"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Hello, world!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&lt;/h1&gt;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&lt;/body&gt;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&lt;/html&gt;</w:t>
      </w:r>
    </w:p>
    <w:p>
      <w:pPr>
        <w:pStyle w:val="21"/>
        <w:numPr>
          <w:ilvl w:val="1"/>
          <w:numId w:val="1"/>
        </w:numPr>
        <w:ind w:firstLineChars="0"/>
        <w:outlineLvl w:val="1"/>
        <w:rPr>
          <w:rFonts w:ascii="微软雅黑" w:hAnsi="微软雅黑" w:eastAsia="微软雅黑" w:cs="微软雅黑"/>
          <w:bCs/>
          <w:color w:val="333333"/>
          <w:szCs w:val="21"/>
          <w:shd w:val="clear" w:color="auto" w:fill="FFFFFF"/>
        </w:rPr>
      </w:pPr>
      <w:bookmarkStart w:id="62" w:name="_Toc28833"/>
      <w:bookmarkStart w:id="63" w:name="_Toc4599"/>
      <w:bookmarkStart w:id="64" w:name="_Toc28410"/>
      <w:bookmarkStart w:id="65" w:name="_Toc18775"/>
      <w:bookmarkStart w:id="66" w:name="_Toc12150"/>
      <w:r>
        <w:rPr>
          <w:rFonts w:ascii="微软雅黑" w:hAnsi="微软雅黑" w:eastAsia="微软雅黑" w:cs="微软雅黑"/>
          <w:bCs/>
          <w:color w:val="333333"/>
          <w:szCs w:val="21"/>
          <w:shd w:val="clear" w:color="auto" w:fill="FFFFFF"/>
        </w:rPr>
        <w:t xml:space="preserve">HMTL5 </w:t>
      </w:r>
      <w:r>
        <w:rPr>
          <w:rFonts w:hint="eastAsia" w:ascii="微软雅黑" w:hAnsi="微软雅黑" w:eastAsia="微软雅黑" w:cs="微软雅黑"/>
          <w:bCs/>
          <w:color w:val="333333"/>
          <w:szCs w:val="21"/>
          <w:shd w:val="clear" w:color="auto" w:fill="FFFFFF"/>
        </w:rPr>
        <w:t>doctype</w:t>
      </w:r>
      <w:bookmarkEnd w:id="62"/>
      <w:bookmarkEnd w:id="63"/>
      <w:bookmarkEnd w:id="64"/>
      <w:bookmarkEnd w:id="65"/>
      <w:bookmarkEnd w:id="66"/>
    </w:p>
    <w:p>
      <w:pPr>
        <w:pStyle w:val="21"/>
        <w:ind w:left="0" w:leftChars="0" w:firstLine="420" w:firstLineChars="0"/>
        <w:rPr>
          <w:rFonts w:ascii="微软雅黑" w:hAnsi="微软雅黑" w:eastAsia="微软雅黑" w:cs="微软雅黑"/>
          <w:bCs/>
          <w:color w:val="FF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  <w:lang w:val="en-US" w:eastAsia="zh-CN"/>
        </w:rPr>
        <w:t>所有</w:t>
      </w:r>
      <w:r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  <w:t>HTM</w:t>
      </w: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  <w:t>L</w:t>
      </w:r>
      <w:r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  <w:t>页面第一行添加标准模式的</w:t>
      </w: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  <w:t>声</w:t>
      </w:r>
      <w:r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  <w:t>明，</w:t>
      </w: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  <w:t>这样</w:t>
      </w:r>
      <w:r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  <w:t>能够确保在每个浏览器中拥有一致的表现。</w:t>
      </w:r>
      <w:r>
        <w:rPr>
          <w:rFonts w:hint="eastAsia" w:ascii="微软雅黑" w:hAnsi="微软雅黑" w:eastAsia="微软雅黑" w:cs="Tahoma"/>
          <w:color w:val="000000"/>
          <w:sz w:val="18"/>
          <w:szCs w:val="18"/>
        </w:rPr>
        <w:t xml:space="preserve">文档类型声明及编码: </w:t>
      </w:r>
      <w:r>
        <w:rPr>
          <w:rFonts w:hint="eastAsia" w:ascii="微软雅黑" w:hAnsi="微软雅黑" w:eastAsia="微软雅黑" w:cs="Tahoma"/>
          <w:b/>
          <w:color w:val="FF0000"/>
          <w:sz w:val="18"/>
          <w:szCs w:val="18"/>
        </w:rPr>
        <w:t>统一为html5声明类型&lt;!DOCTYPE html&gt;</w:t>
      </w:r>
    </w:p>
    <w:p>
      <w:pPr>
        <w:pStyle w:val="21"/>
        <w:ind w:firstLine="775" w:firstLineChars="431"/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9999"/>
          <w:spacing w:val="0"/>
          <w:sz w:val="18"/>
          <w:szCs w:val="18"/>
          <w:shd w:val="clear" w:fill="F7F7F9"/>
        </w:rPr>
        <w:t>&lt;!DOCTYPE html&gt;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&lt;html&gt;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&lt;head&gt;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&lt;/head&gt;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&lt;/html&gt;</w:t>
      </w:r>
    </w:p>
    <w:p>
      <w:pPr>
        <w:pStyle w:val="21"/>
        <w:ind w:left="0" w:leftChars="0" w:firstLine="420" w:firstLineChars="0"/>
        <w:rPr>
          <w:rFonts w:ascii="微软雅黑" w:hAnsi="微软雅黑" w:eastAsia="微软雅黑" w:cs="微软雅黑"/>
          <w:bCs/>
          <w:color w:val="333333"/>
          <w:sz w:val="18"/>
          <w:szCs w:val="18"/>
          <w:shd w:val="clear" w:color="auto" w:fill="FFFFFF"/>
        </w:rPr>
      </w:pPr>
    </w:p>
    <w:p>
      <w:pPr>
        <w:pStyle w:val="21"/>
        <w:numPr>
          <w:ilvl w:val="1"/>
          <w:numId w:val="1"/>
        </w:numPr>
        <w:ind w:firstLineChars="0"/>
        <w:outlineLvl w:val="1"/>
        <w:rPr>
          <w:rFonts w:ascii="微软雅黑" w:hAnsi="微软雅黑" w:eastAsia="微软雅黑" w:cs="微软雅黑"/>
          <w:bCs/>
          <w:color w:val="333333"/>
          <w:szCs w:val="21"/>
          <w:shd w:val="clear" w:color="auto" w:fill="FFFFFF"/>
        </w:rPr>
      </w:pPr>
      <w:bookmarkStart w:id="67" w:name="_Toc29881"/>
      <w:bookmarkStart w:id="68" w:name="_Toc13504"/>
      <w:bookmarkStart w:id="69" w:name="_Toc20341"/>
      <w:bookmarkStart w:id="70" w:name="_Toc28280"/>
      <w:bookmarkStart w:id="71" w:name="_Toc27360"/>
      <w:r>
        <w:rPr>
          <w:rFonts w:hint="eastAsia" w:ascii="微软雅黑" w:hAnsi="微软雅黑" w:eastAsia="微软雅黑" w:cs="微软雅黑"/>
          <w:bCs/>
          <w:color w:val="333333"/>
          <w:szCs w:val="21"/>
          <w:shd w:val="clear" w:color="auto" w:fill="FFFFFF"/>
          <w:lang w:val="en-US" w:eastAsia="zh-CN"/>
        </w:rPr>
        <w:t>语言属性</w:t>
      </w:r>
      <w:bookmarkEnd w:id="67"/>
      <w:bookmarkEnd w:id="68"/>
      <w:bookmarkEnd w:id="69"/>
      <w:bookmarkEnd w:id="70"/>
      <w:bookmarkEnd w:id="71"/>
    </w:p>
    <w:p>
      <w:pPr>
        <w:pStyle w:val="21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</w:rPr>
        <w:t>根据 HTML5 规范：</w:t>
      </w: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t>强烈建议为 html 根元素指定 lang 属性，从而为文档设置正确的语言。这将有助于语音合成工具确定其所应该采用的发音，有助于翻译工具确定其翻译时所应遵守的规则等等。</w:t>
      </w:r>
    </w:p>
    <w:p>
      <w:pPr>
        <w:pStyle w:val="21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t>英语站点：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&lt;html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lang=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  <w:lang w:val="en-US" w:eastAsia="zh-CN"/>
        </w:rPr>
        <w:t>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&lt;!-- ... --&gt;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color w:val="5A5A5A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&lt;/html&gt;</w:t>
      </w:r>
    </w:p>
    <w:p>
      <w:pPr>
        <w:pStyle w:val="21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</w:pPr>
    </w:p>
    <w:p>
      <w:pPr>
        <w:pStyle w:val="21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t>法语站点：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&lt;html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lang=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  <w:lang w:val="en-US" w:eastAsia="zh-CN"/>
        </w:rPr>
        <w:t>FR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&lt;!-- ... --&gt;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color w:val="5A5A5A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&lt;/html&gt;</w:t>
      </w:r>
    </w:p>
    <w:p>
      <w:pPr>
        <w:pStyle w:val="21"/>
        <w:numPr>
          <w:ilvl w:val="0"/>
          <w:numId w:val="0"/>
        </w:numP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</w:pPr>
    </w:p>
    <w:p>
      <w:pPr>
        <w:pStyle w:val="21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t>中文站点：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&lt;html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lang=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"zh-CN"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&lt;!-- ... --&gt;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&lt;/html&gt;</w:t>
      </w:r>
    </w:p>
    <w:p>
      <w:pPr>
        <w:pStyle w:val="21"/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Cs/>
          <w:color w:val="333333"/>
          <w:sz w:val="21"/>
          <w:szCs w:val="21"/>
          <w:lang w:val="en-US" w:eastAsia="zh-CN"/>
        </w:rPr>
      </w:pPr>
      <w:bookmarkStart w:id="72" w:name="_Toc8986"/>
      <w:bookmarkStart w:id="73" w:name="_Toc10186"/>
      <w:bookmarkStart w:id="74" w:name="_Toc3225"/>
      <w:bookmarkStart w:id="75" w:name="_Toc12661"/>
      <w:bookmarkStart w:id="76" w:name="_Toc17263"/>
      <w:r>
        <w:rPr>
          <w:rFonts w:hint="eastAsia" w:ascii="微软雅黑" w:hAnsi="微软雅黑" w:eastAsia="微软雅黑" w:cs="微软雅黑"/>
          <w:bCs/>
          <w:color w:val="333333"/>
          <w:sz w:val="21"/>
          <w:szCs w:val="21"/>
          <w:lang w:val="en-US" w:eastAsia="zh-CN"/>
        </w:rPr>
        <w:t>6.4 IE兼容模式</w:t>
      </w:r>
      <w:bookmarkEnd w:id="72"/>
      <w:bookmarkEnd w:id="73"/>
      <w:bookmarkEnd w:id="74"/>
      <w:bookmarkEnd w:id="75"/>
      <w:bookmarkEnd w:id="76"/>
    </w:p>
    <w:p>
      <w:pPr>
        <w:pStyle w:val="21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t xml:space="preserve">IE 支持通过特定的 </w:t>
      </w:r>
      <w:r>
        <w:rPr>
          <w:rFonts w:hint="eastAsia" w:ascii="微软雅黑" w:hAnsi="微软雅黑" w:eastAsia="微软雅黑" w:cs="微软雅黑"/>
          <w:bCs/>
          <w:color w:val="FF0000"/>
          <w:sz w:val="18"/>
          <w:szCs w:val="18"/>
          <w:lang w:val="en-US" w:eastAsia="zh-CN"/>
        </w:rPr>
        <w:t>&lt;meta&gt;</w:t>
      </w: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t xml:space="preserve"> 标签来确定绘制当前页面所应该采用的 IE 版本。除非有强烈的特殊需求，否则最好是设置为</w:t>
      </w:r>
      <w:r>
        <w:rPr>
          <w:rFonts w:hint="eastAsia" w:ascii="微软雅黑" w:hAnsi="微软雅黑" w:eastAsia="微软雅黑" w:cs="微软雅黑"/>
          <w:b/>
          <w:bCs w:val="0"/>
          <w:color w:val="333333"/>
          <w:sz w:val="18"/>
          <w:szCs w:val="18"/>
          <w:lang w:val="en-US" w:eastAsia="zh-CN"/>
        </w:rPr>
        <w:t xml:space="preserve"> edge mode</w:t>
      </w: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t>，从而通知 IE 采用其所支持的最新的模式。</w:t>
      </w:r>
    </w:p>
    <w:p>
      <w:pPr>
        <w:pStyle w:val="21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&lt;meta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http-equiv=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"X-UA-Compatible"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content=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"IE=Edge"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  <w:lang w:val="en-US" w:eastAsia="zh-CN"/>
        </w:rPr>
        <w:t xml:space="preserve">                                         </w:t>
      </w:r>
    </w:p>
    <w:p>
      <w:pPr>
        <w:pStyle w:val="21"/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Cs/>
          <w:color w:val="333333"/>
          <w:sz w:val="21"/>
          <w:szCs w:val="21"/>
          <w:lang w:val="en-US" w:eastAsia="zh-CN"/>
        </w:rPr>
      </w:pPr>
      <w:bookmarkStart w:id="77" w:name="_Toc32673"/>
      <w:bookmarkStart w:id="78" w:name="_Toc21390"/>
      <w:bookmarkStart w:id="79" w:name="_Toc14820"/>
      <w:bookmarkStart w:id="80" w:name="_Toc7530"/>
      <w:bookmarkStart w:id="81" w:name="_Toc75"/>
      <w:r>
        <w:rPr>
          <w:rFonts w:hint="eastAsia" w:ascii="微软雅黑" w:hAnsi="微软雅黑" w:eastAsia="微软雅黑" w:cs="微软雅黑"/>
          <w:bCs/>
          <w:color w:val="333333"/>
          <w:sz w:val="21"/>
          <w:szCs w:val="21"/>
          <w:lang w:val="en-US" w:eastAsia="zh-CN"/>
        </w:rPr>
        <w:t>6.5 字符编码</w:t>
      </w:r>
      <w:bookmarkEnd w:id="77"/>
      <w:bookmarkEnd w:id="78"/>
      <w:bookmarkEnd w:id="79"/>
      <w:bookmarkEnd w:id="80"/>
      <w:bookmarkEnd w:id="81"/>
    </w:p>
    <w:p>
      <w:pPr>
        <w:pStyle w:val="21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t>通过明确声明字符编码，能够确保浏览器快速并容易的判断页面内容的渲染方式。这样做的好处是，可以避免在 HTML 中使用字符实体标记（character entity），从而全部与文档编码一致（</w:t>
      </w:r>
      <w:r>
        <w:rPr>
          <w:rFonts w:hint="eastAsia" w:ascii="微软雅黑" w:hAnsi="微软雅黑" w:eastAsia="微软雅黑" w:cs="微软雅黑"/>
          <w:bCs/>
          <w:color w:val="FF0000"/>
          <w:sz w:val="18"/>
          <w:szCs w:val="18"/>
          <w:lang w:val="en-US" w:eastAsia="zh-CN"/>
        </w:rPr>
        <w:t>采用 UTF-8 编码</w:t>
      </w: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t>）。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&lt;head&gt;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&lt;meta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charset=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"UTF-8"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Cs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&lt;/head&gt;</w:t>
      </w:r>
    </w:p>
    <w:p>
      <w:pPr>
        <w:pStyle w:val="21"/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Cs/>
          <w:color w:val="333333"/>
          <w:sz w:val="21"/>
          <w:szCs w:val="21"/>
          <w:lang w:val="en-US" w:eastAsia="zh-CN"/>
        </w:rPr>
      </w:pPr>
      <w:bookmarkStart w:id="82" w:name="_Toc17734"/>
      <w:bookmarkStart w:id="83" w:name="_Toc17590"/>
      <w:bookmarkStart w:id="84" w:name="_Toc23025"/>
      <w:bookmarkStart w:id="85" w:name="_Toc23972"/>
      <w:bookmarkStart w:id="86" w:name="_Toc333"/>
      <w:r>
        <w:rPr>
          <w:rFonts w:hint="eastAsia" w:ascii="微软雅黑" w:hAnsi="微软雅黑" w:eastAsia="微软雅黑" w:cs="微软雅黑"/>
          <w:bCs/>
          <w:color w:val="333333"/>
          <w:sz w:val="21"/>
          <w:szCs w:val="21"/>
          <w:lang w:val="en-US" w:eastAsia="zh-CN"/>
        </w:rPr>
        <w:t xml:space="preserve">6.6 </w:t>
      </w:r>
      <w:bookmarkEnd w:id="82"/>
      <w:bookmarkEnd w:id="83"/>
      <w:bookmarkEnd w:id="84"/>
      <w:bookmarkEnd w:id="85"/>
      <w:r>
        <w:rPr>
          <w:rFonts w:hint="eastAsia" w:ascii="微软雅黑" w:hAnsi="微软雅黑" w:eastAsia="微软雅黑" w:cs="微软雅黑"/>
          <w:bCs/>
          <w:color w:val="333333"/>
          <w:sz w:val="21"/>
          <w:szCs w:val="21"/>
          <w:lang w:val="en-US" w:eastAsia="zh-CN"/>
        </w:rPr>
        <w:t>360极速模式</w:t>
      </w:r>
      <w:bookmarkEnd w:id="86"/>
    </w:p>
    <w:p>
      <w:pPr>
        <w:pStyle w:val="21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t xml:space="preserve">360浏览器支持通过设置 </w:t>
      </w:r>
      <w:r>
        <w:rPr>
          <w:rFonts w:hint="eastAsia" w:ascii="微软雅黑" w:hAnsi="微软雅黑" w:eastAsia="微软雅黑" w:cs="微软雅黑"/>
          <w:bCs/>
          <w:color w:val="FF0000"/>
          <w:sz w:val="18"/>
          <w:szCs w:val="18"/>
          <w:lang w:val="en-US" w:eastAsia="zh-CN"/>
        </w:rPr>
        <w:t>&lt;meta&gt;</w:t>
      </w: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t xml:space="preserve"> 标签来设置360内核模式，360浏览器会在读取到这个标签后，立即切换对应的内核。</w:t>
      </w:r>
    </w:p>
    <w:p>
      <w:pPr>
        <w:pStyle w:val="21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&lt;meta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  <w:lang w:val="en-US" w:eastAsia="zh-CN"/>
        </w:rPr>
        <w:t>renderer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content=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  <w:lang w:val="en-US" w:eastAsia="zh-CN"/>
        </w:rPr>
        <w:t>webkit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  <w:lang w:val="en-US" w:eastAsia="zh-CN"/>
        </w:rPr>
        <w:t xml:space="preserve">                                                         </w:t>
      </w:r>
    </w:p>
    <w:p>
      <w:pPr>
        <w:pStyle w:val="21"/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Cs/>
          <w:color w:val="333333"/>
          <w:sz w:val="21"/>
          <w:szCs w:val="21"/>
          <w:lang w:val="en-US" w:eastAsia="zh-CN"/>
        </w:rPr>
      </w:pPr>
      <w:bookmarkStart w:id="87" w:name="_Toc12156"/>
      <w:bookmarkStart w:id="88" w:name="_Toc30201"/>
      <w:r>
        <w:rPr>
          <w:rFonts w:hint="eastAsia" w:ascii="微软雅黑" w:hAnsi="微软雅黑" w:eastAsia="微软雅黑" w:cs="微软雅黑"/>
          <w:bCs/>
          <w:color w:val="333333"/>
          <w:sz w:val="21"/>
          <w:szCs w:val="21"/>
          <w:lang w:val="en-US" w:eastAsia="zh-CN"/>
        </w:rPr>
        <w:t>6.7 引入CSS和JavaScript文件</w:t>
      </w:r>
      <w:bookmarkEnd w:id="87"/>
      <w:bookmarkEnd w:id="88"/>
    </w:p>
    <w:p>
      <w:pPr>
        <w:pStyle w:val="21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t>根据HTML5 规范，在引入 CSS 和 JavaScript 文件时一般不需要指定 type 属性，因为 text/css 和 text/javascript 分别是它们的默认值。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&lt;!-- External CSS --&gt;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&lt;link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rel=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"stylesheet"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href=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"code-guide.css"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&lt;!-- In-document CSS --&gt;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&lt;style&gt;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/* ...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&lt;/style&gt;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&lt;!-- JavaScript --&gt;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 xml:space="preserve">&lt;script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src=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"code-guide.js"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&gt;&lt;/script&gt;</w:t>
      </w:r>
    </w:p>
    <w:p>
      <w:pPr>
        <w:pStyle w:val="21"/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Cs/>
          <w:color w:val="333333"/>
          <w:sz w:val="21"/>
          <w:szCs w:val="21"/>
          <w:lang w:val="en-US" w:eastAsia="zh-CN"/>
        </w:rPr>
      </w:pPr>
      <w:bookmarkStart w:id="89" w:name="_Toc8602"/>
      <w:bookmarkStart w:id="90" w:name="_Toc5519"/>
      <w:r>
        <w:rPr>
          <w:rFonts w:hint="eastAsia" w:ascii="微软雅黑" w:hAnsi="微软雅黑" w:eastAsia="微软雅黑" w:cs="微软雅黑"/>
          <w:bCs/>
          <w:color w:val="333333"/>
          <w:sz w:val="21"/>
          <w:szCs w:val="21"/>
          <w:lang w:val="en-US" w:eastAsia="zh-CN"/>
        </w:rPr>
        <w:t>6.8 实用为王</w:t>
      </w:r>
      <w:bookmarkEnd w:id="89"/>
      <w:bookmarkEnd w:id="90"/>
    </w:p>
    <w:p>
      <w:pPr>
        <w:pStyle w:val="21"/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t>尽量遵循 HTML 标准和语义，但是不要以牺牲实用性为代价。</w:t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  <w:lang w:val="en-US" w:eastAsia="zh-CN"/>
        </w:rPr>
        <w:t>任何时候都要尽量使用最少的标签并保持最小的复杂度。</w:t>
      </w:r>
    </w:p>
    <w:p>
      <w:pPr>
        <w:pStyle w:val="21"/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Cs/>
          <w:color w:val="333333"/>
          <w:sz w:val="21"/>
          <w:szCs w:val="21"/>
          <w:lang w:val="en-US" w:eastAsia="zh-CN"/>
        </w:rPr>
      </w:pPr>
      <w:bookmarkStart w:id="91" w:name="_Toc30365"/>
      <w:bookmarkStart w:id="92" w:name="_Toc20460"/>
      <w:r>
        <w:rPr>
          <w:rFonts w:hint="eastAsia" w:ascii="微软雅黑" w:hAnsi="微软雅黑" w:eastAsia="微软雅黑" w:cs="微软雅黑"/>
          <w:bCs/>
          <w:color w:val="333333"/>
          <w:sz w:val="21"/>
          <w:szCs w:val="21"/>
          <w:lang w:val="en-US" w:eastAsia="zh-CN"/>
        </w:rPr>
        <w:t>6.9 属性顺序</w:t>
      </w:r>
      <w:bookmarkEnd w:id="91"/>
      <w:bookmarkEnd w:id="92"/>
    </w:p>
    <w:p>
      <w:pPr>
        <w:pStyle w:val="21"/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  <w:lang w:val="en-US" w:eastAsia="zh-CN"/>
        </w:rPr>
        <w:t>HTML 属性应当按照以下给出的顺序依次排列，确保代码的易读性。</w:t>
      </w:r>
    </w:p>
    <w:p>
      <w:pPr>
        <w:pStyle w:val="21"/>
        <w:numPr>
          <w:ilvl w:val="0"/>
          <w:numId w:val="4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class</w:t>
      </w:r>
    </w:p>
    <w:p>
      <w:pPr>
        <w:pStyle w:val="21"/>
        <w:numPr>
          <w:ilvl w:val="0"/>
          <w:numId w:val="4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id, name</w:t>
      </w:r>
    </w:p>
    <w:p>
      <w:pPr>
        <w:pStyle w:val="21"/>
        <w:numPr>
          <w:ilvl w:val="0"/>
          <w:numId w:val="4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data-*</w:t>
      </w:r>
    </w:p>
    <w:p>
      <w:pPr>
        <w:pStyle w:val="21"/>
        <w:numPr>
          <w:ilvl w:val="0"/>
          <w:numId w:val="4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src, for, type, href</w:t>
      </w:r>
    </w:p>
    <w:p>
      <w:pPr>
        <w:pStyle w:val="21"/>
        <w:numPr>
          <w:ilvl w:val="0"/>
          <w:numId w:val="4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title, alt</w:t>
      </w:r>
    </w:p>
    <w:p>
      <w:pPr>
        <w:pStyle w:val="21"/>
        <w:numPr>
          <w:ilvl w:val="0"/>
          <w:numId w:val="4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aria-*, role</w:t>
      </w:r>
    </w:p>
    <w:p>
      <w:pPr>
        <w:pStyle w:val="21"/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  <w:lang w:val="en-US" w:eastAsia="zh-CN"/>
        </w:rPr>
        <w:t>class 用于标识高度可复用组件，因此应该排在首位。id 用于标识具体组件，应当谨慎使用（例如，页面内的书签），因此排在第二位。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&lt;a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class=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"..."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id=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"..."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data-modal=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"toggle"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href=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"#"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Example link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&lt;/a&gt;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&lt;input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class=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"form-control"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type=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"text"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&lt;img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src=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"..."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alt=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"..."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</w:t>
      </w:r>
    </w:p>
    <w:p>
      <w:pPr>
        <w:pStyle w:val="21"/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Cs/>
          <w:color w:val="333333"/>
          <w:sz w:val="21"/>
          <w:szCs w:val="21"/>
          <w:lang w:val="en-US" w:eastAsia="zh-CN"/>
        </w:rPr>
      </w:pPr>
      <w:bookmarkStart w:id="93" w:name="_Toc28014"/>
      <w:bookmarkStart w:id="94" w:name="_Toc24493"/>
      <w:r>
        <w:rPr>
          <w:rFonts w:hint="eastAsia" w:ascii="微软雅黑" w:hAnsi="微软雅黑" w:eastAsia="微软雅黑" w:cs="微软雅黑"/>
          <w:bCs/>
          <w:color w:val="333333"/>
          <w:sz w:val="21"/>
          <w:szCs w:val="21"/>
          <w:lang w:val="en-US" w:eastAsia="zh-CN"/>
        </w:rPr>
        <w:t>6.10 布尔（boolean）型属性</w:t>
      </w:r>
      <w:bookmarkEnd w:id="93"/>
      <w:bookmarkEnd w:id="94"/>
    </w:p>
    <w:p>
      <w:pPr>
        <w:pStyle w:val="21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t>布尔型属性可以在声明时不赋值。XHTML 规范要求为其赋值，但是 HTML5 规范不需要。</w:t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  <w:lang w:val="en-US" w:eastAsia="zh-CN"/>
        </w:rPr>
        <w:t>简单来说，就是不用赋值。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&lt;input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type=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"text"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disabled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&lt;input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type=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"checkbox"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value=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"1"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checked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&lt;select&gt;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&lt;option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value=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"1"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selected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&lt;/option&gt;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&lt;/select&gt;</w:t>
      </w:r>
    </w:p>
    <w:p>
      <w:pPr>
        <w:pStyle w:val="21"/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Cs/>
          <w:color w:val="333333"/>
          <w:sz w:val="21"/>
          <w:szCs w:val="21"/>
          <w:lang w:val="en-US" w:eastAsia="zh-CN"/>
        </w:rPr>
      </w:pPr>
      <w:bookmarkStart w:id="95" w:name="_Toc32672"/>
      <w:bookmarkStart w:id="96" w:name="_Toc5452"/>
      <w:r>
        <w:rPr>
          <w:rFonts w:hint="eastAsia" w:ascii="微软雅黑" w:hAnsi="微软雅黑" w:eastAsia="微软雅黑" w:cs="微软雅黑"/>
          <w:bCs/>
          <w:color w:val="333333"/>
          <w:sz w:val="21"/>
          <w:szCs w:val="21"/>
          <w:lang w:val="en-US" w:eastAsia="zh-CN"/>
        </w:rPr>
        <w:t>6.11 JavaScript 生成的标签</w:t>
      </w:r>
      <w:bookmarkEnd w:id="95"/>
      <w:bookmarkEnd w:id="96"/>
    </w:p>
    <w:p>
      <w:pPr>
        <w:pStyle w:val="21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t>通过 JavaScript 生成的标签让内容变得不易查找、编辑，并且降低性能。能避免时尽量避免。对应异步请求创建的HTML代码可以是JavaScript模板引擎工具创建，推荐使用laytpl：</w:t>
      </w: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instrText xml:space="preserve"> HYPERLINK "http://laytpl.layui.com/" </w:instrText>
      </w: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t>http://laytpl.layui.com/</w:t>
      </w:r>
      <w:r>
        <w:rPr>
          <w:rFonts w:hint="eastAsia" w:ascii="微软雅黑" w:hAnsi="微软雅黑" w:eastAsia="微软雅黑" w:cs="微软雅黑"/>
          <w:bCs/>
          <w:color w:val="333333"/>
          <w:sz w:val="18"/>
          <w:szCs w:val="18"/>
          <w:lang w:val="en-US" w:eastAsia="zh-CN"/>
        </w:rPr>
        <w:fldChar w:fldCharType="end"/>
      </w:r>
    </w:p>
    <w:p>
      <w:pPr>
        <w:pStyle w:val="21"/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</w:pPr>
      <w:bookmarkStart w:id="97" w:name="_Toc7302"/>
      <w:bookmarkStart w:id="98" w:name="_Toc8568"/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6.12 减少标签的数量</w:t>
      </w:r>
      <w:bookmarkEnd w:id="97"/>
      <w:bookmarkEnd w:id="98"/>
    </w:p>
    <w:p>
      <w:pPr>
        <w:pStyle w:val="21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FF0000"/>
          <w:sz w:val="18"/>
          <w:szCs w:val="18"/>
          <w:lang w:val="en-US" w:eastAsia="zh-CN"/>
        </w:rPr>
        <w:t>编写 HTML 代码时，尽量避免多余的父元素。很多时候，这需要迭代和重构来实现。请看下面的案例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&lt;!-- Not so great --&gt;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&lt;span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class=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"avatar"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&lt;img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src=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"..."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&lt;/span&gt;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&lt;!-- Better --&gt;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&lt;img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class=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"avatar"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src=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"..."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</w:t>
      </w:r>
    </w:p>
    <w:p>
      <w:pPr>
        <w:pStyle w:val="21"/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Cs/>
          <w:color w:val="FF0000"/>
          <w:sz w:val="21"/>
          <w:szCs w:val="21"/>
          <w:lang w:val="en-US" w:eastAsia="zh-CN"/>
        </w:rPr>
      </w:pPr>
      <w:bookmarkStart w:id="99" w:name="_Toc25875"/>
      <w:bookmarkStart w:id="100" w:name="_Toc8913"/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6.13 语义化的HTML</w:t>
      </w:r>
      <w:bookmarkEnd w:id="99"/>
      <w:bookmarkEnd w:id="100"/>
    </w:p>
    <w:p>
      <w:pPr>
        <w:pStyle w:val="21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尽可能的使用语言化的HTML，例如标签标题根据重要性用h*(同一页面只能有一个h1), 段落标记用p, 列表用ul, 内联元素中不可嵌套块级元素;不要使用纯样式标签，例如：b、font和u等，改用css设置。语义上需要强调的文本可以包在strong或em标签里，strong和em有‘强调’的语义，其中strong的默认样式是加粗，而em的默认加粗斜体</w:t>
      </w: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color w:val="333333"/>
          <w:sz w:val="24"/>
          <w:shd w:val="clear" w:color="auto" w:fill="FFFFFF"/>
        </w:rPr>
      </w:pPr>
      <w:bookmarkStart w:id="101" w:name="_Toc8349"/>
      <w:bookmarkStart w:id="102" w:name="_Toc22867"/>
      <w:r>
        <w:rPr>
          <w:rFonts w:hint="eastAsia" w:ascii="微软雅黑" w:hAnsi="微软雅黑" w:eastAsia="微软雅黑" w:cs="微软雅黑"/>
          <w:b/>
          <w:bCs/>
          <w:color w:val="333333"/>
          <w:sz w:val="24"/>
          <w:shd w:val="clear" w:color="auto" w:fill="FFFFFF"/>
          <w:lang w:val="en-US" w:eastAsia="zh-CN"/>
        </w:rPr>
        <w:t>CSS规范</w:t>
      </w:r>
      <w:bookmarkEnd w:id="101"/>
      <w:bookmarkEnd w:id="102"/>
    </w:p>
    <w:p>
      <w:pPr>
        <w:numPr>
          <w:ilvl w:val="1"/>
          <w:numId w:val="1"/>
        </w:numPr>
        <w:tabs>
          <w:tab w:val="left" w:pos="425"/>
        </w:tabs>
        <w:ind w:left="825" w:leftChars="0" w:hanging="400" w:firstLineChars="0"/>
        <w:outlineLvl w:val="1"/>
        <w:rPr>
          <w:rFonts w:ascii="微软雅黑" w:hAnsi="微软雅黑" w:eastAsia="微软雅黑" w:cs="微软雅黑"/>
          <w:b w:val="0"/>
          <w:bCs w:val="0"/>
          <w:color w:val="333333"/>
          <w:sz w:val="21"/>
          <w:szCs w:val="21"/>
          <w:shd w:val="clear" w:color="auto" w:fill="FFFFFF"/>
        </w:rPr>
      </w:pPr>
      <w:bookmarkStart w:id="103" w:name="_Toc5534"/>
      <w:bookmarkStart w:id="104" w:name="_Toc19015"/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  <w:shd w:val="clear" w:color="auto" w:fill="FFFFFF"/>
          <w:lang w:val="en-US" w:eastAsia="zh-CN"/>
        </w:rPr>
        <w:t>CSS常用命名</w:t>
      </w:r>
      <w:bookmarkEnd w:id="103"/>
      <w:bookmarkEnd w:id="104"/>
    </w:p>
    <w:tbl>
      <w:tblPr>
        <w:tblStyle w:val="20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250"/>
        <w:gridCol w:w="1250"/>
        <w:gridCol w:w="1412"/>
        <w:gridCol w:w="1300"/>
        <w:gridCol w:w="1313"/>
        <w:gridCol w:w="1066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125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125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定义</w:t>
            </w:r>
          </w:p>
        </w:tc>
        <w:tc>
          <w:tcPr>
            <w:tcW w:w="125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1412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定义</w:t>
            </w:r>
          </w:p>
        </w:tc>
        <w:tc>
          <w:tcPr>
            <w:tcW w:w="1300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1313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定义</w:t>
            </w:r>
          </w:p>
        </w:tc>
        <w:tc>
          <w:tcPr>
            <w:tcW w:w="1066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1246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头：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header</w:t>
            </w:r>
          </w:p>
        </w:tc>
        <w:tc>
          <w:tcPr>
            <w:tcW w:w="125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尾：</w:t>
            </w:r>
          </w:p>
        </w:tc>
        <w:tc>
          <w:tcPr>
            <w:tcW w:w="1412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footer</w:t>
            </w:r>
          </w:p>
        </w:tc>
        <w:tc>
          <w:tcPr>
            <w:tcW w:w="13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logo：</w:t>
            </w: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logo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版本：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copyright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内容块：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content</w:t>
            </w:r>
          </w:p>
        </w:tc>
        <w:tc>
          <w:tcPr>
            <w:tcW w:w="125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栏目块：</w:t>
            </w:r>
          </w:p>
        </w:tc>
        <w:tc>
          <w:tcPr>
            <w:tcW w:w="1412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column</w:t>
            </w:r>
          </w:p>
        </w:tc>
        <w:tc>
          <w:tcPr>
            <w:tcW w:w="13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结构左：</w:t>
            </w: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left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结构中：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center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结构右：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right</w:t>
            </w:r>
          </w:p>
        </w:tc>
        <w:tc>
          <w:tcPr>
            <w:tcW w:w="125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首页导航：</w:t>
            </w:r>
          </w:p>
        </w:tc>
        <w:tc>
          <w:tcPr>
            <w:tcW w:w="1412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index-nav</w:t>
            </w:r>
          </w:p>
        </w:tc>
        <w:tc>
          <w:tcPr>
            <w:tcW w:w="13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频道二级</w:t>
            </w: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channel-nav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导航文字：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nav-text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内容导航：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nav</w:t>
            </w:r>
          </w:p>
        </w:tc>
        <w:tc>
          <w:tcPr>
            <w:tcW w:w="125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内容主导航：</w:t>
            </w:r>
          </w:p>
        </w:tc>
        <w:tc>
          <w:tcPr>
            <w:tcW w:w="1412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main-nav</w:t>
            </w:r>
          </w:p>
        </w:tc>
        <w:tc>
          <w:tcPr>
            <w:tcW w:w="13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子内容导航：</w:t>
            </w: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sub-nav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边导航：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sidebar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左导航：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left-sidebar</w:t>
            </w:r>
          </w:p>
        </w:tc>
        <w:tc>
          <w:tcPr>
            <w:tcW w:w="125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右导航：</w:t>
            </w:r>
          </w:p>
        </w:tc>
        <w:tc>
          <w:tcPr>
            <w:tcW w:w="1412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right-sidebar</w:t>
            </w:r>
          </w:p>
        </w:tc>
        <w:tc>
          <w:tcPr>
            <w:tcW w:w="13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广告：</w:t>
            </w: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ad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搜索：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关键字：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key-word</w:t>
            </w:r>
          </w:p>
        </w:tc>
        <w:tc>
          <w:tcPr>
            <w:tcW w:w="125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标签：</w:t>
            </w:r>
          </w:p>
        </w:tc>
        <w:tc>
          <w:tcPr>
            <w:tcW w:w="1412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tag</w:t>
            </w:r>
          </w:p>
        </w:tc>
        <w:tc>
          <w:tcPr>
            <w:tcW w:w="13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菜单：</w:t>
            </w: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menu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滚动：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scroll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列表：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list</w:t>
            </w:r>
          </w:p>
        </w:tc>
        <w:tc>
          <w:tcPr>
            <w:tcW w:w="125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下拉：</w:t>
            </w:r>
          </w:p>
        </w:tc>
        <w:tc>
          <w:tcPr>
            <w:tcW w:w="1412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drop</w:t>
            </w:r>
          </w:p>
        </w:tc>
        <w:tc>
          <w:tcPr>
            <w:tcW w:w="13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按钮：</w:t>
            </w: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btn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登陆：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登陆条：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login-bar</w:t>
            </w:r>
          </w:p>
        </w:tc>
        <w:tc>
          <w:tcPr>
            <w:tcW w:w="125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注册：</w:t>
            </w:r>
          </w:p>
        </w:tc>
        <w:tc>
          <w:tcPr>
            <w:tcW w:w="1412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reg</w:t>
            </w:r>
          </w:p>
        </w:tc>
        <w:tc>
          <w:tcPr>
            <w:tcW w:w="13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提示信息：</w:t>
            </w: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msg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打印：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地图：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map</w:t>
            </w:r>
          </w:p>
        </w:tc>
        <w:tc>
          <w:tcPr>
            <w:tcW w:w="125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功能区：</w:t>
            </w:r>
          </w:p>
        </w:tc>
        <w:tc>
          <w:tcPr>
            <w:tcW w:w="1412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shop</w:t>
            </w:r>
          </w:p>
        </w:tc>
        <w:tc>
          <w:tcPr>
            <w:tcW w:w="13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标题：</w:t>
            </w: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title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更多：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视频：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video</w:t>
            </w:r>
          </w:p>
        </w:tc>
        <w:tc>
          <w:tcPr>
            <w:tcW w:w="125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媒体：</w:t>
            </w:r>
          </w:p>
        </w:tc>
        <w:tc>
          <w:tcPr>
            <w:tcW w:w="1412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media</w:t>
            </w:r>
          </w:p>
        </w:tc>
        <w:tc>
          <w:tcPr>
            <w:tcW w:w="13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新闻：</w:t>
            </w: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news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热点：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评论：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review</w:t>
            </w:r>
          </w:p>
        </w:tc>
        <w:tc>
          <w:tcPr>
            <w:tcW w:w="125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联系：</w:t>
            </w:r>
          </w:p>
        </w:tc>
        <w:tc>
          <w:tcPr>
            <w:tcW w:w="1412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contact</w:t>
            </w:r>
          </w:p>
        </w:tc>
        <w:tc>
          <w:tcPr>
            <w:tcW w:w="13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链接：</w:t>
            </w: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link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投票：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服务：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service</w:t>
            </w:r>
          </w:p>
        </w:tc>
        <w:tc>
          <w:tcPr>
            <w:tcW w:w="125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指南：</w:t>
            </w:r>
          </w:p>
        </w:tc>
        <w:tc>
          <w:tcPr>
            <w:tcW w:w="1412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guild</w:t>
            </w:r>
          </w:p>
        </w:tc>
        <w:tc>
          <w:tcPr>
            <w:tcW w:w="13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描述：</w:t>
            </w: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信息：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状态：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25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价格：</w:t>
            </w:r>
          </w:p>
        </w:tc>
        <w:tc>
          <w:tcPr>
            <w:tcW w:w="1412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3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地址：</w:t>
            </w: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address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产品：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products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跳转：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jump</w:t>
            </w:r>
          </w:p>
        </w:tc>
        <w:tc>
          <w:tcPr>
            <w:tcW w:w="125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条：</w:t>
            </w:r>
          </w:p>
        </w:tc>
        <w:tc>
          <w:tcPr>
            <w:tcW w:w="1412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bar</w:t>
            </w:r>
          </w:p>
        </w:tc>
        <w:tc>
          <w:tcPr>
            <w:tcW w:w="13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线：</w:t>
            </w: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line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righ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技巧：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tips</w:t>
            </w:r>
          </w:p>
        </w:tc>
      </w:tr>
    </w:tbl>
    <w:p>
      <w:pPr>
        <w:numPr>
          <w:ilvl w:val="1"/>
          <w:numId w:val="1"/>
        </w:numPr>
        <w:tabs>
          <w:tab w:val="left" w:pos="425"/>
        </w:tabs>
        <w:ind w:left="825" w:leftChars="0" w:hanging="400" w:firstLineChars="0"/>
        <w:outlineLvl w:val="1"/>
        <w:rPr>
          <w:rFonts w:ascii="微软雅黑" w:hAnsi="微软雅黑" w:eastAsia="微软雅黑" w:cs="微软雅黑"/>
          <w:b w:val="0"/>
          <w:bCs w:val="0"/>
          <w:color w:val="333333"/>
          <w:sz w:val="21"/>
          <w:szCs w:val="21"/>
          <w:shd w:val="clear" w:color="auto" w:fill="FFFFFF"/>
        </w:rPr>
      </w:pPr>
      <w:bookmarkStart w:id="105" w:name="_Toc20980"/>
      <w:bookmarkStart w:id="106" w:name="_Toc18988"/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  <w:shd w:val="clear" w:color="auto" w:fill="FFFFFF"/>
          <w:lang w:val="en-US" w:eastAsia="zh-CN"/>
        </w:rPr>
        <w:t>CSS文件结构</w:t>
      </w:r>
      <w:bookmarkEnd w:id="105"/>
    </w:p>
    <w:p>
      <w:pPr>
        <w:numPr>
          <w:ilvl w:val="0"/>
          <w:numId w:val="0"/>
        </w:numPr>
        <w:ind w:left="425" w:leftChars="0"/>
        <w:outlineLvl w:val="9"/>
        <w:rPr>
          <w:rFonts w:hint="eastAsia" w:ascii="微软雅黑" w:hAnsi="微软雅黑" w:eastAsia="微软雅黑" w:cs="Tahoma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Tahoma"/>
          <w:color w:val="000000"/>
          <w:sz w:val="18"/>
          <w:szCs w:val="18"/>
        </w:rPr>
        <w:t>将网站的所有样式，按照职能分为三大分类：base,common和page。任何一个</w:t>
      </w:r>
      <w:r>
        <w:rPr>
          <w:rFonts w:hint="eastAsia" w:ascii="微软雅黑" w:hAnsi="微软雅黑" w:eastAsia="微软雅黑" w:cs="Tahoma"/>
          <w:color w:val="000000"/>
          <w:sz w:val="18"/>
          <w:szCs w:val="18"/>
          <w:lang w:val="en-US" w:eastAsia="zh-CN"/>
        </w:rPr>
        <w:t>网页</w:t>
      </w:r>
      <w:r>
        <w:rPr>
          <w:rFonts w:hint="eastAsia" w:ascii="微软雅黑" w:hAnsi="微软雅黑" w:eastAsia="微软雅黑" w:cs="Tahoma"/>
          <w:color w:val="000000"/>
          <w:sz w:val="18"/>
          <w:szCs w:val="18"/>
        </w:rPr>
        <w:t>的最终表现都是由这三者共同完成。这三者不是并列结构，而是层叠结构</w:t>
      </w:r>
      <w:r>
        <w:rPr>
          <w:rFonts w:hint="eastAsia" w:ascii="微软雅黑" w:hAnsi="微软雅黑" w:eastAsia="微软雅黑" w:cs="Tahoma"/>
          <w:color w:val="000000"/>
          <w:sz w:val="18"/>
          <w:szCs w:val="18"/>
          <w:lang w:eastAsia="zh-CN"/>
        </w:rPr>
        <w:t>；</w:t>
      </w:r>
    </w:p>
    <w:p>
      <w:pPr>
        <w:numPr>
          <w:ilvl w:val="0"/>
          <w:numId w:val="0"/>
        </w:numPr>
        <w:ind w:left="425" w:leftChars="0"/>
        <w:outlineLvl w:val="9"/>
        <w:rPr>
          <w:rFonts w:hint="eastAsia"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/>
          <w:b/>
          <w:bCs w:val="0"/>
          <w:sz w:val="18"/>
          <w:szCs w:val="18"/>
        </w:rPr>
        <w:t>B</w:t>
      </w:r>
      <w:r>
        <w:rPr>
          <w:rFonts w:hint="eastAsia" w:ascii="微软雅黑" w:hAnsi="微软雅黑" w:eastAsia="微软雅黑"/>
          <w:b/>
          <w:bCs w:val="0"/>
          <w:sz w:val="18"/>
          <w:szCs w:val="18"/>
        </w:rPr>
        <w:t>ase层</w:t>
      </w:r>
      <w:r>
        <w:rPr>
          <w:rFonts w:hint="eastAsia" w:ascii="微软雅黑" w:hAnsi="微软雅黑" w:eastAsia="微软雅黑"/>
          <w:b w:val="0"/>
          <w:bCs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位于最底层，base曾具有高度可移值性，不同设计风格的网站可以使用同一个base层。这一层的内容很少，所以可以简单的放在一个文件里，例如base.css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。</w:t>
      </w:r>
    </w:p>
    <w:p>
      <w:pPr>
        <w:numPr>
          <w:ilvl w:val="0"/>
          <w:numId w:val="0"/>
        </w:numPr>
        <w:ind w:left="425" w:leftChars="0"/>
        <w:outlineLvl w:val="9"/>
        <w:rPr>
          <w:rFonts w:hint="eastAsia" w:ascii="微软雅黑" w:hAnsi="微软雅黑" w:eastAsia="微软雅黑"/>
          <w:b/>
          <w:bCs/>
          <w:color w:val="FF0000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</w:rPr>
        <w:t>这个base.css文件主要可分为两大部分，CSS reset和通用原子类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lang w:val="en-US" w:eastAsia="zh-CN"/>
        </w:rPr>
        <w:t>可以通过挂载直接使用的class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</w:rPr>
        <w:t>。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</w:rPr>
        <w:t>B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</w:rPr>
        <w:t>ase层，相对稳定，基本上不需要维护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lang w:eastAsia="zh-CN"/>
        </w:rPr>
        <w:t>。</w:t>
      </w:r>
    </w:p>
    <w:p>
      <w:pPr>
        <w:numPr>
          <w:ilvl w:val="0"/>
          <w:numId w:val="0"/>
        </w:numPr>
        <w:ind w:left="425" w:leftChars="0"/>
        <w:outlineLvl w:val="9"/>
        <w:rPr>
          <w:rFonts w:hint="eastAsia" w:ascii="微软雅黑" w:hAnsi="微软雅黑" w:eastAsia="微软雅黑"/>
          <w:b/>
          <w:bCs/>
          <w:color w:val="FF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  <w:lang w:val="en-US" w:eastAsia="zh-CN"/>
        </w:rPr>
        <w:t xml:space="preserve">div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class=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  <w:lang w:val="en-US" w:eastAsia="zh-CN"/>
        </w:rPr>
        <w:t>f14 pr ml5 mb20 fb fl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  <w:lang w:val="en-US" w:eastAsia="zh-CN"/>
        </w:rPr>
        <w:t>div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  <w:lang w:val="en-US" w:eastAsia="zh-CN"/>
        </w:rPr>
        <w:t xml:space="preserve">                                                               </w:t>
      </w:r>
    </w:p>
    <w:p>
      <w:pPr>
        <w:numPr>
          <w:ilvl w:val="0"/>
          <w:numId w:val="0"/>
        </w:numPr>
        <w:ind w:left="425" w:leftChars="0"/>
        <w:outlineLvl w:val="9"/>
        <w:rPr>
          <w:rFonts w:hint="eastAsia" w:ascii="微软雅黑" w:hAnsi="微软雅黑" w:eastAsia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auto"/>
          <w:sz w:val="18"/>
          <w:szCs w:val="18"/>
          <w:lang w:val="en-US" w:eastAsia="zh-CN"/>
        </w:rPr>
        <w:t>提供原子类有：</w:t>
      </w:r>
    </w:p>
    <w:tbl>
      <w:tblPr>
        <w:tblStyle w:val="20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353"/>
        <w:gridCol w:w="1097"/>
        <w:gridCol w:w="1393"/>
        <w:gridCol w:w="1107"/>
        <w:gridCol w:w="1383"/>
        <w:gridCol w:w="1142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00B0F0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class名称</w:t>
            </w:r>
          </w:p>
        </w:tc>
        <w:tc>
          <w:tcPr>
            <w:tcW w:w="1353" w:type="dxa"/>
            <w:shd w:val="clear" w:color="auto" w:fill="00B0F0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1097" w:type="dxa"/>
            <w:shd w:val="clear" w:color="auto" w:fill="00B0F0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class名称</w:t>
            </w:r>
          </w:p>
        </w:tc>
        <w:tc>
          <w:tcPr>
            <w:tcW w:w="1393" w:type="dxa"/>
            <w:shd w:val="clear" w:color="auto" w:fill="00B0F0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1107" w:type="dxa"/>
            <w:shd w:val="clear" w:color="auto" w:fill="00B0F0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class名称</w:t>
            </w:r>
          </w:p>
        </w:tc>
        <w:tc>
          <w:tcPr>
            <w:tcW w:w="1383" w:type="dxa"/>
            <w:shd w:val="clear" w:color="auto" w:fill="00B0F0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1142" w:type="dxa"/>
            <w:shd w:val="clear" w:color="auto" w:fill="00B0F0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class名称</w:t>
            </w:r>
          </w:p>
        </w:tc>
        <w:tc>
          <w:tcPr>
            <w:tcW w:w="1350" w:type="dxa"/>
            <w:shd w:val="clear" w:color="auto" w:fill="00B0F0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f14</w:t>
            </w:r>
          </w:p>
        </w:tc>
        <w:tc>
          <w:tcPr>
            <w:tcW w:w="135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字体14px</w:t>
            </w:r>
          </w:p>
        </w:tc>
        <w:tc>
          <w:tcPr>
            <w:tcW w:w="1097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f16</w:t>
            </w:r>
          </w:p>
        </w:tc>
        <w:tc>
          <w:tcPr>
            <w:tcW w:w="139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字体16px</w:t>
            </w:r>
          </w:p>
        </w:tc>
        <w:tc>
          <w:tcPr>
            <w:tcW w:w="1107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f18</w:t>
            </w:r>
          </w:p>
        </w:tc>
        <w:tc>
          <w:tcPr>
            <w:tcW w:w="138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字体18px</w:t>
            </w:r>
          </w:p>
        </w:tc>
        <w:tc>
          <w:tcPr>
            <w:tcW w:w="1142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f20</w:t>
            </w:r>
          </w:p>
        </w:tc>
        <w:tc>
          <w:tcPr>
            <w:tcW w:w="13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字体20px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fb</w:t>
            </w:r>
          </w:p>
        </w:tc>
        <w:tc>
          <w:tcPr>
            <w:tcW w:w="135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字体加粗</w:t>
            </w:r>
          </w:p>
        </w:tc>
        <w:tc>
          <w:tcPr>
            <w:tcW w:w="1097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fn</w:t>
            </w:r>
          </w:p>
        </w:tc>
        <w:tc>
          <w:tcPr>
            <w:tcW w:w="139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字体不加粗</w:t>
            </w:r>
          </w:p>
        </w:tc>
        <w:tc>
          <w:tcPr>
            <w:tcW w:w="1107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lh150</w:t>
            </w:r>
          </w:p>
        </w:tc>
        <w:tc>
          <w:tcPr>
            <w:tcW w:w="138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行高150%</w:t>
            </w:r>
          </w:p>
        </w:tc>
        <w:tc>
          <w:tcPr>
            <w:tcW w:w="1142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f180</w:t>
            </w:r>
          </w:p>
        </w:tc>
        <w:tc>
          <w:tcPr>
            <w:tcW w:w="13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行高180%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lh200</w:t>
            </w:r>
          </w:p>
        </w:tc>
        <w:tc>
          <w:tcPr>
            <w:tcW w:w="135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行高200%</w:t>
            </w:r>
          </w:p>
        </w:tc>
        <w:tc>
          <w:tcPr>
            <w:tcW w:w="1097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unl</w:t>
            </w:r>
          </w:p>
        </w:tc>
        <w:tc>
          <w:tcPr>
            <w:tcW w:w="139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添加下划线</w:t>
            </w:r>
          </w:p>
        </w:tc>
        <w:tc>
          <w:tcPr>
            <w:tcW w:w="1107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tl</w:t>
            </w:r>
          </w:p>
        </w:tc>
        <w:tc>
          <w:tcPr>
            <w:tcW w:w="138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文本左对齐</w:t>
            </w:r>
          </w:p>
        </w:tc>
        <w:tc>
          <w:tcPr>
            <w:tcW w:w="1142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tc</w:t>
            </w:r>
          </w:p>
        </w:tc>
        <w:tc>
          <w:tcPr>
            <w:tcW w:w="13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文本居中对齐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tr</w:t>
            </w:r>
          </w:p>
        </w:tc>
        <w:tc>
          <w:tcPr>
            <w:tcW w:w="135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文本右对齐</w:t>
            </w:r>
          </w:p>
        </w:tc>
        <w:tc>
          <w:tcPr>
            <w:tcW w:w="1097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fl</w:t>
            </w:r>
          </w:p>
        </w:tc>
        <w:tc>
          <w:tcPr>
            <w:tcW w:w="139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左浮动</w:t>
            </w:r>
          </w:p>
        </w:tc>
        <w:tc>
          <w:tcPr>
            <w:tcW w:w="1107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fr</w:t>
            </w:r>
          </w:p>
        </w:tc>
        <w:tc>
          <w:tcPr>
            <w:tcW w:w="138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右浮动</w:t>
            </w:r>
          </w:p>
        </w:tc>
        <w:tc>
          <w:tcPr>
            <w:tcW w:w="1142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clearfix</w:t>
            </w:r>
          </w:p>
        </w:tc>
        <w:tc>
          <w:tcPr>
            <w:tcW w:w="13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清除浮动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37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cb</w:t>
            </w:r>
          </w:p>
        </w:tc>
        <w:tc>
          <w:tcPr>
            <w:tcW w:w="135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清除所以浮动</w:t>
            </w:r>
          </w:p>
        </w:tc>
        <w:tc>
          <w:tcPr>
            <w:tcW w:w="1097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cl</w:t>
            </w:r>
          </w:p>
        </w:tc>
        <w:tc>
          <w:tcPr>
            <w:tcW w:w="139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清除左浮动</w:t>
            </w:r>
          </w:p>
        </w:tc>
        <w:tc>
          <w:tcPr>
            <w:tcW w:w="1107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cr</w:t>
            </w:r>
          </w:p>
        </w:tc>
        <w:tc>
          <w:tcPr>
            <w:tcW w:w="138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清除右浮动</w:t>
            </w:r>
          </w:p>
        </w:tc>
        <w:tc>
          <w:tcPr>
            <w:tcW w:w="1142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vm</w:t>
            </w:r>
          </w:p>
        </w:tc>
        <w:tc>
          <w:tcPr>
            <w:tcW w:w="13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垂直方向居中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pr</w:t>
            </w:r>
          </w:p>
        </w:tc>
        <w:tc>
          <w:tcPr>
            <w:tcW w:w="135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相对定位</w:t>
            </w:r>
          </w:p>
        </w:tc>
        <w:tc>
          <w:tcPr>
            <w:tcW w:w="1097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pa</w:t>
            </w:r>
          </w:p>
        </w:tc>
        <w:tc>
          <w:tcPr>
            <w:tcW w:w="139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绝对定位</w:t>
            </w:r>
          </w:p>
        </w:tc>
        <w:tc>
          <w:tcPr>
            <w:tcW w:w="1107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zoom</w:t>
            </w:r>
          </w:p>
        </w:tc>
        <w:tc>
          <w:tcPr>
            <w:tcW w:w="138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zoom：1</w:t>
            </w:r>
          </w:p>
        </w:tc>
        <w:tc>
          <w:tcPr>
            <w:tcW w:w="1142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hidden</w:t>
            </w:r>
          </w:p>
        </w:tc>
        <w:tc>
          <w:tcPr>
            <w:tcW w:w="13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</w:rPr>
              <w:t>元素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不可见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none</w:t>
            </w:r>
          </w:p>
        </w:tc>
        <w:tc>
          <w:tcPr>
            <w:tcW w:w="135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元素隐藏</w:t>
            </w:r>
          </w:p>
        </w:tc>
        <w:tc>
          <w:tcPr>
            <w:tcW w:w="1097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w10</w:t>
            </w:r>
          </w:p>
        </w:tc>
        <w:tc>
          <w:tcPr>
            <w:tcW w:w="139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宽度10px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w20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宽度20px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w30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宽度30px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w40</w:t>
            </w:r>
          </w:p>
        </w:tc>
        <w:tc>
          <w:tcPr>
            <w:tcW w:w="13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宽度40px</w:t>
            </w:r>
          </w:p>
        </w:tc>
        <w:tc>
          <w:tcPr>
            <w:tcW w:w="109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w50</w:t>
            </w:r>
          </w:p>
        </w:tc>
        <w:tc>
          <w:tcPr>
            <w:tcW w:w="139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宽度50px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w60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宽度60px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w70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宽度70px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w80</w:t>
            </w:r>
          </w:p>
        </w:tc>
        <w:tc>
          <w:tcPr>
            <w:tcW w:w="13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宽度80px</w:t>
            </w:r>
          </w:p>
        </w:tc>
        <w:tc>
          <w:tcPr>
            <w:tcW w:w="109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w90</w:t>
            </w:r>
          </w:p>
        </w:tc>
        <w:tc>
          <w:tcPr>
            <w:tcW w:w="139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宽度90px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w100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宽度100px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w200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宽度200px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w300</w:t>
            </w:r>
          </w:p>
        </w:tc>
        <w:tc>
          <w:tcPr>
            <w:tcW w:w="13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宽度300px</w:t>
            </w:r>
          </w:p>
        </w:tc>
        <w:tc>
          <w:tcPr>
            <w:tcW w:w="109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w400</w:t>
            </w:r>
          </w:p>
        </w:tc>
        <w:tc>
          <w:tcPr>
            <w:tcW w:w="139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宽度400px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w500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宽度500px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w600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宽度600px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w700</w:t>
            </w:r>
          </w:p>
        </w:tc>
        <w:tc>
          <w:tcPr>
            <w:tcW w:w="13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宽度700px</w:t>
            </w:r>
          </w:p>
        </w:tc>
        <w:tc>
          <w:tcPr>
            <w:tcW w:w="109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w800</w:t>
            </w:r>
          </w:p>
        </w:tc>
        <w:tc>
          <w:tcPr>
            <w:tcW w:w="139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宽度800px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w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宽度100%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h50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高度50px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h80</w:t>
            </w:r>
          </w:p>
        </w:tc>
        <w:tc>
          <w:tcPr>
            <w:tcW w:w="13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高度80px</w:t>
            </w:r>
          </w:p>
        </w:tc>
        <w:tc>
          <w:tcPr>
            <w:tcW w:w="109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h100</w:t>
            </w:r>
          </w:p>
        </w:tc>
        <w:tc>
          <w:tcPr>
            <w:tcW w:w="139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高度100px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h200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高度200px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h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高度100%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m10</w:t>
            </w:r>
          </w:p>
        </w:tc>
        <w:tc>
          <w:tcPr>
            <w:tcW w:w="13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外边距10px</w:t>
            </w:r>
          </w:p>
        </w:tc>
        <w:tc>
          <w:tcPr>
            <w:tcW w:w="109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m15</w:t>
            </w:r>
          </w:p>
        </w:tc>
        <w:tc>
          <w:tcPr>
            <w:tcW w:w="139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外边距15px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m30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外边距30px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mt5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上外边距5px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mt10</w:t>
            </w:r>
          </w:p>
        </w:tc>
        <w:tc>
          <w:tcPr>
            <w:tcW w:w="13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上外边距10px</w:t>
            </w:r>
          </w:p>
        </w:tc>
        <w:tc>
          <w:tcPr>
            <w:tcW w:w="109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mt15</w:t>
            </w:r>
          </w:p>
        </w:tc>
        <w:tc>
          <w:tcPr>
            <w:tcW w:w="139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上外边距15px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mt20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上外边距20px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mt30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上外边距30px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mt50</w:t>
            </w:r>
          </w:p>
        </w:tc>
        <w:tc>
          <w:tcPr>
            <w:tcW w:w="13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上外边距50px</w:t>
            </w:r>
          </w:p>
        </w:tc>
        <w:tc>
          <w:tcPr>
            <w:tcW w:w="109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mt100</w:t>
            </w:r>
          </w:p>
        </w:tc>
        <w:tc>
          <w:tcPr>
            <w:tcW w:w="139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上外边距100px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mb10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下外边距10px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mb15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下外边距15px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mb20</w:t>
            </w:r>
          </w:p>
        </w:tc>
        <w:tc>
          <w:tcPr>
            <w:tcW w:w="13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下外边距20px</w:t>
            </w:r>
          </w:p>
        </w:tc>
        <w:tc>
          <w:tcPr>
            <w:tcW w:w="109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mb30</w:t>
            </w:r>
          </w:p>
        </w:tc>
        <w:tc>
          <w:tcPr>
            <w:tcW w:w="139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下外边距30px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mb50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下外边距50px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mb100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下外边距100px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ml5</w:t>
            </w:r>
          </w:p>
        </w:tc>
        <w:tc>
          <w:tcPr>
            <w:tcW w:w="13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左外边距5px</w:t>
            </w:r>
          </w:p>
        </w:tc>
        <w:tc>
          <w:tcPr>
            <w:tcW w:w="109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ml10</w:t>
            </w:r>
          </w:p>
        </w:tc>
        <w:tc>
          <w:tcPr>
            <w:tcW w:w="139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左外边距10px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ml15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左外边距15px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ml20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左外边距20px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ml30</w:t>
            </w:r>
          </w:p>
        </w:tc>
        <w:tc>
          <w:tcPr>
            <w:tcW w:w="13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左外边距30px</w:t>
            </w:r>
          </w:p>
        </w:tc>
        <w:tc>
          <w:tcPr>
            <w:tcW w:w="109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ml50</w:t>
            </w:r>
          </w:p>
        </w:tc>
        <w:tc>
          <w:tcPr>
            <w:tcW w:w="139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左外边距50px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ml100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左外边距100px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mr5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右外边距5px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mr10</w:t>
            </w:r>
          </w:p>
        </w:tc>
        <w:tc>
          <w:tcPr>
            <w:tcW w:w="13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右外边距10px</w:t>
            </w:r>
          </w:p>
        </w:tc>
        <w:tc>
          <w:tcPr>
            <w:tcW w:w="109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mr15</w:t>
            </w:r>
          </w:p>
        </w:tc>
        <w:tc>
          <w:tcPr>
            <w:tcW w:w="139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右外边距15px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mr20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右外边距20px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mr30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右外边距30px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mr50</w:t>
            </w:r>
          </w:p>
        </w:tc>
        <w:tc>
          <w:tcPr>
            <w:tcW w:w="13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右外边距50px</w:t>
            </w:r>
          </w:p>
        </w:tc>
        <w:tc>
          <w:tcPr>
            <w:tcW w:w="109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mr100</w:t>
            </w:r>
          </w:p>
        </w:tc>
        <w:tc>
          <w:tcPr>
            <w:tcW w:w="139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右外边距100px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p10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内边距10px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p15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内边距15px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p30</w:t>
            </w:r>
          </w:p>
        </w:tc>
        <w:tc>
          <w:tcPr>
            <w:tcW w:w="13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内边距30px</w:t>
            </w:r>
          </w:p>
        </w:tc>
        <w:tc>
          <w:tcPr>
            <w:tcW w:w="109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pt5</w:t>
            </w:r>
          </w:p>
        </w:tc>
        <w:tc>
          <w:tcPr>
            <w:tcW w:w="139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上内边距5px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pt10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上内边距10px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pt15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上内边距15px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pt20</w:t>
            </w:r>
          </w:p>
        </w:tc>
        <w:tc>
          <w:tcPr>
            <w:tcW w:w="13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上内边距20px</w:t>
            </w:r>
          </w:p>
        </w:tc>
        <w:tc>
          <w:tcPr>
            <w:tcW w:w="109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pt30</w:t>
            </w:r>
          </w:p>
        </w:tc>
        <w:tc>
          <w:tcPr>
            <w:tcW w:w="139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上内边距30px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pt50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上内边距50px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pb5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底内边距5px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pb10</w:t>
            </w:r>
          </w:p>
        </w:tc>
        <w:tc>
          <w:tcPr>
            <w:tcW w:w="13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底内边距10px</w:t>
            </w:r>
          </w:p>
        </w:tc>
        <w:tc>
          <w:tcPr>
            <w:tcW w:w="109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pb15</w:t>
            </w:r>
          </w:p>
        </w:tc>
        <w:tc>
          <w:tcPr>
            <w:tcW w:w="139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底内边距15px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pb20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底内边距20px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pb30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底内边距30px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pb50</w:t>
            </w:r>
          </w:p>
        </w:tc>
        <w:tc>
          <w:tcPr>
            <w:tcW w:w="13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底内边距50px</w:t>
            </w:r>
          </w:p>
        </w:tc>
        <w:tc>
          <w:tcPr>
            <w:tcW w:w="109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pb100</w:t>
            </w:r>
          </w:p>
        </w:tc>
        <w:tc>
          <w:tcPr>
            <w:tcW w:w="139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底内边距100px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pl5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左内边距5px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pl10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左内边距10px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pl15</w:t>
            </w:r>
          </w:p>
        </w:tc>
        <w:tc>
          <w:tcPr>
            <w:tcW w:w="13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左内边距15px</w:t>
            </w:r>
          </w:p>
        </w:tc>
        <w:tc>
          <w:tcPr>
            <w:tcW w:w="109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pl20</w:t>
            </w:r>
          </w:p>
        </w:tc>
        <w:tc>
          <w:tcPr>
            <w:tcW w:w="139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左内边距20px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pl30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左内边距30px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pl50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左内边距50px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pl100</w:t>
            </w:r>
          </w:p>
        </w:tc>
        <w:tc>
          <w:tcPr>
            <w:tcW w:w="13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左内边距100px</w:t>
            </w:r>
          </w:p>
        </w:tc>
        <w:tc>
          <w:tcPr>
            <w:tcW w:w="109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pr5</w:t>
            </w:r>
          </w:p>
        </w:tc>
        <w:tc>
          <w:tcPr>
            <w:tcW w:w="139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右内边距5px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pr10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右内边距10px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pr15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右内边距15px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pr20</w:t>
            </w:r>
          </w:p>
        </w:tc>
        <w:tc>
          <w:tcPr>
            <w:tcW w:w="13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右内边距20px</w:t>
            </w:r>
          </w:p>
        </w:tc>
        <w:tc>
          <w:tcPr>
            <w:tcW w:w="109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pr30</w:t>
            </w:r>
          </w:p>
        </w:tc>
        <w:tc>
          <w:tcPr>
            <w:tcW w:w="139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右内边距30px</w:t>
            </w:r>
          </w:p>
        </w:tc>
        <w:tc>
          <w:tcPr>
            <w:tcW w:w="1107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pr50</w:t>
            </w:r>
          </w:p>
        </w:tc>
        <w:tc>
          <w:tcPr>
            <w:tcW w:w="138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右内边距50px</w:t>
            </w:r>
          </w:p>
        </w:tc>
        <w:tc>
          <w:tcPr>
            <w:tcW w:w="1142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pr100</w:t>
            </w:r>
          </w:p>
        </w:tc>
        <w:tc>
          <w:tcPr>
            <w:tcW w:w="135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右内边距100px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auto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 w:val="18"/>
          <w:szCs w:val="18"/>
        </w:rPr>
        <w:t>common层</w:t>
      </w:r>
      <w:r>
        <w:rPr>
          <w:rFonts w:hint="eastAsia" w:ascii="微软雅黑" w:hAnsi="微软雅黑" w:eastAsia="微软雅黑"/>
          <w:b w:val="0"/>
          <w:bCs/>
          <w:sz w:val="18"/>
          <w:szCs w:val="18"/>
        </w:rPr>
        <w:t>，提供组件级的css类，将页面内的元素拆分成一小块一小块功能和样式相对独立的小“模块”，将大量重复的“模块”的样式放在common层里</w:t>
      </w:r>
      <w:r>
        <w:rPr>
          <w:rFonts w:hint="eastAsia" w:ascii="微软雅黑" w:hAnsi="微软雅黑" w:eastAsia="微软雅黑"/>
          <w:b w:val="0"/>
          <w:bCs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CN"/>
        </w:rPr>
        <w:t>网站的公用头部和底部的样式也统一放在common层里</w:t>
      </w:r>
      <w:r>
        <w:rPr>
          <w:rFonts w:hint="eastAsia" w:ascii="微软雅黑" w:hAnsi="微软雅黑" w:eastAsia="微软雅黑"/>
          <w:b w:val="0"/>
          <w:bCs/>
          <w:sz w:val="18"/>
          <w:szCs w:val="18"/>
        </w:rPr>
        <w:t>。common层是网站级别的，不同的网站有不同的common层，同一个网站只有一个common层。common层是放在一个common.css中</w:t>
      </w:r>
      <w: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CN"/>
        </w:rPr>
        <w:t>的。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CN"/>
        </w:rPr>
      </w:pPr>
    </w:p>
    <w:p>
      <w:pPr>
        <w:wordWrap w:val="0"/>
        <w:ind w:firstLine="420" w:firstLineChars="0"/>
        <w:jc w:val="left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page层,</w:t>
      </w:r>
      <w:r>
        <w:rPr>
          <w:rFonts w:hint="eastAsia" w:ascii="微软雅黑" w:hAnsi="微软雅黑" w:eastAsia="微软雅黑"/>
          <w:sz w:val="18"/>
          <w:szCs w:val="18"/>
        </w:rPr>
        <w:t>网站中非高度重用的模块，page层位于最高层，提供页面级的样式，</w:t>
      </w:r>
      <w:r>
        <w:rPr>
          <w:rFonts w:hint="eastAsia" w:ascii="微软雅黑" w:hAnsi="微软雅黑" w:eastAsia="微软雅黑"/>
          <w:b w:val="0"/>
          <w:bCs/>
          <w:sz w:val="18"/>
          <w:szCs w:val="18"/>
        </w:rPr>
        <w:t>每个页面可以有自己的page层</w:t>
      </w:r>
      <w:r>
        <w:rPr>
          <w:rFonts w:hint="eastAsia" w:ascii="微软雅黑" w:hAnsi="微软雅黑" w:eastAsia="微软雅黑"/>
          <w:sz w:val="18"/>
          <w:szCs w:val="18"/>
        </w:rPr>
        <w:t>，如果网站不会过于庞大，建议所有page层的代码反正一个page.css文件中，根据页面配上注释，分块写，便于维护.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CN"/>
        </w:rPr>
      </w:pPr>
    </w:p>
    <w:p>
      <w:pPr>
        <w:numPr>
          <w:ilvl w:val="1"/>
          <w:numId w:val="1"/>
        </w:numPr>
        <w:tabs>
          <w:tab w:val="left" w:pos="425"/>
        </w:tabs>
        <w:ind w:left="825" w:leftChars="0" w:hanging="400" w:firstLineChars="0"/>
        <w:outlineLvl w:val="1"/>
        <w:rPr>
          <w:rFonts w:ascii="微软雅黑" w:hAnsi="微软雅黑" w:eastAsia="微软雅黑" w:cs="微软雅黑"/>
          <w:b w:val="0"/>
          <w:bCs w:val="0"/>
          <w:color w:val="333333"/>
          <w:sz w:val="21"/>
          <w:szCs w:val="21"/>
          <w:shd w:val="clear" w:color="auto" w:fill="FFFFFF"/>
        </w:rPr>
      </w:pPr>
      <w:bookmarkStart w:id="107" w:name="_Toc17282"/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  <w:shd w:val="clear" w:color="auto" w:fill="FFFFFF"/>
          <w:lang w:val="en-US" w:eastAsia="zh-CN"/>
        </w:rPr>
        <w:t>语法</w:t>
      </w:r>
      <w:bookmarkEnd w:id="106"/>
      <w:bookmarkEnd w:id="107"/>
    </w:p>
    <w:p>
      <w:pPr>
        <w:numPr>
          <w:ilvl w:val="0"/>
          <w:numId w:val="5"/>
        </w:numPr>
        <w:tabs>
          <w:tab w:val="left" w:pos="425"/>
        </w:tabs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  <w:t>用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  <w:t>个空格来代替制表符（tab）。</w:t>
      </w:r>
    </w:p>
    <w:p>
      <w:pPr>
        <w:numPr>
          <w:ilvl w:val="0"/>
          <w:numId w:val="5"/>
        </w:numPr>
        <w:tabs>
          <w:tab w:val="left" w:pos="425"/>
        </w:tabs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  <w:t>为了代码的易读性，在每个声明块的左花括号前添加一个空格。</w:t>
      </w:r>
    </w:p>
    <w:p>
      <w:pPr>
        <w:numPr>
          <w:ilvl w:val="0"/>
          <w:numId w:val="5"/>
        </w:numPr>
        <w:tabs>
          <w:tab w:val="left" w:pos="425"/>
        </w:tabs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  <w:t>每条声明语句的 : 后应该插入一个空格。</w:t>
      </w:r>
    </w:p>
    <w:p>
      <w:pPr>
        <w:numPr>
          <w:ilvl w:val="0"/>
          <w:numId w:val="5"/>
        </w:numPr>
        <w:tabs>
          <w:tab w:val="left" w:pos="425"/>
        </w:tabs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建议单行书写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  <w:t>样式，每个css的属性都写在一行上（带前缀的属性除外）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,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  <w:t>每行一个属性，会造成css文件太长。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上线前压缩css文件去除空格和注释</w:t>
      </w:r>
    </w:p>
    <w:p>
      <w:pPr>
        <w:numPr>
          <w:ilvl w:val="0"/>
          <w:numId w:val="5"/>
        </w:numPr>
        <w:tabs>
          <w:tab w:val="left" w:pos="425"/>
        </w:tabs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shd w:val="clear" w:color="auto" w:fill="FFFFFF"/>
        </w:rPr>
        <w:t>所有声明语句都应当以分号结尾。最后一条声明语句后面的分号是可选的，但是，如果省略这个分号，你的代码可能更易出错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  <w:t>。</w:t>
      </w:r>
    </w:p>
    <w:p>
      <w:pPr>
        <w:numPr>
          <w:ilvl w:val="0"/>
          <w:numId w:val="5"/>
        </w:numPr>
        <w:tabs>
          <w:tab w:val="left" w:pos="425"/>
        </w:tabs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  <w:t>对于以逗号分隔的属性值，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shd w:val="clear" w:color="auto" w:fill="FFFFFF"/>
        </w:rPr>
        <w:t>每个逗号后面都应该插入一个空格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  <w:t>（例如，box-shadow）。</w:t>
      </w:r>
    </w:p>
    <w:p>
      <w:pPr>
        <w:numPr>
          <w:ilvl w:val="0"/>
          <w:numId w:val="5"/>
        </w:numPr>
        <w:tabs>
          <w:tab w:val="left" w:pos="425"/>
        </w:tabs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  <w:t>不要在 rgb()、rgba()、hsl()、hsla() 或 rect() 值的内部的逗号后面插入空格。这样利于从多个属性值（既加逗号也加空格）中区分多个颜色值（只加逗号，不加空格）。</w:t>
      </w:r>
    </w:p>
    <w:p>
      <w:pPr>
        <w:numPr>
          <w:ilvl w:val="0"/>
          <w:numId w:val="5"/>
        </w:numPr>
        <w:tabs>
          <w:tab w:val="left" w:pos="425"/>
        </w:tabs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shd w:val="clear" w:color="auto" w:fill="FFFFFF"/>
        </w:rPr>
        <w:t>对于属性值或颜色参数，省略小于 1 的小数前面的 0 （例如，.5 代替 0.5；-.5px 代替 -0.5px）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  <w:t>。</w:t>
      </w:r>
    </w:p>
    <w:p>
      <w:pPr>
        <w:numPr>
          <w:ilvl w:val="0"/>
          <w:numId w:val="5"/>
        </w:numPr>
        <w:tabs>
          <w:tab w:val="left" w:pos="425"/>
        </w:tabs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  <w:t>十六进制值应该全部小写，例如，#fff。在扫描文档时，小写字符易于分辨，因为他们的形式更易于区分。</w:t>
      </w:r>
    </w:p>
    <w:p>
      <w:pPr>
        <w:numPr>
          <w:ilvl w:val="0"/>
          <w:numId w:val="5"/>
        </w:numPr>
        <w:tabs>
          <w:tab w:val="left" w:pos="425"/>
        </w:tabs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  <w:t>尽量使用简写形式的十六进制值，例如，用 #fff 代替 #ffffff。</w:t>
      </w:r>
    </w:p>
    <w:p>
      <w:pPr>
        <w:numPr>
          <w:ilvl w:val="0"/>
          <w:numId w:val="5"/>
        </w:numPr>
        <w:tabs>
          <w:tab w:val="left" w:pos="425"/>
        </w:tabs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  <w:t>为选择器中的属性添加双引号，例如，input[type="text"]。只有在某些情况下是可选的，但是，为了代码的一致性，建议都加上双引号。</w:t>
      </w:r>
    </w:p>
    <w:p>
      <w:pPr>
        <w:numPr>
          <w:ilvl w:val="0"/>
          <w:numId w:val="5"/>
        </w:numPr>
        <w:tabs>
          <w:tab w:val="left" w:pos="425"/>
        </w:tabs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shd w:val="clear" w:color="auto" w:fill="FFFFFF"/>
        </w:rPr>
        <w:t>避免为 0 值指定单位，例如，用 margin: 0; 代替 margin: 0px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/* Bad CSS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.selector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.selector-secondary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.selector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[type=text]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padding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15px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margin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0px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0px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15px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background-color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rgba(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,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,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,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);box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shadow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0px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1px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2px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#CCC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inset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1px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#FFFFFF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/* Good CSS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.selector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.selector-secondary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.selector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[type=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3300"/>
          <w:spacing w:val="0"/>
          <w:sz w:val="18"/>
          <w:szCs w:val="18"/>
          <w:shd w:val="clear" w:fill="F7F7F9"/>
        </w:rPr>
        <w:t>"text"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]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padding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15px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margin-bottom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15px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background-color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rgba(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box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shadow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1px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2px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#ccc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,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inset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1px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#fff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5" w:leftChars="0"/>
        <w:outlineLvl w:val="1"/>
        <w:rPr>
          <w:rFonts w:ascii="微软雅黑" w:hAnsi="微软雅黑" w:eastAsia="微软雅黑" w:cs="微软雅黑"/>
          <w:b w:val="0"/>
          <w:bCs w:val="0"/>
          <w:color w:val="333333"/>
          <w:sz w:val="21"/>
          <w:szCs w:val="21"/>
          <w:shd w:val="clear" w:color="auto" w:fill="FFFFFF"/>
        </w:rPr>
      </w:pPr>
      <w:bookmarkStart w:id="108" w:name="_Toc19587"/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  <w:shd w:val="clear" w:color="auto" w:fill="FFFFFF"/>
          <w:lang w:val="en-US" w:eastAsia="zh-CN"/>
        </w:rPr>
        <w:t>7.</w:t>
      </w:r>
      <w:bookmarkStart w:id="109" w:name="_Toc4738"/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  <w:shd w:val="clear" w:color="auto" w:fill="FFFFFF"/>
          <w:lang w:val="en-US" w:eastAsia="zh-CN"/>
        </w:rPr>
        <w:t>4 声明顺序</w:t>
      </w:r>
      <w:bookmarkEnd w:id="108"/>
      <w:bookmarkEnd w:id="109"/>
    </w:p>
    <w:p>
      <w:pPr>
        <w:numPr>
          <w:ilvl w:val="0"/>
          <w:numId w:val="0"/>
        </w:numPr>
        <w:ind w:left="425" w:leftChars="0"/>
        <w:outlineLvl w:val="9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  <w:t>相关的属性声明应当归为一组，并按照下面的顺序排列：</w:t>
      </w:r>
    </w:p>
    <w:p>
      <w:pPr>
        <w:numPr>
          <w:ilvl w:val="0"/>
          <w:numId w:val="6"/>
        </w:numPr>
        <w:tabs>
          <w:tab w:val="left" w:pos="425"/>
        </w:tabs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>位置相关（Psoitioning）</w:t>
      </w:r>
    </w:p>
    <w:p>
      <w:pPr>
        <w:numPr>
          <w:ilvl w:val="0"/>
          <w:numId w:val="6"/>
        </w:numPr>
        <w:tabs>
          <w:tab w:val="left" w:pos="425"/>
        </w:tabs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>和模型相关（Box model）</w:t>
      </w:r>
    </w:p>
    <w:p>
      <w:pPr>
        <w:numPr>
          <w:ilvl w:val="0"/>
          <w:numId w:val="6"/>
        </w:numPr>
        <w:tabs>
          <w:tab w:val="left" w:pos="425"/>
        </w:tabs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>板式相关（Typographic）</w:t>
      </w:r>
    </w:p>
    <w:p>
      <w:pPr>
        <w:numPr>
          <w:ilvl w:val="0"/>
          <w:numId w:val="6"/>
        </w:numPr>
        <w:tabs>
          <w:tab w:val="left" w:pos="425"/>
        </w:tabs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>视觉相关（Visual）</w:t>
      </w:r>
    </w:p>
    <w:p>
      <w:pPr>
        <w:numPr>
          <w:ilvl w:val="0"/>
          <w:numId w:val="6"/>
        </w:numPr>
        <w:tabs>
          <w:tab w:val="left" w:pos="425"/>
        </w:tabs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>杂项（Misc）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由于定位（positioning）可以从正常的文档流中移除元素，并且还能覆盖盒模型（box model）相关的样式，因此排在首位。盒模型排在第二位，因为它决定了组件的尺寸和位置。其他属性只是影响组件的内部（inside）或者是不影响前两组属性，因此排在后面。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.declaration-order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/* Positioning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position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absolute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top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right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bottom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left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z-index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/* Box-model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display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block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float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right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width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100px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height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100px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/* Typography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font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normal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13px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3300"/>
          <w:spacing w:val="0"/>
          <w:sz w:val="18"/>
          <w:szCs w:val="18"/>
          <w:shd w:val="clear" w:fill="F7F7F9"/>
        </w:rPr>
        <w:t>"Helvetica Neue"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,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sans-serif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line-height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color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#333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text-align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center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/* Visual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background-color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#f5f5f5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border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1px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solid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#e5e5e5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border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radius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3px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/* Misc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opacity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7F7F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7F7F9"/>
          <w:lang w:val="en-US" w:eastAsia="zh-CN"/>
        </w:rPr>
        <w:t>说明：为方便对比说明，示例代码会选择性使用一行一个属性值的情况，后面代码也是这样，跟规范代码又冲突，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7F7F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7F7F9"/>
          <w:lang w:val="en-US" w:eastAsia="zh-CN"/>
        </w:rPr>
        <w:t>特此说明，后面代码不在说明</w:t>
      </w:r>
    </w:p>
    <w:p>
      <w:pPr>
        <w:numPr>
          <w:ilvl w:val="0"/>
          <w:numId w:val="0"/>
        </w:numPr>
        <w:ind w:left="425" w:leftChars="0"/>
        <w:outlineLvl w:val="1"/>
        <w:rPr>
          <w:rFonts w:ascii="微软雅黑" w:hAnsi="微软雅黑" w:eastAsia="微软雅黑" w:cs="微软雅黑"/>
          <w:b w:val="0"/>
          <w:bCs w:val="0"/>
          <w:color w:val="333333"/>
          <w:sz w:val="21"/>
          <w:szCs w:val="21"/>
          <w:shd w:val="clear" w:color="auto" w:fill="FFFFFF"/>
        </w:rPr>
      </w:pPr>
      <w:bookmarkStart w:id="110" w:name="_Toc29234"/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7.5</w:t>
      </w:r>
      <w:bookmarkStart w:id="111" w:name="_Toc25972"/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 xml:space="preserve"> 不要在CSS中直接使用@import</w:t>
      </w:r>
      <w:bookmarkEnd w:id="110"/>
      <w:bookmarkEnd w:id="111"/>
    </w:p>
    <w:p>
      <w:pPr>
        <w:numPr>
          <w:ilvl w:val="0"/>
          <w:numId w:val="0"/>
        </w:numPr>
        <w:ind w:left="425" w:leftChars="0"/>
        <w:outlineLvl w:val="9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  <w:t>与 &lt;link&gt; 标签相比，@import 指令要慢很多，不光增加了额外的请求次数，还会导致不可预料的问题。替代办法有以下几种：</w:t>
      </w:r>
    </w:p>
    <w:p>
      <w:pPr>
        <w:numPr>
          <w:ilvl w:val="0"/>
          <w:numId w:val="7"/>
        </w:numPr>
        <w:tabs>
          <w:tab w:val="left" w:pos="425"/>
        </w:tabs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  <w:t>使用多个 &lt;link&gt; 元素</w:t>
      </w:r>
    </w:p>
    <w:p>
      <w:pPr>
        <w:numPr>
          <w:ilvl w:val="0"/>
          <w:numId w:val="7"/>
        </w:numPr>
        <w:tabs>
          <w:tab w:val="left" w:pos="425"/>
        </w:tabs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  <w:t>通过 Sass 或 Less 类似的 CSS 预处理器将多个 CSS 文件编译为一个文件</w:t>
      </w:r>
    </w:p>
    <w:p>
      <w:pPr>
        <w:numPr>
          <w:ilvl w:val="0"/>
          <w:numId w:val="7"/>
        </w:numPr>
        <w:tabs>
          <w:tab w:val="left" w:pos="425"/>
        </w:tabs>
        <w:ind w:left="840" w:leftChars="0" w:hanging="420" w:firstLineChars="0"/>
        <w:outlineLvl w:val="9"/>
        <w:rPr>
          <w:rFonts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  <w:shd w:val="clear" w:color="auto" w:fill="FFFFFF"/>
        </w:rPr>
        <w:t>通过 Rails、Jekyll 或其他系统中提供过 CSS 文件合并功能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&lt;!-- Use link elements --&gt;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&lt;link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rel=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"stylesheet"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8"/>
          <w:szCs w:val="18"/>
          <w:shd w:val="clear" w:fill="F7F7F9"/>
        </w:rPr>
        <w:t>href=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8"/>
          <w:szCs w:val="18"/>
          <w:shd w:val="clear" w:fill="F7F7F9"/>
        </w:rPr>
        <w:t>"core.css"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&lt;!-- Avoid @imports --&gt;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outlineLvl w:val="9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&lt;style&gt;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@import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url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7F7F9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3300"/>
          <w:spacing w:val="0"/>
          <w:sz w:val="18"/>
          <w:szCs w:val="18"/>
          <w:shd w:val="clear" w:fill="F7F7F9"/>
        </w:rPr>
        <w:t>"more.css"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7F7F9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&lt;/style&gt;</w:t>
      </w:r>
    </w:p>
    <w:p>
      <w:pPr>
        <w:numPr>
          <w:ilvl w:val="0"/>
          <w:numId w:val="0"/>
        </w:numPr>
        <w:ind w:left="425" w:leftChars="0"/>
        <w:outlineLvl w:val="1"/>
        <w:rPr>
          <w:rFonts w:ascii="微软雅黑" w:hAnsi="微软雅黑" w:eastAsia="微软雅黑" w:cs="微软雅黑"/>
          <w:b w:val="0"/>
          <w:bCs w:val="0"/>
          <w:color w:val="333333"/>
          <w:sz w:val="21"/>
          <w:szCs w:val="21"/>
          <w:shd w:val="clear" w:color="auto" w:fill="FFFFFF"/>
        </w:rPr>
      </w:pPr>
      <w:bookmarkStart w:id="112" w:name="_Toc3826"/>
      <w:bookmarkStart w:id="113" w:name="_Toc29187"/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7.6 媒体查询（Media query）的位置</w:t>
      </w:r>
      <w:bookmarkEnd w:id="112"/>
      <w:bookmarkEnd w:id="113"/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将媒体查询放在尽可能相关规则的附近。不要将他们打包放在一个单一样式文件中或者放在文档底部。如果你把他们分开了，将来只会被大家遗忘。下面给出一个典型的实例。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.element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.element-avatar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.element-selected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@media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(min-width: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480px)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.element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.element-avatar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.element-selected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PT Mono" w:hAnsi="PT Mono" w:eastAsia="PT Mono" w:cs="PT Mono"/>
          <w:b w:val="0"/>
          <w:i w:val="0"/>
          <w:caps w:val="0"/>
          <w:color w:val="5A5A5A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numPr>
          <w:ilvl w:val="0"/>
          <w:numId w:val="0"/>
        </w:numPr>
        <w:ind w:left="425" w:leftChars="0"/>
        <w:outlineLvl w:val="1"/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bookmarkStart w:id="114" w:name="_Toc18209"/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7.7</w:t>
      </w:r>
      <w:bookmarkStart w:id="115" w:name="_Toc30952"/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带前缀的属性</w:t>
      </w:r>
      <w:bookmarkEnd w:id="114"/>
      <w:bookmarkEnd w:id="115"/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当使用特定厂商的带有前缀的属性时，通过缩进的方式，让每个属性的值在垂直方向对齐，这样便于多行编辑。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/* Prefixed properties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.selector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webkit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box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shadow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1px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2px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rgba(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,.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);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     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box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shadow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1px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2px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rgba(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,.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);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numPr>
          <w:ilvl w:val="0"/>
          <w:numId w:val="0"/>
        </w:numPr>
        <w:ind w:left="425" w:leftChars="0"/>
        <w:outlineLvl w:val="1"/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bookmarkStart w:id="116" w:name="_Toc5257"/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7.8</w:t>
      </w:r>
      <w:bookmarkStart w:id="117" w:name="_Toc24416"/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 xml:space="preserve"> 简写形式的属性声明</w:t>
      </w:r>
      <w:bookmarkEnd w:id="116"/>
      <w:bookmarkEnd w:id="117"/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在需要显示地设置所有值的情况下，应当尽量限制使用简写形式的属性声明。常见的滥用简写属性声明的情况如下：</w:t>
      </w:r>
    </w:p>
    <w:p>
      <w:pPr>
        <w:numPr>
          <w:ilvl w:val="0"/>
          <w:numId w:val="8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padding</w:t>
      </w:r>
    </w:p>
    <w:p>
      <w:pPr>
        <w:numPr>
          <w:ilvl w:val="0"/>
          <w:numId w:val="8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margin</w:t>
      </w:r>
    </w:p>
    <w:p>
      <w:pPr>
        <w:numPr>
          <w:ilvl w:val="0"/>
          <w:numId w:val="8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font</w:t>
      </w:r>
    </w:p>
    <w:p>
      <w:pPr>
        <w:numPr>
          <w:ilvl w:val="0"/>
          <w:numId w:val="8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background</w:t>
      </w:r>
    </w:p>
    <w:p>
      <w:pPr>
        <w:numPr>
          <w:ilvl w:val="0"/>
          <w:numId w:val="8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border</w:t>
      </w:r>
    </w:p>
    <w:p>
      <w:pPr>
        <w:numPr>
          <w:ilvl w:val="0"/>
          <w:numId w:val="8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border-radius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大部分情况下，我们不需要为简写形式的属性声明指定所有值。例如，HTML 的 heading 元素只需要设置上、下边距（margin）的值，因此，在必要的时候，只需覆盖这两个值就可以。过度使用简写形式的属性声明会导致代码混乱，并且会对属性值带来不必要的覆盖从而引起意外的副作用。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/* Bad example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.element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margin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10px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background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66"/>
          <w:spacing w:val="0"/>
          <w:sz w:val="18"/>
          <w:szCs w:val="18"/>
          <w:shd w:val="clear" w:fill="F7F7F9"/>
        </w:rPr>
        <w:t>red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background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3300"/>
          <w:spacing w:val="0"/>
          <w:sz w:val="18"/>
          <w:szCs w:val="18"/>
          <w:shd w:val="clear" w:fill="F7F7F9"/>
        </w:rPr>
        <w:t>url("image.jpg")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border-radius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3px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3px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/* Good example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.element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margin-bottom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10px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background-color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66"/>
          <w:spacing w:val="0"/>
          <w:sz w:val="18"/>
          <w:szCs w:val="18"/>
          <w:shd w:val="clear" w:fill="F7F7F9"/>
        </w:rPr>
        <w:t>red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background-image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3300"/>
          <w:spacing w:val="0"/>
          <w:sz w:val="18"/>
          <w:szCs w:val="18"/>
          <w:shd w:val="clear" w:fill="F7F7F9"/>
        </w:rPr>
        <w:t>url("image.jpg")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border-top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left-radius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3px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border-top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18"/>
          <w:szCs w:val="18"/>
          <w:shd w:val="clear" w:fill="F7F7F9"/>
        </w:rPr>
        <w:t>right-radius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: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18"/>
          <w:szCs w:val="18"/>
          <w:shd w:val="clear" w:fill="F7F7F9"/>
        </w:rPr>
        <w:t>3px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numPr>
          <w:ilvl w:val="0"/>
          <w:numId w:val="0"/>
        </w:numPr>
        <w:ind w:left="425" w:leftChars="0"/>
        <w:outlineLvl w:val="1"/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</w:pPr>
      <w:bookmarkStart w:id="118" w:name="_Toc9919"/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7.9</w:t>
      </w:r>
      <w:bookmarkStart w:id="119" w:name="_Toc30685"/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 xml:space="preserve"> Less 和 Sass 中的嵌套</w:t>
      </w:r>
      <w:bookmarkEnd w:id="118"/>
      <w:bookmarkEnd w:id="119"/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避免非必要的嵌套。这是因为虽然你可以使用嵌套，但是并不意味着应该使用嵌套。只有在必须将样式限制在父元素内（也就是后代选择器），并且存在多个需要嵌套的元素时才使用嵌套。</w:t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  <w:lang w:val="en-US" w:eastAsia="zh-CN"/>
        </w:rPr>
        <w:t>通常我们的嵌套原则是尽可能的控制在3层内。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// Without nesting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.table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7F7F9"/>
        </w:rPr>
        <w:t>&gt;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thead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7F7F9"/>
        </w:rPr>
        <w:t>&gt;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tr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7F7F9"/>
        </w:rPr>
        <w:t>&gt;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th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0000"/>
          <w:spacing w:val="0"/>
          <w:sz w:val="18"/>
          <w:szCs w:val="18"/>
          <w:shd w:val="clear" w:fill="FFAAAA"/>
        </w:rPr>
        <w:t>…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.table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7F7F9"/>
        </w:rPr>
        <w:t>&gt;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thead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7F7F9"/>
        </w:rPr>
        <w:t>&gt;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tr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7F7F9"/>
        </w:rPr>
        <w:t>&gt;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td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0000"/>
          <w:spacing w:val="0"/>
          <w:sz w:val="18"/>
          <w:szCs w:val="18"/>
          <w:shd w:val="clear" w:fill="FFAAAA"/>
        </w:rPr>
        <w:t>…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// With nesting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.table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7F7F9"/>
        </w:rPr>
        <w:t>&gt;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thead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7F7F9"/>
        </w:rPr>
        <w:t>&gt;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th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0000"/>
          <w:spacing w:val="0"/>
          <w:sz w:val="18"/>
          <w:szCs w:val="18"/>
          <w:shd w:val="clear" w:fill="FFAAAA"/>
        </w:rPr>
        <w:t>…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 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7F7F9"/>
        </w:rPr>
        <w:t>&gt;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td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0000"/>
          <w:spacing w:val="0"/>
          <w:sz w:val="18"/>
          <w:szCs w:val="18"/>
          <w:shd w:val="clear" w:fill="FFAAAA"/>
        </w:rPr>
        <w:t>…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numPr>
          <w:ilvl w:val="0"/>
          <w:numId w:val="0"/>
        </w:numPr>
        <w:ind w:left="425" w:leftChars="0"/>
        <w:outlineLvl w:val="1"/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</w:pPr>
      <w:bookmarkStart w:id="120" w:name="_Toc24556"/>
      <w:bookmarkStart w:id="121" w:name="_Toc7871"/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7.10 注释</w:t>
      </w:r>
      <w:bookmarkEnd w:id="120"/>
      <w:bookmarkEnd w:id="121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代码是由人编写并维护的。请确保你的代码能够自描述、注释良好并且易于他人理解。好的代码注释能够传达上下文关系和代码目的。不要简单地重申组件或 class 名称。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对于较长的注释，务必书写完整的句子；对于一般性注解，可以书写简洁的短语。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/* Bad example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/* Modal header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.modal-header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/* Good example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/* Wrapping element for .modal-title and .modal-close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.modal-header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</w:pPr>
      <w:bookmarkStart w:id="122" w:name="_Toc5021"/>
      <w:bookmarkStart w:id="123" w:name="_Toc4358"/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7.11 class命名规范</w:t>
      </w:r>
      <w:bookmarkEnd w:id="122"/>
      <w:bookmarkEnd w:id="123"/>
    </w:p>
    <w:p>
      <w:pPr>
        <w:numPr>
          <w:ilvl w:val="0"/>
          <w:numId w:val="9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FF0000"/>
          <w:sz w:val="18"/>
          <w:szCs w:val="18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Cs/>
          <w:color w:val="FF0000"/>
          <w:sz w:val="18"/>
          <w:szCs w:val="18"/>
          <w:lang w:val="en-US" w:eastAsia="zh-CN"/>
        </w:rPr>
        <w:t>lass 名称中只能出现小写字符和中划线（不在推荐使用驼峰和下划线）</w:t>
      </w: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。破折号应当用于相关 class 的命名（类似于命名空间）（例如，.btn 和 .btn-danger）。</w:t>
      </w:r>
    </w:p>
    <w:p>
      <w:pPr>
        <w:numPr>
          <w:ilvl w:val="0"/>
          <w:numId w:val="9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避免过度任意的简写。.btn 代表 button，但是 .s 不能表达任何意思。</w:t>
      </w:r>
    </w:p>
    <w:p>
      <w:pPr>
        <w:numPr>
          <w:ilvl w:val="0"/>
          <w:numId w:val="9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class 名称应当尽可能短，并且意义明确。</w:t>
      </w:r>
    </w:p>
    <w:p>
      <w:pPr>
        <w:numPr>
          <w:ilvl w:val="0"/>
          <w:numId w:val="9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使用有意义的名称。使用有组织的或目的明确的名称，不要使用表现形式（presentational）的名称。</w:t>
      </w:r>
    </w:p>
    <w:p>
      <w:pPr>
        <w:numPr>
          <w:ilvl w:val="0"/>
          <w:numId w:val="9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FF0000"/>
          <w:sz w:val="18"/>
          <w:szCs w:val="18"/>
          <w:lang w:val="en-US" w:eastAsia="zh-CN"/>
        </w:rPr>
        <w:t>基于最近的父 class 或基本（base） class 作为新 class 的前缀。（充分利用Sass和less的&amp;简化书写）</w:t>
      </w:r>
    </w:p>
    <w:p>
      <w:pPr>
        <w:numPr>
          <w:ilvl w:val="0"/>
          <w:numId w:val="9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FF0000"/>
          <w:sz w:val="18"/>
          <w:szCs w:val="18"/>
          <w:lang w:val="en-US" w:eastAsia="zh-CN"/>
        </w:rPr>
        <w:t>使用 .js-* class 来标识行为（与样式相对），并且不要将这些 class 包含到 CSS 文件中</w:t>
      </w: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在为 Sass 和 Less 变量命名是也可以参考上面列出的各项规范。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/* Bad example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.t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.red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.header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/* Good example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.tweet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.important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.tweet-header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</w:pPr>
      <w:bookmarkStart w:id="124" w:name="_Toc29595"/>
      <w:bookmarkStart w:id="125" w:name="_Toc14547"/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7.12 选择器</w:t>
      </w:r>
      <w:bookmarkEnd w:id="124"/>
      <w:bookmarkEnd w:id="125"/>
    </w:p>
    <w:p>
      <w:pPr>
        <w:numPr>
          <w:ilvl w:val="0"/>
          <w:numId w:val="10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对于通用元素使用 class ，这样利于渲染性能的优化。</w:t>
      </w:r>
    </w:p>
    <w:p>
      <w:pPr>
        <w:numPr>
          <w:ilvl w:val="0"/>
          <w:numId w:val="10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对于经常出现的组件，避免使用属性选择器（例如，[class^="..."]）。浏览器的性能会受到这些因素的影响。</w:t>
      </w:r>
    </w:p>
    <w:p>
      <w:pPr>
        <w:numPr>
          <w:ilvl w:val="0"/>
          <w:numId w:val="10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FF0000"/>
          <w:sz w:val="18"/>
          <w:szCs w:val="18"/>
          <w:lang w:val="en-US" w:eastAsia="zh-CN"/>
        </w:rPr>
        <w:t>选择器要尽可能短，并且尽量限制组成选择器的元素个数，建议不要超过3个 。</w:t>
      </w:r>
    </w:p>
    <w:p>
      <w:pPr>
        <w:numPr>
          <w:ilvl w:val="0"/>
          <w:numId w:val="10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FF0000"/>
          <w:sz w:val="18"/>
          <w:szCs w:val="18"/>
          <w:lang w:val="en-US" w:eastAsia="zh-CN"/>
        </w:rPr>
        <w:t>只有在必要的时候才将 class 限制在最近的父元素内（也就是后代选择器）（例如，不使用带前缀的 class 时 -- 前缀类似于命名空间）。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/* Bad example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8"/>
          <w:szCs w:val="18"/>
          <w:shd w:val="clear" w:fill="F7F7F9"/>
        </w:rPr>
        <w:t>span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.page-container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00FF"/>
          <w:spacing w:val="0"/>
          <w:sz w:val="18"/>
          <w:szCs w:val="18"/>
          <w:shd w:val="clear" w:fill="F7F7F9"/>
        </w:rPr>
        <w:t>#stream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.stream-item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.tweet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.tweet-header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.username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.avatar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/* Good example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.avatar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.tweet-header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.username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.tweet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.avatar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 xml:space="preserve">/*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  <w:lang w:val="en-US" w:eastAsia="zh-CN"/>
        </w:rPr>
        <w:t>less and sass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 xml:space="preserve">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  <w:lang w:val="en-US" w:eastAsia="zh-CN"/>
        </w:rPr>
        <w:t xml:space="preserve">.tweet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  <w:lang w:val="en-US" w:eastAsia="zh-CN"/>
        </w:rPr>
        <w:t>&amp;-header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  <w:lang w:val="en-US" w:eastAsia="zh-CN"/>
        </w:rPr>
        <w:t xml:space="preserve">    &amp;-avatar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</w:pPr>
      <w:bookmarkStart w:id="126" w:name="_Toc26208"/>
      <w:bookmarkStart w:id="127" w:name="_Toc23861"/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7.13 代码组织</w:t>
      </w:r>
      <w:bookmarkEnd w:id="126"/>
      <w:bookmarkEnd w:id="127"/>
    </w:p>
    <w:p>
      <w:pPr>
        <w:numPr>
          <w:ilvl w:val="0"/>
          <w:numId w:val="11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以组件为单位组织代码段。</w:t>
      </w:r>
    </w:p>
    <w:p>
      <w:pPr>
        <w:numPr>
          <w:ilvl w:val="0"/>
          <w:numId w:val="11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制定一致的注释规范。</w:t>
      </w:r>
    </w:p>
    <w:p>
      <w:pPr>
        <w:numPr>
          <w:ilvl w:val="0"/>
          <w:numId w:val="11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使用一致的空白符将代码分隔成块，这样利于扫描较大的文档。</w:t>
      </w:r>
    </w:p>
    <w:p>
      <w:pPr>
        <w:numPr>
          <w:ilvl w:val="0"/>
          <w:numId w:val="11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FF0000"/>
          <w:sz w:val="18"/>
          <w:szCs w:val="18"/>
          <w:lang w:val="en-US" w:eastAsia="zh-CN"/>
        </w:rPr>
        <w:t>如果使用了多个 less或者sass 文件，将其按照组件而非页面的形式分拆，再在页面中包含需要的less文件，因为页面会被重组，而组件只会被移动</w:t>
      </w: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 xml:space="preserve">/* 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 xml:space="preserve">* Component section heading 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.element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 xml:space="preserve">/* 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 xml:space="preserve">* Component section heading 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 xml:space="preserve">* 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 xml:space="preserve">* Sometimes you need to include optional context for the entire component. Do that up here if it's 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 xml:space="preserve">important enough. 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.element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</w:pP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/* Contextual sub-component or modifer */</w:t>
      </w:r>
    </w:p>
    <w:p>
      <w:pPr>
        <w:pStyle w:val="13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A88"/>
          <w:spacing w:val="0"/>
          <w:sz w:val="18"/>
          <w:szCs w:val="18"/>
          <w:shd w:val="clear" w:fill="F7F7F9"/>
        </w:rPr>
        <w:t>.element-heading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{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7F7F9"/>
        </w:rPr>
        <w:t>...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18"/>
          <w:szCs w:val="18"/>
          <w:shd w:val="clear" w:fill="F7F7F9"/>
        </w:rPr>
        <w:t>}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</w:pPr>
      <w:bookmarkStart w:id="128" w:name="_Toc5538"/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JavaScript</w:t>
      </w:r>
      <w:bookmarkEnd w:id="128"/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129" w:name="_Toc20689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8.1文件格式</w:t>
      </w:r>
      <w:bookmarkEnd w:id="129"/>
    </w:p>
    <w:p>
      <w:pPr>
        <w:pStyle w:val="21"/>
        <w:wordWrap w:val="0"/>
        <w:ind w:left="420" w:firstLine="0" w:firstLineChars="0"/>
        <w:jc w:val="left"/>
        <w:rPr>
          <w:rFonts w:ascii="微软雅黑" w:hAnsi="微软雅黑" w:eastAsia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color w:val="FF0000"/>
          <w:sz w:val="18"/>
          <w:szCs w:val="18"/>
          <w:shd w:val="clear" w:color="auto" w:fill="FFFFFF"/>
        </w:rPr>
        <w:t>文件编码统一为</w:t>
      </w:r>
      <w:r>
        <w:rPr>
          <w:rFonts w:hint="eastAsia" w:ascii="微软雅黑" w:hAnsi="微软雅黑" w:eastAsia="微软雅黑"/>
          <w:color w:val="FF0000"/>
          <w:sz w:val="18"/>
          <w:szCs w:val="18"/>
          <w:shd w:val="clear" w:color="auto" w:fill="FFFFFF"/>
          <w:lang w:val="en-US" w:eastAsia="zh-CN"/>
        </w:rPr>
        <w:t>无BOM的UTF-8，</w:t>
      </w:r>
      <w:r>
        <w:rPr>
          <w:rFonts w:hint="eastAsia" w:ascii="微软雅黑" w:hAnsi="微软雅黑" w:eastAsia="微软雅黑"/>
          <w:color w:val="FF0000"/>
          <w:sz w:val="18"/>
          <w:szCs w:val="18"/>
          <w:shd w:val="clear" w:color="auto" w:fill="FFFFFF"/>
        </w:rPr>
        <w:t>UTF-8 编码具有更广泛的适应性。BOM 在使用程序或工具处理文件时可能造成不必要的干扰</w:t>
      </w:r>
      <w:r>
        <w:rPr>
          <w:rFonts w:hint="eastAsia" w:ascii="微软雅黑" w:hAnsi="微软雅黑" w:eastAsia="微软雅黑"/>
          <w:color w:val="FF0000"/>
          <w:sz w:val="18"/>
          <w:szCs w:val="18"/>
          <w:shd w:val="clear" w:color="auto" w:fill="FFFFFF"/>
          <w:lang w:eastAsia="zh-CN"/>
        </w:rPr>
        <w:t>，</w:t>
      </w:r>
      <w:r>
        <w:rPr>
          <w:rFonts w:ascii="微软雅黑" w:hAnsi="微软雅黑" w:eastAsia="微软雅黑"/>
          <w:color w:val="FF0000"/>
          <w:sz w:val="18"/>
          <w:szCs w:val="18"/>
          <w:shd w:val="clear" w:color="auto" w:fill="FFFFFF"/>
        </w:rPr>
        <w:t>书写过程过, 每行代码结束必须有分号; 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130" w:name="_Toc12882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8.2</w:t>
      </w:r>
      <w:r>
        <w:rPr>
          <w:rFonts w:ascii="微软雅黑" w:hAnsi="微软雅黑" w:eastAsia="微软雅黑"/>
          <w:color w:val="333333"/>
          <w:sz w:val="21"/>
          <w:szCs w:val="21"/>
          <w:shd w:val="clear" w:color="auto" w:fill="FFFFFF"/>
        </w:rPr>
        <w:t>库引入</w:t>
      </w:r>
      <w:bookmarkEnd w:id="130"/>
    </w:p>
    <w:p>
      <w:pPr>
        <w:pStyle w:val="21"/>
        <w:wordWrap w:val="0"/>
        <w:ind w:left="420" w:firstLine="0" w:firstLineChars="0"/>
        <w:jc w:val="left"/>
        <w:rPr>
          <w:rFonts w:ascii="微软雅黑" w:hAnsi="微软雅黑" w:eastAsia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color w:val="333333"/>
          <w:sz w:val="18"/>
          <w:szCs w:val="18"/>
          <w:shd w:val="clear" w:color="auto" w:fill="FFFFFF"/>
        </w:rPr>
        <w:t>原则上</w:t>
      </w:r>
      <w:r>
        <w:rPr>
          <w:rFonts w:hint="eastAsia" w:ascii="微软雅黑" w:hAnsi="微软雅黑" w:eastAsia="微软雅黑"/>
          <w:color w:val="333333"/>
          <w:sz w:val="18"/>
          <w:szCs w:val="18"/>
          <w:shd w:val="clear" w:color="auto" w:fill="FFFFFF"/>
          <w:lang w:val="en-US" w:eastAsia="zh-CN"/>
        </w:rPr>
        <w:t>PC</w:t>
      </w:r>
      <w:r>
        <w:rPr>
          <w:rFonts w:ascii="微软雅黑" w:hAnsi="微软雅黑" w:eastAsia="微软雅黑"/>
          <w:color w:val="333333"/>
          <w:sz w:val="18"/>
          <w:szCs w:val="18"/>
          <w:shd w:val="clear" w:color="auto" w:fill="FFFFFF"/>
        </w:rPr>
        <w:t>仅引入jQuery库, 若需引入第三方库, 须与团队其他人员讨论决定 </w:t>
      </w:r>
      <w:r>
        <w:rPr>
          <w:rFonts w:hint="eastAsia" w:ascii="微软雅黑" w:hAnsi="微软雅黑" w:eastAsia="微软雅黑"/>
          <w:color w:val="333333"/>
          <w:sz w:val="18"/>
          <w:szCs w:val="18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/>
          <w:color w:val="333333"/>
          <w:sz w:val="18"/>
          <w:szCs w:val="18"/>
          <w:shd w:val="clear" w:color="auto" w:fill="FFFFFF"/>
          <w:lang w:val="en-US" w:eastAsia="zh-CN"/>
        </w:rPr>
        <w:t>M版引入zepto库</w:t>
      </w:r>
    </w:p>
    <w:p>
      <w:pPr>
        <w:pStyle w:val="21"/>
        <w:wordWrap w:val="0"/>
        <w:ind w:left="420" w:firstLine="0" w:firstLineChars="0"/>
        <w:jc w:val="left"/>
        <w:outlineLvl w:val="1"/>
        <w:rPr>
          <w:rFonts w:hint="eastAsia" w:ascii="微软雅黑" w:hAnsi="微软雅黑" w:eastAsia="微软雅黑"/>
          <w:color w:val="333333"/>
          <w:sz w:val="21"/>
          <w:szCs w:val="21"/>
          <w:shd w:val="clear" w:color="auto" w:fill="FFFFFF"/>
          <w:lang w:val="en-US" w:eastAsia="zh-CN"/>
        </w:rPr>
      </w:pPr>
      <w:bookmarkStart w:id="131" w:name="_Toc21328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8.3</w:t>
      </w:r>
      <w:r>
        <w:rPr>
          <w:rFonts w:hint="eastAsia" w:ascii="微软雅黑" w:hAnsi="微软雅黑" w:eastAsia="微软雅黑"/>
          <w:color w:val="333333"/>
          <w:sz w:val="21"/>
          <w:szCs w:val="21"/>
          <w:shd w:val="clear" w:color="auto" w:fill="FFFFFF"/>
          <w:lang w:val="en-US" w:eastAsia="zh-CN"/>
        </w:rPr>
        <w:t>命名规范</w:t>
      </w:r>
      <w:bookmarkEnd w:id="131"/>
    </w:p>
    <w:p>
      <w:pPr>
        <w:pStyle w:val="21"/>
        <w:numPr>
          <w:ilvl w:val="0"/>
          <w:numId w:val="12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不要在命名中使用“\”,不要把“_”作为变量名的第一个字符，变量，函数，参数使用Camel命名法</w:t>
      </w:r>
    </w:p>
    <w:p>
      <w:pPr>
        <w:pStyle w:val="21"/>
        <w:numPr>
          <w:ilvl w:val="0"/>
          <w:numId w:val="12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标识符应当直观且可以拼读，最好采用英文单词或其组合，便于记忆和阅读。切忌使用汉语拼音来命名。程序中的英文单词一般不会太复杂，用词应当准确</w:t>
      </w:r>
    </w:p>
    <w:p>
      <w:pPr>
        <w:pStyle w:val="21"/>
        <w:numPr>
          <w:ilvl w:val="0"/>
          <w:numId w:val="12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标识符的长度在不影响标识符意义的前提下应当尽量精简。当标识符需要由多个单词组成时，应当将单个单词长度向三靠近</w:t>
      </w:r>
    </w:p>
    <w:p>
      <w:pPr>
        <w:pStyle w:val="21"/>
        <w:numPr>
          <w:ilvl w:val="0"/>
          <w:numId w:val="12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程序中不要出现仅靠大小写区分的相似的标识符</w:t>
      </w:r>
    </w:p>
    <w:p>
      <w:pPr>
        <w:pStyle w:val="21"/>
        <w:numPr>
          <w:ilvl w:val="0"/>
          <w:numId w:val="12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程序中不要出现标识符完全相同的局部变量和全局变量，尽管两者的 作用域不同而不会发生语法错误，但会使人误解</w:t>
      </w:r>
    </w:p>
    <w:p>
      <w:pPr>
        <w:pStyle w:val="21"/>
        <w:numPr>
          <w:ilvl w:val="0"/>
          <w:numId w:val="12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用正确的反义词组命名具有互斥意义的变量或相反动作的函数等。如addEvt，delEvt</w:t>
      </w:r>
    </w:p>
    <w:p>
      <w:pPr>
        <w:pStyle w:val="21"/>
        <w:numPr>
          <w:ilvl w:val="0"/>
          <w:numId w:val="12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常量使用全部字母大写，单词间下划线分隔的命名方式</w:t>
      </w:r>
    </w:p>
    <w:p>
      <w:pPr>
        <w:pStyle w:val="21"/>
        <w:numPr>
          <w:ilvl w:val="0"/>
          <w:numId w:val="12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类使用Pascal命名法（与骆驼命名法类似。只不过骆驼命名法是首字母小写，而帕斯卡命名法是首字母大写）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TextNode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(options)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21"/>
        <w:numPr>
          <w:ilvl w:val="0"/>
          <w:numId w:val="12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类的方法 / 属性使用 Camel命名法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TextNode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(value, engine)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D6A43"/>
          <w:spacing w:val="0"/>
          <w:sz w:val="20"/>
          <w:szCs w:val="20"/>
          <w:shd w:val="clear" w:fill="F7F7F7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value;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D6A43"/>
          <w:spacing w:val="0"/>
          <w:sz w:val="20"/>
          <w:szCs w:val="20"/>
          <w:shd w:val="clear" w:fill="F7F7F7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.engine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engine;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TextNode.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clone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ED6A43"/>
          <w:spacing w:val="0"/>
          <w:sz w:val="20"/>
          <w:szCs w:val="20"/>
          <w:shd w:val="clear" w:fill="F7F7F7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};</w:t>
      </w:r>
    </w:p>
    <w:p>
      <w:pPr>
        <w:pStyle w:val="21"/>
        <w:numPr>
          <w:ilvl w:val="0"/>
          <w:numId w:val="12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类名使用名词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Engine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(options)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21"/>
        <w:numPr>
          <w:ilvl w:val="0"/>
          <w:numId w:val="12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函数名使用动宾短语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getStyle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(element)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21"/>
        <w:numPr>
          <w:ilvl w:val="0"/>
          <w:numId w:val="12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boolean类型的变量使用 is 或 has 开头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isReady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hasMoreCommands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;</w:t>
      </w:r>
    </w:p>
    <w:p>
      <w:pPr>
        <w:pStyle w:val="21"/>
        <w:numPr>
          <w:ilvl w:val="0"/>
          <w:numId w:val="12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Promise对象用动宾短语的进行时表达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loadingData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ajax.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</w:rPr>
        <w:t>'url'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loadingData.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(callback);</w:t>
      </w:r>
    </w:p>
    <w:p>
      <w:pPr>
        <w:pStyle w:val="21"/>
        <w:wordWrap w:val="0"/>
        <w:ind w:left="420" w:firstLine="0" w:firstLineChars="0"/>
        <w:jc w:val="left"/>
        <w:outlineLvl w:val="1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132" w:name="_Toc25540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8.4缩进</w:t>
      </w:r>
      <w:bookmarkEnd w:id="132"/>
    </w:p>
    <w:p>
      <w:pPr>
        <w:pStyle w:val="21"/>
        <w:numPr>
          <w:ilvl w:val="0"/>
          <w:numId w:val="13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 4 个空格做为一个缩进层级，不允许使用 2 个空格 或 tab 字符(或者设置编辑器Tap缩进是4个空格)</w:t>
      </w:r>
    </w:p>
    <w:p>
      <w:pPr>
        <w:pStyle w:val="21"/>
        <w:numPr>
          <w:ilvl w:val="0"/>
          <w:numId w:val="13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switch下的case和default 必须增加一个缩进层级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bad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switch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(variable)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do...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do...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default: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do...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good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switch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(variable)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do...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do...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default: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do...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21"/>
        <w:wordWrap w:val="0"/>
        <w:ind w:left="420" w:firstLine="0" w:firstLineChars="0"/>
        <w:jc w:val="left"/>
        <w:outlineLvl w:val="1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133" w:name="_Toc19532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8.5空格</w:t>
      </w:r>
      <w:bookmarkEnd w:id="133"/>
    </w:p>
    <w:p>
      <w:pPr>
        <w:pStyle w:val="21"/>
        <w:numPr>
          <w:ilvl w:val="0"/>
          <w:numId w:val="14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二元运算符两侧必须有一个空格，一元运算符与操作对象之间不允许有空格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!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arr.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c;</w:t>
      </w:r>
    </w:p>
    <w:p>
      <w:pPr>
        <w:pStyle w:val="21"/>
        <w:numPr>
          <w:ilvl w:val="0"/>
          <w:numId w:val="15"/>
        </w:numPr>
        <w:wordWrap w:val="0"/>
        <w:ind w:left="840" w:leftChars="0" w:hanging="420" w:firstLineChars="0"/>
        <w:jc w:val="left"/>
        <w:outlineLvl w:val="9"/>
        <w:rPr>
          <w:rStyle w:val="15"/>
          <w:rFonts w:hint="eastAsia" w:ascii="微软雅黑" w:hAnsi="微软雅黑" w:eastAsia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Style w:val="15"/>
          <w:rFonts w:hint="eastAsia" w:ascii="微软雅黑" w:hAnsi="微软雅黑" w:eastAsia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>用作代码块起始的左花括号 { 前必须有一个空格。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bad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(condition){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(condition){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funcName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(){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good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(condition)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(condition)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funcName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</w:pPr>
    </w:p>
    <w:p>
      <w:pPr>
        <w:pStyle w:val="21"/>
        <w:numPr>
          <w:ilvl w:val="0"/>
          <w:numId w:val="16"/>
        </w:numPr>
        <w:wordWrap w:val="0"/>
        <w:ind w:left="840" w:leftChars="0" w:hanging="420" w:firstLineChars="0"/>
        <w:jc w:val="left"/>
        <w:outlineLvl w:val="9"/>
        <w:rPr>
          <w:rStyle w:val="15"/>
          <w:rFonts w:hint="eastAsia" w:ascii="微软雅黑" w:hAnsi="微软雅黑" w:eastAsia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Style w:val="15"/>
          <w:rFonts w:hint="eastAsia" w:ascii="微软雅黑" w:hAnsi="微软雅黑" w:eastAsia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>if / else / for / while / function / switch / do / try / catch / finally 关键字后，必须有一个空格。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bad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(condition)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(condition)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})();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good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(condition)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(condition)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})();</w:t>
      </w:r>
    </w:p>
    <w:p>
      <w:pPr>
        <w:pStyle w:val="21"/>
        <w:numPr>
          <w:ilvl w:val="0"/>
          <w:numId w:val="17"/>
        </w:numPr>
        <w:wordWrap w:val="0"/>
        <w:ind w:left="0" w:leftChars="0" w:firstLine="420" w:firstLineChars="0"/>
        <w:jc w:val="left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  <w:shd w:val="clear" w:color="auto" w:fill="FFFFFF"/>
          <w:lang w:val="en-US" w:eastAsia="zh-CN"/>
        </w:rPr>
        <w:t>在对象创建时，属性中的 : 之后必须有空格，: 之前不允许有空格</w:t>
      </w:r>
    </w:p>
    <w:p>
      <w:pPr>
        <w:pStyle w:val="21"/>
        <w:numPr>
          <w:ilvl w:val="0"/>
          <w:numId w:val="18"/>
        </w:numPr>
        <w:wordWrap w:val="0"/>
        <w:ind w:left="840" w:leftChars="0" w:hanging="420" w:firstLineChars="0"/>
        <w:jc w:val="left"/>
        <w:outlineLvl w:val="9"/>
        <w:rPr>
          <w:rStyle w:val="15"/>
          <w:rFonts w:hint="eastAsia" w:ascii="微软雅黑" w:hAnsi="微软雅黑" w:eastAsia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Style w:val="15"/>
          <w:rFonts w:hint="eastAsia" w:ascii="微软雅黑" w:hAnsi="微软雅黑" w:eastAsia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>, 和 ; 前不允许有空格</w:t>
      </w:r>
    </w:p>
    <w:p>
      <w:pPr>
        <w:pStyle w:val="21"/>
        <w:numPr>
          <w:ilvl w:val="0"/>
          <w:numId w:val="18"/>
        </w:numPr>
        <w:wordWrap w:val="0"/>
        <w:ind w:left="840" w:leftChars="0" w:hanging="420" w:firstLineChars="0"/>
        <w:jc w:val="left"/>
        <w:outlineLvl w:val="9"/>
        <w:rPr>
          <w:rStyle w:val="15"/>
          <w:rFonts w:hint="eastAsia" w:ascii="微软雅黑" w:hAnsi="微软雅黑" w:eastAsia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Style w:val="15"/>
          <w:rFonts w:hint="eastAsia" w:ascii="微软雅黑" w:hAnsi="微软雅黑" w:eastAsia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>在函数调用、函数声明、括号表达式、属性访问、if / for / while / switch / catch 等语句中，() 和 [] 内紧贴括号部分不允许有空格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bad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callFunc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 param1, param2, param3 );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save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( </w:t>
      </w:r>
      <w:r>
        <w:rPr>
          <w:rFonts w:hint="default" w:ascii="Consolas" w:hAnsi="Consolas" w:eastAsia="Consolas" w:cs="Consolas"/>
          <w:b w:val="0"/>
          <w:i w:val="0"/>
          <w:caps w:val="0"/>
          <w:color w:val="ED6A43"/>
          <w:spacing w:val="0"/>
          <w:sz w:val="20"/>
          <w:szCs w:val="20"/>
          <w:shd w:val="clear" w:fill="F7F7F7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.list[ </w:t>
      </w:r>
      <w:r>
        <w:rPr>
          <w:rFonts w:hint="default" w:ascii="Consolas" w:hAnsi="Consolas" w:eastAsia="Consolas" w:cs="Consolas"/>
          <w:b w:val="0"/>
          <w:i w:val="0"/>
          <w:caps w:val="0"/>
          <w:color w:val="ED6A43"/>
          <w:spacing w:val="0"/>
          <w:sz w:val="20"/>
          <w:szCs w:val="20"/>
          <w:shd w:val="clear" w:fill="F7F7F7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.indexes[ i ] ] 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needIncreament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 variable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+=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increament 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 num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list.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 len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good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callFunc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(param1, param2, param3);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save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ED6A43"/>
          <w:spacing w:val="0"/>
          <w:sz w:val="20"/>
          <w:szCs w:val="20"/>
          <w:shd w:val="clear" w:fill="F7F7F7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.list[</w:t>
      </w:r>
      <w:r>
        <w:rPr>
          <w:rFonts w:hint="default" w:ascii="Consolas" w:hAnsi="Consolas" w:eastAsia="Consolas" w:cs="Consolas"/>
          <w:b w:val="0"/>
          <w:i w:val="0"/>
          <w:caps w:val="0"/>
          <w:color w:val="ED6A43"/>
          <w:spacing w:val="0"/>
          <w:sz w:val="20"/>
          <w:szCs w:val="20"/>
          <w:shd w:val="clear" w:fill="F7F7F7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.indexes[i]]);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needIncream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(variable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+=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increament);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(num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list.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(len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Style w:val="15"/>
          <w:rFonts w:hint="eastAsia" w:ascii="微软雅黑" w:hAnsi="微软雅黑" w:eastAsia="微软雅黑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21"/>
        <w:wordWrap w:val="0"/>
        <w:ind w:left="420" w:firstLine="0" w:firstLineChars="0"/>
        <w:jc w:val="left"/>
        <w:outlineLvl w:val="1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134" w:name="_Toc10366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8.6换行</w:t>
      </w:r>
      <w:bookmarkEnd w:id="134"/>
    </w:p>
    <w:p>
      <w:pPr>
        <w:numPr>
          <w:ilvl w:val="0"/>
          <w:numId w:val="19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每个独立语句结束后必须换行</w:t>
      </w:r>
    </w:p>
    <w:p>
      <w:pPr>
        <w:numPr>
          <w:ilvl w:val="0"/>
          <w:numId w:val="19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在函数声明、函数表达式、函数调用、对象创建、数组创建、for语句等场景中，不允许在 , 或 ; 前换行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bad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a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, b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, c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aVeryVeryLongArgument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, anotherVeryLongArgument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, callback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good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a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b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c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aVeryVeryLongArgument,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anotherVeryLongArgument,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callback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);</w:t>
      </w:r>
    </w:p>
    <w:p>
      <w:pPr>
        <w:numPr>
          <w:ilvl w:val="0"/>
          <w:numId w:val="20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不同行为或逻辑的语句集，使用空行隔开，更易阅读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setStyle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(element, property, value)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(element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element.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[property]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value;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21"/>
        <w:wordWrap w:val="0"/>
        <w:ind w:left="420" w:firstLine="0" w:firstLineChars="0"/>
        <w:jc w:val="left"/>
        <w:outlineLvl w:val="1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135" w:name="_Toc26681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8.7语句</w:t>
      </w:r>
      <w:bookmarkEnd w:id="135"/>
    </w:p>
    <w:p>
      <w:pPr>
        <w:pStyle w:val="21"/>
        <w:numPr>
          <w:ilvl w:val="0"/>
          <w:numId w:val="21"/>
        </w:numPr>
        <w:wordWrap w:val="0"/>
        <w:ind w:left="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不得省略语句结束的分号</w:t>
      </w:r>
    </w:p>
    <w:p>
      <w:pPr>
        <w:pStyle w:val="21"/>
        <w:numPr>
          <w:ilvl w:val="0"/>
          <w:numId w:val="21"/>
        </w:numPr>
        <w:wordWrap w:val="0"/>
        <w:ind w:left="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 if / else / for / do / while 语句中，即使只有一行，也不得省略块 {...}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bad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(condition)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callFunc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(condition)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callFunc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good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(condition)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callFunc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21"/>
        <w:numPr>
          <w:ilvl w:val="0"/>
          <w:numId w:val="22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函数定义结束不允许添加分号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bad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funcName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good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funcName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如果是函数表达式，分号是不允许省略的。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funcName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};</w:t>
      </w:r>
    </w:p>
    <w:p>
      <w:pPr>
        <w:pStyle w:val="21"/>
        <w:wordWrap w:val="0"/>
        <w:ind w:left="420" w:firstLine="0" w:firstLineChars="0"/>
        <w:jc w:val="left"/>
        <w:outlineLvl w:val="1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136" w:name="_Toc11007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8.8循环</w:t>
      </w:r>
      <w:bookmarkEnd w:id="136"/>
    </w:p>
    <w:p>
      <w:pPr>
        <w:pStyle w:val="21"/>
        <w:numPr>
          <w:ilvl w:val="0"/>
          <w:numId w:val="23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要在循环体中包含函数表达式，事先将函数提取到循环体外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bad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, len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elements.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; i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len; i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element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elements[i];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addListener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(element,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</w:rPr>
        <w:t>'click'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() {});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good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clicker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......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, len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elements.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; i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len; i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element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elements[i];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addListener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(element,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</w:rPr>
        <w:t>'click'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, clicker);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21"/>
        <w:numPr>
          <w:ilvl w:val="0"/>
          <w:numId w:val="24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对循环内多次使用的不变值，在循环外用变量缓存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good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width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wrap.offsetWidth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</w:rPr>
        <w:t>'px'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, len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elements.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; i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len; i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element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elements[i];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element.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width;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......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bad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, len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elements.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; i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len; i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element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elements[i];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element.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wrap.offsetWidth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</w:rPr>
        <w:t>'px'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......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21"/>
        <w:numPr>
          <w:ilvl w:val="0"/>
          <w:numId w:val="25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对有序集合进行遍历时，缓存length。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, len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elements.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; i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len; i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element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elements[i];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......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21"/>
        <w:numPr>
          <w:ilvl w:val="0"/>
          <w:numId w:val="26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对有序集合进行顺序无关的遍历时，使用逆序遍历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len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elements.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(len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element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elements[len];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......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pStyle w:val="21"/>
        <w:wordWrap w:val="0"/>
        <w:ind w:left="420" w:firstLine="0" w:firstLineChars="0"/>
        <w:jc w:val="left"/>
        <w:outlineLvl w:val="1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137" w:name="_Toc8185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8.9字符串</w:t>
      </w:r>
      <w:bookmarkEnd w:id="137"/>
    </w:p>
    <w:p>
      <w:pPr>
        <w:pStyle w:val="21"/>
        <w:numPr>
          <w:ilvl w:val="0"/>
          <w:numId w:val="27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字符串开头和结束使用单引号 '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，输入单引号不需要按住shift，方便输入。实际使用中，字符串经常用来拼接HTML。为方便HTML中包含双引号而不需要转义写法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</w:rPr>
        <w:t>'我是一个字符串'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html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</w:rPr>
        <w:t>'&lt;div class="cls"&gt;拼接HTML可以省去双引号转义&lt;/div&gt;'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$(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</w:rPr>
        <w:t>'</w:t>
      </w:r>
      <w:r>
        <w:rPr>
          <w:rFonts w:hint="eastAsia" w:ascii="Consolas" w:hAnsi="Consolas" w:eastAsia="宋体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  <w:lang w:val="en-US" w:eastAsia="zh-CN"/>
        </w:rPr>
        <w:t>#id'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).click(...);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$(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</w:rPr>
        <w:t>'</w:t>
      </w:r>
      <w:r>
        <w:rPr>
          <w:rFonts w:hint="eastAsia" w:ascii="Consolas" w:hAnsi="Consolas" w:eastAsia="宋体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  <w:lang w:val="en-US" w:eastAsia="zh-CN"/>
        </w:rPr>
        <w:t>.class'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).bind(...);</w:t>
      </w:r>
    </w:p>
    <w:p>
      <w:pPr>
        <w:pStyle w:val="21"/>
        <w:numPr>
          <w:ilvl w:val="0"/>
          <w:numId w:val="28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使用数组或+拼接字符串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使用 + 拼接字符串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str2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// 建议第一个为空字符串, 第二个换行开始并缩进开始, 对齐代码, 方便阅读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str2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+</w:t>
      </w:r>
      <w:r>
        <w:rPr>
          <w:rFonts w:hint="eastAsia" w:ascii="Consolas" w:hAnsi="Consolas" w:eastAsia="宋体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  <w:lang w:val="en-US" w:eastAsia="zh-CN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</w:rPr>
        <w:t>'&lt;ul&gt;'</w:t>
      </w:r>
      <w:r>
        <w:rPr>
          <w:rFonts w:hint="eastAsia" w:ascii="Consolas" w:hAnsi="Consolas" w:eastAsia="宋体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  <w:lang w:val="en-US" w:eastAsia="zh-CN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str2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+</w:t>
      </w:r>
      <w:r>
        <w:rPr>
          <w:rFonts w:hint="eastAsia" w:ascii="Consolas" w:hAnsi="Consolas" w:eastAsia="宋体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  <w:lang w:val="en-US" w:eastAsia="zh-CN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</w:rPr>
        <w:t>'&lt;li&gt;第一项&lt;/li&gt;'</w:t>
      </w:r>
      <w:r>
        <w:rPr>
          <w:rFonts w:hint="eastAsia" w:ascii="Consolas" w:hAnsi="Consolas" w:eastAsia="宋体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  <w:lang w:val="en-US" w:eastAsia="zh-CN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str2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+</w:t>
      </w:r>
      <w:r>
        <w:rPr>
          <w:rFonts w:hint="eastAsia" w:ascii="Consolas" w:hAnsi="Consolas" w:eastAsia="宋体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  <w:lang w:val="en-US" w:eastAsia="zh-CN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</w:rPr>
        <w:t>'&lt;li&gt;第二项&lt;/li&gt;'</w:t>
      </w:r>
      <w:r>
        <w:rPr>
          <w:rFonts w:hint="eastAsia" w:ascii="Consolas" w:hAnsi="Consolas" w:eastAsia="宋体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  <w:lang w:val="en-US" w:eastAsia="zh-CN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outlineLvl w:val="9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str2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+</w:t>
      </w:r>
      <w:r>
        <w:rPr>
          <w:rFonts w:hint="eastAsia" w:ascii="Consolas" w:hAnsi="Consolas" w:eastAsia="宋体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  <w:lang w:val="en-US" w:eastAsia="zh-CN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</w:rPr>
        <w:t>'&lt;/ul&gt;'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;</w:t>
      </w:r>
    </w:p>
    <w:p>
      <w:pPr>
        <w:pStyle w:val="21"/>
        <w:numPr>
          <w:ilvl w:val="0"/>
          <w:numId w:val="29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复杂的数据到视图字符串的转换过程，选用一种模板引擎。推荐使用laytpl（http://laytpl.layui.com/）</w:t>
      </w:r>
    </w:p>
    <w:p>
      <w:pPr>
        <w:pStyle w:val="21"/>
        <w:wordWrap w:val="0"/>
        <w:ind w:left="420" w:firstLine="0" w:firstLineChars="0"/>
        <w:jc w:val="left"/>
        <w:outlineLvl w:val="1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138" w:name="_Toc32667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8.10注释</w:t>
      </w:r>
      <w:bookmarkEnd w:id="138"/>
    </w:p>
    <w:p>
      <w:pPr>
        <w:pStyle w:val="21"/>
        <w:numPr>
          <w:ilvl w:val="0"/>
          <w:numId w:val="30"/>
        </w:numPr>
        <w:wordWrap w:val="0"/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单行注释，必须独占一行。// 后跟一个空格，缩进与下一行被注释说明的代码一致</w:t>
      </w:r>
    </w:p>
    <w:p>
      <w:pPr>
        <w:numPr>
          <w:ilvl w:val="0"/>
          <w:numId w:val="30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多行注释，避免使用/*...*/这样的多行注释。有多行注释内容时，使用多个单行注释</w:t>
      </w:r>
    </w:p>
    <w:p>
      <w:pPr>
        <w:numPr>
          <w:ilvl w:val="0"/>
          <w:numId w:val="30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文档化注释,为了便于代码阅读和自文档化，函数必须包含以 /**...*/ 形式的块注释中（可以使用编辑器插件DocBlockr帮助生成）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 xml:space="preserve">/**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 xml:space="preserve">* 函数描述 *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 xml:space="preserve">*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@param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{string}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p1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 xml:space="preserve"> 参数1的说明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 xml:space="preserve">*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@param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{string}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p2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 xml:space="preserve"> 参数2的说明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 xml:space="preserve">*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@param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 xml:space="preserve"> {number=} p3 参数3的说明（可选）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 xml:space="preserve">*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@return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 xml:space="preserve"> {Object} 返回值描述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*/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(p1, p2, p3)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p3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p3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||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    p1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p1,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    p2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p2,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    p3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p3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};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420" w:leftChars="0" w:firstLine="420" w:firstLineChars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}</w:t>
      </w:r>
    </w:p>
    <w:p>
      <w:pPr>
        <w:numPr>
          <w:ilvl w:val="0"/>
          <w:numId w:val="0"/>
        </w:numPr>
        <w:ind w:left="420" w:leftChars="0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</w:pPr>
      <w:bookmarkStart w:id="139" w:name="_Toc437"/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编辑器配置</w:t>
      </w:r>
      <w:bookmarkEnd w:id="139"/>
    </w:p>
    <w:p>
      <w:pPr>
        <w:numPr>
          <w:ilvl w:val="0"/>
          <w:numId w:val="0"/>
        </w:numPr>
        <w:ind w:left="420" w:left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将你的编辑器按照下面的配置进行设置，以避免常见的代码不一致和差异：</w:t>
      </w:r>
    </w:p>
    <w:p>
      <w:pPr>
        <w:numPr>
          <w:ilvl w:val="0"/>
          <w:numId w:val="31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用四个空格代替制表符（soft-tab 即用空格代表 tab 符）。</w:t>
      </w:r>
    </w:p>
    <w:p>
      <w:pPr>
        <w:numPr>
          <w:ilvl w:val="0"/>
          <w:numId w:val="31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保存文件时，删除尾部的空白符。</w:t>
      </w:r>
    </w:p>
    <w:p>
      <w:pPr>
        <w:numPr>
          <w:ilvl w:val="0"/>
          <w:numId w:val="31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设置文件编码为 UTF-8。</w:t>
      </w: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PT Mono">
    <w:altName w:val="Segoe Print"/>
    <w:panose1 w:val="02060509020205020204"/>
    <w:charset w:val="00"/>
    <w:family w:val="auto"/>
    <w:pitch w:val="default"/>
    <w:sig w:usb0="00000000" w:usb1="00000000" w:usb2="00000000" w:usb3="00000000" w:csb0="00000097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2632710</wp:posOffset>
              </wp:positionH>
              <wp:positionV relativeFrom="paragraph">
                <wp:posOffset>635</wp:posOffset>
              </wp:positionV>
              <wp:extent cx="1073150" cy="146685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3150" cy="1466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一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7.3pt;margin-top:0.05pt;height:11.55pt;width:84.5pt;mso-position-horizontal-relative:margin;z-index:251659264;mso-width-relative:page;mso-height-relative:page;" filled="f" stroked="f" coordsize="21600,21600" o:gfxdata="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TlhYO1AAAAAcBAAAPAAAA&#10;AAAAAAEAIAAAACIAAABkcnMvZG93bnJldi54bWxQSwECFAAUAAAACACHTuJAF8GpYBkCAAAUBAAA&#10;DgAAAAAAAAABACAAAAAjAQAAZHJzL2Uyb0RvYy54bWxQSwUGAAAAAAYABgBZAQAArg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一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rPr>
        <w:rFonts w:ascii="微软雅黑" w:hAnsi="微软雅黑" w:eastAsia="微软雅黑" w:cs="微软雅黑"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pPr>
    <w:r>
      <w:rPr>
        <w:rFonts w:hint="eastAsia" w:ascii="宋体" w:hAnsi="宋体"/>
      </w:rPr>
      <w:drawing>
        <wp:inline distT="0" distB="0" distL="114300" distR="114300">
          <wp:extent cx="1163320" cy="285750"/>
          <wp:effectExtent l="0" t="0" r="1778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3320" cy="28575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</w:t>
    </w:r>
    <w:r>
      <w:rPr>
        <w:rFonts w:hint="eastAsia" w:ascii="微软雅黑" w:hAnsi="微软雅黑" w:eastAsia="微软雅黑" w:cs="微软雅黑"/>
      </w:rPr>
      <w:t>WEB前端规范文档V2.0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both"/>
      <w:rPr>
        <w:rFonts w:hint="eastAsia" w:ascii="微软雅黑" w:hAnsi="微软雅黑" w:eastAsia="微软雅黑" w:cs="微软雅黑"/>
        <w:color w:val="000000" w:themeColor="text1"/>
        <w:sz w:val="28"/>
        <w:szCs w:val="28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 w:ascii="宋体" w:hAnsi="宋体"/>
        <w:u w:val="none" w:color="auto"/>
      </w:rPr>
      <w:drawing>
        <wp:inline distT="0" distB="0" distL="114300" distR="114300">
          <wp:extent cx="1163320" cy="285750"/>
          <wp:effectExtent l="0" t="0" r="1778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3320" cy="28575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hint="eastAsia"/>
        <w:u w:val="none" w:color="auto"/>
      </w:rPr>
      <w:t xml:space="preserve">                                                </w:t>
    </w:r>
    <w:r>
      <w:rPr>
        <w:rFonts w:hint="eastAsia"/>
        <w:u w:val="none" w:color="auto"/>
        <w:lang w:val="en-US" w:eastAsia="zh-CN"/>
      </w:rPr>
      <w:t xml:space="preserve">                 </w:t>
    </w:r>
    <w:r>
      <w:rPr>
        <w:rFonts w:hint="eastAsia" w:ascii="微软雅黑" w:hAnsi="微软雅黑" w:eastAsia="微软雅黑" w:cs="微软雅黑"/>
        <w:u w:val="none" w:color="auto"/>
        <w:lang w:val="en-US" w:eastAsia="zh-CN"/>
      </w:rPr>
      <w:t>WEB前端规范文档V2.0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115DD"/>
    <w:multiLevelType w:val="multilevel"/>
    <w:tmpl w:val="35A115DD"/>
    <w:lvl w:ilvl="0" w:tentative="0">
      <w:start w:val="1"/>
      <w:numFmt w:val="lowerLetter"/>
      <w:lvlText w:val="%1)"/>
      <w:lvlJc w:val="left"/>
      <w:pPr>
        <w:ind w:left="1305" w:hanging="480"/>
      </w:pPr>
    </w:lvl>
    <w:lvl w:ilvl="1" w:tentative="0">
      <w:start w:val="1"/>
      <w:numFmt w:val="lowerLetter"/>
      <w:lvlText w:val="%2)"/>
      <w:lvlJc w:val="left"/>
      <w:pPr>
        <w:ind w:left="1785" w:hanging="480"/>
      </w:pPr>
    </w:lvl>
    <w:lvl w:ilvl="2" w:tentative="0">
      <w:start w:val="1"/>
      <w:numFmt w:val="lowerRoman"/>
      <w:lvlText w:val="%3."/>
      <w:lvlJc w:val="right"/>
      <w:pPr>
        <w:ind w:left="2265" w:hanging="480"/>
      </w:pPr>
    </w:lvl>
    <w:lvl w:ilvl="3" w:tentative="0">
      <w:start w:val="1"/>
      <w:numFmt w:val="decimal"/>
      <w:lvlText w:val="%4."/>
      <w:lvlJc w:val="left"/>
      <w:pPr>
        <w:ind w:left="2745" w:hanging="480"/>
      </w:pPr>
    </w:lvl>
    <w:lvl w:ilvl="4" w:tentative="0">
      <w:start w:val="1"/>
      <w:numFmt w:val="lowerLetter"/>
      <w:lvlText w:val="%5)"/>
      <w:lvlJc w:val="left"/>
      <w:pPr>
        <w:ind w:left="3225" w:hanging="480"/>
      </w:pPr>
    </w:lvl>
    <w:lvl w:ilvl="5" w:tentative="0">
      <w:start w:val="1"/>
      <w:numFmt w:val="lowerRoman"/>
      <w:lvlText w:val="%6."/>
      <w:lvlJc w:val="right"/>
      <w:pPr>
        <w:ind w:left="3705" w:hanging="480"/>
      </w:pPr>
    </w:lvl>
    <w:lvl w:ilvl="6" w:tentative="0">
      <w:start w:val="1"/>
      <w:numFmt w:val="decimal"/>
      <w:lvlText w:val="%7."/>
      <w:lvlJc w:val="left"/>
      <w:pPr>
        <w:ind w:left="4185" w:hanging="480"/>
      </w:pPr>
    </w:lvl>
    <w:lvl w:ilvl="7" w:tentative="0">
      <w:start w:val="1"/>
      <w:numFmt w:val="lowerLetter"/>
      <w:lvlText w:val="%8)"/>
      <w:lvlJc w:val="left"/>
      <w:pPr>
        <w:ind w:left="4665" w:hanging="480"/>
      </w:pPr>
    </w:lvl>
    <w:lvl w:ilvl="8" w:tentative="0">
      <w:start w:val="1"/>
      <w:numFmt w:val="lowerRoman"/>
      <w:lvlText w:val="%9."/>
      <w:lvlJc w:val="right"/>
      <w:pPr>
        <w:ind w:left="5145" w:hanging="480"/>
      </w:pPr>
    </w:lvl>
  </w:abstractNum>
  <w:abstractNum w:abstractNumId="1">
    <w:nsid w:val="3F655385"/>
    <w:multiLevelType w:val="multilevel"/>
    <w:tmpl w:val="3F655385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>
    <w:nsid w:val="5731B7D0"/>
    <w:multiLevelType w:val="multilevel"/>
    <w:tmpl w:val="5731B7D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825" w:hanging="40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157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995" w:hanging="72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278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3205" w:hanging="108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3990" w:hanging="144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4415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5200" w:hanging="1800"/>
      </w:pPr>
      <w:rPr>
        <w:rFonts w:hint="eastAsia"/>
      </w:rPr>
    </w:lvl>
  </w:abstractNum>
  <w:abstractNum w:abstractNumId="3">
    <w:nsid w:val="57342CB1"/>
    <w:multiLevelType w:val="singleLevel"/>
    <w:tmpl w:val="57342C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73445F7"/>
    <w:multiLevelType w:val="singleLevel"/>
    <w:tmpl w:val="573445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73455F5"/>
    <w:multiLevelType w:val="singleLevel"/>
    <w:tmpl w:val="573455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7346328"/>
    <w:multiLevelType w:val="singleLevel"/>
    <w:tmpl w:val="573463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7349BE3"/>
    <w:multiLevelType w:val="singleLevel"/>
    <w:tmpl w:val="57349B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73524D3"/>
    <w:multiLevelType w:val="multilevel"/>
    <w:tmpl w:val="573524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7352719"/>
    <w:multiLevelType w:val="multilevel"/>
    <w:tmpl w:val="573527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57352A61"/>
    <w:multiLevelType w:val="singleLevel"/>
    <w:tmpl w:val="57352A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7352B5A"/>
    <w:multiLevelType w:val="singleLevel"/>
    <w:tmpl w:val="57352B5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7368F93"/>
    <w:multiLevelType w:val="singleLevel"/>
    <w:tmpl w:val="57368F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736A190"/>
    <w:multiLevelType w:val="multilevel"/>
    <w:tmpl w:val="5736A1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5736A525"/>
    <w:multiLevelType w:val="multilevel"/>
    <w:tmpl w:val="5736A5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5736A546"/>
    <w:multiLevelType w:val="multilevel"/>
    <w:tmpl w:val="5736A5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5736B8CA"/>
    <w:multiLevelType w:val="multilevel"/>
    <w:tmpl w:val="5736B8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5736B96E"/>
    <w:multiLevelType w:val="multilevel"/>
    <w:tmpl w:val="5736B9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5736B9F4"/>
    <w:multiLevelType w:val="multilevel"/>
    <w:tmpl w:val="5736B9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9">
    <w:nsid w:val="5736BB1C"/>
    <w:multiLevelType w:val="multilevel"/>
    <w:tmpl w:val="5736BB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0">
    <w:nsid w:val="5736BE9C"/>
    <w:multiLevelType w:val="singleLevel"/>
    <w:tmpl w:val="5736BE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736C048"/>
    <w:multiLevelType w:val="multilevel"/>
    <w:tmpl w:val="5736C0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2">
    <w:nsid w:val="5736C0B7"/>
    <w:multiLevelType w:val="multilevel"/>
    <w:tmpl w:val="5736C0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3">
    <w:nsid w:val="5736C99A"/>
    <w:multiLevelType w:val="singleLevel"/>
    <w:tmpl w:val="5736C9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736CF29"/>
    <w:multiLevelType w:val="multilevel"/>
    <w:tmpl w:val="5736CF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5">
    <w:nsid w:val="5736CF3D"/>
    <w:multiLevelType w:val="multilevel"/>
    <w:tmpl w:val="5736CF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6">
    <w:nsid w:val="5736CF4E"/>
    <w:multiLevelType w:val="multilevel"/>
    <w:tmpl w:val="5736CF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7">
    <w:nsid w:val="5736CF61"/>
    <w:multiLevelType w:val="multilevel"/>
    <w:tmpl w:val="5736CF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8">
    <w:nsid w:val="5736D33E"/>
    <w:multiLevelType w:val="singleLevel"/>
    <w:tmpl w:val="5736D3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736D34C"/>
    <w:multiLevelType w:val="singleLevel"/>
    <w:tmpl w:val="5736D3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5736D35A"/>
    <w:multiLevelType w:val="singleLevel"/>
    <w:tmpl w:val="5736D35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30"/>
  </w:num>
  <w:num w:numId="28">
    <w:abstractNumId w:val="29"/>
  </w:num>
  <w:num w:numId="29">
    <w:abstractNumId w:val="28"/>
  </w:num>
  <w:num w:numId="30">
    <w:abstractNumId w:val="2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A760D"/>
    <w:rsid w:val="019B46A3"/>
    <w:rsid w:val="025F7484"/>
    <w:rsid w:val="06452451"/>
    <w:rsid w:val="06EA2B11"/>
    <w:rsid w:val="09133F66"/>
    <w:rsid w:val="095D6E99"/>
    <w:rsid w:val="09F249FB"/>
    <w:rsid w:val="0A3F4953"/>
    <w:rsid w:val="0AE93542"/>
    <w:rsid w:val="0B3B08FC"/>
    <w:rsid w:val="0BA13DBB"/>
    <w:rsid w:val="0BD313F6"/>
    <w:rsid w:val="0BF2443E"/>
    <w:rsid w:val="0BF27454"/>
    <w:rsid w:val="0CF778C1"/>
    <w:rsid w:val="0D3B366F"/>
    <w:rsid w:val="0D712F19"/>
    <w:rsid w:val="0E6401C0"/>
    <w:rsid w:val="107B08D1"/>
    <w:rsid w:val="10BC6857"/>
    <w:rsid w:val="10CD219F"/>
    <w:rsid w:val="11F80FD6"/>
    <w:rsid w:val="12207E49"/>
    <w:rsid w:val="124B46DF"/>
    <w:rsid w:val="124C58F7"/>
    <w:rsid w:val="1307490E"/>
    <w:rsid w:val="13DB74FC"/>
    <w:rsid w:val="14286695"/>
    <w:rsid w:val="1501284C"/>
    <w:rsid w:val="154726E7"/>
    <w:rsid w:val="15EF0A64"/>
    <w:rsid w:val="16390E91"/>
    <w:rsid w:val="170A05AD"/>
    <w:rsid w:val="18E33C86"/>
    <w:rsid w:val="19025A58"/>
    <w:rsid w:val="193940BF"/>
    <w:rsid w:val="1D3032CD"/>
    <w:rsid w:val="1D52449D"/>
    <w:rsid w:val="1E41577A"/>
    <w:rsid w:val="1E934B51"/>
    <w:rsid w:val="1F643131"/>
    <w:rsid w:val="20810393"/>
    <w:rsid w:val="20D15369"/>
    <w:rsid w:val="21EF46AD"/>
    <w:rsid w:val="220055FC"/>
    <w:rsid w:val="23DE0A44"/>
    <w:rsid w:val="243D1C77"/>
    <w:rsid w:val="246D5D94"/>
    <w:rsid w:val="24A8279C"/>
    <w:rsid w:val="252A1649"/>
    <w:rsid w:val="255823ED"/>
    <w:rsid w:val="26027762"/>
    <w:rsid w:val="27D872CC"/>
    <w:rsid w:val="28030323"/>
    <w:rsid w:val="28B53DC1"/>
    <w:rsid w:val="29535202"/>
    <w:rsid w:val="29BD5C1F"/>
    <w:rsid w:val="29E603A8"/>
    <w:rsid w:val="2B5D4639"/>
    <w:rsid w:val="2E6058DF"/>
    <w:rsid w:val="2EEC0841"/>
    <w:rsid w:val="2F014FB4"/>
    <w:rsid w:val="2F240A8A"/>
    <w:rsid w:val="31351F97"/>
    <w:rsid w:val="32441C2D"/>
    <w:rsid w:val="32BD2442"/>
    <w:rsid w:val="341B32D1"/>
    <w:rsid w:val="3494491D"/>
    <w:rsid w:val="365D6AF7"/>
    <w:rsid w:val="3A4C7733"/>
    <w:rsid w:val="3A6B2107"/>
    <w:rsid w:val="3C9849E7"/>
    <w:rsid w:val="3CC45E28"/>
    <w:rsid w:val="3D7A2FFC"/>
    <w:rsid w:val="3E0A4F81"/>
    <w:rsid w:val="3F6116AE"/>
    <w:rsid w:val="3F9D6D96"/>
    <w:rsid w:val="418E4CD9"/>
    <w:rsid w:val="41D03956"/>
    <w:rsid w:val="43FF4A37"/>
    <w:rsid w:val="46344103"/>
    <w:rsid w:val="46FF4774"/>
    <w:rsid w:val="473C43D1"/>
    <w:rsid w:val="496518A3"/>
    <w:rsid w:val="499A108C"/>
    <w:rsid w:val="4A8E3B93"/>
    <w:rsid w:val="4AA11096"/>
    <w:rsid w:val="4AA77165"/>
    <w:rsid w:val="4ADB6307"/>
    <w:rsid w:val="4CD67DB3"/>
    <w:rsid w:val="4D0078C4"/>
    <w:rsid w:val="4D90443F"/>
    <w:rsid w:val="4F393EE2"/>
    <w:rsid w:val="4FBB0994"/>
    <w:rsid w:val="50EE4925"/>
    <w:rsid w:val="52095152"/>
    <w:rsid w:val="544250FB"/>
    <w:rsid w:val="54937A8E"/>
    <w:rsid w:val="556C0BF0"/>
    <w:rsid w:val="55957EB1"/>
    <w:rsid w:val="55F56D3B"/>
    <w:rsid w:val="56451760"/>
    <w:rsid w:val="56A1222D"/>
    <w:rsid w:val="56D01D05"/>
    <w:rsid w:val="571C4541"/>
    <w:rsid w:val="59A732A6"/>
    <w:rsid w:val="59CE5198"/>
    <w:rsid w:val="59D765DC"/>
    <w:rsid w:val="5A994C84"/>
    <w:rsid w:val="5AFC4FBD"/>
    <w:rsid w:val="5B280127"/>
    <w:rsid w:val="5BE67CB8"/>
    <w:rsid w:val="5C191698"/>
    <w:rsid w:val="5C293999"/>
    <w:rsid w:val="5EBE2243"/>
    <w:rsid w:val="5FCC06BD"/>
    <w:rsid w:val="60B553F1"/>
    <w:rsid w:val="628F6488"/>
    <w:rsid w:val="629767DB"/>
    <w:rsid w:val="62C41A66"/>
    <w:rsid w:val="63C1676D"/>
    <w:rsid w:val="645F3F08"/>
    <w:rsid w:val="65AF7503"/>
    <w:rsid w:val="680D68F0"/>
    <w:rsid w:val="68F454A2"/>
    <w:rsid w:val="69941035"/>
    <w:rsid w:val="6A9161A8"/>
    <w:rsid w:val="6AE01E51"/>
    <w:rsid w:val="6B4115C3"/>
    <w:rsid w:val="6B640321"/>
    <w:rsid w:val="6BD86C34"/>
    <w:rsid w:val="6C0744B9"/>
    <w:rsid w:val="6C304A5C"/>
    <w:rsid w:val="6ED17755"/>
    <w:rsid w:val="6F0C7629"/>
    <w:rsid w:val="70BF05F2"/>
    <w:rsid w:val="714E6993"/>
    <w:rsid w:val="71A03105"/>
    <w:rsid w:val="71F54FD5"/>
    <w:rsid w:val="73060104"/>
    <w:rsid w:val="73AB61EE"/>
    <w:rsid w:val="757235B2"/>
    <w:rsid w:val="76585F07"/>
    <w:rsid w:val="76660B45"/>
    <w:rsid w:val="786C1995"/>
    <w:rsid w:val="79643684"/>
    <w:rsid w:val="7A284685"/>
    <w:rsid w:val="7ACF00DB"/>
    <w:rsid w:val="7AD87E70"/>
    <w:rsid w:val="7D977FBA"/>
    <w:rsid w:val="7DE65C98"/>
    <w:rsid w:val="7DEF7177"/>
    <w:rsid w:val="7EA44531"/>
    <w:rsid w:val="7EEB3908"/>
    <w:rsid w:val="7F2F2C75"/>
    <w:rsid w:val="7F7072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4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0"/>
    <w:pPr>
      <w:ind w:left="2520" w:leftChars="1200"/>
    </w:pPr>
  </w:style>
  <w:style w:type="paragraph" w:styleId="3">
    <w:name w:val="toc 5"/>
    <w:basedOn w:val="1"/>
    <w:next w:val="1"/>
    <w:qFormat/>
    <w:uiPriority w:val="0"/>
    <w:pPr>
      <w:ind w:left="1680" w:leftChars="800"/>
    </w:p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8"/>
    <w:basedOn w:val="1"/>
    <w:next w:val="1"/>
    <w:qFormat/>
    <w:uiPriority w:val="0"/>
    <w:pPr>
      <w:ind w:left="2940" w:leftChars="1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5">
    <w:name w:val="Strong"/>
    <w:basedOn w:val="14"/>
    <w:qFormat/>
    <w:uiPriority w:val="0"/>
    <w:rPr>
      <w:b/>
      <w:bCs/>
    </w:rPr>
  </w:style>
  <w:style w:type="character" w:styleId="16">
    <w:name w:val="Emphasis"/>
    <w:basedOn w:val="14"/>
    <w:qFormat/>
    <w:uiPriority w:val="0"/>
    <w:rPr>
      <w:i/>
      <w:iCs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styleId="18">
    <w:name w:val="HTML Code"/>
    <w:basedOn w:val="14"/>
    <w:qFormat/>
    <w:uiPriority w:val="0"/>
    <w:rPr>
      <w:rFonts w:ascii="Courier New" w:hAnsi="Courier New"/>
      <w:sz w:val="20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1">
    <w:name w:val="List Paragraph"/>
    <w:basedOn w:val="1"/>
    <w:qFormat/>
    <w:uiPriority w:val="99"/>
    <w:pPr>
      <w:ind w:firstLine="420" w:firstLineChars="200"/>
    </w:pPr>
  </w:style>
  <w:style w:type="paragraph" w:customStyle="1" w:styleId="22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2016-07-09T06:12:50Z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