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235A6" w14:textId="40161CB5" w:rsidR="004E1580" w:rsidRPr="004E1580" w:rsidRDefault="004E1580" w:rsidP="004E1580">
      <w:pPr>
        <w:rPr>
          <w:rFonts w:asciiTheme="minorHAnsi" w:hAnsiTheme="minorHAnsi"/>
          <w:lang w:val="en-CA"/>
        </w:rPr>
      </w:pPr>
      <w:bookmarkStart w:id="0" w:name="_Toc35858055"/>
      <w:r w:rsidRPr="004E1580">
        <w:rPr>
          <w:rFonts w:asciiTheme="minorHAnsi" w:hAnsiTheme="minorHAnsi"/>
          <w:lang w:val="en-CA"/>
        </w:rPr>
        <w:t xml:space="preserve">This document outlines how to build, install, and use the TRU Eng Planner App. </w:t>
      </w:r>
      <w:r w:rsidR="00573873">
        <w:rPr>
          <w:rFonts w:asciiTheme="minorHAnsi" w:hAnsiTheme="minorHAnsi"/>
          <w:lang w:val="en-CA"/>
        </w:rPr>
        <w:t xml:space="preserve">It includes step-by-step tutorials and links to useful external sources. </w:t>
      </w:r>
      <w:bookmarkStart w:id="1" w:name="_GoBack"/>
      <w:bookmarkEnd w:id="1"/>
    </w:p>
    <w:p w14:paraId="52BCB711" w14:textId="1644439A" w:rsidR="002B1C22" w:rsidRPr="004E1580" w:rsidRDefault="004C7D2D">
      <w:pPr>
        <w:pStyle w:val="Heading2"/>
        <w:rPr>
          <w:rFonts w:asciiTheme="minorHAnsi" w:hAnsiTheme="minorHAnsi"/>
          <w:lang w:val="en-CA"/>
        </w:rPr>
      </w:pPr>
      <w:r w:rsidRPr="004E1580">
        <w:rPr>
          <w:rFonts w:asciiTheme="minorHAnsi" w:hAnsiTheme="minorHAnsi"/>
          <w:lang w:val="en-CA"/>
        </w:rPr>
        <w:t>Table of Contents</w:t>
      </w:r>
      <w:bookmarkEnd w:id="0"/>
    </w:p>
    <w:sdt>
      <w:sdtPr>
        <w:rPr>
          <w:rFonts w:asciiTheme="minorHAnsi" w:hAnsiTheme="minorHAnsi"/>
          <w:lang w:val="en-CA"/>
        </w:rPr>
        <w:id w:val="229276192"/>
        <w:docPartObj>
          <w:docPartGallery w:val="Table of Contents"/>
          <w:docPartUnique/>
        </w:docPartObj>
      </w:sdtPr>
      <w:sdtEndPr/>
      <w:sdtContent>
        <w:p w14:paraId="3AE15870" w14:textId="01134D7D" w:rsidR="004E1580" w:rsidRPr="004E1580" w:rsidRDefault="004C7D2D">
          <w:pPr>
            <w:pStyle w:val="TOC2"/>
            <w:tabs>
              <w:tab w:val="right" w:pos="9019"/>
            </w:tabs>
            <w:rPr>
              <w:rFonts w:asciiTheme="minorHAnsi" w:hAnsiTheme="minorHAnsi"/>
              <w:noProof/>
              <w:lang w:val="en-CA"/>
            </w:rPr>
          </w:pPr>
          <w:r w:rsidRPr="004E1580">
            <w:rPr>
              <w:rFonts w:asciiTheme="minorHAnsi" w:hAnsiTheme="minorHAnsi"/>
              <w:lang w:val="en-CA"/>
            </w:rPr>
            <w:fldChar w:fldCharType="begin"/>
          </w:r>
          <w:r w:rsidRPr="004E1580">
            <w:rPr>
              <w:rFonts w:asciiTheme="minorHAnsi" w:hAnsiTheme="minorHAnsi"/>
              <w:lang w:val="en-CA"/>
            </w:rPr>
            <w:instrText xml:space="preserve"> TOC \h \u \z </w:instrText>
          </w:r>
          <w:r w:rsidRPr="004E1580">
            <w:rPr>
              <w:rFonts w:asciiTheme="minorHAnsi" w:hAnsiTheme="minorHAnsi"/>
              <w:lang w:val="en-CA"/>
            </w:rPr>
            <w:fldChar w:fldCharType="separate"/>
          </w:r>
          <w:hyperlink w:anchor="_Toc35858055" w:history="1">
            <w:r w:rsidR="004E1580" w:rsidRPr="004E1580">
              <w:rPr>
                <w:rStyle w:val="Hyperlink"/>
                <w:rFonts w:asciiTheme="minorHAnsi" w:hAnsiTheme="minorHAnsi"/>
                <w:noProof/>
                <w:lang w:val="en-CA"/>
              </w:rPr>
              <w:t>Table of Contents</w:t>
            </w:r>
            <w:r w:rsidR="004E1580" w:rsidRPr="004E1580">
              <w:rPr>
                <w:rFonts w:asciiTheme="minorHAnsi" w:hAnsiTheme="minorHAnsi"/>
                <w:noProof/>
                <w:webHidden/>
                <w:lang w:val="en-CA"/>
              </w:rPr>
              <w:tab/>
            </w:r>
            <w:r w:rsidR="004E1580" w:rsidRPr="004E1580">
              <w:rPr>
                <w:rFonts w:asciiTheme="minorHAnsi" w:hAnsiTheme="minorHAnsi"/>
                <w:noProof/>
                <w:webHidden/>
                <w:lang w:val="en-CA"/>
              </w:rPr>
              <w:fldChar w:fldCharType="begin"/>
            </w:r>
            <w:r w:rsidR="004E1580" w:rsidRPr="004E1580">
              <w:rPr>
                <w:rFonts w:asciiTheme="minorHAnsi" w:hAnsiTheme="minorHAnsi"/>
                <w:noProof/>
                <w:webHidden/>
                <w:lang w:val="en-CA"/>
              </w:rPr>
              <w:instrText xml:space="preserve"> PAGEREF _Toc35858055 \h </w:instrText>
            </w:r>
            <w:r w:rsidR="004E1580" w:rsidRPr="004E1580">
              <w:rPr>
                <w:rFonts w:asciiTheme="minorHAnsi" w:hAnsiTheme="minorHAnsi"/>
                <w:noProof/>
                <w:webHidden/>
                <w:lang w:val="en-CA"/>
              </w:rPr>
            </w:r>
            <w:r w:rsidR="004E1580" w:rsidRPr="004E1580">
              <w:rPr>
                <w:rFonts w:asciiTheme="minorHAnsi" w:hAnsiTheme="minorHAnsi"/>
                <w:noProof/>
                <w:webHidden/>
                <w:lang w:val="en-CA"/>
              </w:rPr>
              <w:fldChar w:fldCharType="separate"/>
            </w:r>
            <w:r w:rsidR="00573873">
              <w:rPr>
                <w:rFonts w:asciiTheme="minorHAnsi" w:hAnsiTheme="minorHAnsi"/>
                <w:noProof/>
                <w:webHidden/>
                <w:lang w:val="en-CA"/>
              </w:rPr>
              <w:t>1</w:t>
            </w:r>
            <w:r w:rsidR="004E1580" w:rsidRPr="004E1580">
              <w:rPr>
                <w:rFonts w:asciiTheme="minorHAnsi" w:hAnsiTheme="minorHAnsi"/>
                <w:noProof/>
                <w:webHidden/>
                <w:lang w:val="en-CA"/>
              </w:rPr>
              <w:fldChar w:fldCharType="end"/>
            </w:r>
          </w:hyperlink>
        </w:p>
        <w:p w14:paraId="720A920F" w14:textId="2C07F477" w:rsidR="004E1580" w:rsidRPr="004E1580" w:rsidRDefault="004E1580">
          <w:pPr>
            <w:pStyle w:val="TOC2"/>
            <w:tabs>
              <w:tab w:val="right" w:pos="9019"/>
            </w:tabs>
            <w:rPr>
              <w:rFonts w:asciiTheme="minorHAnsi" w:hAnsiTheme="minorHAnsi"/>
              <w:noProof/>
              <w:lang w:val="en-CA"/>
            </w:rPr>
          </w:pPr>
          <w:hyperlink w:anchor="_Toc35858056" w:history="1">
            <w:r w:rsidRPr="004E1580">
              <w:rPr>
                <w:rStyle w:val="Hyperlink"/>
                <w:rFonts w:asciiTheme="minorHAnsi" w:hAnsiTheme="minorHAnsi"/>
                <w:noProof/>
                <w:lang w:val="en-CA"/>
              </w:rPr>
              <w:t>Build</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_Toc35858056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2</w:t>
            </w:r>
            <w:r w:rsidRPr="004E1580">
              <w:rPr>
                <w:rFonts w:asciiTheme="minorHAnsi" w:hAnsiTheme="minorHAnsi"/>
                <w:noProof/>
                <w:webHidden/>
                <w:lang w:val="en-CA"/>
              </w:rPr>
              <w:fldChar w:fldCharType="end"/>
            </w:r>
          </w:hyperlink>
        </w:p>
        <w:p w14:paraId="1A922D55" w14:textId="7F301B1D" w:rsidR="004E1580" w:rsidRPr="004E1580" w:rsidRDefault="004E1580">
          <w:pPr>
            <w:pStyle w:val="TOC2"/>
            <w:tabs>
              <w:tab w:val="right" w:pos="9019"/>
            </w:tabs>
            <w:rPr>
              <w:rFonts w:asciiTheme="minorHAnsi" w:hAnsiTheme="minorHAnsi"/>
              <w:noProof/>
              <w:lang w:val="en-CA"/>
            </w:rPr>
          </w:pPr>
          <w:hyperlink w:anchor="_Toc35858057" w:history="1">
            <w:r w:rsidRPr="004E1580">
              <w:rPr>
                <w:rStyle w:val="Hyperlink"/>
                <w:rFonts w:asciiTheme="minorHAnsi" w:hAnsiTheme="minorHAnsi"/>
                <w:noProof/>
                <w:lang w:val="en-CA"/>
              </w:rPr>
              <w:t>Install</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_Toc35858057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4</w:t>
            </w:r>
            <w:r w:rsidRPr="004E1580">
              <w:rPr>
                <w:rFonts w:asciiTheme="minorHAnsi" w:hAnsiTheme="minorHAnsi"/>
                <w:noProof/>
                <w:webHidden/>
                <w:lang w:val="en-CA"/>
              </w:rPr>
              <w:fldChar w:fldCharType="end"/>
            </w:r>
          </w:hyperlink>
        </w:p>
        <w:p w14:paraId="74E1CE4C" w14:textId="0A62622A" w:rsidR="004E1580" w:rsidRPr="004E1580" w:rsidRDefault="004E1580">
          <w:pPr>
            <w:pStyle w:val="TOC3"/>
            <w:tabs>
              <w:tab w:val="right" w:pos="9019"/>
            </w:tabs>
            <w:rPr>
              <w:rFonts w:asciiTheme="minorHAnsi" w:hAnsiTheme="minorHAnsi"/>
              <w:noProof/>
              <w:lang w:val="en-CA"/>
            </w:rPr>
          </w:pPr>
          <w:hyperlink w:anchor="_Toc35858058" w:history="1">
            <w:r w:rsidRPr="004E1580">
              <w:rPr>
                <w:rStyle w:val="Hyperlink"/>
                <w:rFonts w:asciiTheme="minorHAnsi" w:hAnsiTheme="minorHAnsi"/>
                <w:noProof/>
                <w:lang w:val="en-CA"/>
              </w:rPr>
              <w:t>Method 1</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_Toc35858058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4</w:t>
            </w:r>
            <w:r w:rsidRPr="004E1580">
              <w:rPr>
                <w:rFonts w:asciiTheme="minorHAnsi" w:hAnsiTheme="minorHAnsi"/>
                <w:noProof/>
                <w:webHidden/>
                <w:lang w:val="en-CA"/>
              </w:rPr>
              <w:fldChar w:fldCharType="end"/>
            </w:r>
          </w:hyperlink>
        </w:p>
        <w:p w14:paraId="15B43133" w14:textId="2C05A2D4" w:rsidR="004E1580" w:rsidRPr="004E1580" w:rsidRDefault="004E1580">
          <w:pPr>
            <w:pStyle w:val="TOC3"/>
            <w:tabs>
              <w:tab w:val="right" w:pos="9019"/>
            </w:tabs>
            <w:rPr>
              <w:rFonts w:asciiTheme="minorHAnsi" w:hAnsiTheme="minorHAnsi"/>
              <w:noProof/>
              <w:lang w:val="en-CA"/>
            </w:rPr>
          </w:pPr>
          <w:hyperlink w:anchor="_Toc35858059" w:history="1">
            <w:r w:rsidRPr="004E1580">
              <w:rPr>
                <w:rStyle w:val="Hyperlink"/>
                <w:rFonts w:asciiTheme="minorHAnsi" w:hAnsiTheme="minorHAnsi"/>
                <w:noProof/>
                <w:lang w:val="en-CA"/>
              </w:rPr>
              <w:t>Method 2</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_Toc35858059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6</w:t>
            </w:r>
            <w:r w:rsidRPr="004E1580">
              <w:rPr>
                <w:rFonts w:asciiTheme="minorHAnsi" w:hAnsiTheme="minorHAnsi"/>
                <w:noProof/>
                <w:webHidden/>
                <w:lang w:val="en-CA"/>
              </w:rPr>
              <w:fldChar w:fldCharType="end"/>
            </w:r>
          </w:hyperlink>
        </w:p>
        <w:p w14:paraId="3CD0211B" w14:textId="31673506" w:rsidR="004E1580" w:rsidRPr="004E1580" w:rsidRDefault="004E1580">
          <w:pPr>
            <w:pStyle w:val="TOC2"/>
            <w:tabs>
              <w:tab w:val="right" w:pos="9019"/>
            </w:tabs>
            <w:rPr>
              <w:rFonts w:asciiTheme="minorHAnsi" w:hAnsiTheme="minorHAnsi"/>
              <w:noProof/>
              <w:lang w:val="en-CA"/>
            </w:rPr>
          </w:pPr>
          <w:hyperlink w:anchor="_Toc35858060" w:history="1">
            <w:r w:rsidRPr="004E1580">
              <w:rPr>
                <w:rStyle w:val="Hyperlink"/>
                <w:rFonts w:asciiTheme="minorHAnsi" w:hAnsiTheme="minorHAnsi"/>
                <w:noProof/>
                <w:lang w:val="en-CA"/>
              </w:rPr>
              <w:t>Use</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_Toc35858060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6</w:t>
            </w:r>
            <w:r w:rsidRPr="004E1580">
              <w:rPr>
                <w:rFonts w:asciiTheme="minorHAnsi" w:hAnsiTheme="minorHAnsi"/>
                <w:noProof/>
                <w:webHidden/>
                <w:lang w:val="en-CA"/>
              </w:rPr>
              <w:fldChar w:fldCharType="end"/>
            </w:r>
          </w:hyperlink>
        </w:p>
        <w:p w14:paraId="1792EFC3" w14:textId="7FC47959" w:rsidR="004E1580" w:rsidRPr="004E1580" w:rsidRDefault="004E1580">
          <w:pPr>
            <w:pStyle w:val="TOC3"/>
            <w:tabs>
              <w:tab w:val="right" w:pos="9019"/>
            </w:tabs>
            <w:rPr>
              <w:rFonts w:asciiTheme="minorHAnsi" w:hAnsiTheme="minorHAnsi"/>
              <w:noProof/>
              <w:lang w:val="en-CA"/>
            </w:rPr>
          </w:pPr>
          <w:hyperlink w:anchor="_Toc35858061" w:history="1">
            <w:r w:rsidRPr="004E1580">
              <w:rPr>
                <w:rStyle w:val="Hyperlink"/>
                <w:rFonts w:asciiTheme="minorHAnsi" w:hAnsiTheme="minorHAnsi"/>
                <w:noProof/>
                <w:lang w:val="en-CA"/>
              </w:rPr>
              <w:t>Before Use</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_Toc35858061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6</w:t>
            </w:r>
            <w:r w:rsidRPr="004E1580">
              <w:rPr>
                <w:rFonts w:asciiTheme="minorHAnsi" w:hAnsiTheme="minorHAnsi"/>
                <w:noProof/>
                <w:webHidden/>
                <w:lang w:val="en-CA"/>
              </w:rPr>
              <w:fldChar w:fldCharType="end"/>
            </w:r>
          </w:hyperlink>
        </w:p>
        <w:p w14:paraId="7B04D557" w14:textId="021FD7BF" w:rsidR="004E1580" w:rsidRPr="004E1580" w:rsidRDefault="004E1580">
          <w:pPr>
            <w:pStyle w:val="TOC3"/>
            <w:tabs>
              <w:tab w:val="right" w:pos="9019"/>
            </w:tabs>
            <w:rPr>
              <w:rFonts w:asciiTheme="minorHAnsi" w:hAnsiTheme="minorHAnsi"/>
              <w:noProof/>
              <w:lang w:val="en-CA"/>
            </w:rPr>
          </w:pPr>
          <w:hyperlink w:anchor="_Toc35858062" w:history="1">
            <w:r w:rsidRPr="004E1580">
              <w:rPr>
                <w:rStyle w:val="Hyperlink"/>
                <w:rFonts w:asciiTheme="minorHAnsi" w:hAnsiTheme="minorHAnsi"/>
                <w:noProof/>
                <w:lang w:val="en-CA"/>
              </w:rPr>
              <w:t>On Start-Up</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_Toc35858062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7</w:t>
            </w:r>
            <w:r w:rsidRPr="004E1580">
              <w:rPr>
                <w:rFonts w:asciiTheme="minorHAnsi" w:hAnsiTheme="minorHAnsi"/>
                <w:noProof/>
                <w:webHidden/>
                <w:lang w:val="en-CA"/>
              </w:rPr>
              <w:fldChar w:fldCharType="end"/>
            </w:r>
          </w:hyperlink>
        </w:p>
        <w:p w14:paraId="03797214" w14:textId="2E5D0863" w:rsidR="004E1580" w:rsidRPr="004E1580" w:rsidRDefault="004E1580">
          <w:pPr>
            <w:pStyle w:val="TOC3"/>
            <w:tabs>
              <w:tab w:val="right" w:pos="9019"/>
            </w:tabs>
            <w:rPr>
              <w:rFonts w:asciiTheme="minorHAnsi" w:hAnsiTheme="minorHAnsi"/>
              <w:noProof/>
              <w:lang w:val="en-CA"/>
            </w:rPr>
          </w:pPr>
          <w:hyperlink w:anchor="_Toc35858063" w:history="1">
            <w:r w:rsidRPr="004E1580">
              <w:rPr>
                <w:rStyle w:val="Hyperlink"/>
                <w:rFonts w:asciiTheme="minorHAnsi" w:hAnsiTheme="minorHAnsi"/>
                <w:noProof/>
                <w:lang w:val="en-CA"/>
              </w:rPr>
              <w:t>Quick View</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_Toc35858063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8</w:t>
            </w:r>
            <w:r w:rsidRPr="004E1580">
              <w:rPr>
                <w:rFonts w:asciiTheme="minorHAnsi" w:hAnsiTheme="minorHAnsi"/>
                <w:noProof/>
                <w:webHidden/>
                <w:lang w:val="en-CA"/>
              </w:rPr>
              <w:fldChar w:fldCharType="end"/>
            </w:r>
          </w:hyperlink>
        </w:p>
        <w:p w14:paraId="651A2C53" w14:textId="1C615FF2" w:rsidR="004E1580" w:rsidRPr="004E1580" w:rsidRDefault="004E1580">
          <w:pPr>
            <w:pStyle w:val="TOC3"/>
            <w:tabs>
              <w:tab w:val="right" w:pos="9019"/>
            </w:tabs>
            <w:rPr>
              <w:rFonts w:asciiTheme="minorHAnsi" w:hAnsiTheme="minorHAnsi"/>
              <w:noProof/>
              <w:lang w:val="en-CA"/>
            </w:rPr>
          </w:pPr>
          <w:hyperlink w:anchor="_Toc35858064" w:history="1">
            <w:r w:rsidRPr="004E1580">
              <w:rPr>
                <w:rStyle w:val="Hyperlink"/>
                <w:rFonts w:asciiTheme="minorHAnsi" w:hAnsiTheme="minorHAnsi"/>
                <w:noProof/>
                <w:lang w:val="en-CA"/>
              </w:rPr>
              <w:t>View My Plan</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_Toc35858064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9</w:t>
            </w:r>
            <w:r w:rsidRPr="004E1580">
              <w:rPr>
                <w:rFonts w:asciiTheme="minorHAnsi" w:hAnsiTheme="minorHAnsi"/>
                <w:noProof/>
                <w:webHidden/>
                <w:lang w:val="en-CA"/>
              </w:rPr>
              <w:fldChar w:fldCharType="end"/>
            </w:r>
          </w:hyperlink>
        </w:p>
        <w:p w14:paraId="38235BCC" w14:textId="4CECA296" w:rsidR="004E1580" w:rsidRPr="004E1580" w:rsidRDefault="004E1580">
          <w:pPr>
            <w:pStyle w:val="TOC4"/>
            <w:tabs>
              <w:tab w:val="right" w:pos="9019"/>
            </w:tabs>
            <w:rPr>
              <w:rFonts w:asciiTheme="minorHAnsi" w:hAnsiTheme="minorHAnsi"/>
              <w:noProof/>
              <w:lang w:val="en-CA"/>
            </w:rPr>
          </w:pPr>
          <w:hyperlink w:anchor="_Toc35858065" w:history="1">
            <w:r w:rsidRPr="004E1580">
              <w:rPr>
                <w:rStyle w:val="Hyperlink"/>
                <w:rFonts w:asciiTheme="minorHAnsi" w:eastAsia="Cambria" w:hAnsiTheme="minorHAnsi" w:cs="Cambria"/>
                <w:noProof/>
                <w:lang w:val="en-CA"/>
              </w:rPr>
              <w:t>Pass Fail Editor</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_Toc35858065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10</w:t>
            </w:r>
            <w:r w:rsidRPr="004E1580">
              <w:rPr>
                <w:rFonts w:asciiTheme="minorHAnsi" w:hAnsiTheme="minorHAnsi"/>
                <w:noProof/>
                <w:webHidden/>
                <w:lang w:val="en-CA"/>
              </w:rPr>
              <w:fldChar w:fldCharType="end"/>
            </w:r>
          </w:hyperlink>
        </w:p>
        <w:p w14:paraId="3F856D50" w14:textId="2D957B80" w:rsidR="004E1580" w:rsidRPr="004E1580" w:rsidRDefault="004E1580">
          <w:pPr>
            <w:pStyle w:val="TOC4"/>
            <w:tabs>
              <w:tab w:val="right" w:pos="9019"/>
            </w:tabs>
            <w:rPr>
              <w:rFonts w:asciiTheme="minorHAnsi" w:hAnsiTheme="minorHAnsi"/>
              <w:noProof/>
              <w:lang w:val="en-CA"/>
            </w:rPr>
          </w:pPr>
          <w:hyperlink w:anchor="_Toc35858066" w:history="1">
            <w:r w:rsidRPr="004E1580">
              <w:rPr>
                <w:rStyle w:val="Hyperlink"/>
                <w:rFonts w:asciiTheme="minorHAnsi" w:eastAsia="Cambria" w:hAnsiTheme="minorHAnsi" w:cs="Cambria"/>
                <w:noProof/>
                <w:lang w:val="en-CA"/>
              </w:rPr>
              <w:t>Manual Schedule Change</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_Toc35858066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11</w:t>
            </w:r>
            <w:r w:rsidRPr="004E1580">
              <w:rPr>
                <w:rFonts w:asciiTheme="minorHAnsi" w:hAnsiTheme="minorHAnsi"/>
                <w:noProof/>
                <w:webHidden/>
                <w:lang w:val="en-CA"/>
              </w:rPr>
              <w:fldChar w:fldCharType="end"/>
            </w:r>
          </w:hyperlink>
        </w:p>
        <w:p w14:paraId="7CBF657C" w14:textId="1F0B7975" w:rsidR="004E1580" w:rsidRPr="004E1580" w:rsidRDefault="004E1580">
          <w:pPr>
            <w:pStyle w:val="TOC3"/>
            <w:tabs>
              <w:tab w:val="right" w:pos="9019"/>
            </w:tabs>
            <w:rPr>
              <w:rFonts w:asciiTheme="minorHAnsi" w:hAnsiTheme="minorHAnsi"/>
              <w:noProof/>
              <w:lang w:val="en-CA"/>
            </w:rPr>
          </w:pPr>
          <w:hyperlink w:anchor="_Toc35858067" w:history="1">
            <w:r w:rsidRPr="004E1580">
              <w:rPr>
                <w:rStyle w:val="Hyperlink"/>
                <w:rFonts w:asciiTheme="minorHAnsi" w:hAnsiTheme="minorHAnsi"/>
                <w:noProof/>
                <w:lang w:val="en-CA"/>
              </w:rPr>
              <w:t>Make A Plan</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_Toc35858067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12</w:t>
            </w:r>
            <w:r w:rsidRPr="004E1580">
              <w:rPr>
                <w:rFonts w:asciiTheme="minorHAnsi" w:hAnsiTheme="minorHAnsi"/>
                <w:noProof/>
                <w:webHidden/>
                <w:lang w:val="en-CA"/>
              </w:rPr>
              <w:fldChar w:fldCharType="end"/>
            </w:r>
          </w:hyperlink>
        </w:p>
        <w:p w14:paraId="55A53491" w14:textId="12779126" w:rsidR="004E1580" w:rsidRPr="004E1580" w:rsidRDefault="004E1580">
          <w:pPr>
            <w:pStyle w:val="TOC3"/>
            <w:tabs>
              <w:tab w:val="right" w:pos="9019"/>
            </w:tabs>
            <w:rPr>
              <w:rFonts w:asciiTheme="minorHAnsi" w:hAnsiTheme="minorHAnsi"/>
              <w:noProof/>
              <w:lang w:val="en-CA"/>
            </w:rPr>
          </w:pPr>
          <w:hyperlink w:anchor="_Toc35858068" w:history="1">
            <w:r w:rsidRPr="004E1580">
              <w:rPr>
                <w:rStyle w:val="Hyperlink"/>
                <w:rFonts w:asciiTheme="minorHAnsi" w:hAnsiTheme="minorHAnsi"/>
                <w:noProof/>
                <w:lang w:val="en-CA"/>
              </w:rPr>
              <w:t>Admin</w:t>
            </w:r>
            <w:r w:rsidRPr="004E1580">
              <w:rPr>
                <w:rFonts w:asciiTheme="minorHAnsi" w:hAnsiTheme="minorHAnsi"/>
                <w:noProof/>
                <w:webHidden/>
                <w:lang w:val="en-CA"/>
              </w:rPr>
              <w:tab/>
            </w:r>
            <w:r w:rsidRPr="004E1580">
              <w:rPr>
                <w:rFonts w:asciiTheme="minorHAnsi" w:hAnsiTheme="minorHAnsi"/>
                <w:noProof/>
                <w:webHidden/>
                <w:lang w:val="en-CA"/>
              </w:rPr>
              <w:fldChar w:fldCharType="begin"/>
            </w:r>
            <w:r w:rsidRPr="004E1580">
              <w:rPr>
                <w:rFonts w:asciiTheme="minorHAnsi" w:hAnsiTheme="minorHAnsi"/>
                <w:noProof/>
                <w:webHidden/>
                <w:lang w:val="en-CA"/>
              </w:rPr>
              <w:instrText xml:space="preserve"> PAGEREF _Toc35858068 \h </w:instrText>
            </w:r>
            <w:r w:rsidRPr="004E1580">
              <w:rPr>
                <w:rFonts w:asciiTheme="minorHAnsi" w:hAnsiTheme="minorHAnsi"/>
                <w:noProof/>
                <w:webHidden/>
                <w:lang w:val="en-CA"/>
              </w:rPr>
            </w:r>
            <w:r w:rsidRPr="004E1580">
              <w:rPr>
                <w:rFonts w:asciiTheme="minorHAnsi" w:hAnsiTheme="minorHAnsi"/>
                <w:noProof/>
                <w:webHidden/>
                <w:lang w:val="en-CA"/>
              </w:rPr>
              <w:fldChar w:fldCharType="separate"/>
            </w:r>
            <w:r w:rsidR="00573873">
              <w:rPr>
                <w:rFonts w:asciiTheme="minorHAnsi" w:hAnsiTheme="minorHAnsi"/>
                <w:noProof/>
                <w:webHidden/>
                <w:lang w:val="en-CA"/>
              </w:rPr>
              <w:t>14</w:t>
            </w:r>
            <w:r w:rsidRPr="004E1580">
              <w:rPr>
                <w:rFonts w:asciiTheme="minorHAnsi" w:hAnsiTheme="minorHAnsi"/>
                <w:noProof/>
                <w:webHidden/>
                <w:lang w:val="en-CA"/>
              </w:rPr>
              <w:fldChar w:fldCharType="end"/>
            </w:r>
          </w:hyperlink>
        </w:p>
        <w:p w14:paraId="18BF1690" w14:textId="3DDE7585" w:rsidR="002B1C22" w:rsidRPr="004E1580" w:rsidRDefault="004C7D2D">
          <w:pPr>
            <w:tabs>
              <w:tab w:val="right" w:pos="9030"/>
            </w:tabs>
            <w:spacing w:before="60" w:after="80" w:line="240" w:lineRule="auto"/>
            <w:ind w:left="360"/>
            <w:rPr>
              <w:rFonts w:asciiTheme="minorHAnsi" w:eastAsia="Cambria" w:hAnsiTheme="minorHAnsi" w:cs="Cambria"/>
              <w:color w:val="000000"/>
              <w:lang w:val="en-CA"/>
            </w:rPr>
          </w:pPr>
          <w:r w:rsidRPr="004E1580">
            <w:rPr>
              <w:rFonts w:asciiTheme="minorHAnsi" w:hAnsiTheme="minorHAnsi"/>
              <w:lang w:val="en-CA"/>
            </w:rPr>
            <w:fldChar w:fldCharType="end"/>
          </w:r>
        </w:p>
      </w:sdtContent>
    </w:sdt>
    <w:p w14:paraId="75D14111" w14:textId="77777777" w:rsidR="002B1C22" w:rsidRPr="004E1580" w:rsidRDefault="002B1C22">
      <w:pPr>
        <w:rPr>
          <w:rFonts w:asciiTheme="minorHAnsi" w:eastAsia="Cambria" w:hAnsiTheme="minorHAnsi" w:cs="Cambria"/>
          <w:lang w:val="en-CA"/>
        </w:rPr>
      </w:pPr>
    </w:p>
    <w:p w14:paraId="77BA1BB3" w14:textId="77777777" w:rsidR="002B1C22" w:rsidRPr="004E1580" w:rsidRDefault="004C7D2D">
      <w:pPr>
        <w:pStyle w:val="Heading2"/>
        <w:rPr>
          <w:rFonts w:asciiTheme="minorHAnsi" w:hAnsiTheme="minorHAnsi"/>
          <w:lang w:val="en-CA"/>
        </w:rPr>
      </w:pPr>
      <w:bookmarkStart w:id="2" w:name="_17kuxa2mlvn1" w:colFirst="0" w:colLast="0"/>
      <w:bookmarkEnd w:id="2"/>
      <w:r w:rsidRPr="004E1580">
        <w:rPr>
          <w:rFonts w:asciiTheme="minorHAnsi" w:hAnsiTheme="minorHAnsi"/>
          <w:lang w:val="en-CA"/>
        </w:rPr>
        <w:br w:type="page"/>
      </w:r>
    </w:p>
    <w:p w14:paraId="39C5A7A0" w14:textId="77777777" w:rsidR="002B1C22" w:rsidRPr="004E1580" w:rsidRDefault="004C7D2D">
      <w:pPr>
        <w:pStyle w:val="Heading2"/>
        <w:rPr>
          <w:lang w:val="en-CA"/>
        </w:rPr>
      </w:pPr>
      <w:bookmarkStart w:id="3" w:name="_Toc35858056"/>
      <w:r w:rsidRPr="004E1580">
        <w:rPr>
          <w:lang w:val="en-CA"/>
        </w:rPr>
        <w:lastRenderedPageBreak/>
        <w:t>Build</w:t>
      </w:r>
      <w:bookmarkEnd w:id="3"/>
    </w:p>
    <w:p w14:paraId="6EBC79DE" w14:textId="28DB5B28" w:rsidR="002B1C22" w:rsidRPr="004E1580" w:rsidRDefault="004C7D2D">
      <w:pPr>
        <w:rPr>
          <w:rFonts w:ascii="Cambria" w:eastAsia="Cambria" w:hAnsi="Cambria" w:cs="Cambria"/>
          <w:lang w:val="en-CA"/>
        </w:rPr>
      </w:pPr>
      <w:r w:rsidRPr="004E1580">
        <w:rPr>
          <w:rFonts w:ascii="Cambria" w:eastAsia="Cambria" w:hAnsi="Cambria" w:cs="Cambria"/>
          <w:b/>
          <w:lang w:val="en-CA"/>
        </w:rPr>
        <w:t xml:space="preserve">Step1: </w:t>
      </w:r>
      <w:r w:rsidRPr="004E1580">
        <w:rPr>
          <w:rFonts w:ascii="Cambria" w:eastAsia="Cambria" w:hAnsi="Cambria" w:cs="Cambria"/>
          <w:lang w:val="en-CA"/>
        </w:rPr>
        <w:t xml:space="preserve">Building the application from the source code can be done easily by using Android Studio. To get Android Studio follow the tutorial given here: </w:t>
      </w:r>
      <w:hyperlink r:id="rId7">
        <w:r w:rsidRPr="004E1580">
          <w:rPr>
            <w:rFonts w:ascii="Cambria" w:eastAsia="Cambria" w:hAnsi="Cambria" w:cs="Cambria"/>
            <w:color w:val="1155CC"/>
            <w:u w:val="single"/>
            <w:lang w:val="en-CA"/>
          </w:rPr>
          <w:t>https://developer.android.com/studio/install</w:t>
        </w:r>
      </w:hyperlink>
      <w:r w:rsidRPr="004E1580">
        <w:rPr>
          <w:rFonts w:ascii="Cambria" w:eastAsia="Cambria" w:hAnsi="Cambria" w:cs="Cambria"/>
          <w:lang w:val="en-CA"/>
        </w:rPr>
        <w:t>. Af</w:t>
      </w:r>
      <w:r w:rsidRPr="004E1580">
        <w:rPr>
          <w:rFonts w:ascii="Cambria" w:eastAsia="Cambria" w:hAnsi="Cambria" w:cs="Cambria"/>
          <w:lang w:val="en-CA"/>
        </w:rPr>
        <w:t xml:space="preserve">ter installing android </w:t>
      </w:r>
      <w:r w:rsidR="004E1580" w:rsidRPr="004E1580">
        <w:rPr>
          <w:rFonts w:ascii="Cambria" w:eastAsia="Cambria" w:hAnsi="Cambria" w:cs="Cambria"/>
          <w:lang w:val="en-CA"/>
        </w:rPr>
        <w:t>studio,</w:t>
      </w:r>
      <w:r w:rsidRPr="004E1580">
        <w:rPr>
          <w:rFonts w:ascii="Cambria" w:eastAsia="Cambria" w:hAnsi="Cambria" w:cs="Cambria"/>
          <w:lang w:val="en-CA"/>
        </w:rPr>
        <w:t xml:space="preserve"> you will see the screen seen in the figure below.</w:t>
      </w:r>
    </w:p>
    <w:p w14:paraId="4F9C2432" w14:textId="77777777" w:rsidR="002B1C22" w:rsidRPr="004E1580" w:rsidRDefault="002B1C22">
      <w:pPr>
        <w:rPr>
          <w:rFonts w:ascii="Cambria" w:eastAsia="Cambria" w:hAnsi="Cambria" w:cs="Cambria"/>
          <w:lang w:val="en-CA"/>
        </w:rPr>
      </w:pPr>
    </w:p>
    <w:p w14:paraId="34257765"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3D2BA66F" wp14:editId="4E9CBF73">
            <wp:extent cx="5734050" cy="32258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4050" cy="3225800"/>
                    </a:xfrm>
                    <a:prstGeom prst="rect">
                      <a:avLst/>
                    </a:prstGeom>
                    <a:ln/>
                  </pic:spPr>
                </pic:pic>
              </a:graphicData>
            </a:graphic>
          </wp:inline>
        </w:drawing>
      </w:r>
    </w:p>
    <w:p w14:paraId="1C622061" w14:textId="77777777" w:rsidR="002B1C22" w:rsidRPr="004E1580" w:rsidRDefault="002B1C22">
      <w:pPr>
        <w:rPr>
          <w:rFonts w:ascii="Cambria" w:eastAsia="Cambria" w:hAnsi="Cambria" w:cs="Cambria"/>
          <w:lang w:val="en-CA"/>
        </w:rPr>
      </w:pPr>
    </w:p>
    <w:p w14:paraId="7B80F609" w14:textId="77777777" w:rsidR="002B1C22" w:rsidRPr="004E1580" w:rsidRDefault="004C7D2D">
      <w:pPr>
        <w:rPr>
          <w:rFonts w:ascii="Cambria" w:eastAsia="Cambria" w:hAnsi="Cambria" w:cs="Cambria"/>
          <w:lang w:val="en-CA"/>
        </w:rPr>
      </w:pPr>
      <w:r w:rsidRPr="004E1580">
        <w:rPr>
          <w:rFonts w:ascii="Cambria" w:eastAsia="Cambria" w:hAnsi="Cambria" w:cs="Cambria"/>
          <w:b/>
          <w:lang w:val="en-CA"/>
        </w:rPr>
        <w:t>Step2:</w:t>
      </w:r>
      <w:r w:rsidRPr="004E1580">
        <w:rPr>
          <w:rFonts w:ascii="Cambria" w:eastAsia="Cambria" w:hAnsi="Cambria" w:cs="Cambria"/>
          <w:lang w:val="en-CA"/>
        </w:rPr>
        <w:t xml:space="preserve"> Click on “Check out project from Version Control”. Afterwards click on “Git” as seen in the figure below.</w:t>
      </w:r>
    </w:p>
    <w:p w14:paraId="1D6BBE71" w14:textId="77777777" w:rsidR="002B1C22" w:rsidRPr="004E1580" w:rsidRDefault="002B1C22">
      <w:pPr>
        <w:rPr>
          <w:rFonts w:ascii="Cambria" w:eastAsia="Cambria" w:hAnsi="Cambria" w:cs="Cambria"/>
          <w:lang w:val="en-CA"/>
        </w:rPr>
      </w:pPr>
    </w:p>
    <w:p w14:paraId="4975C29A"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6E69716C" wp14:editId="5E31237C">
            <wp:extent cx="5734050" cy="3225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4050" cy="3225800"/>
                    </a:xfrm>
                    <a:prstGeom prst="rect">
                      <a:avLst/>
                    </a:prstGeom>
                    <a:ln/>
                  </pic:spPr>
                </pic:pic>
              </a:graphicData>
            </a:graphic>
          </wp:inline>
        </w:drawing>
      </w:r>
    </w:p>
    <w:p w14:paraId="45B767B6" w14:textId="77777777" w:rsidR="002B1C22" w:rsidRPr="004E1580" w:rsidRDefault="004C7D2D">
      <w:pPr>
        <w:rPr>
          <w:rFonts w:ascii="Cambria" w:eastAsia="Cambria" w:hAnsi="Cambria" w:cs="Cambria"/>
          <w:lang w:val="en-CA"/>
        </w:rPr>
      </w:pPr>
      <w:r w:rsidRPr="004E1580">
        <w:rPr>
          <w:rFonts w:ascii="Cambria" w:eastAsia="Cambria" w:hAnsi="Cambria" w:cs="Cambria"/>
          <w:b/>
          <w:lang w:val="en-CA"/>
        </w:rPr>
        <w:lastRenderedPageBreak/>
        <w:t xml:space="preserve">Step3: </w:t>
      </w:r>
      <w:r w:rsidRPr="004E1580">
        <w:rPr>
          <w:rFonts w:ascii="Cambria" w:eastAsia="Cambria" w:hAnsi="Cambria" w:cs="Cambria"/>
          <w:lang w:val="en-CA"/>
        </w:rPr>
        <w:t xml:space="preserve">After clicking “Git” the dialogue box seen in the figure below will appear. Enter the URL for the git repository ( </w:t>
      </w:r>
      <w:hyperlink r:id="rId10">
        <w:r w:rsidRPr="004E1580">
          <w:rPr>
            <w:rFonts w:ascii="Cambria" w:eastAsia="Cambria" w:hAnsi="Cambria" w:cs="Cambria"/>
            <w:color w:val="1155CC"/>
            <w:u w:val="single"/>
            <w:lang w:val="en-CA"/>
          </w:rPr>
          <w:t>https://github.com/kbef/group1apk.git</w:t>
        </w:r>
      </w:hyperlink>
      <w:r w:rsidRPr="004E1580">
        <w:rPr>
          <w:rFonts w:ascii="Cambria" w:eastAsia="Cambria" w:hAnsi="Cambria" w:cs="Cambria"/>
          <w:lang w:val="en-CA"/>
        </w:rPr>
        <w:t xml:space="preserve"> ), Enter the path you want to save the repository, and click on “clone”.</w:t>
      </w:r>
    </w:p>
    <w:p w14:paraId="28127BD3"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1E2B3194" wp14:editId="7A19B2F5">
            <wp:extent cx="5734050" cy="14287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1428750"/>
                    </a:xfrm>
                    <a:prstGeom prst="rect">
                      <a:avLst/>
                    </a:prstGeom>
                    <a:ln/>
                  </pic:spPr>
                </pic:pic>
              </a:graphicData>
            </a:graphic>
          </wp:inline>
        </w:drawing>
      </w:r>
    </w:p>
    <w:p w14:paraId="682504CC" w14:textId="77777777" w:rsidR="002B1C22" w:rsidRPr="004E1580" w:rsidRDefault="002B1C22">
      <w:pPr>
        <w:rPr>
          <w:rFonts w:ascii="Cambria" w:eastAsia="Cambria" w:hAnsi="Cambria" w:cs="Cambria"/>
          <w:lang w:val="en-CA"/>
        </w:rPr>
      </w:pPr>
    </w:p>
    <w:p w14:paraId="6F35FA52" w14:textId="77777777" w:rsidR="002B1C22" w:rsidRPr="004E1580" w:rsidRDefault="004C7D2D">
      <w:pPr>
        <w:rPr>
          <w:rFonts w:ascii="Cambria" w:eastAsia="Cambria" w:hAnsi="Cambria" w:cs="Cambria"/>
          <w:lang w:val="en-CA"/>
        </w:rPr>
      </w:pPr>
      <w:r w:rsidRPr="004E1580">
        <w:rPr>
          <w:rFonts w:ascii="Cambria" w:eastAsia="Cambria" w:hAnsi="Cambria" w:cs="Cambria"/>
          <w:b/>
          <w:lang w:val="en-CA"/>
        </w:rPr>
        <w:t xml:space="preserve">Step4: </w:t>
      </w:r>
      <w:r w:rsidRPr="004E1580">
        <w:rPr>
          <w:rFonts w:ascii="Cambria" w:eastAsia="Cambria" w:hAnsi="Cambria" w:cs="Cambria"/>
          <w:lang w:val="en-CA"/>
        </w:rPr>
        <w:t>After the repository clones successfully and the project is open, click on the “Sync Project With Grad</w:t>
      </w:r>
      <w:r w:rsidRPr="004E1580">
        <w:rPr>
          <w:rFonts w:ascii="Cambria" w:eastAsia="Cambria" w:hAnsi="Cambria" w:cs="Cambria"/>
          <w:lang w:val="en-CA"/>
        </w:rPr>
        <w:t>le Files” button located on the top left corner as seen below.</w:t>
      </w:r>
    </w:p>
    <w:p w14:paraId="04D1116E" w14:textId="77777777" w:rsidR="002B1C22" w:rsidRPr="004E1580" w:rsidRDefault="002B1C22">
      <w:pPr>
        <w:rPr>
          <w:rFonts w:ascii="Cambria" w:eastAsia="Cambria" w:hAnsi="Cambria" w:cs="Cambria"/>
          <w:lang w:val="en-CA"/>
        </w:rPr>
      </w:pPr>
    </w:p>
    <w:p w14:paraId="63966354"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46F36A0C" wp14:editId="033830BF">
            <wp:extent cx="4924425" cy="25908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924425" cy="2590800"/>
                    </a:xfrm>
                    <a:prstGeom prst="rect">
                      <a:avLst/>
                    </a:prstGeom>
                    <a:ln/>
                  </pic:spPr>
                </pic:pic>
              </a:graphicData>
            </a:graphic>
          </wp:inline>
        </w:drawing>
      </w:r>
    </w:p>
    <w:p w14:paraId="1B6D7A77" w14:textId="284D5A9C" w:rsidR="002B1C22" w:rsidRPr="004E1580" w:rsidRDefault="004C7D2D">
      <w:pPr>
        <w:rPr>
          <w:rFonts w:ascii="Cambria" w:eastAsia="Cambria" w:hAnsi="Cambria" w:cs="Cambria"/>
          <w:lang w:val="en-CA"/>
        </w:rPr>
      </w:pPr>
      <w:r w:rsidRPr="004E1580">
        <w:rPr>
          <w:rFonts w:ascii="Cambria" w:eastAsia="Cambria" w:hAnsi="Cambria" w:cs="Cambria"/>
          <w:b/>
          <w:lang w:val="en-CA"/>
        </w:rPr>
        <w:t xml:space="preserve">Step5: </w:t>
      </w:r>
      <w:r w:rsidR="004E1580" w:rsidRPr="004E1580">
        <w:rPr>
          <w:rFonts w:ascii="Cambria" w:eastAsia="Cambria" w:hAnsi="Cambria" w:cs="Cambria"/>
          <w:lang w:val="en-CA"/>
        </w:rPr>
        <w:t>Finally, click</w:t>
      </w:r>
      <w:r w:rsidRPr="004E1580">
        <w:rPr>
          <w:rFonts w:ascii="Cambria" w:eastAsia="Cambria" w:hAnsi="Cambria" w:cs="Cambria"/>
          <w:lang w:val="en-CA"/>
        </w:rPr>
        <w:t xml:space="preserve"> the build button as seen in the figure below.</w:t>
      </w:r>
    </w:p>
    <w:p w14:paraId="51FFDEC0" w14:textId="77777777" w:rsidR="002B1C22" w:rsidRPr="004E1580" w:rsidRDefault="002B1C22">
      <w:pPr>
        <w:rPr>
          <w:rFonts w:ascii="Cambria" w:eastAsia="Cambria" w:hAnsi="Cambria" w:cs="Cambria"/>
          <w:lang w:val="en-CA"/>
        </w:rPr>
      </w:pPr>
    </w:p>
    <w:p w14:paraId="60115C71"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1DB2AF75" wp14:editId="6B01EB74">
            <wp:extent cx="5734050" cy="4572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4050" cy="457200"/>
                    </a:xfrm>
                    <a:prstGeom prst="rect">
                      <a:avLst/>
                    </a:prstGeom>
                    <a:ln/>
                  </pic:spPr>
                </pic:pic>
              </a:graphicData>
            </a:graphic>
          </wp:inline>
        </w:drawing>
      </w:r>
    </w:p>
    <w:p w14:paraId="15143C16"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 xml:space="preserve"> </w:t>
      </w:r>
    </w:p>
    <w:p w14:paraId="4451D416"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 xml:space="preserve">For an alternative way to build the project check the link here: </w:t>
      </w:r>
      <w:hyperlink r:id="rId14">
        <w:r w:rsidRPr="004E1580">
          <w:rPr>
            <w:rFonts w:ascii="Cambria" w:eastAsia="Cambria" w:hAnsi="Cambria" w:cs="Cambria"/>
            <w:color w:val="1155CC"/>
            <w:u w:val="single"/>
            <w:lang w:val="en-CA"/>
          </w:rPr>
          <w:t>https://source.android.com/setup/build/building</w:t>
        </w:r>
      </w:hyperlink>
      <w:r w:rsidRPr="004E1580">
        <w:rPr>
          <w:lang w:val="en-CA"/>
        </w:rPr>
        <w:br w:type="page"/>
      </w:r>
    </w:p>
    <w:p w14:paraId="12421D65" w14:textId="77777777" w:rsidR="002B1C22" w:rsidRPr="004E1580" w:rsidRDefault="004C7D2D">
      <w:pPr>
        <w:pStyle w:val="Heading2"/>
        <w:rPr>
          <w:lang w:val="en-CA"/>
        </w:rPr>
      </w:pPr>
      <w:bookmarkStart w:id="4" w:name="_Toc35858057"/>
      <w:r w:rsidRPr="004E1580">
        <w:rPr>
          <w:lang w:val="en-CA"/>
        </w:rPr>
        <w:lastRenderedPageBreak/>
        <w:t>Install</w:t>
      </w:r>
      <w:bookmarkEnd w:id="4"/>
    </w:p>
    <w:p w14:paraId="0D6E7786"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Follow one of the two methods listed below to install the app on your device. Before following the methods, do all the steps except the final step in the Build section above.</w:t>
      </w:r>
    </w:p>
    <w:p w14:paraId="61EBFC43" w14:textId="77777777" w:rsidR="002B1C22" w:rsidRPr="004E1580" w:rsidRDefault="004C7D2D">
      <w:pPr>
        <w:pStyle w:val="Heading3"/>
        <w:rPr>
          <w:lang w:val="en-CA"/>
        </w:rPr>
      </w:pPr>
      <w:bookmarkStart w:id="5" w:name="_Toc35858058"/>
      <w:r w:rsidRPr="004E1580">
        <w:rPr>
          <w:lang w:val="en-CA"/>
        </w:rPr>
        <w:t>Method 1</w:t>
      </w:r>
      <w:bookmarkEnd w:id="5"/>
    </w:p>
    <w:p w14:paraId="3539731A" w14:textId="77777777" w:rsidR="002B1C22" w:rsidRPr="004E1580" w:rsidRDefault="004C7D2D">
      <w:pPr>
        <w:rPr>
          <w:rFonts w:ascii="Cambria" w:eastAsia="Cambria" w:hAnsi="Cambria" w:cs="Cambria"/>
          <w:lang w:val="en-CA"/>
        </w:rPr>
      </w:pPr>
      <w:r w:rsidRPr="004E1580">
        <w:rPr>
          <w:rFonts w:ascii="Cambria" w:eastAsia="Cambria" w:hAnsi="Cambria" w:cs="Cambria"/>
          <w:b/>
          <w:lang w:val="en-CA"/>
        </w:rPr>
        <w:t>Step1:</w:t>
      </w:r>
      <w:r w:rsidRPr="004E1580">
        <w:rPr>
          <w:rFonts w:ascii="Cambria" w:eastAsia="Cambria" w:hAnsi="Cambria" w:cs="Cambria"/>
          <w:lang w:val="en-CA"/>
        </w:rPr>
        <w:tab/>
        <w:t xml:space="preserve">On the toolbar click on </w:t>
      </w:r>
      <w:r w:rsidRPr="004E1580">
        <w:rPr>
          <w:rFonts w:ascii="Cambria" w:eastAsia="Cambria" w:hAnsi="Cambria" w:cs="Cambria"/>
          <w:i/>
          <w:lang w:val="en-CA"/>
        </w:rPr>
        <w:t xml:space="preserve">Build &gt; BuildBundle(s) / APK(s) &gt; Build APK(s). </w:t>
      </w:r>
      <w:r w:rsidRPr="004E1580">
        <w:rPr>
          <w:rFonts w:ascii="Cambria" w:eastAsia="Cambria" w:hAnsi="Cambria" w:cs="Cambria"/>
          <w:lang w:val="en-CA"/>
        </w:rPr>
        <w:t>As seen below.</w:t>
      </w:r>
    </w:p>
    <w:p w14:paraId="78018156" w14:textId="77777777" w:rsidR="002B1C22" w:rsidRPr="004E1580" w:rsidRDefault="004C7D2D">
      <w:pPr>
        <w:jc w:val="center"/>
        <w:rPr>
          <w:rFonts w:ascii="Cambria" w:eastAsia="Cambria" w:hAnsi="Cambria" w:cs="Cambria"/>
          <w:i/>
          <w:lang w:val="en-CA"/>
        </w:rPr>
      </w:pPr>
      <w:r w:rsidRPr="004E1580">
        <w:rPr>
          <w:rFonts w:ascii="Cambria" w:eastAsia="Cambria" w:hAnsi="Cambria" w:cs="Cambria"/>
          <w:i/>
          <w:noProof/>
          <w:lang w:val="en-CA"/>
        </w:rPr>
        <w:drawing>
          <wp:inline distT="114300" distB="114300" distL="114300" distR="114300" wp14:anchorId="43B2AAB7" wp14:editId="384C05C6">
            <wp:extent cx="5734050" cy="23241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734050" cy="2324100"/>
                    </a:xfrm>
                    <a:prstGeom prst="rect">
                      <a:avLst/>
                    </a:prstGeom>
                    <a:ln/>
                  </pic:spPr>
                </pic:pic>
              </a:graphicData>
            </a:graphic>
          </wp:inline>
        </w:drawing>
      </w:r>
    </w:p>
    <w:p w14:paraId="6CCBB8B9" w14:textId="77777777" w:rsidR="002B1C22" w:rsidRPr="004E1580" w:rsidRDefault="002B1C22">
      <w:pPr>
        <w:rPr>
          <w:rFonts w:ascii="Cambria" w:eastAsia="Cambria" w:hAnsi="Cambria" w:cs="Cambria"/>
          <w:i/>
          <w:lang w:val="en-CA"/>
        </w:rPr>
      </w:pPr>
    </w:p>
    <w:p w14:paraId="5E7A9468" w14:textId="77777777" w:rsidR="002B1C22" w:rsidRPr="004E1580" w:rsidRDefault="004C7D2D">
      <w:pPr>
        <w:rPr>
          <w:rFonts w:ascii="Cambria" w:eastAsia="Cambria" w:hAnsi="Cambria" w:cs="Cambria"/>
          <w:lang w:val="en-CA"/>
        </w:rPr>
      </w:pPr>
      <w:r w:rsidRPr="004E1580">
        <w:rPr>
          <w:rFonts w:ascii="Cambria" w:eastAsia="Cambria" w:hAnsi="Cambria" w:cs="Cambria"/>
          <w:b/>
          <w:lang w:val="en-CA"/>
        </w:rPr>
        <w:t>Step2:</w:t>
      </w:r>
      <w:r w:rsidRPr="004E1580">
        <w:rPr>
          <w:rFonts w:ascii="Cambria" w:eastAsia="Cambria" w:hAnsi="Cambria" w:cs="Cambria"/>
          <w:b/>
          <w:lang w:val="en-CA"/>
        </w:rPr>
        <w:tab/>
      </w:r>
      <w:r w:rsidRPr="004E1580">
        <w:rPr>
          <w:rFonts w:ascii="Cambria" w:eastAsia="Cambria" w:hAnsi="Cambria" w:cs="Cambria"/>
          <w:lang w:val="en-CA"/>
        </w:rPr>
        <w:t>Find the location of the APK file by selecting “locate” on the notification shown after the APK file is made or by following the path group1apk\app\build\outputs\apk\debug from the project directory.</w:t>
      </w:r>
    </w:p>
    <w:p w14:paraId="1F9C35B8"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578647DB" wp14:editId="557F8EF9">
            <wp:extent cx="5734050" cy="28575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734050" cy="2857500"/>
                    </a:xfrm>
                    <a:prstGeom prst="rect">
                      <a:avLst/>
                    </a:prstGeom>
                    <a:ln/>
                  </pic:spPr>
                </pic:pic>
              </a:graphicData>
            </a:graphic>
          </wp:inline>
        </w:drawing>
      </w:r>
    </w:p>
    <w:p w14:paraId="46C5A8D0" w14:textId="77777777" w:rsidR="002B1C22" w:rsidRPr="004E1580" w:rsidRDefault="002B1C22">
      <w:pPr>
        <w:rPr>
          <w:rFonts w:ascii="Cambria" w:eastAsia="Cambria" w:hAnsi="Cambria" w:cs="Cambria"/>
          <w:lang w:val="en-CA"/>
        </w:rPr>
      </w:pPr>
    </w:p>
    <w:p w14:paraId="27EA0CA7" w14:textId="77777777" w:rsidR="002B1C22" w:rsidRPr="004E1580" w:rsidRDefault="004C7D2D">
      <w:pPr>
        <w:rPr>
          <w:rFonts w:ascii="Cambria" w:eastAsia="Cambria" w:hAnsi="Cambria" w:cs="Cambria"/>
          <w:lang w:val="en-CA"/>
        </w:rPr>
      </w:pPr>
      <w:r w:rsidRPr="004E1580">
        <w:rPr>
          <w:rFonts w:ascii="Cambria" w:eastAsia="Cambria" w:hAnsi="Cambria" w:cs="Cambria"/>
          <w:b/>
          <w:lang w:val="en-CA"/>
        </w:rPr>
        <w:t>Step3:</w:t>
      </w:r>
      <w:r w:rsidRPr="004E1580">
        <w:rPr>
          <w:rFonts w:ascii="Cambria" w:eastAsia="Cambria" w:hAnsi="Cambria" w:cs="Cambria"/>
          <w:b/>
          <w:lang w:val="en-CA"/>
        </w:rPr>
        <w:tab/>
      </w:r>
      <w:r w:rsidRPr="004E1580">
        <w:rPr>
          <w:rFonts w:ascii="Cambria" w:eastAsia="Cambria" w:hAnsi="Cambria" w:cs="Cambria"/>
          <w:lang w:val="en-CA"/>
        </w:rPr>
        <w:t>After finding the “app-debug” file as seen bel</w:t>
      </w:r>
      <w:r w:rsidRPr="004E1580">
        <w:rPr>
          <w:rFonts w:ascii="Cambria" w:eastAsia="Cambria" w:hAnsi="Cambria" w:cs="Cambria"/>
          <w:lang w:val="en-CA"/>
        </w:rPr>
        <w:t>ow, plug the device into the computer and copy the file to a folder on your device as seen in the second figure below.</w:t>
      </w:r>
    </w:p>
    <w:p w14:paraId="58F43B62"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lastRenderedPageBreak/>
        <w:drawing>
          <wp:inline distT="114300" distB="114300" distL="114300" distR="114300" wp14:anchorId="199CCE4F" wp14:editId="2FA37D19">
            <wp:extent cx="5734050" cy="10414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4050" cy="1041400"/>
                    </a:xfrm>
                    <a:prstGeom prst="rect">
                      <a:avLst/>
                    </a:prstGeom>
                    <a:ln/>
                  </pic:spPr>
                </pic:pic>
              </a:graphicData>
            </a:graphic>
          </wp:inline>
        </w:drawing>
      </w:r>
    </w:p>
    <w:p w14:paraId="2C96FAD7"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2E02FE1A" wp14:editId="43DAF300">
            <wp:extent cx="5734050" cy="685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4050" cy="685800"/>
                    </a:xfrm>
                    <a:prstGeom prst="rect">
                      <a:avLst/>
                    </a:prstGeom>
                    <a:ln/>
                  </pic:spPr>
                </pic:pic>
              </a:graphicData>
            </a:graphic>
          </wp:inline>
        </w:drawing>
      </w:r>
    </w:p>
    <w:p w14:paraId="3721D496" w14:textId="77777777" w:rsidR="002B1C22" w:rsidRPr="004E1580" w:rsidRDefault="002B1C22">
      <w:pPr>
        <w:rPr>
          <w:rFonts w:ascii="Cambria" w:eastAsia="Cambria" w:hAnsi="Cambria" w:cs="Cambria"/>
          <w:lang w:val="en-CA"/>
        </w:rPr>
      </w:pPr>
    </w:p>
    <w:p w14:paraId="27E54719" w14:textId="77777777" w:rsidR="002B1C22" w:rsidRPr="004E1580" w:rsidRDefault="004C7D2D">
      <w:pPr>
        <w:rPr>
          <w:rFonts w:ascii="Cambria" w:eastAsia="Cambria" w:hAnsi="Cambria" w:cs="Cambria"/>
          <w:lang w:val="en-CA"/>
        </w:rPr>
      </w:pPr>
      <w:r w:rsidRPr="004E1580">
        <w:rPr>
          <w:rFonts w:ascii="Cambria" w:eastAsia="Cambria" w:hAnsi="Cambria" w:cs="Cambria"/>
          <w:b/>
          <w:lang w:val="en-CA"/>
        </w:rPr>
        <w:t xml:space="preserve">Step4: </w:t>
      </w:r>
      <w:r w:rsidRPr="004E1580">
        <w:rPr>
          <w:rFonts w:ascii="Cambria" w:eastAsia="Cambria" w:hAnsi="Cambria" w:cs="Cambria"/>
          <w:lang w:val="en-CA"/>
        </w:rPr>
        <w:t>Open the file manager on your phone and navigate to the folder where you saved the “app-debug” file.</w:t>
      </w:r>
    </w:p>
    <w:p w14:paraId="21E5644C" w14:textId="77777777" w:rsidR="002B1C22" w:rsidRPr="004E1580" w:rsidRDefault="004C7D2D">
      <w:pP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41A932BF" wp14:editId="130CAADF">
            <wp:extent cx="2910655" cy="174783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910655" cy="1747838"/>
                    </a:xfrm>
                    <a:prstGeom prst="rect">
                      <a:avLst/>
                    </a:prstGeom>
                    <a:ln/>
                  </pic:spPr>
                </pic:pic>
              </a:graphicData>
            </a:graphic>
          </wp:inline>
        </w:drawing>
      </w:r>
    </w:p>
    <w:p w14:paraId="784585C2"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Step5: Click on the “app-debug” file and click install.</w:t>
      </w:r>
    </w:p>
    <w:p w14:paraId="1E294EA0"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6803EC8C" wp14:editId="7996B842">
            <wp:extent cx="2232000" cy="425196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232000" cy="4251960"/>
                    </a:xfrm>
                    <a:prstGeom prst="rect">
                      <a:avLst/>
                    </a:prstGeom>
                    <a:ln/>
                  </pic:spPr>
                </pic:pic>
              </a:graphicData>
            </a:graphic>
          </wp:inline>
        </w:drawing>
      </w:r>
    </w:p>
    <w:p w14:paraId="31BA2060" w14:textId="77777777" w:rsidR="002B1C22" w:rsidRPr="004E1580" w:rsidRDefault="004C7D2D">
      <w:pPr>
        <w:pStyle w:val="Heading3"/>
        <w:rPr>
          <w:lang w:val="en-CA"/>
        </w:rPr>
      </w:pPr>
      <w:bookmarkStart w:id="6" w:name="_Toc35858059"/>
      <w:r w:rsidRPr="004E1580">
        <w:rPr>
          <w:lang w:val="en-CA"/>
        </w:rPr>
        <w:lastRenderedPageBreak/>
        <w:t>Method 2</w:t>
      </w:r>
      <w:bookmarkEnd w:id="6"/>
    </w:p>
    <w:p w14:paraId="4C78CAF5" w14:textId="77777777" w:rsidR="002B1C22" w:rsidRPr="004E1580" w:rsidRDefault="004C7D2D">
      <w:pPr>
        <w:rPr>
          <w:rFonts w:ascii="Cambria" w:eastAsia="Cambria" w:hAnsi="Cambria" w:cs="Cambria"/>
          <w:lang w:val="en-CA"/>
        </w:rPr>
      </w:pPr>
      <w:r w:rsidRPr="004E1580">
        <w:rPr>
          <w:rFonts w:ascii="Cambria" w:eastAsia="Cambria" w:hAnsi="Cambria" w:cs="Cambria"/>
          <w:b/>
          <w:lang w:val="en-CA"/>
        </w:rPr>
        <w:t>Step1</w:t>
      </w:r>
      <w:r w:rsidRPr="004E1580">
        <w:rPr>
          <w:rFonts w:ascii="Cambria" w:eastAsia="Cambria" w:hAnsi="Cambria" w:cs="Cambria"/>
          <w:lang w:val="en-CA"/>
        </w:rPr>
        <w:t xml:space="preserve">: Enable USB debugging in Settings &gt; Developer Options &gt; USB Debugging. NOTE: if </w:t>
      </w:r>
      <w:r w:rsidRPr="004E1580">
        <w:rPr>
          <w:rFonts w:ascii="Cambria" w:eastAsia="Cambria" w:hAnsi="Cambria" w:cs="Cambria"/>
          <w:lang w:val="en-CA"/>
        </w:rPr>
        <w:t xml:space="preserve">you don’t have Developer Options, follow the link here: </w:t>
      </w:r>
      <w:hyperlink r:id="rId21">
        <w:r w:rsidRPr="004E1580">
          <w:rPr>
            <w:rFonts w:ascii="Cambria" w:eastAsia="Cambria" w:hAnsi="Cambria" w:cs="Cambria"/>
            <w:color w:val="1155CC"/>
            <w:u w:val="single"/>
            <w:lang w:val="en-CA"/>
          </w:rPr>
          <w:t>https://developer.android.com/studio/debug/dev-options</w:t>
        </w:r>
      </w:hyperlink>
      <w:r w:rsidRPr="004E1580">
        <w:rPr>
          <w:rFonts w:ascii="Cambria" w:eastAsia="Cambria" w:hAnsi="Cambria" w:cs="Cambria"/>
          <w:lang w:val="en-CA"/>
        </w:rPr>
        <w:t xml:space="preserve"> and follow the steps to enable it.</w:t>
      </w:r>
    </w:p>
    <w:p w14:paraId="510EE8CD" w14:textId="77777777" w:rsidR="002B1C22" w:rsidRPr="004E1580" w:rsidRDefault="002B1C22">
      <w:pPr>
        <w:rPr>
          <w:rFonts w:ascii="Cambria" w:eastAsia="Cambria" w:hAnsi="Cambria" w:cs="Cambria"/>
          <w:lang w:val="en-CA"/>
        </w:rPr>
      </w:pPr>
    </w:p>
    <w:p w14:paraId="4405EB78" w14:textId="77777777" w:rsidR="002B1C22" w:rsidRPr="004E1580" w:rsidRDefault="004C7D2D">
      <w:pPr>
        <w:rPr>
          <w:rFonts w:ascii="Cambria" w:eastAsia="Cambria" w:hAnsi="Cambria" w:cs="Cambria"/>
          <w:lang w:val="en-CA"/>
        </w:rPr>
      </w:pPr>
      <w:r w:rsidRPr="004E1580">
        <w:rPr>
          <w:rFonts w:ascii="Cambria" w:eastAsia="Cambria" w:hAnsi="Cambria" w:cs="Cambria"/>
          <w:b/>
          <w:lang w:val="en-CA"/>
        </w:rPr>
        <w:t>Step2:</w:t>
      </w:r>
      <w:r w:rsidRPr="004E1580">
        <w:rPr>
          <w:rFonts w:ascii="Cambria" w:eastAsia="Cambria" w:hAnsi="Cambria" w:cs="Cambria"/>
          <w:lang w:val="en-CA"/>
        </w:rPr>
        <w:t xml:space="preserve"> Plug your device into the co</w:t>
      </w:r>
      <w:r w:rsidRPr="004E1580">
        <w:rPr>
          <w:rFonts w:ascii="Cambria" w:eastAsia="Cambria" w:hAnsi="Cambria" w:cs="Cambria"/>
          <w:lang w:val="en-CA"/>
        </w:rPr>
        <w:t>mputer.</w:t>
      </w:r>
    </w:p>
    <w:p w14:paraId="3227431F" w14:textId="77777777" w:rsidR="002B1C22" w:rsidRPr="004E1580" w:rsidRDefault="002B1C22">
      <w:pPr>
        <w:rPr>
          <w:rFonts w:ascii="Cambria" w:eastAsia="Cambria" w:hAnsi="Cambria" w:cs="Cambria"/>
          <w:lang w:val="en-CA"/>
        </w:rPr>
      </w:pPr>
    </w:p>
    <w:p w14:paraId="2746BEA6" w14:textId="394D9D3B" w:rsidR="002B1C22" w:rsidRPr="004E1580" w:rsidRDefault="004C7D2D">
      <w:pPr>
        <w:rPr>
          <w:rFonts w:ascii="Cambria" w:eastAsia="Cambria" w:hAnsi="Cambria" w:cs="Cambria"/>
          <w:lang w:val="en-CA"/>
        </w:rPr>
      </w:pPr>
      <w:r w:rsidRPr="004E1580">
        <w:rPr>
          <w:rFonts w:ascii="Cambria" w:eastAsia="Cambria" w:hAnsi="Cambria" w:cs="Cambria"/>
          <w:b/>
          <w:lang w:val="en-CA"/>
        </w:rPr>
        <w:t>Step3:</w:t>
      </w:r>
      <w:r w:rsidRPr="004E1580">
        <w:rPr>
          <w:rFonts w:ascii="Cambria" w:eastAsia="Cambria" w:hAnsi="Cambria" w:cs="Cambria"/>
          <w:lang w:val="en-CA"/>
        </w:rPr>
        <w:t xml:space="preserve"> In android studio, go to your list of devices and find your device as seen in the figure </w:t>
      </w:r>
      <w:r w:rsidR="004E1580" w:rsidRPr="004E1580">
        <w:rPr>
          <w:rFonts w:ascii="Cambria" w:eastAsia="Cambria" w:hAnsi="Cambria" w:cs="Cambria"/>
          <w:lang w:val="en-CA"/>
        </w:rPr>
        <w:t>below.</w:t>
      </w:r>
    </w:p>
    <w:p w14:paraId="600CBD98"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2627B06B" wp14:editId="5BA7B6D6">
            <wp:extent cx="5619750" cy="331946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619750" cy="3319463"/>
                    </a:xfrm>
                    <a:prstGeom prst="rect">
                      <a:avLst/>
                    </a:prstGeom>
                    <a:ln/>
                  </pic:spPr>
                </pic:pic>
              </a:graphicData>
            </a:graphic>
          </wp:inline>
        </w:drawing>
      </w:r>
    </w:p>
    <w:p w14:paraId="63D26182" w14:textId="77777777" w:rsidR="002B1C22" w:rsidRPr="004E1580" w:rsidRDefault="002B1C22">
      <w:pPr>
        <w:rPr>
          <w:rFonts w:ascii="Cambria" w:eastAsia="Cambria" w:hAnsi="Cambria" w:cs="Cambria"/>
          <w:lang w:val="en-CA"/>
        </w:rPr>
      </w:pPr>
    </w:p>
    <w:p w14:paraId="18F3AAA5" w14:textId="77777777" w:rsidR="002B1C22" w:rsidRPr="004E1580" w:rsidRDefault="004C7D2D">
      <w:pPr>
        <w:rPr>
          <w:rFonts w:ascii="Cambria" w:eastAsia="Cambria" w:hAnsi="Cambria" w:cs="Cambria"/>
          <w:lang w:val="en-CA"/>
        </w:rPr>
      </w:pPr>
      <w:r w:rsidRPr="004E1580">
        <w:rPr>
          <w:rFonts w:ascii="Cambria" w:eastAsia="Cambria" w:hAnsi="Cambria" w:cs="Cambria"/>
          <w:b/>
          <w:lang w:val="en-CA"/>
        </w:rPr>
        <w:t>Step4:</w:t>
      </w:r>
      <w:r w:rsidRPr="004E1580">
        <w:rPr>
          <w:rFonts w:ascii="Cambria" w:eastAsia="Cambria" w:hAnsi="Cambria" w:cs="Cambria"/>
          <w:lang w:val="en-CA"/>
        </w:rPr>
        <w:t xml:space="preserve"> Select your device from the list.</w:t>
      </w:r>
    </w:p>
    <w:p w14:paraId="56E63D6D" w14:textId="77777777" w:rsidR="002B1C22" w:rsidRPr="004E1580" w:rsidRDefault="002B1C22">
      <w:pPr>
        <w:rPr>
          <w:rFonts w:ascii="Cambria" w:eastAsia="Cambria" w:hAnsi="Cambria" w:cs="Cambria"/>
          <w:lang w:val="en-CA"/>
        </w:rPr>
      </w:pPr>
    </w:p>
    <w:p w14:paraId="59CF755C" w14:textId="77777777" w:rsidR="002B1C22" w:rsidRPr="004E1580" w:rsidRDefault="004C7D2D">
      <w:pPr>
        <w:rPr>
          <w:rFonts w:ascii="Cambria" w:eastAsia="Cambria" w:hAnsi="Cambria" w:cs="Cambria"/>
          <w:lang w:val="en-CA"/>
        </w:rPr>
      </w:pPr>
      <w:r w:rsidRPr="004E1580">
        <w:rPr>
          <w:rFonts w:ascii="Cambria" w:eastAsia="Cambria" w:hAnsi="Cambria" w:cs="Cambria"/>
          <w:b/>
          <w:lang w:val="en-CA"/>
        </w:rPr>
        <w:t>Step5:</w:t>
      </w:r>
      <w:r w:rsidRPr="004E1580">
        <w:rPr>
          <w:rFonts w:ascii="Cambria" w:eastAsia="Cambria" w:hAnsi="Cambria" w:cs="Cambria"/>
          <w:lang w:val="en-CA"/>
        </w:rPr>
        <w:t xml:space="preserve"> Press the run button (circled in red) as seen in the figure below. </w:t>
      </w:r>
    </w:p>
    <w:p w14:paraId="06D62072"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4C1E11E6" wp14:editId="38A17C72">
            <wp:extent cx="5734050" cy="9525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4050" cy="952500"/>
                    </a:xfrm>
                    <a:prstGeom prst="rect">
                      <a:avLst/>
                    </a:prstGeom>
                    <a:ln/>
                  </pic:spPr>
                </pic:pic>
              </a:graphicData>
            </a:graphic>
          </wp:inline>
        </w:drawing>
      </w:r>
    </w:p>
    <w:p w14:paraId="5FA7569B"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 xml:space="preserve"> </w:t>
      </w:r>
    </w:p>
    <w:p w14:paraId="31B2640F" w14:textId="77777777" w:rsidR="002B1C22" w:rsidRPr="004E1580" w:rsidRDefault="004C7D2D">
      <w:pPr>
        <w:pStyle w:val="Heading2"/>
        <w:rPr>
          <w:lang w:val="en-CA"/>
        </w:rPr>
      </w:pPr>
      <w:bookmarkStart w:id="7" w:name="_Toc35858060"/>
      <w:r w:rsidRPr="004E1580">
        <w:rPr>
          <w:lang w:val="en-CA"/>
        </w:rPr>
        <w:t>Use</w:t>
      </w:r>
      <w:bookmarkEnd w:id="7"/>
    </w:p>
    <w:p w14:paraId="23B54E92" w14:textId="77777777" w:rsidR="002B1C22" w:rsidRPr="004E1580" w:rsidRDefault="004C7D2D">
      <w:pPr>
        <w:pStyle w:val="Heading3"/>
        <w:rPr>
          <w:color w:val="000000"/>
          <w:lang w:val="en-CA"/>
        </w:rPr>
      </w:pPr>
      <w:bookmarkStart w:id="8" w:name="_Toc35858061"/>
      <w:r w:rsidRPr="004E1580">
        <w:rPr>
          <w:lang w:val="en-CA"/>
        </w:rPr>
        <w:t>Before Use</w:t>
      </w:r>
      <w:bookmarkEnd w:id="8"/>
    </w:p>
    <w:p w14:paraId="7D93F693"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 xml:space="preserve">Before using the TRU Eng Planner app for the first time, the user must allow storage permissions to make use of the </w:t>
      </w:r>
      <w:hyperlink w:anchor="_p7lnbaycgumm">
        <w:r w:rsidRPr="004E1580">
          <w:rPr>
            <w:rFonts w:ascii="Cambria" w:eastAsia="Cambria" w:hAnsi="Cambria" w:cs="Cambria"/>
            <w:color w:val="1155CC"/>
            <w:u w:val="single"/>
            <w:lang w:val="en-CA"/>
          </w:rPr>
          <w:t>downloadable and uploadable database feature</w:t>
        </w:r>
      </w:hyperlink>
      <w:r w:rsidRPr="004E1580">
        <w:rPr>
          <w:rFonts w:ascii="Cambria" w:eastAsia="Cambria" w:hAnsi="Cambria" w:cs="Cambria"/>
          <w:lang w:val="en-CA"/>
        </w:rPr>
        <w:t>. This can be done through accessing the application setting</w:t>
      </w:r>
      <w:r w:rsidRPr="004E1580">
        <w:rPr>
          <w:rFonts w:ascii="Cambria" w:eastAsia="Cambria" w:hAnsi="Cambria" w:cs="Cambria"/>
          <w:lang w:val="en-CA"/>
        </w:rPr>
        <w:t>s and turning on Storage permissions.</w:t>
      </w:r>
    </w:p>
    <w:p w14:paraId="306766CE"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lastRenderedPageBreak/>
        <w:drawing>
          <wp:inline distT="114300" distB="114300" distL="114300" distR="114300" wp14:anchorId="262FFDBA" wp14:editId="5C545913">
            <wp:extent cx="2232000" cy="3963600"/>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232000" cy="3963600"/>
                    </a:xfrm>
                    <a:prstGeom prst="rect">
                      <a:avLst/>
                    </a:prstGeom>
                    <a:ln/>
                  </pic:spPr>
                </pic:pic>
              </a:graphicData>
            </a:graphic>
          </wp:inline>
        </w:drawing>
      </w:r>
    </w:p>
    <w:p w14:paraId="09DFBAFD" w14:textId="77777777" w:rsidR="002B1C22" w:rsidRPr="004E1580" w:rsidRDefault="004C7D2D">
      <w:pPr>
        <w:pStyle w:val="Heading3"/>
        <w:rPr>
          <w:lang w:val="en-CA"/>
        </w:rPr>
      </w:pPr>
      <w:bookmarkStart w:id="9" w:name="_Toc35858062"/>
      <w:r w:rsidRPr="004E1580">
        <w:rPr>
          <w:lang w:val="en-CA"/>
        </w:rPr>
        <w:t>On Start-Up</w:t>
      </w:r>
      <w:bookmarkEnd w:id="9"/>
    </w:p>
    <w:p w14:paraId="671540B1"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 xml:space="preserve">The main screen of the app contains four buttons: </w:t>
      </w:r>
      <w:hyperlink w:anchor="_p7lnbaycgumm">
        <w:r w:rsidRPr="004E1580">
          <w:rPr>
            <w:rFonts w:ascii="Cambria" w:eastAsia="Cambria" w:hAnsi="Cambria" w:cs="Cambria"/>
            <w:color w:val="1155CC"/>
            <w:u w:val="single"/>
            <w:lang w:val="en-CA"/>
          </w:rPr>
          <w:t>Admin</w:t>
        </w:r>
      </w:hyperlink>
      <w:r w:rsidRPr="004E1580">
        <w:rPr>
          <w:rFonts w:ascii="Cambria" w:eastAsia="Cambria" w:hAnsi="Cambria" w:cs="Cambria"/>
          <w:lang w:val="en-CA"/>
        </w:rPr>
        <w:t xml:space="preserve">, </w:t>
      </w:r>
      <w:hyperlink w:anchor="_rntyh92aqa5s">
        <w:r w:rsidRPr="004E1580">
          <w:rPr>
            <w:rFonts w:ascii="Cambria" w:eastAsia="Cambria" w:hAnsi="Cambria" w:cs="Cambria"/>
            <w:color w:val="1155CC"/>
            <w:u w:val="single"/>
            <w:lang w:val="en-CA"/>
          </w:rPr>
          <w:t>Make A Plan</w:t>
        </w:r>
      </w:hyperlink>
      <w:r w:rsidRPr="004E1580">
        <w:rPr>
          <w:rFonts w:ascii="Cambria" w:eastAsia="Cambria" w:hAnsi="Cambria" w:cs="Cambria"/>
          <w:lang w:val="en-CA"/>
        </w:rPr>
        <w:t xml:space="preserve">, </w:t>
      </w:r>
      <w:hyperlink w:anchor="_e6na9f4tyd99">
        <w:r w:rsidRPr="004E1580">
          <w:rPr>
            <w:rFonts w:ascii="Cambria" w:eastAsia="Cambria" w:hAnsi="Cambria" w:cs="Cambria"/>
            <w:color w:val="1155CC"/>
            <w:u w:val="single"/>
            <w:lang w:val="en-CA"/>
          </w:rPr>
          <w:t>Quick View</w:t>
        </w:r>
      </w:hyperlink>
      <w:r w:rsidRPr="004E1580">
        <w:rPr>
          <w:rFonts w:ascii="Cambria" w:eastAsia="Cambria" w:hAnsi="Cambria" w:cs="Cambria"/>
          <w:lang w:val="en-CA"/>
        </w:rPr>
        <w:t xml:space="preserve">, and </w:t>
      </w:r>
      <w:hyperlink w:anchor="_rntyh92aqa5s">
        <w:r w:rsidRPr="004E1580">
          <w:rPr>
            <w:rFonts w:ascii="Cambria" w:eastAsia="Cambria" w:hAnsi="Cambria" w:cs="Cambria"/>
            <w:color w:val="1155CC"/>
            <w:u w:val="single"/>
            <w:lang w:val="en-CA"/>
          </w:rPr>
          <w:t>View My Plan</w:t>
        </w:r>
      </w:hyperlink>
      <w:r w:rsidRPr="004E1580">
        <w:rPr>
          <w:rFonts w:ascii="Cambria" w:eastAsia="Cambria" w:hAnsi="Cambria" w:cs="Cambria"/>
          <w:lang w:val="en-CA"/>
        </w:rPr>
        <w:t>. All application features can be accessed from this screen.</w:t>
      </w:r>
    </w:p>
    <w:p w14:paraId="355FBCC3"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2F92764D" wp14:editId="715CDCFE">
            <wp:extent cx="2232000" cy="3898800"/>
            <wp:effectExtent l="0" t="0" r="0" b="6985"/>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232000" cy="3898800"/>
                    </a:xfrm>
                    <a:prstGeom prst="rect">
                      <a:avLst/>
                    </a:prstGeom>
                    <a:ln/>
                  </pic:spPr>
                </pic:pic>
              </a:graphicData>
            </a:graphic>
          </wp:inline>
        </w:drawing>
      </w:r>
    </w:p>
    <w:p w14:paraId="34D96559" w14:textId="77777777" w:rsidR="002B1C22" w:rsidRPr="004E1580" w:rsidRDefault="004C7D2D">
      <w:pPr>
        <w:pStyle w:val="Heading3"/>
        <w:rPr>
          <w:lang w:val="en-CA"/>
        </w:rPr>
      </w:pPr>
      <w:bookmarkStart w:id="10" w:name="_Toc35858063"/>
      <w:r w:rsidRPr="004E1580">
        <w:rPr>
          <w:lang w:val="en-CA"/>
        </w:rPr>
        <w:lastRenderedPageBreak/>
        <w:t>Quick View</w:t>
      </w:r>
      <w:bookmarkEnd w:id="10"/>
    </w:p>
    <w:p w14:paraId="1311DF60"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Quick View allows the user to see the schedule made up in the “ideal” way set by Thompson Rivers University. What is meant by “ideal” is that ea</w:t>
      </w:r>
      <w:r w:rsidRPr="004E1580">
        <w:rPr>
          <w:rFonts w:ascii="Cambria" w:eastAsia="Cambria" w:hAnsi="Cambria" w:cs="Cambria"/>
          <w:lang w:val="en-CA"/>
        </w:rPr>
        <w:t>ch course is placed into semesters in such a way that all prerequisites are satisfied and to have the degree finished by the end of Winter 5.</w:t>
      </w:r>
    </w:p>
    <w:p w14:paraId="2FB329C3"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16F358F2" wp14:editId="4255A90A">
            <wp:extent cx="2232000" cy="3830400"/>
            <wp:effectExtent l="0" t="0" r="0" b="0"/>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2232000" cy="3830400"/>
                    </a:xfrm>
                    <a:prstGeom prst="rect">
                      <a:avLst/>
                    </a:prstGeom>
                    <a:ln/>
                  </pic:spPr>
                </pic:pic>
              </a:graphicData>
            </a:graphic>
          </wp:inline>
        </w:drawing>
      </w:r>
    </w:p>
    <w:p w14:paraId="0755E70C"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The user can scroll through to see each course. Each course listed is clickable, and if clicked, displays the details of the course. The details include the course number, course name, the semester(s) that it is offered on campus, the pre-requisites, and t</w:t>
      </w:r>
      <w:r w:rsidRPr="004E1580">
        <w:rPr>
          <w:rFonts w:ascii="Cambria" w:eastAsia="Cambria" w:hAnsi="Cambria" w:cs="Cambria"/>
          <w:lang w:val="en-CA"/>
        </w:rPr>
        <w:t xml:space="preserve">he post-requisites. </w:t>
      </w:r>
    </w:p>
    <w:p w14:paraId="058D7C99"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lastRenderedPageBreak/>
        <w:drawing>
          <wp:inline distT="114300" distB="114300" distL="114300" distR="114300" wp14:anchorId="151926B1" wp14:editId="7B249308">
            <wp:extent cx="2232000" cy="4017600"/>
            <wp:effectExtent l="0" t="0" r="0" b="254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2232000" cy="4017600"/>
                    </a:xfrm>
                    <a:prstGeom prst="rect">
                      <a:avLst/>
                    </a:prstGeom>
                    <a:ln/>
                  </pic:spPr>
                </pic:pic>
              </a:graphicData>
            </a:graphic>
          </wp:inline>
        </w:drawing>
      </w:r>
    </w:p>
    <w:p w14:paraId="1FF1A6C4" w14:textId="77777777" w:rsidR="002B1C22" w:rsidRPr="004E1580" w:rsidRDefault="004C7D2D">
      <w:pPr>
        <w:pStyle w:val="Heading3"/>
        <w:rPr>
          <w:lang w:val="en-CA"/>
        </w:rPr>
      </w:pPr>
      <w:bookmarkStart w:id="11" w:name="_Toc35858064"/>
      <w:r w:rsidRPr="004E1580">
        <w:rPr>
          <w:lang w:val="en-CA"/>
        </w:rPr>
        <w:t>View My Plan</w:t>
      </w:r>
      <w:bookmarkEnd w:id="11"/>
    </w:p>
    <w:p w14:paraId="149774FD"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 xml:space="preserve">When the user clicks on View My Plan, the saved schedule will be displayed for the user. If the user has not </w:t>
      </w:r>
      <w:hyperlink w:anchor="_rntyh92aqa5s">
        <w:r w:rsidRPr="004E1580">
          <w:rPr>
            <w:rFonts w:ascii="Cambria" w:eastAsia="Cambria" w:hAnsi="Cambria" w:cs="Cambria"/>
            <w:color w:val="1155CC"/>
            <w:u w:val="single"/>
            <w:lang w:val="en-CA"/>
          </w:rPr>
          <w:t>made a plan</w:t>
        </w:r>
      </w:hyperlink>
      <w:r w:rsidRPr="004E1580">
        <w:rPr>
          <w:rFonts w:ascii="Cambria" w:eastAsia="Cambria" w:hAnsi="Cambria" w:cs="Cambria"/>
          <w:lang w:val="en-CA"/>
        </w:rPr>
        <w:t xml:space="preserve"> yet, the schedule displayed will be the same as in </w:t>
      </w:r>
      <w:hyperlink w:anchor="_e6na9f4tyd99">
        <w:r w:rsidRPr="004E1580">
          <w:rPr>
            <w:rFonts w:ascii="Cambria" w:eastAsia="Cambria" w:hAnsi="Cambria" w:cs="Cambria"/>
            <w:color w:val="1155CC"/>
            <w:u w:val="single"/>
            <w:lang w:val="en-CA"/>
          </w:rPr>
          <w:t>Quick View</w:t>
        </w:r>
      </w:hyperlink>
      <w:r w:rsidRPr="004E1580">
        <w:rPr>
          <w:rFonts w:ascii="Cambria" w:eastAsia="Cambria" w:hAnsi="Cambria" w:cs="Cambria"/>
          <w:lang w:val="en-CA"/>
        </w:rPr>
        <w:t xml:space="preserve">. If a custom schedule has been made, this is displayed for the user. </w:t>
      </w:r>
    </w:p>
    <w:p w14:paraId="116FC1D7"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lastRenderedPageBreak/>
        <w:drawing>
          <wp:inline distT="114300" distB="114300" distL="114300" distR="114300" wp14:anchorId="4AC93FA2" wp14:editId="653B5640">
            <wp:extent cx="2232000" cy="3945600"/>
            <wp:effectExtent l="0" t="0" r="0" b="0"/>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232000" cy="3945600"/>
                    </a:xfrm>
                    <a:prstGeom prst="rect">
                      <a:avLst/>
                    </a:prstGeom>
                    <a:ln/>
                  </pic:spPr>
                </pic:pic>
              </a:graphicData>
            </a:graphic>
          </wp:inline>
        </w:drawing>
      </w:r>
    </w:p>
    <w:p w14:paraId="076C03DD"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 xml:space="preserve">From this menu, the user is able to see the “ideal” schedule through the </w:t>
      </w:r>
      <w:hyperlink w:anchor="_e6na9f4tyd99">
        <w:r w:rsidRPr="004E1580">
          <w:rPr>
            <w:rFonts w:ascii="Cambria" w:eastAsia="Cambria" w:hAnsi="Cambria" w:cs="Cambria"/>
            <w:color w:val="1155CC"/>
            <w:u w:val="single"/>
            <w:lang w:val="en-CA"/>
          </w:rPr>
          <w:t>Quick View</w:t>
        </w:r>
      </w:hyperlink>
      <w:r w:rsidRPr="004E1580">
        <w:rPr>
          <w:rFonts w:ascii="Cambria" w:eastAsia="Cambria" w:hAnsi="Cambria" w:cs="Cambria"/>
          <w:lang w:val="en-CA"/>
        </w:rPr>
        <w:t xml:space="preserve"> option, the user can mark mor</w:t>
      </w:r>
      <w:r w:rsidRPr="004E1580">
        <w:rPr>
          <w:rFonts w:ascii="Cambria" w:eastAsia="Cambria" w:hAnsi="Cambria" w:cs="Cambria"/>
          <w:lang w:val="en-CA"/>
        </w:rPr>
        <w:t xml:space="preserve">e courses as passed for the schedule to be regenerated through the </w:t>
      </w:r>
      <w:hyperlink w:anchor="_ut36654h2x1r">
        <w:r w:rsidRPr="004E1580">
          <w:rPr>
            <w:rFonts w:ascii="Cambria" w:eastAsia="Cambria" w:hAnsi="Cambria" w:cs="Cambria"/>
            <w:color w:val="1155CC"/>
            <w:u w:val="single"/>
            <w:lang w:val="en-CA"/>
          </w:rPr>
          <w:t>Pass Fail Editor</w:t>
        </w:r>
      </w:hyperlink>
      <w:r w:rsidRPr="004E1580">
        <w:rPr>
          <w:rFonts w:ascii="Cambria" w:eastAsia="Cambria" w:hAnsi="Cambria" w:cs="Cambria"/>
          <w:lang w:val="en-CA"/>
        </w:rPr>
        <w:t xml:space="preserve"> button, and the user can make manual changes to their schedule with the </w:t>
      </w:r>
      <w:hyperlink w:anchor="_l2h88qgke1zf">
        <w:r w:rsidRPr="004E1580">
          <w:rPr>
            <w:rFonts w:ascii="Cambria" w:eastAsia="Cambria" w:hAnsi="Cambria" w:cs="Cambria"/>
            <w:color w:val="1155CC"/>
            <w:u w:val="single"/>
            <w:lang w:val="en-CA"/>
          </w:rPr>
          <w:t>Manual Schedule Change</w:t>
        </w:r>
      </w:hyperlink>
      <w:r w:rsidRPr="004E1580">
        <w:rPr>
          <w:rFonts w:ascii="Cambria" w:eastAsia="Cambria" w:hAnsi="Cambria" w:cs="Cambria"/>
          <w:lang w:val="en-CA"/>
        </w:rPr>
        <w:t xml:space="preserve"> button.</w:t>
      </w:r>
    </w:p>
    <w:p w14:paraId="55DCF5F3" w14:textId="77777777" w:rsidR="002B1C22" w:rsidRPr="004E1580" w:rsidRDefault="004C7D2D">
      <w:pPr>
        <w:pStyle w:val="Heading4"/>
        <w:rPr>
          <w:rFonts w:ascii="Cambria" w:eastAsia="Cambria" w:hAnsi="Cambria" w:cs="Cambria"/>
          <w:color w:val="000000"/>
          <w:lang w:val="en-CA"/>
        </w:rPr>
      </w:pPr>
      <w:bookmarkStart w:id="12" w:name="_Toc35858065"/>
      <w:r w:rsidRPr="004E1580">
        <w:rPr>
          <w:rFonts w:ascii="Cambria" w:eastAsia="Cambria" w:hAnsi="Cambria" w:cs="Cambria"/>
          <w:color w:val="000000"/>
          <w:lang w:val="en-CA"/>
        </w:rPr>
        <w:t>Pass Fail Editor</w:t>
      </w:r>
      <w:bookmarkEnd w:id="12"/>
    </w:p>
    <w:p w14:paraId="18D43BC1" w14:textId="14AE086B" w:rsidR="002B1C22" w:rsidRPr="004E1580" w:rsidRDefault="004C7D2D">
      <w:pPr>
        <w:rPr>
          <w:rFonts w:ascii="Cambria" w:eastAsia="Cambria" w:hAnsi="Cambria" w:cs="Cambria"/>
          <w:lang w:val="en-CA"/>
        </w:rPr>
      </w:pPr>
      <w:r w:rsidRPr="004E1580">
        <w:rPr>
          <w:rFonts w:ascii="Cambria" w:eastAsia="Cambria" w:hAnsi="Cambria" w:cs="Cambria"/>
          <w:lang w:val="en-CA"/>
        </w:rPr>
        <w:t xml:space="preserve">The Pass Fail Editor displays a comprehensive list of all courses in the degree </w:t>
      </w:r>
      <w:r w:rsidR="004E1580" w:rsidRPr="004E1580">
        <w:rPr>
          <w:rFonts w:ascii="Cambria" w:eastAsia="Cambria" w:hAnsi="Cambria" w:cs="Cambria"/>
          <w:lang w:val="en-CA"/>
        </w:rPr>
        <w:t>program.</w:t>
      </w:r>
      <w:r w:rsidRPr="004E1580">
        <w:rPr>
          <w:rFonts w:ascii="Cambria" w:eastAsia="Cambria" w:hAnsi="Cambria" w:cs="Cambria"/>
          <w:lang w:val="en-CA"/>
        </w:rPr>
        <w:t xml:space="preserve"> The user </w:t>
      </w:r>
      <w:r w:rsidRPr="004E1580">
        <w:rPr>
          <w:rFonts w:ascii="Cambria" w:eastAsia="Cambria" w:hAnsi="Cambria" w:cs="Cambria"/>
          <w:lang w:val="en-CA"/>
        </w:rPr>
        <w:t xml:space="preserve">should select the courses that the user has taken and passed (or if scheduling for the next semester, </w:t>
      </w:r>
      <w:r w:rsidRPr="004E1580">
        <w:rPr>
          <w:rFonts w:ascii="Cambria" w:eastAsia="Cambria" w:hAnsi="Cambria" w:cs="Cambria"/>
          <w:lang w:val="en-CA"/>
        </w:rPr>
        <w:t>select</w:t>
      </w:r>
      <w:r w:rsidRPr="004E1580">
        <w:rPr>
          <w:rFonts w:ascii="Cambria" w:eastAsia="Cambria" w:hAnsi="Cambria" w:cs="Cambria"/>
          <w:lang w:val="en-CA"/>
        </w:rPr>
        <w:t xml:space="preserve"> the courses that are presumed to be passed by the start of the next semester). After all courses have been properly marked, click on the Next butto</w:t>
      </w:r>
      <w:r w:rsidRPr="004E1580">
        <w:rPr>
          <w:rFonts w:ascii="Cambria" w:eastAsia="Cambria" w:hAnsi="Cambria" w:cs="Cambria"/>
          <w:lang w:val="en-CA"/>
        </w:rPr>
        <w:t>n.</w:t>
      </w:r>
    </w:p>
    <w:p w14:paraId="210511BD"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lastRenderedPageBreak/>
        <w:drawing>
          <wp:inline distT="114300" distB="114300" distL="114300" distR="114300" wp14:anchorId="4506902A" wp14:editId="3B373559">
            <wp:extent cx="2232000" cy="3952800"/>
            <wp:effectExtent l="0" t="0" r="0" b="0"/>
            <wp:docPr id="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2232000" cy="3952800"/>
                    </a:xfrm>
                    <a:prstGeom prst="rect">
                      <a:avLst/>
                    </a:prstGeom>
                    <a:ln/>
                  </pic:spPr>
                </pic:pic>
              </a:graphicData>
            </a:graphic>
          </wp:inline>
        </w:drawing>
      </w:r>
    </w:p>
    <w:p w14:paraId="5A864318" w14:textId="77777777" w:rsidR="002B1C22" w:rsidRPr="004E1580" w:rsidRDefault="004C7D2D">
      <w:pPr>
        <w:pStyle w:val="Heading4"/>
        <w:rPr>
          <w:rFonts w:ascii="Cambria" w:eastAsia="Cambria" w:hAnsi="Cambria" w:cs="Cambria"/>
          <w:lang w:val="en-CA"/>
        </w:rPr>
      </w:pPr>
      <w:bookmarkStart w:id="13" w:name="_Toc35858066"/>
      <w:r w:rsidRPr="004E1580">
        <w:rPr>
          <w:rFonts w:ascii="Cambria" w:eastAsia="Cambria" w:hAnsi="Cambria" w:cs="Cambria"/>
          <w:color w:val="000000"/>
          <w:lang w:val="en-CA"/>
        </w:rPr>
        <w:t>Manual Schedule Change</w:t>
      </w:r>
      <w:bookmarkEnd w:id="13"/>
    </w:p>
    <w:p w14:paraId="6BC8DBD7"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After clicking on the Manual Schedule Change button, the user’s saved schedule is displayed in full on the screen, with a plus sign in the right corner of each semester heading.</w:t>
      </w:r>
    </w:p>
    <w:p w14:paraId="13A6A512"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41FA3D44" wp14:editId="1FD7B1B0">
            <wp:extent cx="2232000" cy="3974400"/>
            <wp:effectExtent l="0" t="0" r="0" b="7620"/>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2232000" cy="3974400"/>
                    </a:xfrm>
                    <a:prstGeom prst="rect">
                      <a:avLst/>
                    </a:prstGeom>
                    <a:ln/>
                  </pic:spPr>
                </pic:pic>
              </a:graphicData>
            </a:graphic>
          </wp:inline>
        </w:drawing>
      </w:r>
    </w:p>
    <w:p w14:paraId="7B174E9F"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lastRenderedPageBreak/>
        <w:drawing>
          <wp:inline distT="114300" distB="114300" distL="114300" distR="114300" wp14:anchorId="6AE72B0A" wp14:editId="14AE5716">
            <wp:extent cx="2232000" cy="3931200"/>
            <wp:effectExtent l="0" t="0" r="0" b="0"/>
            <wp:docPr id="1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232000" cy="3931200"/>
                    </a:xfrm>
                    <a:prstGeom prst="rect">
                      <a:avLst/>
                    </a:prstGeom>
                    <a:ln/>
                  </pic:spPr>
                </pic:pic>
              </a:graphicData>
            </a:graphic>
          </wp:inline>
        </w:drawing>
      </w:r>
    </w:p>
    <w:p w14:paraId="4830149C" w14:textId="77777777" w:rsidR="002B1C22" w:rsidRPr="004E1580" w:rsidRDefault="002B1C22">
      <w:pPr>
        <w:rPr>
          <w:rFonts w:ascii="Cambria" w:eastAsia="Cambria" w:hAnsi="Cambria" w:cs="Cambria"/>
          <w:lang w:val="en-CA"/>
        </w:rPr>
      </w:pPr>
    </w:p>
    <w:p w14:paraId="77937F68" w14:textId="12D09F9B" w:rsidR="002B1C22" w:rsidRPr="004E1580" w:rsidRDefault="004C7D2D">
      <w:pPr>
        <w:rPr>
          <w:rFonts w:ascii="Cambria" w:eastAsia="Cambria" w:hAnsi="Cambria" w:cs="Cambria"/>
          <w:lang w:val="en-CA"/>
        </w:rPr>
      </w:pPr>
      <w:r w:rsidRPr="004E1580">
        <w:rPr>
          <w:rFonts w:ascii="Cambria" w:eastAsia="Cambria" w:hAnsi="Cambria" w:cs="Cambria"/>
          <w:lang w:val="en-CA"/>
        </w:rPr>
        <w:t>When the user clicks on a plus button, a head</w:t>
      </w:r>
      <w:r w:rsidRPr="004E1580">
        <w:rPr>
          <w:rFonts w:ascii="Cambria" w:eastAsia="Cambria" w:hAnsi="Cambria" w:cs="Cambria"/>
          <w:lang w:val="en-CA"/>
        </w:rPr>
        <w:t xml:space="preserve">er is displayed to notify them of what semester they are </w:t>
      </w:r>
      <w:r w:rsidR="004E1580" w:rsidRPr="004E1580">
        <w:rPr>
          <w:rFonts w:ascii="Cambria" w:eastAsia="Cambria" w:hAnsi="Cambria" w:cs="Cambria"/>
          <w:lang w:val="en-CA"/>
        </w:rPr>
        <w:t>changing,</w:t>
      </w:r>
      <w:r w:rsidRPr="004E1580">
        <w:rPr>
          <w:rFonts w:ascii="Cambria" w:eastAsia="Cambria" w:hAnsi="Cambria" w:cs="Cambria"/>
          <w:lang w:val="en-CA"/>
        </w:rPr>
        <w:t xml:space="preserve"> and they are shown their saved schedule without the semester that they are editing. The user can click any course and the app will notify them if the course is not offered in that semester. </w:t>
      </w:r>
      <w:r w:rsidRPr="004E1580">
        <w:rPr>
          <w:rFonts w:ascii="Cambria" w:eastAsia="Cambria" w:hAnsi="Cambria" w:cs="Cambria"/>
          <w:lang w:val="en-CA"/>
        </w:rPr>
        <w:t xml:space="preserve">The app will also notify the user if there is a prerequisite or </w:t>
      </w:r>
      <w:r w:rsidR="004E1580" w:rsidRPr="004E1580">
        <w:rPr>
          <w:rFonts w:ascii="Cambria" w:eastAsia="Cambria" w:hAnsi="Cambria" w:cs="Cambria"/>
          <w:lang w:val="en-CA"/>
        </w:rPr>
        <w:t>post requisite</w:t>
      </w:r>
      <w:r w:rsidRPr="004E1580">
        <w:rPr>
          <w:rFonts w:ascii="Cambria" w:eastAsia="Cambria" w:hAnsi="Cambria" w:cs="Cambria"/>
          <w:lang w:val="en-CA"/>
        </w:rPr>
        <w:t xml:space="preserve"> conflict created by the move. Once the user confirms the change, the saved schedule will be updated.</w:t>
      </w:r>
    </w:p>
    <w:p w14:paraId="708BB7B5" w14:textId="77777777" w:rsidR="002B1C22" w:rsidRPr="004E1580" w:rsidRDefault="002B1C22">
      <w:pPr>
        <w:rPr>
          <w:rFonts w:ascii="Cambria" w:eastAsia="Cambria" w:hAnsi="Cambria" w:cs="Cambria"/>
          <w:lang w:val="en-CA"/>
        </w:rPr>
      </w:pPr>
    </w:p>
    <w:p w14:paraId="3B138F91" w14:textId="1BC246A3" w:rsidR="002B1C22" w:rsidRPr="004E1580" w:rsidRDefault="004C7D2D">
      <w:pPr>
        <w:jc w:val="center"/>
        <w:rPr>
          <w:rFonts w:ascii="Cambria" w:eastAsia="Cambria" w:hAnsi="Cambria" w:cs="Cambria"/>
          <w:lang w:val="en-CA"/>
        </w:rPr>
      </w:pPr>
      <w:r w:rsidRPr="004E1580">
        <w:rPr>
          <w:rFonts w:ascii="Cambria" w:eastAsia="Cambria" w:hAnsi="Cambria" w:cs="Cambria"/>
          <w:lang w:val="en-CA"/>
        </w:rPr>
        <w:t xml:space="preserve">**Note: the manual changes can create an invalid </w:t>
      </w:r>
      <w:r w:rsidR="004E1580" w:rsidRPr="004E1580">
        <w:rPr>
          <w:rFonts w:ascii="Cambria" w:eastAsia="Cambria" w:hAnsi="Cambria" w:cs="Cambria"/>
          <w:lang w:val="en-CA"/>
        </w:rPr>
        <w:t>schedule,</w:t>
      </w:r>
      <w:r w:rsidRPr="004E1580">
        <w:rPr>
          <w:rFonts w:ascii="Cambria" w:eastAsia="Cambria" w:hAnsi="Cambria" w:cs="Cambria"/>
          <w:lang w:val="en-CA"/>
        </w:rPr>
        <w:t xml:space="preserve"> so it is imperativ</w:t>
      </w:r>
      <w:r w:rsidRPr="004E1580">
        <w:rPr>
          <w:rFonts w:ascii="Cambria" w:eastAsia="Cambria" w:hAnsi="Cambria" w:cs="Cambria"/>
          <w:lang w:val="en-CA"/>
        </w:rPr>
        <w:t>e that if the user has chosen to disregard a prerequisite that they have permission from the university**</w:t>
      </w:r>
    </w:p>
    <w:p w14:paraId="78778E68" w14:textId="77777777" w:rsidR="002B1C22" w:rsidRPr="004E1580" w:rsidRDefault="002B1C22">
      <w:pPr>
        <w:jc w:val="center"/>
        <w:rPr>
          <w:rFonts w:ascii="Cambria" w:eastAsia="Cambria" w:hAnsi="Cambria" w:cs="Cambria"/>
          <w:lang w:val="en-CA"/>
        </w:rPr>
      </w:pPr>
    </w:p>
    <w:p w14:paraId="1D9F18BB"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Any course that has been manually scheduled will remain in that semester even after more courses have been marked as passed and the schedule regenera</w:t>
      </w:r>
      <w:r w:rsidRPr="004E1580">
        <w:rPr>
          <w:rFonts w:ascii="Cambria" w:eastAsia="Cambria" w:hAnsi="Cambria" w:cs="Cambria"/>
          <w:lang w:val="en-CA"/>
        </w:rPr>
        <w:t>tes.</w:t>
      </w:r>
    </w:p>
    <w:p w14:paraId="7B84759A" w14:textId="77777777" w:rsidR="002B1C22" w:rsidRPr="004E1580" w:rsidRDefault="004C7D2D">
      <w:pPr>
        <w:pStyle w:val="Heading3"/>
        <w:rPr>
          <w:lang w:val="en-CA"/>
        </w:rPr>
      </w:pPr>
      <w:bookmarkStart w:id="14" w:name="_Toc35858067"/>
      <w:r w:rsidRPr="004E1580">
        <w:rPr>
          <w:lang w:val="en-CA"/>
        </w:rPr>
        <w:t>Make A Plan</w:t>
      </w:r>
      <w:bookmarkEnd w:id="14"/>
    </w:p>
    <w:p w14:paraId="23A09394" w14:textId="18BD007F" w:rsidR="002B1C22" w:rsidRPr="004E1580" w:rsidRDefault="004C7D2D">
      <w:pPr>
        <w:rPr>
          <w:rFonts w:ascii="Cambria" w:eastAsia="Cambria" w:hAnsi="Cambria" w:cs="Cambria"/>
          <w:lang w:val="en-CA"/>
        </w:rPr>
      </w:pPr>
      <w:r w:rsidRPr="004E1580">
        <w:rPr>
          <w:rFonts w:ascii="Cambria" w:eastAsia="Cambria" w:hAnsi="Cambria" w:cs="Cambria"/>
          <w:lang w:val="en-CA"/>
        </w:rPr>
        <w:t xml:space="preserve">Make A Plan is how the user is able to create a valid schedule based on how many courses per semester they want to </w:t>
      </w:r>
      <w:r w:rsidR="004E1580" w:rsidRPr="004E1580">
        <w:rPr>
          <w:rFonts w:ascii="Cambria" w:eastAsia="Cambria" w:hAnsi="Cambria" w:cs="Cambria"/>
          <w:lang w:val="en-CA"/>
        </w:rPr>
        <w:t>take,</w:t>
      </w:r>
      <w:r w:rsidRPr="004E1580">
        <w:rPr>
          <w:rFonts w:ascii="Cambria" w:eastAsia="Cambria" w:hAnsi="Cambria" w:cs="Cambria"/>
          <w:lang w:val="en-CA"/>
        </w:rPr>
        <w:t xml:space="preserve"> and which courses they have already taken.</w:t>
      </w:r>
    </w:p>
    <w:p w14:paraId="624A4757"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After the user clicks on the Make A Plan button, they will be prompted to se</w:t>
      </w:r>
      <w:r w:rsidRPr="004E1580">
        <w:rPr>
          <w:rFonts w:ascii="Cambria" w:eastAsia="Cambria" w:hAnsi="Cambria" w:cs="Cambria"/>
          <w:lang w:val="en-CA"/>
        </w:rPr>
        <w:t>lect what year of studies they are in and which semester they are entering (or which semester the plan should start at). The user then has the option of choosing how many courses per semester they wish to take.</w:t>
      </w:r>
    </w:p>
    <w:p w14:paraId="569FC5BF"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lastRenderedPageBreak/>
        <w:drawing>
          <wp:inline distT="114300" distB="114300" distL="114300" distR="114300" wp14:anchorId="446876A0" wp14:editId="2ADA6B4B">
            <wp:extent cx="2232000" cy="3916800"/>
            <wp:effectExtent l="0" t="0" r="0" b="7620"/>
            <wp:docPr id="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2232000" cy="3916800"/>
                    </a:xfrm>
                    <a:prstGeom prst="rect">
                      <a:avLst/>
                    </a:prstGeom>
                    <a:ln/>
                  </pic:spPr>
                </pic:pic>
              </a:graphicData>
            </a:graphic>
          </wp:inline>
        </w:drawing>
      </w:r>
    </w:p>
    <w:p w14:paraId="4A7214DE"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Once the user has chosen how many courses t</w:t>
      </w:r>
      <w:r w:rsidRPr="004E1580">
        <w:rPr>
          <w:rFonts w:ascii="Cambria" w:eastAsia="Cambria" w:hAnsi="Cambria" w:cs="Cambria"/>
          <w:lang w:val="en-CA"/>
        </w:rPr>
        <w:t xml:space="preserve">o take per semester, the user should mark their passed courses on the </w:t>
      </w:r>
      <w:hyperlink w:anchor="_ut36654h2x1r">
        <w:r w:rsidRPr="004E1580">
          <w:rPr>
            <w:rFonts w:ascii="Cambria" w:eastAsia="Cambria" w:hAnsi="Cambria" w:cs="Cambria"/>
            <w:color w:val="1155CC"/>
            <w:u w:val="single"/>
            <w:lang w:val="en-CA"/>
          </w:rPr>
          <w:t>Pass Fail Editor</w:t>
        </w:r>
      </w:hyperlink>
      <w:r w:rsidRPr="004E1580">
        <w:rPr>
          <w:rFonts w:ascii="Cambria" w:eastAsia="Cambria" w:hAnsi="Cambria" w:cs="Cambria"/>
          <w:lang w:val="en-CA"/>
        </w:rPr>
        <w:t xml:space="preserve"> screen.</w:t>
      </w:r>
    </w:p>
    <w:p w14:paraId="15975261"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4F2F3515" wp14:editId="419ABCF5">
            <wp:extent cx="2232000" cy="3985200"/>
            <wp:effectExtent l="0" t="0" r="0" b="0"/>
            <wp:docPr id="2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2232000" cy="3985200"/>
                    </a:xfrm>
                    <a:prstGeom prst="rect">
                      <a:avLst/>
                    </a:prstGeom>
                    <a:ln/>
                  </pic:spPr>
                </pic:pic>
              </a:graphicData>
            </a:graphic>
          </wp:inline>
        </w:drawing>
      </w:r>
    </w:p>
    <w:p w14:paraId="694022E3"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lastRenderedPageBreak/>
        <w:t>The next screen displays the valid schedule that matches what the user has inputted. This is the same as the screen display</w:t>
      </w:r>
      <w:r w:rsidRPr="004E1580">
        <w:rPr>
          <w:rFonts w:ascii="Cambria" w:eastAsia="Cambria" w:hAnsi="Cambria" w:cs="Cambria"/>
          <w:lang w:val="en-CA"/>
        </w:rPr>
        <w:t xml:space="preserve">ed if </w:t>
      </w:r>
      <w:hyperlink w:anchor="_rntyh92aqa5s">
        <w:r w:rsidRPr="004E1580">
          <w:rPr>
            <w:rFonts w:ascii="Cambria" w:eastAsia="Cambria" w:hAnsi="Cambria" w:cs="Cambria"/>
            <w:color w:val="1155CC"/>
            <w:u w:val="single"/>
            <w:lang w:val="en-CA"/>
          </w:rPr>
          <w:t>View My Plan</w:t>
        </w:r>
      </w:hyperlink>
      <w:r w:rsidRPr="004E1580">
        <w:rPr>
          <w:rFonts w:ascii="Cambria" w:eastAsia="Cambria" w:hAnsi="Cambria" w:cs="Cambria"/>
          <w:lang w:val="en-CA"/>
        </w:rPr>
        <w:t xml:space="preserve"> is clicked. Each course is clickable and displays the same information as in </w:t>
      </w:r>
      <w:hyperlink w:anchor="_e6na9f4tyd99">
        <w:r w:rsidRPr="004E1580">
          <w:rPr>
            <w:rFonts w:ascii="Cambria" w:eastAsia="Cambria" w:hAnsi="Cambria" w:cs="Cambria"/>
            <w:color w:val="1155CC"/>
            <w:u w:val="single"/>
            <w:lang w:val="en-CA"/>
          </w:rPr>
          <w:t>Quick View</w:t>
        </w:r>
      </w:hyperlink>
      <w:r w:rsidRPr="004E1580">
        <w:rPr>
          <w:rFonts w:ascii="Cambria" w:eastAsia="Cambria" w:hAnsi="Cambria" w:cs="Cambria"/>
          <w:lang w:val="en-CA"/>
        </w:rPr>
        <w:t xml:space="preserve">. </w:t>
      </w:r>
    </w:p>
    <w:p w14:paraId="5C873B86" w14:textId="77777777" w:rsidR="002B1C22" w:rsidRPr="004E1580" w:rsidRDefault="004C7D2D">
      <w:pPr>
        <w:pStyle w:val="Heading3"/>
        <w:rPr>
          <w:lang w:val="en-CA"/>
        </w:rPr>
      </w:pPr>
      <w:bookmarkStart w:id="15" w:name="_Toc35858068"/>
      <w:r w:rsidRPr="004E1580">
        <w:rPr>
          <w:lang w:val="en-CA"/>
        </w:rPr>
        <w:t>Admin</w:t>
      </w:r>
      <w:bookmarkEnd w:id="15"/>
    </w:p>
    <w:p w14:paraId="4B037472"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The Admin button is how the user can upload and download the database through text files.</w:t>
      </w:r>
    </w:p>
    <w:p w14:paraId="5E97216A" w14:textId="77777777" w:rsidR="002B1C22" w:rsidRPr="004E1580" w:rsidRDefault="002B1C22">
      <w:pPr>
        <w:rPr>
          <w:rFonts w:ascii="Cambria" w:eastAsia="Cambria" w:hAnsi="Cambria" w:cs="Cambria"/>
          <w:lang w:val="en-CA"/>
        </w:rPr>
      </w:pPr>
    </w:p>
    <w:p w14:paraId="66E9BDD7" w14:textId="77777777" w:rsidR="002B1C22" w:rsidRPr="004E1580" w:rsidRDefault="004C7D2D">
      <w:pPr>
        <w:jc w:val="center"/>
        <w:rPr>
          <w:rFonts w:ascii="Cambria" w:eastAsia="Cambria" w:hAnsi="Cambria" w:cs="Cambria"/>
          <w:lang w:val="en-CA"/>
        </w:rPr>
      </w:pPr>
      <w:r w:rsidRPr="004E1580">
        <w:rPr>
          <w:rFonts w:ascii="Cambria" w:eastAsia="Cambria" w:hAnsi="Cambria" w:cs="Cambria"/>
          <w:lang w:val="en-CA"/>
        </w:rPr>
        <w:t>**Note: this should not be done unless the university has changed the course schedule and only valid course information should be uploaded to avoid unexpected errors.**</w:t>
      </w:r>
    </w:p>
    <w:p w14:paraId="3024D53F" w14:textId="77777777" w:rsidR="002B1C22" w:rsidRPr="004E1580" w:rsidRDefault="002B1C22">
      <w:pPr>
        <w:jc w:val="center"/>
        <w:rPr>
          <w:rFonts w:ascii="Cambria" w:eastAsia="Cambria" w:hAnsi="Cambria" w:cs="Cambria"/>
          <w:lang w:val="en-CA"/>
        </w:rPr>
      </w:pPr>
    </w:p>
    <w:p w14:paraId="10159A32"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When the Admin button is clicked, a pop-up appears where the user should enter the cre</w:t>
      </w:r>
      <w:r w:rsidRPr="004E1580">
        <w:rPr>
          <w:rFonts w:ascii="Cambria" w:eastAsia="Cambria" w:hAnsi="Cambria" w:cs="Cambria"/>
          <w:lang w:val="en-CA"/>
        </w:rPr>
        <w:t xml:space="preserve">dentials or cancel the action. </w:t>
      </w:r>
    </w:p>
    <w:p w14:paraId="27C92E82"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drawing>
          <wp:inline distT="114300" distB="114300" distL="114300" distR="114300" wp14:anchorId="608CD22E" wp14:editId="5B341800">
            <wp:extent cx="2232000" cy="3916800"/>
            <wp:effectExtent l="0" t="0" r="0" b="7620"/>
            <wp:docPr id="1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2232000" cy="3916800"/>
                    </a:xfrm>
                    <a:prstGeom prst="rect">
                      <a:avLst/>
                    </a:prstGeom>
                    <a:ln/>
                  </pic:spPr>
                </pic:pic>
              </a:graphicData>
            </a:graphic>
          </wp:inline>
        </w:drawing>
      </w:r>
    </w:p>
    <w:p w14:paraId="6C09E97F"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If an incorrect password is entered, a message will appear on the screen and the pop-up will close. A correct password takes the user to the Update Database screen.</w:t>
      </w:r>
    </w:p>
    <w:p w14:paraId="534F96C9"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lastRenderedPageBreak/>
        <w:drawing>
          <wp:inline distT="114300" distB="114300" distL="114300" distR="114300" wp14:anchorId="5384563D" wp14:editId="53D7524E">
            <wp:extent cx="2232000" cy="3985200"/>
            <wp:effectExtent l="0" t="0" r="0" b="0"/>
            <wp:docPr id="2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2232000" cy="3985200"/>
                    </a:xfrm>
                    <a:prstGeom prst="rect">
                      <a:avLst/>
                    </a:prstGeom>
                    <a:ln/>
                  </pic:spPr>
                </pic:pic>
              </a:graphicData>
            </a:graphic>
          </wp:inline>
        </w:drawing>
      </w:r>
    </w:p>
    <w:p w14:paraId="2F587B5B"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The two buttons correspond to uploading and downloading</w:t>
      </w:r>
      <w:r w:rsidRPr="004E1580">
        <w:rPr>
          <w:rFonts w:ascii="Cambria" w:eastAsia="Cambria" w:hAnsi="Cambria" w:cs="Cambria"/>
          <w:lang w:val="en-CA"/>
        </w:rPr>
        <w:t xml:space="preserve"> a database. If the Download Database button is selected, a message saying “Downloaded!” appears and a text file called downloadedDB.txt can be found in the user’s files under Downloads. </w:t>
      </w:r>
    </w:p>
    <w:p w14:paraId="3551A6F4" w14:textId="224AB93F" w:rsidR="002B1C22" w:rsidRPr="004E1580" w:rsidRDefault="00F850CE">
      <w:pPr>
        <w:rPr>
          <w:rFonts w:ascii="Cambria" w:eastAsia="Cambria" w:hAnsi="Cambria" w:cs="Cambria"/>
          <w:lang w:val="en-CA"/>
        </w:rPr>
      </w:pPr>
      <w:r w:rsidRPr="004E1580">
        <w:rPr>
          <w:rFonts w:ascii="Cambria" w:eastAsia="Cambria" w:hAnsi="Cambria" w:cs="Cambria"/>
          <w:noProof/>
          <w:lang w:val="en-CA"/>
        </w:rPr>
        <mc:AlternateContent>
          <mc:Choice Requires="wps">
            <w:drawing>
              <wp:anchor distT="45720" distB="45720" distL="114300" distR="114300" simplePos="0" relativeHeight="251659264" behindDoc="0" locked="0" layoutInCell="1" allowOverlap="1" wp14:anchorId="75822C73" wp14:editId="2348D300">
                <wp:simplePos x="0" y="0"/>
                <wp:positionH relativeFrom="column">
                  <wp:posOffset>-19050</wp:posOffset>
                </wp:positionH>
                <wp:positionV relativeFrom="paragraph">
                  <wp:posOffset>1501775</wp:posOffset>
                </wp:positionV>
                <wp:extent cx="5810250" cy="1404620"/>
                <wp:effectExtent l="0" t="0" r="1905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solidFill>
                          <a:srgbClr val="FFFFFF"/>
                        </a:solidFill>
                        <a:ln w="9525">
                          <a:solidFill>
                            <a:srgbClr val="000000"/>
                          </a:solidFill>
                          <a:miter lim="800000"/>
                          <a:headEnd/>
                          <a:tailEnd/>
                        </a:ln>
                      </wps:spPr>
                      <wps:txbx>
                        <w:txbxContent>
                          <w:p w14:paraId="63CA3D0D" w14:textId="77777777" w:rsidR="00F850CE" w:rsidRPr="00F850CE" w:rsidRDefault="00F850CE" w:rsidP="00F850CE">
                            <w:pPr>
                              <w:rPr>
                                <w:rFonts w:ascii="Cambria" w:eastAsia="Cambria" w:hAnsi="Cambria" w:cs="Cambria"/>
                                <w:bCs/>
                                <w:sz w:val="18"/>
                                <w:szCs w:val="18"/>
                              </w:rPr>
                            </w:pPr>
                            <w:r w:rsidRPr="00F850CE">
                              <w:rPr>
                                <w:rFonts w:ascii="Cambria" w:eastAsia="Cambria" w:hAnsi="Cambria" w:cs="Cambria"/>
                                <w:bCs/>
                                <w:sz w:val="18"/>
                                <w:szCs w:val="18"/>
                              </w:rPr>
                              <w:t>EPHY1990 | Introduction to Engineering Measurements | W | W1 | EPHY1150 | MATH1130 | null | null | null | null |</w:t>
                            </w:r>
                          </w:p>
                          <w:p w14:paraId="5DBE853C" w14:textId="4F13162C" w:rsidR="00F850CE" w:rsidRPr="00F850CE" w:rsidRDefault="00F850CE">
                            <w:pPr>
                              <w:rPr>
                                <w:rFonts w:ascii="Cambria" w:eastAsia="Cambria" w:hAnsi="Cambria" w:cs="Cambria"/>
                                <w:bCs/>
                                <w:sz w:val="18"/>
                                <w:szCs w:val="18"/>
                              </w:rPr>
                            </w:pPr>
                            <w:r w:rsidRPr="00F850CE">
                              <w:rPr>
                                <w:rFonts w:ascii="Cambria" w:eastAsia="Cambria" w:hAnsi="Cambria" w:cs="Cambria"/>
                                <w:bCs/>
                                <w:sz w:val="18"/>
                                <w:szCs w:val="18"/>
                              </w:rPr>
                              <w:t>SENG1210 | Programming 1 for Engineers  | F | F1 | null | null | SENG1250 | null | null | null | null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822C73" id="_x0000_t202" coordsize="21600,21600" o:spt="202" path="m,l,21600r21600,l21600,xe">
                <v:stroke joinstyle="miter"/>
                <v:path gradientshapeok="t" o:connecttype="rect"/>
              </v:shapetype>
              <v:shape id="Text Box 2" o:spid="_x0000_s1026" type="#_x0000_t202" style="position:absolute;margin-left:-1.5pt;margin-top:118.25pt;width:45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">
                <v:textbox style="mso-fit-shape-to-text:t">
                  <w:txbxContent>
                    <w:p w14:paraId="63CA3D0D" w14:textId="77777777" w:rsidR="00F850CE" w:rsidRPr="00F850CE" w:rsidRDefault="00F850CE" w:rsidP="00F850CE">
                      <w:pPr>
                        <w:rPr>
                          <w:rFonts w:ascii="Cambria" w:eastAsia="Cambria" w:hAnsi="Cambria" w:cs="Cambria"/>
                          <w:bCs/>
                          <w:sz w:val="18"/>
                          <w:szCs w:val="18"/>
                        </w:rPr>
                      </w:pPr>
                      <w:r w:rsidRPr="00F850CE">
                        <w:rPr>
                          <w:rFonts w:ascii="Cambria" w:eastAsia="Cambria" w:hAnsi="Cambria" w:cs="Cambria"/>
                          <w:bCs/>
                          <w:sz w:val="18"/>
                          <w:szCs w:val="18"/>
                        </w:rPr>
                        <w:t>EPHY1990 | Introduction to Engineering Measurements | W | W1 | EPHY1150 | MATH1130 | null | null | null | null |</w:t>
                      </w:r>
                    </w:p>
                    <w:p w14:paraId="5DBE853C" w14:textId="4F13162C" w:rsidR="00F850CE" w:rsidRPr="00F850CE" w:rsidRDefault="00F850CE">
                      <w:pPr>
                        <w:rPr>
                          <w:rFonts w:ascii="Cambria" w:eastAsia="Cambria" w:hAnsi="Cambria" w:cs="Cambria"/>
                          <w:bCs/>
                          <w:sz w:val="18"/>
                          <w:szCs w:val="18"/>
                        </w:rPr>
                      </w:pPr>
                      <w:r w:rsidRPr="00F850CE">
                        <w:rPr>
                          <w:rFonts w:ascii="Cambria" w:eastAsia="Cambria" w:hAnsi="Cambria" w:cs="Cambria"/>
                          <w:bCs/>
                          <w:sz w:val="18"/>
                          <w:szCs w:val="18"/>
                        </w:rPr>
                        <w:t>SENG1210 | Programming 1 for Engineers  | F | F1 | null | null | SENG1250 | null | null | null | null |</w:t>
                      </w:r>
                    </w:p>
                  </w:txbxContent>
                </v:textbox>
                <w10:wrap type="square"/>
              </v:shape>
            </w:pict>
          </mc:Fallback>
        </mc:AlternateContent>
      </w:r>
      <w:r w:rsidR="004C7D2D" w:rsidRPr="004E1580">
        <w:rPr>
          <w:rFonts w:ascii="Cambria" w:eastAsia="Cambria" w:hAnsi="Cambria" w:cs="Cambria"/>
          <w:lang w:val="en-CA"/>
        </w:rPr>
        <w:t>To upload a database, a text file named uoloadedDB.txt should be cre</w:t>
      </w:r>
      <w:r w:rsidR="004C7D2D" w:rsidRPr="004E1580">
        <w:rPr>
          <w:rFonts w:ascii="Cambria" w:eastAsia="Cambria" w:hAnsi="Cambria" w:cs="Cambria"/>
          <w:lang w:val="en-CA"/>
        </w:rPr>
        <w:t>ated in the Downloads folder in the following format: all fields must be separated by a vertical line, the fields should be in the order of course id, course name, semester offered (as “W”, “B”, or “F”), ideal semester to take the course (as “W” or “F” fol</w:t>
      </w:r>
      <w:r w:rsidR="004C7D2D" w:rsidRPr="004E1580">
        <w:rPr>
          <w:rFonts w:ascii="Cambria" w:eastAsia="Cambria" w:hAnsi="Cambria" w:cs="Cambria"/>
          <w:lang w:val="en-CA"/>
        </w:rPr>
        <w:t xml:space="preserve">lowed by an integer number from 1 to 5 representing the year, prerequisite 1, prerequisite 2, </w:t>
      </w:r>
      <w:r w:rsidR="004E1580" w:rsidRPr="004E1580">
        <w:rPr>
          <w:rFonts w:ascii="Cambria" w:eastAsia="Cambria" w:hAnsi="Cambria" w:cs="Cambria"/>
          <w:lang w:val="en-CA"/>
        </w:rPr>
        <w:t>post requisite</w:t>
      </w:r>
      <w:r w:rsidR="004C7D2D" w:rsidRPr="004E1580">
        <w:rPr>
          <w:rFonts w:ascii="Cambria" w:eastAsia="Cambria" w:hAnsi="Cambria" w:cs="Cambria"/>
          <w:lang w:val="en-CA"/>
        </w:rPr>
        <w:t xml:space="preserve"> 1, </w:t>
      </w:r>
      <w:r w:rsidR="004E1580" w:rsidRPr="004E1580">
        <w:rPr>
          <w:rFonts w:ascii="Cambria" w:eastAsia="Cambria" w:hAnsi="Cambria" w:cs="Cambria"/>
          <w:lang w:val="en-CA"/>
        </w:rPr>
        <w:t>post requisite</w:t>
      </w:r>
      <w:r w:rsidR="004C7D2D" w:rsidRPr="004E1580">
        <w:rPr>
          <w:rFonts w:ascii="Cambria" w:eastAsia="Cambria" w:hAnsi="Cambria" w:cs="Cambria"/>
          <w:lang w:val="en-CA"/>
        </w:rPr>
        <w:t xml:space="preserve"> 2, </w:t>
      </w:r>
      <w:r w:rsidR="004E1580" w:rsidRPr="004E1580">
        <w:rPr>
          <w:rFonts w:ascii="Cambria" w:eastAsia="Cambria" w:hAnsi="Cambria" w:cs="Cambria"/>
          <w:lang w:val="en-CA"/>
        </w:rPr>
        <w:t>post requisite</w:t>
      </w:r>
      <w:r w:rsidR="004C7D2D" w:rsidRPr="004E1580">
        <w:rPr>
          <w:rFonts w:ascii="Cambria" w:eastAsia="Cambria" w:hAnsi="Cambria" w:cs="Cambria"/>
          <w:lang w:val="en-CA"/>
        </w:rPr>
        <w:t xml:space="preserve"> 3, </w:t>
      </w:r>
      <w:r w:rsidR="004E1580" w:rsidRPr="004E1580">
        <w:rPr>
          <w:rFonts w:ascii="Cambria" w:eastAsia="Cambria" w:hAnsi="Cambria" w:cs="Cambria"/>
          <w:lang w:val="en-CA"/>
        </w:rPr>
        <w:t>post requisite</w:t>
      </w:r>
      <w:r w:rsidR="004C7D2D" w:rsidRPr="004E1580">
        <w:rPr>
          <w:rFonts w:ascii="Cambria" w:eastAsia="Cambria" w:hAnsi="Cambria" w:cs="Cambria"/>
          <w:lang w:val="en-CA"/>
        </w:rPr>
        <w:t xml:space="preserve"> 4. If any prerequisite or </w:t>
      </w:r>
      <w:r w:rsidR="004E1580" w:rsidRPr="004E1580">
        <w:rPr>
          <w:rFonts w:ascii="Cambria" w:eastAsia="Cambria" w:hAnsi="Cambria" w:cs="Cambria"/>
          <w:lang w:val="en-CA"/>
        </w:rPr>
        <w:t>post requisite</w:t>
      </w:r>
      <w:r w:rsidR="004C7D2D" w:rsidRPr="004E1580">
        <w:rPr>
          <w:rFonts w:ascii="Cambria" w:eastAsia="Cambria" w:hAnsi="Cambria" w:cs="Cambria"/>
          <w:lang w:val="en-CA"/>
        </w:rPr>
        <w:t xml:space="preserve"> does not exist, use lower case “null” in its place. Some </w:t>
      </w:r>
      <w:r w:rsidR="004C7D2D" w:rsidRPr="004E1580">
        <w:rPr>
          <w:rFonts w:ascii="Cambria" w:eastAsia="Cambria" w:hAnsi="Cambria" w:cs="Cambria"/>
          <w:lang w:val="en-CA"/>
        </w:rPr>
        <w:t>samples are given as follows:</w:t>
      </w:r>
    </w:p>
    <w:p w14:paraId="116345DF" w14:textId="77777777" w:rsidR="006C5CB0" w:rsidRPr="004E1580" w:rsidRDefault="006C5CB0">
      <w:pPr>
        <w:rPr>
          <w:rFonts w:ascii="Cambria" w:eastAsia="Cambria" w:hAnsi="Cambria" w:cs="Cambria"/>
          <w:lang w:val="en-CA"/>
        </w:rPr>
      </w:pPr>
    </w:p>
    <w:p w14:paraId="187EBD34"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If it i</w:t>
      </w:r>
      <w:r w:rsidRPr="004E1580">
        <w:rPr>
          <w:rFonts w:ascii="Cambria" w:eastAsia="Cambria" w:hAnsi="Cambria" w:cs="Cambria"/>
          <w:lang w:val="en-CA"/>
        </w:rPr>
        <w:t xml:space="preserve">s not in this format, an error message will appear. If the file is not in the correct directory, an error message will appear. If it is in the correct format and works, another pop-up will appear, letting the user know that the download was successful and </w:t>
      </w:r>
      <w:r w:rsidRPr="004E1580">
        <w:rPr>
          <w:rFonts w:ascii="Cambria" w:eastAsia="Cambria" w:hAnsi="Cambria" w:cs="Cambria"/>
          <w:lang w:val="en-CA"/>
        </w:rPr>
        <w:t xml:space="preserve">that they need to rebuild their custom schedule. </w:t>
      </w:r>
    </w:p>
    <w:p w14:paraId="512D3035" w14:textId="77777777" w:rsidR="002B1C22" w:rsidRPr="004E1580" w:rsidRDefault="002B1C22">
      <w:pPr>
        <w:rPr>
          <w:rFonts w:ascii="Cambria" w:eastAsia="Cambria" w:hAnsi="Cambria" w:cs="Cambria"/>
          <w:lang w:val="en-CA"/>
        </w:rPr>
      </w:pPr>
    </w:p>
    <w:p w14:paraId="4D9F438F" w14:textId="77777777" w:rsidR="002B1C22" w:rsidRPr="004E1580" w:rsidRDefault="004C7D2D">
      <w:pPr>
        <w:jc w:val="center"/>
        <w:rPr>
          <w:rFonts w:ascii="Cambria" w:eastAsia="Cambria" w:hAnsi="Cambria" w:cs="Cambria"/>
          <w:lang w:val="en-CA"/>
        </w:rPr>
      </w:pPr>
      <w:r w:rsidRPr="004E1580">
        <w:rPr>
          <w:rFonts w:ascii="Cambria" w:eastAsia="Cambria" w:hAnsi="Cambria" w:cs="Cambria"/>
          <w:lang w:val="en-CA"/>
        </w:rPr>
        <w:t>**Note: the program checks for incorrect syntax of the file, not for the validity entered values**</w:t>
      </w:r>
    </w:p>
    <w:p w14:paraId="71EFAAC6" w14:textId="77777777" w:rsidR="002B1C22" w:rsidRPr="004E1580" w:rsidRDefault="002B1C22">
      <w:pPr>
        <w:jc w:val="center"/>
        <w:rPr>
          <w:rFonts w:ascii="Cambria" w:eastAsia="Cambria" w:hAnsi="Cambria" w:cs="Cambria"/>
          <w:lang w:val="en-CA"/>
        </w:rPr>
      </w:pPr>
    </w:p>
    <w:p w14:paraId="1277685E" w14:textId="77777777" w:rsidR="002B1C22" w:rsidRPr="004E1580" w:rsidRDefault="004C7D2D">
      <w:pPr>
        <w:jc w:val="center"/>
        <w:rPr>
          <w:rFonts w:ascii="Cambria" w:eastAsia="Cambria" w:hAnsi="Cambria" w:cs="Cambria"/>
          <w:lang w:val="en-CA"/>
        </w:rPr>
      </w:pPr>
      <w:r w:rsidRPr="004E1580">
        <w:rPr>
          <w:rFonts w:ascii="Cambria" w:eastAsia="Cambria" w:hAnsi="Cambria" w:cs="Cambria"/>
          <w:noProof/>
          <w:lang w:val="en-CA"/>
        </w:rPr>
        <w:lastRenderedPageBreak/>
        <w:drawing>
          <wp:inline distT="114300" distB="114300" distL="114300" distR="114300" wp14:anchorId="26D5D5A8" wp14:editId="151265FC">
            <wp:extent cx="2232000" cy="4057200"/>
            <wp:effectExtent l="0" t="0" r="0" b="635"/>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2232000" cy="4057200"/>
                    </a:xfrm>
                    <a:prstGeom prst="rect">
                      <a:avLst/>
                    </a:prstGeom>
                    <a:ln/>
                  </pic:spPr>
                </pic:pic>
              </a:graphicData>
            </a:graphic>
          </wp:inline>
        </w:drawing>
      </w:r>
    </w:p>
    <w:p w14:paraId="09EB8A23"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In case the user wants to undo this action, a new downloadedDB.txt was created before uploading the new</w:t>
      </w:r>
      <w:r w:rsidRPr="004E1580">
        <w:rPr>
          <w:rFonts w:ascii="Cambria" w:eastAsia="Cambria" w:hAnsi="Cambria" w:cs="Cambria"/>
          <w:lang w:val="en-CA"/>
        </w:rPr>
        <w:t xml:space="preserve"> database. The user should open the text file and copy the contents without the header into an unloadedDB.txt file and redo the upload process. </w:t>
      </w:r>
    </w:p>
    <w:p w14:paraId="2C1F05BB" w14:textId="77777777" w:rsidR="002B1C22" w:rsidRPr="004E1580" w:rsidRDefault="004C7D2D">
      <w:pPr>
        <w:rPr>
          <w:rFonts w:ascii="Cambria" w:eastAsia="Cambria" w:hAnsi="Cambria" w:cs="Cambria"/>
          <w:lang w:val="en-CA"/>
        </w:rPr>
      </w:pPr>
      <w:r w:rsidRPr="004E1580">
        <w:rPr>
          <w:rFonts w:ascii="Cambria" w:eastAsia="Cambria" w:hAnsi="Cambria" w:cs="Cambria"/>
          <w:lang w:val="en-CA"/>
        </w:rPr>
        <w:t xml:space="preserve">The only way out of the Update Database screen is to use the Log Out button in the bottom corner. </w:t>
      </w:r>
    </w:p>
    <w:sectPr w:rsidR="002B1C22" w:rsidRPr="004E1580">
      <w:headerReference w:type="default" r:id="rId37"/>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2CD27" w14:textId="77777777" w:rsidR="004C7D2D" w:rsidRDefault="004C7D2D">
      <w:pPr>
        <w:spacing w:line="240" w:lineRule="auto"/>
      </w:pPr>
      <w:r>
        <w:separator/>
      </w:r>
    </w:p>
  </w:endnote>
  <w:endnote w:type="continuationSeparator" w:id="0">
    <w:p w14:paraId="4EBD02E3" w14:textId="77777777" w:rsidR="004C7D2D" w:rsidRDefault="004C7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0C26E" w14:textId="77777777" w:rsidR="002B1C22" w:rsidRDefault="004C7D2D">
    <w:pPr>
      <w:jc w:val="right"/>
      <w:rPr>
        <w:rFonts w:ascii="Cambria" w:eastAsia="Cambria" w:hAnsi="Cambria" w:cs="Cambria"/>
        <w:sz w:val="20"/>
        <w:szCs w:val="20"/>
      </w:rPr>
    </w:pPr>
    <w:r>
      <w:rPr>
        <w:rFonts w:ascii="Cambria" w:eastAsia="Cambria" w:hAnsi="Cambria" w:cs="Cambria"/>
      </w:rPr>
      <w:fldChar w:fldCharType="begin"/>
    </w:r>
    <w:r>
      <w:rPr>
        <w:rFonts w:ascii="Cambria" w:eastAsia="Cambria" w:hAnsi="Cambria" w:cs="Cambria"/>
      </w:rPr>
      <w:instrText>PAGE</w:instrText>
    </w:r>
    <w:r w:rsidR="00F850CE">
      <w:rPr>
        <w:rFonts w:ascii="Cambria" w:eastAsia="Cambria" w:hAnsi="Cambria" w:cs="Cambria"/>
      </w:rPr>
      <w:fldChar w:fldCharType="separate"/>
    </w:r>
    <w:r w:rsidR="00F850CE">
      <w:rPr>
        <w:rFonts w:ascii="Cambria" w:eastAsia="Cambria" w:hAnsi="Cambria" w:cs="Cambria"/>
        <w:noProof/>
      </w:rPr>
      <w:t>1</w:t>
    </w:r>
    <w:r>
      <w:rPr>
        <w:rFonts w:ascii="Cambria" w:eastAsia="Cambria" w:hAnsi="Cambria" w:cs="Cambr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07E1C" w14:textId="77777777" w:rsidR="004C7D2D" w:rsidRDefault="004C7D2D">
      <w:pPr>
        <w:spacing w:line="240" w:lineRule="auto"/>
      </w:pPr>
      <w:r>
        <w:separator/>
      </w:r>
    </w:p>
  </w:footnote>
  <w:footnote w:type="continuationSeparator" w:id="0">
    <w:p w14:paraId="03F2C3D5" w14:textId="77777777" w:rsidR="004C7D2D" w:rsidRDefault="004C7D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81927" w14:textId="77777777" w:rsidR="002B1C22" w:rsidRDefault="004C7D2D">
    <w:pPr>
      <w:rPr>
        <w:rFonts w:ascii="Cambria" w:eastAsia="Cambria" w:hAnsi="Cambria" w:cs="Cambria"/>
        <w:i/>
        <w:sz w:val="20"/>
        <w:szCs w:val="20"/>
      </w:rPr>
    </w:pPr>
    <w:r>
      <w:rPr>
        <w:rFonts w:ascii="Cambria" w:eastAsia="Cambria" w:hAnsi="Cambria" w:cs="Cambria"/>
        <w:i/>
        <w:sz w:val="20"/>
        <w:szCs w:val="20"/>
      </w:rPr>
      <w:t>How to Build, Install, &amp; Use TRU Eng Planner App</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C22"/>
    <w:rsid w:val="002B1C22"/>
    <w:rsid w:val="004C7D2D"/>
    <w:rsid w:val="004E1580"/>
    <w:rsid w:val="00573873"/>
    <w:rsid w:val="00585B50"/>
    <w:rsid w:val="006C5CB0"/>
    <w:rsid w:val="00C26869"/>
    <w:rsid w:val="00F850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C0042"/>
  <w15:docId w15:val="{E9D813C7-4E3C-4F2C-99FD-C1A549481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Cambria" w:eastAsia="Cambria" w:hAnsi="Cambria" w:cs="Cambria"/>
      <w:sz w:val="32"/>
      <w:szCs w:val="32"/>
    </w:rPr>
  </w:style>
  <w:style w:type="paragraph" w:styleId="Heading3">
    <w:name w:val="heading 3"/>
    <w:basedOn w:val="Normal"/>
    <w:next w:val="Normal"/>
    <w:uiPriority w:val="9"/>
    <w:unhideWhenUsed/>
    <w:qFormat/>
    <w:pPr>
      <w:keepNext/>
      <w:keepLines/>
      <w:spacing w:before="320" w:after="80"/>
      <w:outlineLvl w:val="2"/>
    </w:pPr>
    <w:rPr>
      <w:rFonts w:ascii="Cambria" w:eastAsia="Cambria" w:hAnsi="Cambria" w:cs="Cambria"/>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C26869"/>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4E1580"/>
    <w:pPr>
      <w:spacing w:after="100"/>
      <w:ind w:left="220"/>
    </w:pPr>
  </w:style>
  <w:style w:type="paragraph" w:styleId="TOC3">
    <w:name w:val="toc 3"/>
    <w:basedOn w:val="Normal"/>
    <w:next w:val="Normal"/>
    <w:autoRedefine/>
    <w:uiPriority w:val="39"/>
    <w:unhideWhenUsed/>
    <w:rsid w:val="004E1580"/>
    <w:pPr>
      <w:spacing w:after="100"/>
      <w:ind w:left="440"/>
    </w:pPr>
  </w:style>
  <w:style w:type="paragraph" w:styleId="TOC4">
    <w:name w:val="toc 4"/>
    <w:basedOn w:val="Normal"/>
    <w:next w:val="Normal"/>
    <w:autoRedefine/>
    <w:uiPriority w:val="39"/>
    <w:unhideWhenUsed/>
    <w:rsid w:val="004E1580"/>
    <w:pPr>
      <w:spacing w:after="100"/>
      <w:ind w:left="660"/>
    </w:pPr>
  </w:style>
  <w:style w:type="character" w:styleId="Hyperlink">
    <w:name w:val="Hyperlink"/>
    <w:basedOn w:val="DefaultParagraphFont"/>
    <w:uiPriority w:val="99"/>
    <w:unhideWhenUsed/>
    <w:rsid w:val="004E15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veloper.android.com/studio/debug/dev-options" TargetMode="External"/><Relationship Id="rId34" Type="http://schemas.openxmlformats.org/officeDocument/2006/relationships/image" Target="media/image24.png"/><Relationship Id="rId7" Type="http://schemas.openxmlformats.org/officeDocument/2006/relationships/hyperlink" Target="https://developer.android.com/studio/instal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kbef/group1apk.git"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ource.android.com/setup/build/buildi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0C7DA-D78D-4DEA-9B4B-8B8BEB668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16</Pages>
  <Words>1545</Words>
  <Characters>8810</Characters>
  <Application>Microsoft Office Word</Application>
  <DocSecurity>0</DocSecurity>
  <Lines>73</Lines>
  <Paragraphs>20</Paragraphs>
  <ScaleCrop>false</ScaleCrop>
  <Company/>
  <LinksUpToDate>false</LinksUpToDate>
  <CharactersWithSpaces>10335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Lorelei Guidos</cp:lastModifiedBy>
  <cp:revision>7</cp:revision>
  <dcterms:created xsi:type="dcterms:W3CDTF">2020-03-23T19:08:00Z</dcterms:created>
  <dcterms:modified xsi:type="dcterms:W3CDTF">2020-03-23T19:17:00Z</dcterms:modified>
</cp:coreProperties>
</file>