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E23"/>
          <w:sz w:val="72"/>
          <w:szCs w:val="72"/>
        </w:rPr>
        <w:t xml:space="preserve">Coach.AI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9424F"/>
          <w:sz w:val="40"/>
          <w:szCs w:val="40"/>
        </w:rPr>
        <w:t xml:space="preserve">产品说明文档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v1.0  ·  2025年5月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Body State OS  —  细胞智能健康操作系统</w:t>
      </w:r>
    </w:p>
    <w:p>
      <w:pPr>
        <w:pBdr>
          <w:bottom w:val="single" w:color="DDDDDD" w:sz="3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E23"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01  产品定位与核心理念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1.1  产品定义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Coach.AI（教练.AI）是一款基于 AI 的个人身体状态操作系统（Body State OS），运行于 iOS WKWebView 内嵌 H5 页面，核心功能包括：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通过 Apple Watch 读取每日健康数据（HRV、静息心率、睡眠、训练）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基于 Claude AI 进行个性化解读、对话教练与饮食营养分析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计算细胞健康评分（CHI），综合呈现身体整体状态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指导用户在正确的时机做正确的事情——训练、休息、补充营养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1.2  产品灵魂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Coach.AI 不是数据仪表盘，而是一位懂你身体的教练。它遵循「反仪表盘」哲学——不把所有数据平铺展示，而是用三层渐进式揭示模型引导用户：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用户体验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对应界面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感受层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今天身体感觉怎么样？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状态主环 + 异常警告条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第二层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理解层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为什么是这个状态？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点击解读弹窗（各指标详解）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行动层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今天我该怎么做？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训练建议卡 + 营养卡 + AI 对话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1.3  核心关注领域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产品聚焦于细胞水平的健康管理，帮助用户逐步改善顽固性健康问题：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体重管理与代谢改善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睡眠质量优化（深睡比例、REM 占比、觉醒次数）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慢性炎症与疼痛（通过营养指导抗炎）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心血管健康（HRV 趋势、静息心率基线）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激素与生殖健康（长期 HRV 均值趋势）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02  技术架构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2.1  整体架构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H5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Vite + JSX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单文件组件，内联样式，无 CSS 文件依赖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 + WKWebView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原生容器加载 H5，提供 Apple Health 数据访问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服务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claude-sonnet-4-20250514，用于对话教练和食物识别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数据计算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health-utils.js（纯函数）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全部计算逻辑独立模块，100% 单元测试覆盖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内联 SVG（SVG_ICONS）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不依赖字体文件，离线可用，WebView 兼容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Sans（Google Fonts）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优雅运动感，fallback 为系统 sans-serif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2.2  数据流向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Apple Watch 采集数据后，通过以下路径流入应用：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Apple Watch → Apple Health → iOS Swift 读取 → sendPrompt() → Claude AI 解析 → window.postMessage → React 状态更新 → UI 渲染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数据传输采用 JSON 格式，通过 window.postMessage 在 iOS WKWebView 与 H5 之间通信。parseHealthJSON() 函数负责解析和校验数据有效性。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2.3  状态管理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应用使用 React 内置 useState / useCallback / useMemo 管理状态，无额外状态管理库：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状态变量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liveData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(HealthData)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当前健康数据，默认为 DEFAULT_DATA（演示数据）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mealLog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(Meal[])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今日饮食记录列表，由用户拍照累积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当前激活的导航标签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当前弹窗内容（null = 关闭）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syncPhase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| 1 | 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同步动画阶段：0 空闲 / 1 同步中 / 2 完成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syncItems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同步完成后展示的数据项列表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2.4  iOS ↔ H5 通信协议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同步按钮触发 sendPrompt()，携带标准提示词指令；iOS 端收到 Claude 回复后通过 postMessage 推回 H5。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触发指令格式（sendPrompt 调用内容）：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◎  COACH_AI_SYNC:请立即读取我的 Apple Watch 健康数据，今日 YYYY-MM-DD，本周 YYYY-MM-DD 到 YYYY-MM-DD。只回复纯 JSON 不含其他任何文字：{"hrv_today":数值,"rhr_today":数值,"sleep_hours":数值,"sleep_awake_count":数值,"deep_sleep_pct":数值,"rem_sleep_pct":数值,"hrv_week":[{"day":"M/D","val":数值}],"workout_today":{"type":"类型","duration_min":数值,"calories":数值},"sync_time":"HH:MM"}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H5 端监听 message 事件，检测 JSON 中是否包含 hrv_today 或 "hrv" 字段，有效时调用 parseHealthJSON() 解析并更新 liveData。超时保护：30 秒后若未收到数据，自动关闭同步动画。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03  数据结构定义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3.1  HealthData 健康数据对象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 HRV（ms）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54.2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静息心率（bpm）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sleep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睡眠时长（小时）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awake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(int)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夜间觉醒次数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deep_pct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深睡比例（%）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rem_pct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 比例（%）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hrv_week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HRVDay[]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7天 HRV 数组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见下方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workout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Workout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今日训练记录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见下方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sync_time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同步时间 HH:MM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19:41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sync_date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同步日期 M月D日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5月9日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is_stale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是否为旧/演示数据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3.2  HRVDay 单日 HRV 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日期标签，格式 M/D，如 5/8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 值（ms）；null 表示当日无数据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3.3  Workout 训练记录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训练类型，如「力量训练」「跑步」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训练时长（分钟）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calories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消耗热量（kcal）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3.4  Meal 饮食记录（用户打卡）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唯一 ID，使用 Date.now()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记录时间 HH:MM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(DataURL)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拍照 base64 图片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Food[]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识别到的食物列表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MacroTotals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本餐宏量营养素合计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生成的一句话点评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04  健康状态计算逻辑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4.1  综合恢复等级 getLevel()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根据 HRV、静息心率、睡眠时长、觉醒次数综合判定当日状态，返回 green / yellow / red。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红灯条件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黄灯条件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绿灯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48 ms → +1红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48–54 ms → +1黄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55 ms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静息心率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59 bpm → +1红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57–59 bpm → +1黄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56 bpm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睡眠时长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6.5 h → +1红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6.5–7.4 h → +1黄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7.5 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夜间觉醒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4次 → +1黄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4次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判断规则：红灯数 ≥ 1 或 黄灯数 ≥ 3 → 综合红灯；黄灯数 ≥ 1 → 综合黄灯；其余为绿灯。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4.2  HRV 颜色分类 classifyHrvColor()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HRV 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十六进制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55 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Aqua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#59C3C3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绿灯，恢复良好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48–54 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Coral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#F27D72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黄灯，恢复尚可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48 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Alert Red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#E85D52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红灯，恢复不足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无数据 (null)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Midnight Fog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#39424F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无数据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4.3  细胞健康评分 calcCHI()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CHI（Cellular Health Index）是 0–100 分的综合细胞健康状态评分，由四个支柱加权计算：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CHI = 0.35 × P1（恢复状态）+ 0.25 × P2（细胞修复）+ 0.25 × P3（营养支持）+ 0.15 × P4（生活方式）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24F"/>
          <w:sz w:val="22"/>
          <w:szCs w:val="22"/>
        </w:rPr>
        <w:t xml:space="preserve">P1 — 恢复状态（权重 35%）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HRV 区间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基础分 (hrvNorm)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65 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优秀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55–64 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良好（绿灯上沿）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48–54 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尚可（黄灯）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42–47 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偏低（红灯）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42 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极低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静息心率调整（rhrAdj）：≤ 56 bpm → 0；57–59 bpm → -8；60–62 bpm → -18；&gt; 62 bpm → -28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趋势调整（trendAdj）：今日 HRV ≥ 周均值 +3 → +8；≤ 周均值 -5 → -8；其余 → 0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P1 = max(0, min(100, hrvNorm + rhrAdj + trendAdj))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24F"/>
          <w:sz w:val="22"/>
          <w:szCs w:val="22"/>
        </w:rPr>
        <w:t xml:space="preserve">P2 — 细胞修复质量（权重 25%）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由深睡评分、REM 评分、睡眠时长评分三项均值 + 觉醒调整计算：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深睡比例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 比例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睡眠时长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sleepS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20%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22%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7.5h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16–19%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18–21%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7–7.4h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12–15%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14–17%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6.5–6.9h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12%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14%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6–6.4h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6h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觉醒调整（awakeAdj）：0–1次 → 0；2次 → -5；3次 → -12；≥ 4次 → -20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P2 = max(0, min(100, (deepS + remS + sleepS) / 3 + awakeAdj))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24F"/>
          <w:sz w:val="22"/>
          <w:szCs w:val="22"/>
        </w:rPr>
        <w:t xml:space="preserve">P3 — 营养支持（权重 25%）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若当日无饮食打卡记录，P3 默认取中性值 50 分。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有记录时：先按当日恢复等级确定营养目标（见 4.5 节），计算饮食评分 calcDietScore()，P3 = round(score / 4 × 100)。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24F"/>
          <w:sz w:val="22"/>
          <w:szCs w:val="22"/>
        </w:rPr>
        <w:t xml:space="preserve">P4 — 生活方式一致性（权重 15%）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基础分（consistencyS）：本周有效 HRV 天数 ≥ 5天 → 85；≥ 3天 → 65；否则 45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训练加成（workoutBonus）：今日训练 ≥ 30分钟 → +15；&gt; 0分钟 → +8；否则 0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P4 = max(0, min(100, consistencyS + workoutBonus))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24F"/>
          <w:sz w:val="22"/>
          <w:szCs w:val="22"/>
        </w:rPr>
        <w:t xml:space="preserve">CHI 状态等级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分值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状态名称（中文）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75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细胞活跃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#59C3C3 Recovery Aqua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细胞处于良好工作环境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55–74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细胞维稳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#7DA7D9 Aerobic Blue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整体平稳，有改善空间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40–54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细胞应激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#F27D72 Warm Coral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消耗 &gt; 补充，需要支持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细胞耗竭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#E85D52 Warm Alert Red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身体需要被关注和补充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4.4  本周整体 HRV 评级 calcWeeklyOverall()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统计绿灯（≥ 55 ms）、黄灯（48–54 ms）、红灯（&lt; 48 ms）天数：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绿灯天数 ≥ 4 → 良好（#59C3C3）；≥ 2 → 中等（#F27D72）；否则 → 需关注（#E85D52）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4.5  营养目标 getNutritionTargets()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恢复等级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热量目标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蛋白质目标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碳水目标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脂肪目标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green（训练日）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2000 kcal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 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yellow（恢复日）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2000 kcal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130 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red（休息日）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2000 kcal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g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4.6  饮食评分 calcDietScore()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对照当日目标评估四项指标，每项达标得 1 分，总分 0–4：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proOk：蛋白质 ≥ 目标 ×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carbOk：碳水 ≤ 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fatOk：脂肪 ≤ 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calOk：热量在目标 50%–110% 区间内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评级：3–4分 → 均衡（#59C3C3）；2分 → 基本合理（#F27D72）；0–1分 → 需调整（#E85D52）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05  界面结构与导航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5.1  导航栏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底部固定导航栏，4个标签页，激活态使用 Warm Coral（#F27D72）高亮：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 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页面内容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ti-activity（HRV 波形）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主页：当日身体状态全览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补给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ti-camera（相机）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饮食打卡：拍照 + AI 识别 + 营养记录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ti-message-circle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教练对话页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节律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ti-chart-line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 HRV 趋势 + 本周解读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5.2  今日主页（dashboard）布局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从上至下的卡片式纵向布局，全部卡片可点击展开解读弹窗：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弹窗 key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异常警告条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AnomalyStrip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仅展示（非绿灯时显示）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状态主环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 → 综合状态解读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四格指标卡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MetricRow（2×2）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每格点击 → 对应解读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rhr / sleep / workout / chi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睡眠卡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SleepCard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 → 睡眠分析解读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sleep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 周趋势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HRVChart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 → 恢复节律解读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hrv_chart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明日训练建议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RecCard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 → 训练方案详解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今日补给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NutritionCard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 → 补给方案解读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nutrition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5.3  四格指标卡（MetricRow）详解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采用 2×2 网格布局，每张卡片结构相同：图标 + 迷你图（或支柱点）/ 大数字 + 单位 / 状态描述。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迷你可视化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颜色逻辑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静息心率（RHR）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d.rhr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折线迷你图（近6天）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56 绿 / 57–59 黄 / &gt; 59 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睡眠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d.sleep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折线迷你图（近6天）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7.5h 绿 / 6.5h+ 黄 / &lt; 6.5h 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训练消耗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d.workout.calories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折线迷你图（近6天）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固定 Warm Coral（训练归属）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 评分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calcCHI(d, mealLog)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四支柱彩色圆点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随 CHI 分值动态变色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◎  CHI 卡片使用 DNA 图标（ti-dna），四个彩色圆点代表四项支柱评分，颜色同 CHI 状态等级色阶。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5.4  弹窗系统（Modal）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全屏半透明遮罩 + 底部上滑面板，组件为 Modal。面板最大高度 76%，内容超出时自动滚动。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弹窗结构：把手条 → 头部（图标 + 标题 + 关闭按钮）→ 彩色分割线 → 内容块列表 → 底部提示。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内容块格式：标签（大写字母，左侧彩条标识）+ 正文文本。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关闭方式：点击遮罩 / 点击关闭按钮 / 按 Escape 键（PC 调试时可用）。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06  各页面详细说明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6.1  状态主环（StatusRing）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主页最核心的视觉组件，展示今日综合恢复状态。由恢复等级（green / yellow / red）驱动所有视觉变量：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英文标识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情绪光晕颜色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提示语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稳定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RHYTHM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Aqua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今天的身体节律稳定，可以温和推进训练计划。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yellow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照顾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Coral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身体正在提醒你降低强度，把恢复放在训练之前。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保护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Alert Red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今天的任务不是突破，而是保护恢复节律。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主环使用 SVG 弧形进度环，显示今日 HRV 值（0–80 ms 刻度）；右侧展示静息心率、睡眠、恢复节律、今日消耗四项子指标；底部显示7日 HRV 折线迷你图。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6.2  睡眠卡（SleepCard）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横向颜色条展示三阶段睡眠比例，条宽度正比于分钟数：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浅睡（Core）— Dust Rose #D9A5B3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 — Aerobic Blue #7DA7D9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深睡 — Recovery Aqua #59C3C3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顶部右侧显示觉醒次数，0次时显示绿色勾号标识。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6.3  HRV 周趋势卡（HRVChart）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7天横向进度条图，每行 = 1天。颜色按 classifyHrvColor() 映射：绿 / 黄 / 红 / 灰（无数据）。最新一天文字加粗。底部显示三色图例（≥ 55 / 48–54 / &lt; 48）。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6.4  训练建议卡（RecCard）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根据综合恢复等级展示明日推荐训练方案：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方案名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弧形环时长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区间条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训练细节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正常训练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ti-barbell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50分钟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Z3 高亮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推 · 拉 · 核心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yellow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轻量有氧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ti-run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35分钟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Z2 高亮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Z2 · 低于 140 bpm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休息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ti-zzz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20分钟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Z1 高亮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仅拉伸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6.5  今日补给卡（NutritionCard）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未打卡状态：显示估算数据，提示前往补给页记录。已打卡状态：显示真实数据，显示已记录餐数。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内容：热量大字 + 进度条 / 蛋白质 · 碳水 · 脂肪三行进度条（均对照当日目标计算百分比）。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6.6  补给页（FoodCheckinPage）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饮食打卡主流程：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点击「拍照记录这一餐」→ 触发 input[type=file,capture=environment] 打开相机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选择照片后调用 analyzeFood()，发送 base64 图片给 Claude Vision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PhotoAnalysisSheet 展示分析进度（旋转动画）→ 识别结果（食物列表 + 营养数值）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点击「记录这一餐」→ onAddMeal() 写入 mealLog，关闭弹层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MealCard 展示历史记录，支持展开查看食物明细，支持删除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DailyNutritionBanner 实时汇总全天摄入（4个弧形环：蛋白质 / 碳水 / 脂肪 / 热量）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DietInsight 区块（有记录时显示）：宏量结构可视化 + 营养叙述文本 + 与恢复状态联动建议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6.7  AI 教练页（CoachPage）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对话界面，底部输入框 + 发送按钮，顶部快捷问题芯片组。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系统 Prompt 包含：今日 HRV / 心率 / 睡眠 / 训练数据 + 饮食记录摘要（有打卡时）。Claude 模型角色设定为温暖克制的长期健康教练，中文回复，≤ 150字。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快捷芯片（有饮食记录时）：今日饮食分析 / 蛋白质够了吗 / 训练后怎么吃 / 明日建议 / 恢复评级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快捷芯片（无饮食记录时）：今日训练分析 / 明日建议 / 本周总结 / 补剂方案 / 恢复评级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6.8  节律历史页（HistoryPage）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展示本周 HRV 趋势条形图 + 3格汇总数字（HRV 均值 / 心率均值 / 本周训练次数）。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WeeklyInsight 区块包含：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总评卡：七日圆点日历（颜色随 HRV 分级）+ 绿/黄/红灯天数统计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HRV 趋势叙述：自动生成峰值/低谷分析文本，趋势方向判断（↑ / → / 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本周亮点与注意：基于实际数据生成的图标 + 文字洞察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下周行动建议：3条个性化建议（HRV 目标 / 休息日安排 / 睡前补剂）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07  数据同步动画流程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7.1  同步状态机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阶段（syncPhase）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视觉状态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持续时间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0（空闲）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顶部显示「等待同步」或上次同步时间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初始 / 超时 / 完成后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1（同步中）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覆盖层显示旋转橙色环 + 骨架屏占位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点击同步按钮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直到数据到达（最长30秒）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2（完成）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覆盖层显示绿色勾 + 4项数据值列表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postMessage 收到有效数据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2.4秒后自动关闭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7.2  SyncOverlay 组件动效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同步中：橙色脉冲环动画（ringPulse @keyframes）+ 旋转进度环 + 骨架屏（shimmer @keyframes）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完成：颜色从 Warm Coral → Recovery Aqua（400ms transition）+ 勾号弹出动画（popIn）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数据项卡片：itemSlide 逐个进入动画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降级处理（sendPrompt 不可用时）：模拟动画演示，数据项以 480ms 间隔依次呈现，总时长约 3.5 秒。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08  AI 食物识别流程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8.1  识别调用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analyzeFood(base64, mimeType) 向 Claude claude-sonnet-4-20250514 发送图片（Vision 模式），要求返回纯 JSON：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◎  {"foods":[{"name":"食物名","emoji":"🍗","amount":"约100g","calories":200,"protein":25,"carbs":5,"fat":8}],"totals":{"calories":X,"protein":X,"carbs":X,"fat":X},"note":"一句话简评，包含营养建议"}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解析结果时通过正则提取 JSON 对象（text.match(/\{[\s\S]*\}/)），容错 API 返回多余文字的情况。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8.2  降级处理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API 请求失败或返回非法 JSON 时，使用内置 MOCK 数据（米饭 + 清蒸鱼 + 炒青菜示例）保证用户流程不中断。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识别失败时（result.error）确认按钮置灰，提示「识别暂未成功，请手动添加或重新拍照」。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09  VI 设计系统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9.1  设计主题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「Luxury Athletic OS」——情感化健身系统。兼具高端运动品牌的克制质感与 AI 科技感。设计哲学：情绪即材料（Emotion as Material），颜色传达身体状态，而非装饰。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9.2  基础色彩系统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十六进制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Mineral Graphite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#1F2328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主背景色，非纯黑，高级矿物感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ink2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Carbon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#2B3138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卡片底色，磨砂树脂质感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ink3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Midnight Fog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#39424F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边框 / 分割线 / 无数据填充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ink4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Indigo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#4E5D94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次要元素背景 / AI 消息气泡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Fog（隐色）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#6B6560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极暗的辅助文字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中性暖灰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#A09A94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次要文字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浅暖灰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#C4BDB7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正文文字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Fog White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#D8D1C7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标题 / 最亮文字（非纯白）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9.3  语义色（情绪能量色）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十六进制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Aqua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#59C3C3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恢复良好 / 绿灯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 ≥ 55 / CHI ≥ 75 / 完成状态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Coral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#F27D72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注意 / 降低强度 / 激活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 黄灯 / 导航激活 / 训练高亮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Alert Red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#E85D52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警告 / 强制休息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 红灯 / CHI &lt; 40 / 严重异常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Aerobic Blue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#7DA7D9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2 有氧 / CHI 维稳 / AI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 / CHI 55–74 / 历史图表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Dust Rose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#D9A5B3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睡眠 / 恢复 / 冥想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睡眠卡浅睡色 / 静息感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Butter Energy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#F4D35E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成就 / 连续打卡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（预留：成就系统）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Indigo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#4E5D94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/ 技术感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对话背景 / 营养 banner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9.4  字体与对比度规范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主字体：DM Sans（Google Fonts），300 / 400 / 500 / 600 / 700 字重。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对比度锚定（v1.1 Contrast Anchored）：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核心数字：#FFFFFF 纯白（对比度 13:1 on #1F2328）— 26px / fontWeight 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标题：#D8D1C7 Warm Fog（11.2:1）— 专属 C.white 变量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正文：#C4BDB7（9.1:1）— C.lit 变量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次要文字：#A09A94（6.7:1）— C.mid 变量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9.5  动效系统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动效名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@keyframes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breathe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scale(.7)→scale(1.4)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2s infinite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状态圆点呼吸感（RHYTHM 脉冲）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ringPulse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scale(1)→scale(1.14)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1.6s infinite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同步动画外环脉冲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slideUp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translateY(56px)→0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0.32s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弹窗从底部滑出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rotate(360deg)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1.2s linear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同步旋转环 / AI 识别转圈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translateY(0)→-4px→0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1.2s infinite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对话等待三点动画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shimmer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translateX(-100%)→100%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1.4s infinite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骨架屏流光效果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itemSlide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translateX(-10px)→0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0.38s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同步数据项滑入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scale(.5)→1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完成勾号弹出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10  典型用户工作流程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10.1  每日核心流程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涉及组件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早晨打开应用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展示昨日同步数据（is_stale=true 时显示「等待同步」）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/ 顶部状态栏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点击「同步」按钮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触发 sendPrompt，显示同步动画覆盖层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SyncOverlay / doSync()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收到 Apple Health 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2.4秒动画后，UI 更新为今日真实数据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parseHealthJSON / postMessage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查看状态主环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了解今日综合恢复等级（绿/黄/红）及身体提示语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StatusRing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点击主环查看详解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弹窗展示：综合评级依据 / 当前状态含义 / 建议行动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/ INTERP.status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查看四格指标卡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浏览 RHR / 睡眠 / 训练消耗 / CHI 评分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MetricRow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 CHI 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弹窗展示：CHI 说明 / 今日状态解读 / 四项支柱 / 今日关注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/ INTERP.chi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查看明日训练建议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根据恢复等级显示推荐方案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RecCard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午餐/晚餐后拍照打卡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识别食物营养，累积到 mealLog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FoodCheckinPage / analyzeFood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查询 AI 教练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基于今日全部数据进行对话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CoachPage / Claude API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10.2  数据驱动联动关系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各模块数据依赖关系如下：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liveData（健康数据）→ 驱动所有今日页展示，包括主环颜色、指标卡数值、弹窗内容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mealLog（饮食记录）→ 影响 NutritionCard、DailyNutritionBanner、DietInsight、CHI 中的 P3 营养支持分、AI 对话系统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level（恢复等级）→ 影响 AnomalyStrip、StatusRing、RecCard、NutritionCard 模式标签、DietInsight 建议文本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calcCHI(d, mealLog) → 每次渲染时实时计算，为 MetricRow CHI 卡和 INTERP.chi 弹窗提供数据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11  解读内容库（INTERP）</w:t>
      </w:r>
    </w:p>
    <w:p>
      <w:pPr>
        <w:pBdr>
          <w:bottom w:val="single" w:color="DDDDDD" w:sz="3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所有弹窗内容由 INTERP 对象统一管理，每个 key 对应一个函数，接收当前健康数据返回弹窗数据对象。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函数签名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弹窗主题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包含章节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INTERP.status(d, level)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综合状态评级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综合评级依据 / 当前状态含义 / 建议行动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INTERP.hrv(d)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心率变异性（HRV）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当前读数 / HRV 是什么 / 你的参考基准 / 阈值速查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INTERP.rhr(d)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静息心率（RHR）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当前读数 / 你的个人基准 / 近期趋势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sleep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INTERP.sleep(d)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睡眠分析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今晚概况 / 各阶段意义 / 对今日训练的影响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workout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INTERP.workout(d)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今日训练记录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训练概览 / 负荷评估 / 对明日的影响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INTERP.rec(level)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明日训练建议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推荐方案 / 心率区间说明 / 特别提示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nutrition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INTERP.nutrition(d, level)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补给方案解读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今日模式 / 蛋白质策略 / 补充时机 / 抗炎食物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hrv_chart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INTERP.hrv_chart(d)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恢复节律趋势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本周走势 / 为何会波动 / 长期改善目标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INTERP.chi(chiData)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细胞健康评分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什么是CHI / 今日状态 / 四项支柱评分 / 今日关注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12  工具函数模块（health-utils.js）</w:t>
      </w:r>
    </w:p>
    <w:p>
      <w:pPr>
        <w:pBdr>
          <w:bottom w:val="single" w:color="DDDDDD" w:sz="3"/>
        </w:pBdr>
        <w:spacing w:after="200" w:before="2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所有业务计算逻辑集中在 health-utils.js，纯函数设计，100% 单元测试覆盖（Vitest，38个测试用例）。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toFiniteNumber(value, fallback)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any, 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安全数字转换，非有限数返回 fallback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parseOptionalNumber(value)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可选数字，无效返回 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normalizeWorkout(workout)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Workout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兼容 duration_min / duration 字段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normalizeHrvWeek(week)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HRVDay[]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规范化7天 HRV 数组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validHrvWeek(week)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HRVDay[]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HRVDay[]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过滤 null，仅保留有效天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averageHrvWeek(week)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HRVDay[]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有效天的 HRV 均值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parseHealthJSON(raw, now)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string|object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HealthData | null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解析 Claude 回传的健康 JSON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getLevel(d)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HealthData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"green"|"yellow"|"red"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综合恢复等级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classifyHrvColor(val)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(hex)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 值 → VI 调色板颜色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calcCHI(d, mealLog)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HealthData, Meal[]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CHIResult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四维度 CHI 综合评分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calcWeeklyOverall(validWeek)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HRVDay[]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WeeklyOverall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本周整体 HRV 评级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sumMealTotals(mealLog)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Meal[]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MacroTotals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累加全天营养素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getNutritionTargets(level)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MacroTargets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按恢复等级获取营养目标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calcDietScore(totals, targets)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MacroTotals, MacroTargets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DietScore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饮食评分 0–4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calcMacroRatios(totals)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MacroTotals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MacroRatios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宏量热量百分比（pPct+cPct+fPct=100）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3"/>
          <w:sz w:val="32"/>
          <w:szCs w:val="32"/>
        </w:rPr>
        <w:t xml:space="preserve">13  版本记录</w:t>
      </w:r>
    </w:p>
    <w:p>
      <w:pPr>
        <w:pBdr>
          <w:bottom w:val="single" w:color="DDDDDD" w:sz="3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主要变更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v0.1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2025年4月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Swift 壳 + H5 基础骨架，Apple Health 数据读取原型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v0.5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2025年5月初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今日主页完整实现：状态主环、四格指标卡、睡眠卡、HRV 趋势、训练建议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v0.7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2025年5月中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饮食打卡页（拍照 + Claude Vision 识别）+ AI 对话教练页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v0.8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2025年5月中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历史节律页 + 本周解读模块 + WeeklyInsight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v0.9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2025年5月下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 设计系统全面升级（Luxury Athletic OS）+ 对比度锚定 v1.1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2025年5月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细胞健康评分（CHI）集成 + CHI 弹窗解读 + VI 设计规范文档 + 产品说明文档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2B32"/>
          <w:sz w:val="26"/>
          <w:szCs w:val="26"/>
        </w:rPr>
        <w:t xml:space="preserve">1.0 版本待办（后续迭代）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本地数据持久化（mealLog 跨会话保存，IndexedDB 或 iOS UserDefaults）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历史多周数据对比与长期 HRV 趋势图（当前仅支持本周）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成就系统与连续打卡 streak（Butter Energy 颜色体系）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个人基准设定页面（静息心率基准、体重、目标等）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苹果健康数据自动后台同步（无需手动点击同步按钮）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睡眠阶段详细分析（按小时展示，而非仅比例）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通知提醒（训练窗口提示、补餐提醒）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DDDDDD" w:sz="3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文档终止  ·  Coach.AI v1.0 产品说明文档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BBBBBB"/>
          <w:sz w:val="17"/>
          <w:szCs w:val="17"/>
        </w:rPr>
        <w:t xml:space="preserve">本文档随产品迭代持续更新，最新版本以 git 仓库 design/ 目录为准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6"/>
      </w:pBdr>
      <w:tabs>
        <w:tab w:val="right" w:pos="8000"/>
      </w:tabs>
    </w:pPr>
    <w:r>
      <w:rPr>
        <w:rFonts w:ascii="Arial" w:cs="Arial" w:eastAsia="Arial" w:hAnsi="Arial"/>
        <w:color w:val="AAAAAA"/>
        <w:sz w:val="17"/>
        <w:szCs w:val="17"/>
      </w:rPr>
      <w:t xml:space="preserve">© 2025 Coach.AI  ·  保密文件，请勿外传</w:t>
    </w:r>
    <w:r>
      <w:rPr>
        <w:rFonts w:ascii="Arial" w:cs="Arial" w:eastAsia="Arial" w:hAnsi="Arial"/>
        <w:color w:val="AAAAAA"/>
        <w:sz w:val="17"/>
        <w:szCs w:val="17"/>
      </w:rPr>
      <w:t xml:space="preserve">	第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6"/>
      </w:pBdr>
      <w:tabs>
        <w:tab w:val="right" w:pos="800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Coach.AI  产品说明文档  v1.0</w:t>
    </w:r>
    <w:r>
      <w:rPr>
        <w:rFonts w:ascii="Arial" w:cs="Arial" w:eastAsia="Arial" w:hAnsi="Arial"/>
        <w:color w:val="AAAAAA"/>
        <w:sz w:val="18"/>
        <w:szCs w:val="18"/>
      </w:rPr>
      <w:t xml:space="preserve">	机密 · 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E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2B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942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2026-05-14T16:38:07.864Z</dcterms:created>
  <dcterms:modified xsi:type="dcterms:W3CDTF">2026-05-14T16:38:07.865Z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