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BF75F" w14:textId="704E5804" w:rsidR="00AD7F04" w:rsidRDefault="008D3583">
      <w:pPr>
        <w:rPr>
          <w:rFonts w:hint="eastAsia"/>
        </w:rPr>
      </w:pPr>
      <w:r>
        <w:rPr>
          <w:rFonts w:hint="eastAsia"/>
        </w:rPr>
        <w:t>EDU-PUBLISH</w:t>
      </w:r>
    </w:p>
    <w:sectPr w:rsidR="00AD7F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472D9" w14:textId="77777777" w:rsidR="00E44225" w:rsidRDefault="00E44225" w:rsidP="008D3583">
      <w:pPr>
        <w:spacing w:after="0" w:line="240" w:lineRule="auto"/>
      </w:pPr>
      <w:r>
        <w:separator/>
      </w:r>
    </w:p>
  </w:endnote>
  <w:endnote w:type="continuationSeparator" w:id="0">
    <w:p w14:paraId="68C96DAD" w14:textId="77777777" w:rsidR="00E44225" w:rsidRDefault="00E44225" w:rsidP="008D3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358F9" w14:textId="77777777" w:rsidR="00E44225" w:rsidRDefault="00E44225" w:rsidP="008D3583">
      <w:pPr>
        <w:spacing w:after="0" w:line="240" w:lineRule="auto"/>
      </w:pPr>
      <w:r>
        <w:separator/>
      </w:r>
    </w:p>
  </w:footnote>
  <w:footnote w:type="continuationSeparator" w:id="0">
    <w:p w14:paraId="420C47C8" w14:textId="77777777" w:rsidR="00E44225" w:rsidRDefault="00E44225" w:rsidP="008D35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68"/>
    <w:rsid w:val="003B2D90"/>
    <w:rsid w:val="00806271"/>
    <w:rsid w:val="008D3583"/>
    <w:rsid w:val="00AD7F04"/>
    <w:rsid w:val="00E44225"/>
    <w:rsid w:val="00EB446E"/>
    <w:rsid w:val="00ED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2D2A6"/>
  <w15:chartTrackingRefBased/>
  <w15:docId w15:val="{C1CDB34E-4E52-4058-BB4F-9DBCF360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42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2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2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2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2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2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2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2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42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4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4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42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42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42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42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42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42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42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4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2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42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42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2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42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42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42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35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35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35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35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嘉轩 曾</dc:creator>
  <cp:keywords/>
  <dc:description/>
  <cp:lastModifiedBy>嘉轩 曾</cp:lastModifiedBy>
  <cp:revision>2</cp:revision>
  <dcterms:created xsi:type="dcterms:W3CDTF">2026-04-18T22:02:00Z</dcterms:created>
  <dcterms:modified xsi:type="dcterms:W3CDTF">2026-04-18T22:02:00Z</dcterms:modified>
</cp:coreProperties>
</file>