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570806962"/>
        <w:docPartObj>
          <w:docPartGallery w:val="Table of Contents"/>
          <w:docPartUnique/>
        </w:docPartObj>
      </w:sdtPr>
      <w:sdtEndPr>
        <w:rPr>
          <w:rFonts w:ascii="Times New Roman" w:eastAsiaTheme="minorEastAsia" w:hAnsi="Times New Roman" w:cstheme="minorBidi"/>
          <w:noProof/>
          <w:color w:val="auto"/>
          <w:sz w:val="22"/>
          <w:szCs w:val="22"/>
        </w:rPr>
      </w:sdtEndPr>
      <w:sdtContent>
        <w:p w14:paraId="12712CA7" w14:textId="0B8F9258" w:rsidR="00F20457" w:rsidRDefault="00F20457">
          <w:pPr>
            <w:pStyle w:val="TOCHeading"/>
          </w:pPr>
          <w:r>
            <w:t>Table of Contents</w:t>
          </w:r>
        </w:p>
        <w:p w14:paraId="3795F5BC" w14:textId="25E5DA94" w:rsidR="00F20457" w:rsidRDefault="00F20457">
          <w:pPr>
            <w:pStyle w:val="TOC1"/>
            <w:tabs>
              <w:tab w:val="right" w:leader="dot" w:pos="9782"/>
            </w:tabs>
            <w:rPr>
              <w:noProof/>
            </w:rPr>
          </w:pPr>
          <w:r>
            <w:fldChar w:fldCharType="begin"/>
          </w:r>
          <w:r>
            <w:instrText xml:space="preserve"> TOC \o "1-3" \h \z \u </w:instrText>
          </w:r>
          <w:r>
            <w:fldChar w:fldCharType="separate"/>
          </w:r>
          <w:hyperlink w:anchor="_Toc244055130" w:history="1">
            <w:r w:rsidRPr="00506CE1">
              <w:rPr>
                <w:rStyle w:val="Hyperlink"/>
                <w:rFonts w:ascii="Tahoma" w:hAnsi="Tahoma" w:cs="Tahoma"/>
                <w:noProof/>
              </w:rPr>
              <w:t>1. Introduction</w:t>
            </w:r>
            <w:r>
              <w:rPr>
                <w:noProof/>
                <w:webHidden/>
              </w:rPr>
              <w:tab/>
            </w:r>
            <w:r>
              <w:rPr>
                <w:noProof/>
                <w:webHidden/>
              </w:rPr>
              <w:fldChar w:fldCharType="begin"/>
            </w:r>
            <w:r>
              <w:rPr>
                <w:noProof/>
                <w:webHidden/>
              </w:rPr>
              <w:instrText xml:space="preserve"> PAGEREF _Toc244055130 \h </w:instrText>
            </w:r>
            <w:r>
              <w:rPr>
                <w:noProof/>
                <w:webHidden/>
              </w:rPr>
            </w:r>
            <w:r>
              <w:rPr>
                <w:noProof/>
                <w:webHidden/>
              </w:rPr>
              <w:fldChar w:fldCharType="separate"/>
            </w:r>
            <w:r w:rsidR="00105117">
              <w:rPr>
                <w:noProof/>
                <w:webHidden/>
              </w:rPr>
              <w:t>2</w:t>
            </w:r>
            <w:r>
              <w:rPr>
                <w:noProof/>
                <w:webHidden/>
              </w:rPr>
              <w:fldChar w:fldCharType="end"/>
            </w:r>
          </w:hyperlink>
        </w:p>
        <w:p w14:paraId="0F00F528" w14:textId="3EF3934A" w:rsidR="00F20457" w:rsidRDefault="00F20457">
          <w:pPr>
            <w:pStyle w:val="TOC1"/>
            <w:tabs>
              <w:tab w:val="right" w:leader="dot" w:pos="9782"/>
            </w:tabs>
            <w:rPr>
              <w:noProof/>
            </w:rPr>
          </w:pPr>
          <w:hyperlink w:anchor="_Toc244055131" w:history="1">
            <w:r w:rsidRPr="00506CE1">
              <w:rPr>
                <w:rStyle w:val="Hyperlink"/>
                <w:rFonts w:ascii="Tahoma" w:hAnsi="Tahoma" w:cs="Tahoma"/>
                <w:noProof/>
              </w:rPr>
              <w:t>2. Project Background And Rationale</w:t>
            </w:r>
            <w:r>
              <w:rPr>
                <w:noProof/>
                <w:webHidden/>
              </w:rPr>
              <w:tab/>
            </w:r>
            <w:r>
              <w:rPr>
                <w:noProof/>
                <w:webHidden/>
              </w:rPr>
              <w:fldChar w:fldCharType="begin"/>
            </w:r>
            <w:r>
              <w:rPr>
                <w:noProof/>
                <w:webHidden/>
              </w:rPr>
              <w:instrText xml:space="preserve"> PAGEREF _Toc244055131 \h </w:instrText>
            </w:r>
            <w:r>
              <w:rPr>
                <w:noProof/>
                <w:webHidden/>
              </w:rPr>
            </w:r>
            <w:r>
              <w:rPr>
                <w:noProof/>
                <w:webHidden/>
              </w:rPr>
              <w:fldChar w:fldCharType="separate"/>
            </w:r>
            <w:r w:rsidR="00105117">
              <w:rPr>
                <w:noProof/>
                <w:webHidden/>
              </w:rPr>
              <w:t>3</w:t>
            </w:r>
            <w:r>
              <w:rPr>
                <w:noProof/>
                <w:webHidden/>
              </w:rPr>
              <w:fldChar w:fldCharType="end"/>
            </w:r>
          </w:hyperlink>
        </w:p>
        <w:p w14:paraId="51204EB7" w14:textId="6CF8749F" w:rsidR="00F20457" w:rsidRDefault="00F20457" w:rsidP="00F20457">
          <w:pPr>
            <w:pStyle w:val="TOC2"/>
            <w:tabs>
              <w:tab w:val="right" w:leader="dot" w:pos="9782"/>
            </w:tabs>
            <w:rPr>
              <w:noProof/>
            </w:rPr>
          </w:pPr>
          <w:hyperlink w:anchor="_Toc244055132" w:history="1">
            <w:r w:rsidRPr="00506CE1">
              <w:rPr>
                <w:rStyle w:val="Hyperlink"/>
                <w:rFonts w:ascii="Tahoma" w:hAnsi="Tahoma" w:cs="Tahoma"/>
                <w:noProof/>
              </w:rPr>
              <w:t>2.1 Background</w:t>
            </w:r>
            <w:r>
              <w:rPr>
                <w:noProof/>
                <w:webHidden/>
              </w:rPr>
              <w:tab/>
            </w:r>
            <w:r>
              <w:rPr>
                <w:noProof/>
                <w:webHidden/>
              </w:rPr>
              <w:fldChar w:fldCharType="begin"/>
            </w:r>
            <w:r>
              <w:rPr>
                <w:noProof/>
                <w:webHidden/>
              </w:rPr>
              <w:instrText xml:space="preserve"> PAGEREF _Toc244055132 \h </w:instrText>
            </w:r>
            <w:r>
              <w:rPr>
                <w:noProof/>
                <w:webHidden/>
              </w:rPr>
            </w:r>
            <w:r>
              <w:rPr>
                <w:noProof/>
                <w:webHidden/>
              </w:rPr>
              <w:fldChar w:fldCharType="separate"/>
            </w:r>
            <w:r w:rsidR="00105117">
              <w:rPr>
                <w:noProof/>
                <w:webHidden/>
              </w:rPr>
              <w:t>3</w:t>
            </w:r>
            <w:r>
              <w:rPr>
                <w:noProof/>
                <w:webHidden/>
              </w:rPr>
              <w:fldChar w:fldCharType="end"/>
            </w:r>
          </w:hyperlink>
        </w:p>
        <w:p w14:paraId="5F7898B9" w14:textId="7334C32C" w:rsidR="00F20457" w:rsidRDefault="00F20457">
          <w:pPr>
            <w:pStyle w:val="TOC1"/>
            <w:tabs>
              <w:tab w:val="right" w:leader="dot" w:pos="9782"/>
            </w:tabs>
            <w:rPr>
              <w:noProof/>
            </w:rPr>
          </w:pPr>
          <w:hyperlink w:anchor="_Toc244055136" w:history="1">
            <w:r w:rsidRPr="00506CE1">
              <w:rPr>
                <w:rStyle w:val="Hyperlink"/>
                <w:rFonts w:ascii="Tahoma" w:hAnsi="Tahoma" w:cs="Tahoma"/>
                <w:noProof/>
              </w:rPr>
              <w:t>3. Problem Description And Analysis</w:t>
            </w:r>
            <w:r>
              <w:rPr>
                <w:noProof/>
                <w:webHidden/>
              </w:rPr>
              <w:tab/>
            </w:r>
            <w:r>
              <w:rPr>
                <w:noProof/>
                <w:webHidden/>
              </w:rPr>
              <w:fldChar w:fldCharType="begin"/>
            </w:r>
            <w:r>
              <w:rPr>
                <w:noProof/>
                <w:webHidden/>
              </w:rPr>
              <w:instrText xml:space="preserve"> PAGEREF _Toc244055136 \h </w:instrText>
            </w:r>
            <w:r>
              <w:rPr>
                <w:noProof/>
                <w:webHidden/>
              </w:rPr>
            </w:r>
            <w:r>
              <w:rPr>
                <w:noProof/>
                <w:webHidden/>
              </w:rPr>
              <w:fldChar w:fldCharType="separate"/>
            </w:r>
            <w:r w:rsidR="00105117">
              <w:rPr>
                <w:noProof/>
                <w:webHidden/>
              </w:rPr>
              <w:t>5</w:t>
            </w:r>
            <w:r>
              <w:rPr>
                <w:noProof/>
                <w:webHidden/>
              </w:rPr>
              <w:fldChar w:fldCharType="end"/>
            </w:r>
          </w:hyperlink>
        </w:p>
        <w:p w14:paraId="3087CDAB" w14:textId="3B01A5FB" w:rsidR="00F20457" w:rsidRDefault="00F20457">
          <w:pPr>
            <w:pStyle w:val="TOC2"/>
            <w:tabs>
              <w:tab w:val="right" w:leader="dot" w:pos="9782"/>
            </w:tabs>
            <w:rPr>
              <w:noProof/>
            </w:rPr>
          </w:pPr>
          <w:hyperlink w:anchor="_Toc244055137" w:history="1">
            <w:r w:rsidRPr="00506CE1">
              <w:rPr>
                <w:rStyle w:val="Hyperlink"/>
                <w:rFonts w:ascii="Tahoma" w:hAnsi="Tahoma" w:cs="Tahoma"/>
                <w:noProof/>
              </w:rPr>
              <w:t>3.1 The Community Problem</w:t>
            </w:r>
            <w:r>
              <w:rPr>
                <w:noProof/>
                <w:webHidden/>
              </w:rPr>
              <w:tab/>
            </w:r>
            <w:r>
              <w:rPr>
                <w:noProof/>
                <w:webHidden/>
              </w:rPr>
              <w:fldChar w:fldCharType="begin"/>
            </w:r>
            <w:r>
              <w:rPr>
                <w:noProof/>
                <w:webHidden/>
              </w:rPr>
              <w:instrText xml:space="preserve"> PAGEREF _Toc244055137 \h </w:instrText>
            </w:r>
            <w:r>
              <w:rPr>
                <w:noProof/>
                <w:webHidden/>
              </w:rPr>
            </w:r>
            <w:r>
              <w:rPr>
                <w:noProof/>
                <w:webHidden/>
              </w:rPr>
              <w:fldChar w:fldCharType="separate"/>
            </w:r>
            <w:r w:rsidR="00105117">
              <w:rPr>
                <w:noProof/>
                <w:webHidden/>
              </w:rPr>
              <w:t>5</w:t>
            </w:r>
            <w:r>
              <w:rPr>
                <w:noProof/>
                <w:webHidden/>
              </w:rPr>
              <w:fldChar w:fldCharType="end"/>
            </w:r>
          </w:hyperlink>
        </w:p>
        <w:p w14:paraId="5FC10243" w14:textId="201A2080" w:rsidR="00F20457" w:rsidRDefault="00F20457" w:rsidP="00F20457">
          <w:pPr>
            <w:pStyle w:val="TOC2"/>
            <w:tabs>
              <w:tab w:val="right" w:leader="dot" w:pos="9782"/>
            </w:tabs>
            <w:rPr>
              <w:noProof/>
            </w:rPr>
          </w:pPr>
          <w:hyperlink w:anchor="_Toc244055138" w:history="1">
            <w:r w:rsidRPr="00506CE1">
              <w:rPr>
                <w:rStyle w:val="Hyperlink"/>
                <w:rFonts w:ascii="Tahoma" w:hAnsi="Tahoma" w:cs="Tahoma"/>
                <w:noProof/>
              </w:rPr>
              <w:t>3.2 People Affected</w:t>
            </w:r>
            <w:r>
              <w:rPr>
                <w:noProof/>
                <w:webHidden/>
              </w:rPr>
              <w:tab/>
            </w:r>
            <w:r>
              <w:rPr>
                <w:noProof/>
                <w:webHidden/>
              </w:rPr>
              <w:fldChar w:fldCharType="begin"/>
            </w:r>
            <w:r>
              <w:rPr>
                <w:noProof/>
                <w:webHidden/>
              </w:rPr>
              <w:instrText xml:space="preserve"> PAGEREF _Toc244055138 \h </w:instrText>
            </w:r>
            <w:r>
              <w:rPr>
                <w:noProof/>
                <w:webHidden/>
              </w:rPr>
            </w:r>
            <w:r>
              <w:rPr>
                <w:noProof/>
                <w:webHidden/>
              </w:rPr>
              <w:fldChar w:fldCharType="separate"/>
            </w:r>
            <w:r w:rsidR="00105117">
              <w:rPr>
                <w:noProof/>
                <w:webHidden/>
              </w:rPr>
              <w:t>5</w:t>
            </w:r>
            <w:r>
              <w:rPr>
                <w:noProof/>
                <w:webHidden/>
              </w:rPr>
              <w:fldChar w:fldCharType="end"/>
            </w:r>
          </w:hyperlink>
        </w:p>
        <w:p w14:paraId="0A809B7C" w14:textId="125562B5" w:rsidR="00F20457" w:rsidRDefault="00F20457">
          <w:pPr>
            <w:pStyle w:val="TOC1"/>
            <w:tabs>
              <w:tab w:val="right" w:leader="dot" w:pos="9782"/>
            </w:tabs>
            <w:rPr>
              <w:noProof/>
            </w:rPr>
          </w:pPr>
          <w:hyperlink w:anchor="_Toc244055165" w:history="1">
            <w:r w:rsidRPr="00506CE1">
              <w:rPr>
                <w:rStyle w:val="Hyperlink"/>
                <w:rFonts w:ascii="Tahoma" w:hAnsi="Tahoma" w:cs="Tahoma"/>
                <w:noProof/>
              </w:rPr>
              <w:t>11. Flowchart Design</w:t>
            </w:r>
            <w:r>
              <w:rPr>
                <w:noProof/>
                <w:webHidden/>
              </w:rPr>
              <w:tab/>
            </w:r>
            <w:r>
              <w:rPr>
                <w:noProof/>
                <w:webHidden/>
              </w:rPr>
              <w:fldChar w:fldCharType="begin"/>
            </w:r>
            <w:r>
              <w:rPr>
                <w:noProof/>
                <w:webHidden/>
              </w:rPr>
              <w:instrText xml:space="preserve"> PAGEREF _Toc244055165 \h </w:instrText>
            </w:r>
            <w:r>
              <w:rPr>
                <w:noProof/>
                <w:webHidden/>
              </w:rPr>
            </w:r>
            <w:r>
              <w:rPr>
                <w:noProof/>
                <w:webHidden/>
              </w:rPr>
              <w:fldChar w:fldCharType="separate"/>
            </w:r>
            <w:r w:rsidR="00105117">
              <w:rPr>
                <w:noProof/>
                <w:webHidden/>
              </w:rPr>
              <w:t>19</w:t>
            </w:r>
            <w:r>
              <w:rPr>
                <w:noProof/>
                <w:webHidden/>
              </w:rPr>
              <w:fldChar w:fldCharType="end"/>
            </w:r>
          </w:hyperlink>
        </w:p>
        <w:p w14:paraId="02D9A10B" w14:textId="6ECA5C06" w:rsidR="00F20457" w:rsidRDefault="00F20457">
          <w:pPr>
            <w:pStyle w:val="TOC2"/>
            <w:tabs>
              <w:tab w:val="right" w:leader="dot" w:pos="9782"/>
            </w:tabs>
            <w:rPr>
              <w:noProof/>
            </w:rPr>
          </w:pPr>
          <w:hyperlink w:anchor="_Toc244055166" w:history="1">
            <w:r w:rsidRPr="00506CE1">
              <w:rPr>
                <w:rStyle w:val="Hyperlink"/>
                <w:rFonts w:ascii="Tahoma" w:hAnsi="Tahoma" w:cs="Tahoma"/>
                <w:noProof/>
              </w:rPr>
              <w:t>11.1 Main System Flowchart</w:t>
            </w:r>
            <w:r>
              <w:rPr>
                <w:noProof/>
                <w:webHidden/>
              </w:rPr>
              <w:tab/>
            </w:r>
            <w:r>
              <w:rPr>
                <w:noProof/>
                <w:webHidden/>
              </w:rPr>
              <w:fldChar w:fldCharType="begin"/>
            </w:r>
            <w:r>
              <w:rPr>
                <w:noProof/>
                <w:webHidden/>
              </w:rPr>
              <w:instrText xml:space="preserve"> PAGEREF _Toc244055166 \h </w:instrText>
            </w:r>
            <w:r>
              <w:rPr>
                <w:noProof/>
                <w:webHidden/>
              </w:rPr>
            </w:r>
            <w:r>
              <w:rPr>
                <w:noProof/>
                <w:webHidden/>
              </w:rPr>
              <w:fldChar w:fldCharType="separate"/>
            </w:r>
            <w:r w:rsidR="00105117">
              <w:rPr>
                <w:noProof/>
                <w:webHidden/>
              </w:rPr>
              <w:t>19</w:t>
            </w:r>
            <w:r>
              <w:rPr>
                <w:noProof/>
                <w:webHidden/>
              </w:rPr>
              <w:fldChar w:fldCharType="end"/>
            </w:r>
          </w:hyperlink>
        </w:p>
        <w:p w14:paraId="7203D0ED" w14:textId="05C40F3B" w:rsidR="00F20457" w:rsidRDefault="00F20457">
          <w:pPr>
            <w:pStyle w:val="TOC2"/>
            <w:tabs>
              <w:tab w:val="right" w:leader="dot" w:pos="9782"/>
            </w:tabs>
            <w:rPr>
              <w:noProof/>
            </w:rPr>
          </w:pPr>
          <w:hyperlink w:anchor="_Toc244055167" w:history="1">
            <w:r w:rsidRPr="00506CE1">
              <w:rPr>
                <w:rStyle w:val="Hyperlink"/>
                <w:rFonts w:ascii="Tahoma" w:hAnsi="Tahoma" w:cs="Tahoma"/>
                <w:noProof/>
              </w:rPr>
              <w:t>11.2 Priority Decision Flowchart</w:t>
            </w:r>
            <w:r>
              <w:rPr>
                <w:noProof/>
                <w:webHidden/>
              </w:rPr>
              <w:tab/>
            </w:r>
            <w:r>
              <w:rPr>
                <w:noProof/>
                <w:webHidden/>
              </w:rPr>
              <w:fldChar w:fldCharType="begin"/>
            </w:r>
            <w:r>
              <w:rPr>
                <w:noProof/>
                <w:webHidden/>
              </w:rPr>
              <w:instrText xml:space="preserve"> PAGEREF _Toc244055167 \h </w:instrText>
            </w:r>
            <w:r>
              <w:rPr>
                <w:noProof/>
                <w:webHidden/>
              </w:rPr>
            </w:r>
            <w:r>
              <w:rPr>
                <w:noProof/>
                <w:webHidden/>
              </w:rPr>
              <w:fldChar w:fldCharType="separate"/>
            </w:r>
            <w:r w:rsidR="00105117">
              <w:rPr>
                <w:noProof/>
                <w:webHidden/>
              </w:rPr>
              <w:t>22</w:t>
            </w:r>
            <w:r>
              <w:rPr>
                <w:noProof/>
                <w:webHidden/>
              </w:rPr>
              <w:fldChar w:fldCharType="end"/>
            </w:r>
          </w:hyperlink>
        </w:p>
        <w:p w14:paraId="1772FB34" w14:textId="1DC36B53" w:rsidR="00F20457" w:rsidRDefault="00F20457">
          <w:pPr>
            <w:pStyle w:val="TOC2"/>
            <w:tabs>
              <w:tab w:val="right" w:leader="dot" w:pos="9782"/>
            </w:tabs>
            <w:rPr>
              <w:noProof/>
            </w:rPr>
          </w:pPr>
          <w:hyperlink w:anchor="_Toc244055168" w:history="1">
            <w:r w:rsidRPr="00506CE1">
              <w:rPr>
                <w:rStyle w:val="Hyperlink"/>
                <w:rFonts w:ascii="Tahoma" w:hAnsi="Tahoma" w:cs="Tahoma"/>
                <w:noProof/>
              </w:rPr>
              <w:t>11.3 How to Make the Flowcharts Clear for Submission</w:t>
            </w:r>
            <w:r>
              <w:rPr>
                <w:noProof/>
                <w:webHidden/>
              </w:rPr>
              <w:tab/>
            </w:r>
            <w:r>
              <w:rPr>
                <w:noProof/>
                <w:webHidden/>
              </w:rPr>
              <w:fldChar w:fldCharType="begin"/>
            </w:r>
            <w:r>
              <w:rPr>
                <w:noProof/>
                <w:webHidden/>
              </w:rPr>
              <w:instrText xml:space="preserve"> PAGEREF _Toc244055168 \h </w:instrText>
            </w:r>
            <w:r>
              <w:rPr>
                <w:noProof/>
                <w:webHidden/>
              </w:rPr>
            </w:r>
            <w:r>
              <w:rPr>
                <w:noProof/>
                <w:webHidden/>
              </w:rPr>
              <w:fldChar w:fldCharType="separate"/>
            </w:r>
            <w:r w:rsidR="00105117">
              <w:rPr>
                <w:noProof/>
                <w:webHidden/>
              </w:rPr>
              <w:t>23</w:t>
            </w:r>
            <w:r>
              <w:rPr>
                <w:noProof/>
                <w:webHidden/>
              </w:rPr>
              <w:fldChar w:fldCharType="end"/>
            </w:r>
          </w:hyperlink>
        </w:p>
        <w:p w14:paraId="311BC20C" w14:textId="2A2E31E9" w:rsidR="00F20457" w:rsidRDefault="00F20457">
          <w:pPr>
            <w:pStyle w:val="TOC1"/>
            <w:tabs>
              <w:tab w:val="right" w:leader="dot" w:pos="9782"/>
            </w:tabs>
            <w:rPr>
              <w:noProof/>
            </w:rPr>
          </w:pPr>
          <w:hyperlink w:anchor="_Toc244055169" w:history="1">
            <w:r w:rsidRPr="00506CE1">
              <w:rPr>
                <w:rStyle w:val="Hyperlink"/>
                <w:rFonts w:ascii="Tahoma" w:hAnsi="Tahoma" w:cs="Tahoma"/>
                <w:noProof/>
              </w:rPr>
              <w:t>12. Variables, Constants And Data Types</w:t>
            </w:r>
            <w:r>
              <w:rPr>
                <w:noProof/>
                <w:webHidden/>
              </w:rPr>
              <w:tab/>
            </w:r>
            <w:r>
              <w:rPr>
                <w:noProof/>
                <w:webHidden/>
              </w:rPr>
              <w:fldChar w:fldCharType="begin"/>
            </w:r>
            <w:r>
              <w:rPr>
                <w:noProof/>
                <w:webHidden/>
              </w:rPr>
              <w:instrText xml:space="preserve"> PAGEREF _Toc244055169 \h </w:instrText>
            </w:r>
            <w:r>
              <w:rPr>
                <w:noProof/>
                <w:webHidden/>
              </w:rPr>
            </w:r>
            <w:r>
              <w:rPr>
                <w:noProof/>
                <w:webHidden/>
              </w:rPr>
              <w:fldChar w:fldCharType="separate"/>
            </w:r>
            <w:r w:rsidR="00105117">
              <w:rPr>
                <w:noProof/>
                <w:webHidden/>
              </w:rPr>
              <w:t>24</w:t>
            </w:r>
            <w:r>
              <w:rPr>
                <w:noProof/>
                <w:webHidden/>
              </w:rPr>
              <w:fldChar w:fldCharType="end"/>
            </w:r>
          </w:hyperlink>
        </w:p>
        <w:p w14:paraId="10F01D21" w14:textId="555189C7" w:rsidR="00F20457" w:rsidRDefault="00F20457">
          <w:pPr>
            <w:pStyle w:val="TOC2"/>
            <w:tabs>
              <w:tab w:val="right" w:leader="dot" w:pos="9782"/>
            </w:tabs>
            <w:rPr>
              <w:noProof/>
            </w:rPr>
          </w:pPr>
          <w:hyperlink w:anchor="_Toc244055170" w:history="1">
            <w:r w:rsidRPr="00506CE1">
              <w:rPr>
                <w:rStyle w:val="Hyperlink"/>
                <w:rFonts w:ascii="Tahoma" w:hAnsi="Tahoma" w:cs="Tahoma"/>
                <w:noProof/>
              </w:rPr>
              <w:t>12.1 Constants</w:t>
            </w:r>
            <w:r>
              <w:rPr>
                <w:noProof/>
                <w:webHidden/>
              </w:rPr>
              <w:tab/>
            </w:r>
            <w:r>
              <w:rPr>
                <w:noProof/>
                <w:webHidden/>
              </w:rPr>
              <w:fldChar w:fldCharType="begin"/>
            </w:r>
            <w:r>
              <w:rPr>
                <w:noProof/>
                <w:webHidden/>
              </w:rPr>
              <w:instrText xml:space="preserve"> PAGEREF _Toc244055170 \h </w:instrText>
            </w:r>
            <w:r>
              <w:rPr>
                <w:noProof/>
                <w:webHidden/>
              </w:rPr>
            </w:r>
            <w:r>
              <w:rPr>
                <w:noProof/>
                <w:webHidden/>
              </w:rPr>
              <w:fldChar w:fldCharType="separate"/>
            </w:r>
            <w:r w:rsidR="00105117">
              <w:rPr>
                <w:noProof/>
                <w:webHidden/>
              </w:rPr>
              <w:t>25</w:t>
            </w:r>
            <w:r>
              <w:rPr>
                <w:noProof/>
                <w:webHidden/>
              </w:rPr>
              <w:fldChar w:fldCharType="end"/>
            </w:r>
          </w:hyperlink>
        </w:p>
        <w:p w14:paraId="669A3B80" w14:textId="34A2FE44" w:rsidR="00F20457" w:rsidRDefault="00F20457">
          <w:pPr>
            <w:pStyle w:val="TOC1"/>
            <w:tabs>
              <w:tab w:val="right" w:leader="dot" w:pos="9782"/>
            </w:tabs>
            <w:rPr>
              <w:noProof/>
            </w:rPr>
          </w:pPr>
          <w:hyperlink w:anchor="_Toc244055171" w:history="1">
            <w:r w:rsidRPr="00506CE1">
              <w:rPr>
                <w:rStyle w:val="Hyperlink"/>
                <w:rFonts w:ascii="Tahoma" w:hAnsi="Tahoma" w:cs="Tahoma"/>
                <w:noProof/>
              </w:rPr>
              <w:t>13. Decision Structures, Boolean Logic And Repetition</w:t>
            </w:r>
            <w:r>
              <w:rPr>
                <w:noProof/>
                <w:webHidden/>
              </w:rPr>
              <w:tab/>
            </w:r>
            <w:r>
              <w:rPr>
                <w:noProof/>
                <w:webHidden/>
              </w:rPr>
              <w:fldChar w:fldCharType="begin"/>
            </w:r>
            <w:r>
              <w:rPr>
                <w:noProof/>
                <w:webHidden/>
              </w:rPr>
              <w:instrText xml:space="preserve"> PAGEREF _Toc244055171 \h </w:instrText>
            </w:r>
            <w:r>
              <w:rPr>
                <w:noProof/>
                <w:webHidden/>
              </w:rPr>
            </w:r>
            <w:r>
              <w:rPr>
                <w:noProof/>
                <w:webHidden/>
              </w:rPr>
              <w:fldChar w:fldCharType="separate"/>
            </w:r>
            <w:r w:rsidR="00105117">
              <w:rPr>
                <w:noProof/>
                <w:webHidden/>
              </w:rPr>
              <w:t>26</w:t>
            </w:r>
            <w:r>
              <w:rPr>
                <w:noProof/>
                <w:webHidden/>
              </w:rPr>
              <w:fldChar w:fldCharType="end"/>
            </w:r>
          </w:hyperlink>
        </w:p>
        <w:p w14:paraId="45E98666" w14:textId="098175EA" w:rsidR="00F20457" w:rsidRDefault="00F20457">
          <w:pPr>
            <w:pStyle w:val="TOC2"/>
            <w:tabs>
              <w:tab w:val="right" w:leader="dot" w:pos="9782"/>
            </w:tabs>
            <w:rPr>
              <w:noProof/>
            </w:rPr>
          </w:pPr>
          <w:hyperlink w:anchor="_Toc244055172" w:history="1">
            <w:r w:rsidRPr="00506CE1">
              <w:rPr>
                <w:rStyle w:val="Hyperlink"/>
                <w:rFonts w:ascii="Tahoma" w:hAnsi="Tahoma" w:cs="Tahoma"/>
                <w:noProof/>
              </w:rPr>
              <w:t>13.1 Decision Structures</w:t>
            </w:r>
            <w:r>
              <w:rPr>
                <w:noProof/>
                <w:webHidden/>
              </w:rPr>
              <w:tab/>
            </w:r>
            <w:r>
              <w:rPr>
                <w:noProof/>
                <w:webHidden/>
              </w:rPr>
              <w:fldChar w:fldCharType="begin"/>
            </w:r>
            <w:r>
              <w:rPr>
                <w:noProof/>
                <w:webHidden/>
              </w:rPr>
              <w:instrText xml:space="preserve"> PAGEREF _Toc244055172 \h </w:instrText>
            </w:r>
            <w:r>
              <w:rPr>
                <w:noProof/>
                <w:webHidden/>
              </w:rPr>
            </w:r>
            <w:r>
              <w:rPr>
                <w:noProof/>
                <w:webHidden/>
              </w:rPr>
              <w:fldChar w:fldCharType="separate"/>
            </w:r>
            <w:r w:rsidR="00105117">
              <w:rPr>
                <w:noProof/>
                <w:webHidden/>
              </w:rPr>
              <w:t>26</w:t>
            </w:r>
            <w:r>
              <w:rPr>
                <w:noProof/>
                <w:webHidden/>
              </w:rPr>
              <w:fldChar w:fldCharType="end"/>
            </w:r>
          </w:hyperlink>
        </w:p>
        <w:p w14:paraId="2AD5DC49" w14:textId="664A06B8" w:rsidR="00F20457" w:rsidRDefault="00F20457">
          <w:pPr>
            <w:pStyle w:val="TOC2"/>
            <w:tabs>
              <w:tab w:val="right" w:leader="dot" w:pos="9782"/>
            </w:tabs>
            <w:rPr>
              <w:noProof/>
            </w:rPr>
          </w:pPr>
          <w:hyperlink w:anchor="_Toc244055173" w:history="1">
            <w:r w:rsidRPr="00506CE1">
              <w:rPr>
                <w:rStyle w:val="Hyperlink"/>
                <w:rFonts w:ascii="Tahoma" w:hAnsi="Tahoma" w:cs="Tahoma"/>
                <w:noProof/>
              </w:rPr>
              <w:t>13.2 Boolean Logic</w:t>
            </w:r>
            <w:r>
              <w:rPr>
                <w:noProof/>
                <w:webHidden/>
              </w:rPr>
              <w:tab/>
            </w:r>
            <w:r>
              <w:rPr>
                <w:noProof/>
                <w:webHidden/>
              </w:rPr>
              <w:fldChar w:fldCharType="begin"/>
            </w:r>
            <w:r>
              <w:rPr>
                <w:noProof/>
                <w:webHidden/>
              </w:rPr>
              <w:instrText xml:space="preserve"> PAGEREF _Toc244055173 \h </w:instrText>
            </w:r>
            <w:r>
              <w:rPr>
                <w:noProof/>
                <w:webHidden/>
              </w:rPr>
            </w:r>
            <w:r>
              <w:rPr>
                <w:noProof/>
                <w:webHidden/>
              </w:rPr>
              <w:fldChar w:fldCharType="separate"/>
            </w:r>
            <w:r w:rsidR="00105117">
              <w:rPr>
                <w:noProof/>
                <w:webHidden/>
              </w:rPr>
              <w:t>26</w:t>
            </w:r>
            <w:r>
              <w:rPr>
                <w:noProof/>
                <w:webHidden/>
              </w:rPr>
              <w:fldChar w:fldCharType="end"/>
            </w:r>
          </w:hyperlink>
        </w:p>
        <w:p w14:paraId="69709F34" w14:textId="6C001F80" w:rsidR="00F20457" w:rsidRDefault="00F20457">
          <w:pPr>
            <w:pStyle w:val="TOC2"/>
            <w:tabs>
              <w:tab w:val="right" w:leader="dot" w:pos="9782"/>
            </w:tabs>
            <w:rPr>
              <w:noProof/>
            </w:rPr>
          </w:pPr>
          <w:hyperlink w:anchor="_Toc244055174" w:history="1">
            <w:r w:rsidRPr="00506CE1">
              <w:rPr>
                <w:rStyle w:val="Hyperlink"/>
                <w:rFonts w:ascii="Tahoma" w:hAnsi="Tahoma" w:cs="Tahoma"/>
                <w:noProof/>
              </w:rPr>
              <w:t>13.3 Repetition Structures</w:t>
            </w:r>
            <w:r>
              <w:rPr>
                <w:noProof/>
                <w:webHidden/>
              </w:rPr>
              <w:tab/>
            </w:r>
            <w:r>
              <w:rPr>
                <w:noProof/>
                <w:webHidden/>
              </w:rPr>
              <w:fldChar w:fldCharType="begin"/>
            </w:r>
            <w:r>
              <w:rPr>
                <w:noProof/>
                <w:webHidden/>
              </w:rPr>
              <w:instrText xml:space="preserve"> PAGEREF _Toc244055174 \h </w:instrText>
            </w:r>
            <w:r>
              <w:rPr>
                <w:noProof/>
                <w:webHidden/>
              </w:rPr>
            </w:r>
            <w:r>
              <w:rPr>
                <w:noProof/>
                <w:webHidden/>
              </w:rPr>
              <w:fldChar w:fldCharType="separate"/>
            </w:r>
            <w:r w:rsidR="00105117">
              <w:rPr>
                <w:noProof/>
                <w:webHidden/>
              </w:rPr>
              <w:t>27</w:t>
            </w:r>
            <w:r>
              <w:rPr>
                <w:noProof/>
                <w:webHidden/>
              </w:rPr>
              <w:fldChar w:fldCharType="end"/>
            </w:r>
          </w:hyperlink>
        </w:p>
        <w:p w14:paraId="2098810F" w14:textId="3C8607BB" w:rsidR="00F20457" w:rsidRDefault="00F20457">
          <w:pPr>
            <w:pStyle w:val="TOC2"/>
            <w:tabs>
              <w:tab w:val="right" w:leader="dot" w:pos="9782"/>
            </w:tabs>
            <w:rPr>
              <w:noProof/>
            </w:rPr>
          </w:pPr>
          <w:hyperlink w:anchor="_Toc244055175" w:history="1">
            <w:r w:rsidRPr="00506CE1">
              <w:rPr>
                <w:rStyle w:val="Hyperlink"/>
                <w:rFonts w:ascii="Tahoma" w:hAnsi="Tahoma" w:cs="Tahoma"/>
                <w:noProof/>
              </w:rPr>
              <w:t>13.4 Importance of These Structures</w:t>
            </w:r>
            <w:r>
              <w:rPr>
                <w:noProof/>
                <w:webHidden/>
              </w:rPr>
              <w:tab/>
            </w:r>
            <w:r>
              <w:rPr>
                <w:noProof/>
                <w:webHidden/>
              </w:rPr>
              <w:fldChar w:fldCharType="begin"/>
            </w:r>
            <w:r>
              <w:rPr>
                <w:noProof/>
                <w:webHidden/>
              </w:rPr>
              <w:instrText xml:space="preserve"> PAGEREF _Toc244055175 \h </w:instrText>
            </w:r>
            <w:r>
              <w:rPr>
                <w:noProof/>
                <w:webHidden/>
              </w:rPr>
            </w:r>
            <w:r>
              <w:rPr>
                <w:noProof/>
                <w:webHidden/>
              </w:rPr>
              <w:fldChar w:fldCharType="separate"/>
            </w:r>
            <w:r w:rsidR="00105117">
              <w:rPr>
                <w:noProof/>
                <w:webHidden/>
              </w:rPr>
              <w:t>27</w:t>
            </w:r>
            <w:r>
              <w:rPr>
                <w:noProof/>
                <w:webHidden/>
              </w:rPr>
              <w:fldChar w:fldCharType="end"/>
            </w:r>
          </w:hyperlink>
        </w:p>
        <w:p w14:paraId="79A5B4C0" w14:textId="39CC3364" w:rsidR="00F20457" w:rsidRDefault="00F20457" w:rsidP="00F20457">
          <w:pPr>
            <w:pStyle w:val="TOC1"/>
            <w:tabs>
              <w:tab w:val="right" w:leader="dot" w:pos="9782"/>
            </w:tabs>
            <w:rPr>
              <w:noProof/>
            </w:rPr>
          </w:pPr>
          <w:hyperlink w:anchor="_Toc244055176" w:history="1">
            <w:r w:rsidRPr="00506CE1">
              <w:rPr>
                <w:rStyle w:val="Hyperlink"/>
                <w:rFonts w:ascii="Tahoma" w:hAnsi="Tahoma" w:cs="Tahoma"/>
                <w:noProof/>
              </w:rPr>
              <w:t>14. Modular Design And Functions</w:t>
            </w:r>
            <w:r>
              <w:rPr>
                <w:noProof/>
                <w:webHidden/>
              </w:rPr>
              <w:tab/>
            </w:r>
            <w:r>
              <w:rPr>
                <w:noProof/>
                <w:webHidden/>
              </w:rPr>
              <w:fldChar w:fldCharType="begin"/>
            </w:r>
            <w:r>
              <w:rPr>
                <w:noProof/>
                <w:webHidden/>
              </w:rPr>
              <w:instrText xml:space="preserve"> PAGEREF _Toc244055176 \h </w:instrText>
            </w:r>
            <w:r>
              <w:rPr>
                <w:noProof/>
                <w:webHidden/>
              </w:rPr>
            </w:r>
            <w:r>
              <w:rPr>
                <w:noProof/>
                <w:webHidden/>
              </w:rPr>
              <w:fldChar w:fldCharType="separate"/>
            </w:r>
            <w:r w:rsidR="00105117">
              <w:rPr>
                <w:noProof/>
                <w:webHidden/>
              </w:rPr>
              <w:t>27</w:t>
            </w:r>
            <w:r>
              <w:rPr>
                <w:noProof/>
                <w:webHidden/>
              </w:rPr>
              <w:fldChar w:fldCharType="end"/>
            </w:r>
          </w:hyperlink>
        </w:p>
        <w:p w14:paraId="651430B2" w14:textId="42A1F251" w:rsidR="00F20457" w:rsidRDefault="00F20457">
          <w:pPr>
            <w:pStyle w:val="TOC2"/>
            <w:tabs>
              <w:tab w:val="right" w:leader="dot" w:pos="9782"/>
            </w:tabs>
            <w:rPr>
              <w:noProof/>
            </w:rPr>
          </w:pPr>
          <w:hyperlink w:anchor="_Toc244055183" w:history="1">
            <w:r w:rsidRPr="00506CE1">
              <w:rPr>
                <w:rStyle w:val="Hyperlink"/>
                <w:rFonts w:ascii="Tahoma" w:hAnsi="Tahoma" w:cs="Tahoma"/>
                <w:noProof/>
              </w:rPr>
              <w:t>15.3 Scenario Three: Incomplete Complaint</w:t>
            </w:r>
            <w:r>
              <w:rPr>
                <w:noProof/>
                <w:webHidden/>
              </w:rPr>
              <w:tab/>
            </w:r>
            <w:r>
              <w:rPr>
                <w:noProof/>
                <w:webHidden/>
              </w:rPr>
              <w:fldChar w:fldCharType="begin"/>
            </w:r>
            <w:r>
              <w:rPr>
                <w:noProof/>
                <w:webHidden/>
              </w:rPr>
              <w:instrText xml:space="preserve"> PAGEREF _Toc244055183 \h </w:instrText>
            </w:r>
            <w:r>
              <w:rPr>
                <w:noProof/>
                <w:webHidden/>
              </w:rPr>
            </w:r>
            <w:r>
              <w:rPr>
                <w:noProof/>
                <w:webHidden/>
              </w:rPr>
              <w:fldChar w:fldCharType="separate"/>
            </w:r>
            <w:r w:rsidR="00105117">
              <w:rPr>
                <w:noProof/>
                <w:webHidden/>
              </w:rPr>
              <w:t>30</w:t>
            </w:r>
            <w:r>
              <w:rPr>
                <w:noProof/>
                <w:webHidden/>
              </w:rPr>
              <w:fldChar w:fldCharType="end"/>
            </w:r>
          </w:hyperlink>
        </w:p>
        <w:p w14:paraId="2B8F4982" w14:textId="151189D4" w:rsidR="00F20457" w:rsidRDefault="00F20457">
          <w:pPr>
            <w:pStyle w:val="TOC1"/>
            <w:tabs>
              <w:tab w:val="right" w:leader="dot" w:pos="9782"/>
            </w:tabs>
            <w:rPr>
              <w:noProof/>
            </w:rPr>
          </w:pPr>
          <w:hyperlink w:anchor="_Toc244055186" w:history="1">
            <w:r w:rsidRPr="00506CE1">
              <w:rPr>
                <w:rStyle w:val="Hyperlink"/>
                <w:rFonts w:ascii="Tahoma" w:hAnsi="Tahoma" w:cs="Tahoma"/>
                <w:noProof/>
              </w:rPr>
              <w:t>16. Testing And Validation</w:t>
            </w:r>
            <w:r>
              <w:rPr>
                <w:noProof/>
                <w:webHidden/>
              </w:rPr>
              <w:tab/>
            </w:r>
            <w:r>
              <w:rPr>
                <w:noProof/>
                <w:webHidden/>
              </w:rPr>
              <w:fldChar w:fldCharType="begin"/>
            </w:r>
            <w:r>
              <w:rPr>
                <w:noProof/>
                <w:webHidden/>
              </w:rPr>
              <w:instrText xml:space="preserve"> PAGEREF _Toc244055186 \h </w:instrText>
            </w:r>
            <w:r>
              <w:rPr>
                <w:noProof/>
                <w:webHidden/>
              </w:rPr>
            </w:r>
            <w:r>
              <w:rPr>
                <w:noProof/>
                <w:webHidden/>
              </w:rPr>
              <w:fldChar w:fldCharType="separate"/>
            </w:r>
            <w:r w:rsidR="00105117">
              <w:rPr>
                <w:noProof/>
                <w:webHidden/>
              </w:rPr>
              <w:t>32</w:t>
            </w:r>
            <w:r>
              <w:rPr>
                <w:noProof/>
                <w:webHidden/>
              </w:rPr>
              <w:fldChar w:fldCharType="end"/>
            </w:r>
          </w:hyperlink>
        </w:p>
        <w:p w14:paraId="3303C264" w14:textId="4B92F352" w:rsidR="00F20457" w:rsidRDefault="00F20457">
          <w:pPr>
            <w:pStyle w:val="TOC2"/>
            <w:tabs>
              <w:tab w:val="right" w:leader="dot" w:pos="9782"/>
            </w:tabs>
            <w:rPr>
              <w:noProof/>
            </w:rPr>
          </w:pPr>
          <w:hyperlink w:anchor="_Toc244055187" w:history="1">
            <w:r w:rsidRPr="00506CE1">
              <w:rPr>
                <w:rStyle w:val="Hyperlink"/>
                <w:rFonts w:ascii="Tahoma" w:hAnsi="Tahoma" w:cs="Tahoma"/>
                <w:noProof/>
              </w:rPr>
              <w:t>16.1 Validation Rules</w:t>
            </w:r>
            <w:r>
              <w:rPr>
                <w:noProof/>
                <w:webHidden/>
              </w:rPr>
              <w:tab/>
            </w:r>
            <w:r>
              <w:rPr>
                <w:noProof/>
                <w:webHidden/>
              </w:rPr>
              <w:fldChar w:fldCharType="begin"/>
            </w:r>
            <w:r>
              <w:rPr>
                <w:noProof/>
                <w:webHidden/>
              </w:rPr>
              <w:instrText xml:space="preserve"> PAGEREF _Toc244055187 \h </w:instrText>
            </w:r>
            <w:r>
              <w:rPr>
                <w:noProof/>
                <w:webHidden/>
              </w:rPr>
            </w:r>
            <w:r>
              <w:rPr>
                <w:noProof/>
                <w:webHidden/>
              </w:rPr>
              <w:fldChar w:fldCharType="separate"/>
            </w:r>
            <w:r w:rsidR="00105117">
              <w:rPr>
                <w:noProof/>
                <w:webHidden/>
              </w:rPr>
              <w:t>33</w:t>
            </w:r>
            <w:r>
              <w:rPr>
                <w:noProof/>
                <w:webHidden/>
              </w:rPr>
              <w:fldChar w:fldCharType="end"/>
            </w:r>
          </w:hyperlink>
        </w:p>
        <w:p w14:paraId="70E97722" w14:textId="4E437F8A" w:rsidR="00F20457" w:rsidRDefault="00F20457" w:rsidP="00F20457">
          <w:pPr>
            <w:pStyle w:val="TOC1"/>
            <w:tabs>
              <w:tab w:val="right" w:leader="dot" w:pos="9782"/>
            </w:tabs>
            <w:rPr>
              <w:noProof/>
            </w:rPr>
          </w:pPr>
          <w:hyperlink w:anchor="_Toc244055188" w:history="1">
            <w:r w:rsidRPr="00506CE1">
              <w:rPr>
                <w:rStyle w:val="Hyperlink"/>
                <w:rFonts w:ascii="Tahoma" w:hAnsi="Tahoma" w:cs="Tahoma"/>
                <w:noProof/>
              </w:rPr>
              <w:t>17. SUSTAINABLE DEVELOPMENT GOALS (SDGs)</w:t>
            </w:r>
            <w:r>
              <w:rPr>
                <w:noProof/>
                <w:webHidden/>
              </w:rPr>
              <w:tab/>
            </w:r>
            <w:r>
              <w:rPr>
                <w:noProof/>
                <w:webHidden/>
              </w:rPr>
              <w:fldChar w:fldCharType="begin"/>
            </w:r>
            <w:r>
              <w:rPr>
                <w:noProof/>
                <w:webHidden/>
              </w:rPr>
              <w:instrText xml:space="preserve"> PAGEREF _Toc244055188 \h </w:instrText>
            </w:r>
            <w:r>
              <w:rPr>
                <w:noProof/>
                <w:webHidden/>
              </w:rPr>
            </w:r>
            <w:r>
              <w:rPr>
                <w:noProof/>
                <w:webHidden/>
              </w:rPr>
              <w:fldChar w:fldCharType="separate"/>
            </w:r>
            <w:r w:rsidR="00105117">
              <w:rPr>
                <w:noProof/>
                <w:webHidden/>
              </w:rPr>
              <w:t>33</w:t>
            </w:r>
            <w:r>
              <w:rPr>
                <w:noProof/>
                <w:webHidden/>
              </w:rPr>
              <w:fldChar w:fldCharType="end"/>
            </w:r>
          </w:hyperlink>
        </w:p>
        <w:p w14:paraId="478C34C2" w14:textId="7BB586E6" w:rsidR="00F20457" w:rsidRDefault="00F20457">
          <w:pPr>
            <w:pStyle w:val="TOC2"/>
            <w:tabs>
              <w:tab w:val="right" w:leader="dot" w:pos="9782"/>
            </w:tabs>
            <w:rPr>
              <w:noProof/>
            </w:rPr>
          </w:pPr>
          <w:hyperlink w:anchor="_Toc244055212" w:history="1">
            <w:r w:rsidRPr="00506CE1">
              <w:rPr>
                <w:rStyle w:val="Hyperlink"/>
                <w:rFonts w:ascii="Tahoma" w:hAnsi="Tahoma" w:cs="Tahoma"/>
                <w:noProof/>
              </w:rPr>
              <w:t>21.5 README.md Content</w:t>
            </w:r>
            <w:r>
              <w:rPr>
                <w:noProof/>
                <w:webHidden/>
              </w:rPr>
              <w:tab/>
            </w:r>
            <w:r>
              <w:rPr>
                <w:noProof/>
                <w:webHidden/>
              </w:rPr>
              <w:fldChar w:fldCharType="begin"/>
            </w:r>
            <w:r>
              <w:rPr>
                <w:noProof/>
                <w:webHidden/>
              </w:rPr>
              <w:instrText xml:space="preserve"> PAGEREF _Toc244055212 \h </w:instrText>
            </w:r>
            <w:r>
              <w:rPr>
                <w:noProof/>
                <w:webHidden/>
              </w:rPr>
            </w:r>
            <w:r>
              <w:rPr>
                <w:noProof/>
                <w:webHidden/>
              </w:rPr>
              <w:fldChar w:fldCharType="separate"/>
            </w:r>
            <w:r w:rsidR="00105117">
              <w:rPr>
                <w:noProof/>
                <w:webHidden/>
              </w:rPr>
              <w:t>41</w:t>
            </w:r>
            <w:r>
              <w:rPr>
                <w:noProof/>
                <w:webHidden/>
              </w:rPr>
              <w:fldChar w:fldCharType="end"/>
            </w:r>
          </w:hyperlink>
        </w:p>
        <w:p w14:paraId="68D0D569" w14:textId="24DCE85E" w:rsidR="00F20457" w:rsidRDefault="00F20457">
          <w:pPr>
            <w:pStyle w:val="TOC2"/>
            <w:tabs>
              <w:tab w:val="right" w:leader="dot" w:pos="9782"/>
            </w:tabs>
            <w:rPr>
              <w:noProof/>
            </w:rPr>
          </w:pPr>
          <w:hyperlink w:anchor="_Toc244055213" w:history="1">
            <w:r w:rsidRPr="00506CE1">
              <w:rPr>
                <w:rStyle w:val="Hyperlink"/>
                <w:rFonts w:ascii="Tahoma" w:hAnsi="Tahoma" w:cs="Tahoma"/>
                <w:noProof/>
              </w:rPr>
              <w:t>21.6 GitHub Evidence Required in the Report</w:t>
            </w:r>
            <w:r>
              <w:rPr>
                <w:noProof/>
                <w:webHidden/>
              </w:rPr>
              <w:tab/>
            </w:r>
            <w:r>
              <w:rPr>
                <w:noProof/>
                <w:webHidden/>
              </w:rPr>
              <w:fldChar w:fldCharType="begin"/>
            </w:r>
            <w:r>
              <w:rPr>
                <w:noProof/>
                <w:webHidden/>
              </w:rPr>
              <w:instrText xml:space="preserve"> PAGEREF _Toc244055213 \h </w:instrText>
            </w:r>
            <w:r>
              <w:rPr>
                <w:noProof/>
                <w:webHidden/>
              </w:rPr>
            </w:r>
            <w:r>
              <w:rPr>
                <w:noProof/>
                <w:webHidden/>
              </w:rPr>
              <w:fldChar w:fldCharType="separate"/>
            </w:r>
            <w:r w:rsidR="00105117">
              <w:rPr>
                <w:noProof/>
                <w:webHidden/>
              </w:rPr>
              <w:t>43</w:t>
            </w:r>
            <w:r>
              <w:rPr>
                <w:noProof/>
                <w:webHidden/>
              </w:rPr>
              <w:fldChar w:fldCharType="end"/>
            </w:r>
          </w:hyperlink>
        </w:p>
        <w:p w14:paraId="2E97FC4E" w14:textId="0ED77425" w:rsidR="00F20457" w:rsidRDefault="00F20457">
          <w:pPr>
            <w:pStyle w:val="TOC1"/>
            <w:tabs>
              <w:tab w:val="right" w:leader="dot" w:pos="9782"/>
            </w:tabs>
            <w:rPr>
              <w:noProof/>
            </w:rPr>
          </w:pPr>
          <w:hyperlink w:anchor="_Toc244055214" w:history="1">
            <w:r w:rsidRPr="00506CE1">
              <w:rPr>
                <w:rStyle w:val="Hyperlink"/>
                <w:rFonts w:ascii="Tahoma" w:hAnsi="Tahoma" w:cs="Tahoma"/>
                <w:noProof/>
              </w:rPr>
              <w:t>22. Limitations And Recommendations</w:t>
            </w:r>
            <w:r>
              <w:rPr>
                <w:noProof/>
                <w:webHidden/>
              </w:rPr>
              <w:tab/>
            </w:r>
            <w:r>
              <w:rPr>
                <w:noProof/>
                <w:webHidden/>
              </w:rPr>
              <w:fldChar w:fldCharType="begin"/>
            </w:r>
            <w:r>
              <w:rPr>
                <w:noProof/>
                <w:webHidden/>
              </w:rPr>
              <w:instrText xml:space="preserve"> PAGEREF _Toc244055214 \h </w:instrText>
            </w:r>
            <w:r>
              <w:rPr>
                <w:noProof/>
                <w:webHidden/>
              </w:rPr>
            </w:r>
            <w:r>
              <w:rPr>
                <w:noProof/>
                <w:webHidden/>
              </w:rPr>
              <w:fldChar w:fldCharType="separate"/>
            </w:r>
            <w:r w:rsidR="00105117">
              <w:rPr>
                <w:noProof/>
                <w:webHidden/>
              </w:rPr>
              <w:t>43</w:t>
            </w:r>
            <w:r>
              <w:rPr>
                <w:noProof/>
                <w:webHidden/>
              </w:rPr>
              <w:fldChar w:fldCharType="end"/>
            </w:r>
          </w:hyperlink>
        </w:p>
        <w:p w14:paraId="17B70A0A" w14:textId="6A84DB06" w:rsidR="00F20457" w:rsidRDefault="00F20457">
          <w:pPr>
            <w:pStyle w:val="TOC2"/>
            <w:tabs>
              <w:tab w:val="right" w:leader="dot" w:pos="9782"/>
            </w:tabs>
            <w:rPr>
              <w:noProof/>
            </w:rPr>
          </w:pPr>
          <w:hyperlink w:anchor="_Toc244055215" w:history="1">
            <w:r w:rsidRPr="00506CE1">
              <w:rPr>
                <w:rStyle w:val="Hyperlink"/>
                <w:rFonts w:ascii="Tahoma" w:hAnsi="Tahoma" w:cs="Tahoma"/>
                <w:noProof/>
              </w:rPr>
              <w:t>22.1 Limitations</w:t>
            </w:r>
            <w:r>
              <w:rPr>
                <w:noProof/>
                <w:webHidden/>
              </w:rPr>
              <w:tab/>
            </w:r>
            <w:r>
              <w:rPr>
                <w:noProof/>
                <w:webHidden/>
              </w:rPr>
              <w:fldChar w:fldCharType="begin"/>
            </w:r>
            <w:r>
              <w:rPr>
                <w:noProof/>
                <w:webHidden/>
              </w:rPr>
              <w:instrText xml:space="preserve"> PAGEREF _Toc244055215 \h </w:instrText>
            </w:r>
            <w:r>
              <w:rPr>
                <w:noProof/>
                <w:webHidden/>
              </w:rPr>
            </w:r>
            <w:r>
              <w:rPr>
                <w:noProof/>
                <w:webHidden/>
              </w:rPr>
              <w:fldChar w:fldCharType="separate"/>
            </w:r>
            <w:r w:rsidR="00105117">
              <w:rPr>
                <w:noProof/>
                <w:webHidden/>
              </w:rPr>
              <w:t>43</w:t>
            </w:r>
            <w:r>
              <w:rPr>
                <w:noProof/>
                <w:webHidden/>
              </w:rPr>
              <w:fldChar w:fldCharType="end"/>
            </w:r>
          </w:hyperlink>
        </w:p>
        <w:p w14:paraId="6408E2F8" w14:textId="186E2EC4" w:rsidR="00F20457" w:rsidRDefault="00F20457">
          <w:pPr>
            <w:pStyle w:val="TOC2"/>
            <w:tabs>
              <w:tab w:val="right" w:leader="dot" w:pos="9782"/>
            </w:tabs>
            <w:rPr>
              <w:noProof/>
            </w:rPr>
          </w:pPr>
          <w:hyperlink w:anchor="_Toc244055216" w:history="1">
            <w:r w:rsidRPr="00506CE1">
              <w:rPr>
                <w:rStyle w:val="Hyperlink"/>
                <w:rFonts w:ascii="Tahoma" w:hAnsi="Tahoma" w:cs="Tahoma"/>
                <w:noProof/>
              </w:rPr>
              <w:t>22.2 Recommendations</w:t>
            </w:r>
            <w:r>
              <w:rPr>
                <w:noProof/>
                <w:webHidden/>
              </w:rPr>
              <w:tab/>
            </w:r>
            <w:r>
              <w:rPr>
                <w:noProof/>
                <w:webHidden/>
              </w:rPr>
              <w:fldChar w:fldCharType="begin"/>
            </w:r>
            <w:r>
              <w:rPr>
                <w:noProof/>
                <w:webHidden/>
              </w:rPr>
              <w:instrText xml:space="preserve"> PAGEREF _Toc244055216 \h </w:instrText>
            </w:r>
            <w:r>
              <w:rPr>
                <w:noProof/>
                <w:webHidden/>
              </w:rPr>
            </w:r>
            <w:r>
              <w:rPr>
                <w:noProof/>
                <w:webHidden/>
              </w:rPr>
              <w:fldChar w:fldCharType="separate"/>
            </w:r>
            <w:r w:rsidR="00105117">
              <w:rPr>
                <w:noProof/>
                <w:webHidden/>
              </w:rPr>
              <w:t>44</w:t>
            </w:r>
            <w:r>
              <w:rPr>
                <w:noProof/>
                <w:webHidden/>
              </w:rPr>
              <w:fldChar w:fldCharType="end"/>
            </w:r>
          </w:hyperlink>
        </w:p>
        <w:p w14:paraId="43F82CEB" w14:textId="103D50C4" w:rsidR="00F20457" w:rsidRDefault="00F20457">
          <w:pPr>
            <w:pStyle w:val="TOC1"/>
            <w:tabs>
              <w:tab w:val="right" w:leader="dot" w:pos="9782"/>
            </w:tabs>
            <w:rPr>
              <w:rStyle w:val="Hyperlink"/>
              <w:noProof/>
            </w:rPr>
          </w:pPr>
          <w:hyperlink w:anchor="_Toc244055217" w:history="1">
            <w:r w:rsidRPr="00506CE1">
              <w:rPr>
                <w:rStyle w:val="Hyperlink"/>
                <w:rFonts w:ascii="Tahoma" w:hAnsi="Tahoma" w:cs="Tahoma"/>
                <w:noProof/>
              </w:rPr>
              <w:t>Conclusion</w:t>
            </w:r>
            <w:r>
              <w:rPr>
                <w:noProof/>
                <w:webHidden/>
              </w:rPr>
              <w:tab/>
            </w:r>
            <w:r>
              <w:rPr>
                <w:noProof/>
                <w:webHidden/>
              </w:rPr>
              <w:fldChar w:fldCharType="begin"/>
            </w:r>
            <w:r>
              <w:rPr>
                <w:noProof/>
                <w:webHidden/>
              </w:rPr>
              <w:instrText xml:space="preserve"> PAGEREF _Toc244055217 \h </w:instrText>
            </w:r>
            <w:r>
              <w:rPr>
                <w:noProof/>
                <w:webHidden/>
              </w:rPr>
            </w:r>
            <w:r>
              <w:rPr>
                <w:noProof/>
                <w:webHidden/>
              </w:rPr>
              <w:fldChar w:fldCharType="separate"/>
            </w:r>
            <w:r w:rsidR="00105117">
              <w:rPr>
                <w:noProof/>
                <w:webHidden/>
              </w:rPr>
              <w:t>45</w:t>
            </w:r>
            <w:r>
              <w:rPr>
                <w:noProof/>
                <w:webHidden/>
              </w:rPr>
              <w:fldChar w:fldCharType="end"/>
            </w:r>
          </w:hyperlink>
        </w:p>
        <w:p w14:paraId="5917ECD2" w14:textId="0B7D8A94" w:rsidR="00F20457" w:rsidRPr="00F20457" w:rsidRDefault="00F20457" w:rsidP="00F20457">
          <w:pPr>
            <w:rPr>
              <w:noProof/>
            </w:rPr>
          </w:pPr>
          <w:r>
            <w:rPr>
              <w:noProof/>
            </w:rPr>
            <w:t>Reference…...…………………………………………………………………………………………………..46</w:t>
          </w:r>
        </w:p>
        <w:p w14:paraId="208CCB25" w14:textId="138E91C6" w:rsidR="00E75D0C" w:rsidRPr="00F20457" w:rsidRDefault="00F20457" w:rsidP="00F20457">
          <w:pPr>
            <w:rPr>
              <w:b/>
              <w:bCs/>
              <w:noProof/>
            </w:rPr>
          </w:pPr>
          <w:r>
            <w:rPr>
              <w:b/>
              <w:bCs/>
              <w:noProof/>
            </w:rPr>
            <w:fldChar w:fldCharType="end"/>
          </w:r>
        </w:p>
      </w:sdtContent>
    </w:sdt>
    <w:p w14:paraId="0D21652B" w14:textId="1A8FFA94" w:rsidR="00161447" w:rsidRPr="00E75D0C" w:rsidRDefault="00000000" w:rsidP="00E75D0C">
      <w:pPr>
        <w:pStyle w:val="Heading1"/>
        <w:spacing w:line="360" w:lineRule="auto"/>
        <w:rPr>
          <w:rFonts w:ascii="Tahoma" w:hAnsi="Tahoma" w:cs="Tahoma"/>
          <w:color w:val="auto"/>
          <w:sz w:val="24"/>
          <w:szCs w:val="24"/>
        </w:rPr>
      </w:pPr>
      <w:bookmarkStart w:id="0" w:name="_Toc244055130"/>
      <w:r w:rsidRPr="00E75D0C">
        <w:rPr>
          <w:rFonts w:ascii="Tahoma" w:hAnsi="Tahoma" w:cs="Tahoma"/>
          <w:color w:val="auto"/>
          <w:sz w:val="24"/>
          <w:szCs w:val="24"/>
        </w:rPr>
        <w:lastRenderedPageBreak/>
        <w:t>1. Introduction</w:t>
      </w:r>
      <w:bookmarkEnd w:id="0"/>
    </w:p>
    <w:p w14:paraId="5532E6F4"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Waste management is an important issue affecting many communities in Sierra Leone. In some neighborhoods, waste is not collected regularly, rubbish is dumped in open spaces, and drainage channels become blocked by plastic bags, food remains and other unwanted materials. These problems can make the environment unpleasant and contribute to flooding, poor sanitation and the spread of disease.</w:t>
      </w:r>
    </w:p>
    <w:p w14:paraId="1CD311A8"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Although waste collection requires physical workers, vehicles and disposal facilities, proper organization and information management can help make the process more effective. A simple digital system can help residents report waste problems, help collection teams organize their work and allow local authorities to monitor reported complaints.</w:t>
      </w:r>
    </w:p>
    <w:p w14:paraId="68592CE6"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This assignment proposes a Community Waste Management and Collection System (CWMCS) for Sierra Leone. The project focuses on designing the logical operation of the system rather than writing a computer program.</w:t>
      </w:r>
    </w:p>
    <w:p w14:paraId="401C6FB6" w14:textId="77777777" w:rsidR="00161447" w:rsidRDefault="00000000" w:rsidP="00E75D0C">
      <w:pPr>
        <w:spacing w:line="360" w:lineRule="auto"/>
        <w:rPr>
          <w:rFonts w:ascii="Tahoma" w:hAnsi="Tahoma" w:cs="Tahoma"/>
          <w:sz w:val="24"/>
          <w:szCs w:val="24"/>
        </w:rPr>
      </w:pPr>
      <w:r w:rsidRPr="00E75D0C">
        <w:rPr>
          <w:rFonts w:ascii="Tahoma" w:hAnsi="Tahoma" w:cs="Tahoma"/>
          <w:sz w:val="24"/>
          <w:szCs w:val="24"/>
        </w:rPr>
        <w:t xml:space="preserve">The design uses computational thinking, algorithms, pseudocode, flowcharts, decision structures, repetition structures, functions and modular design. It also explains how </w:t>
      </w:r>
      <w:proofErr w:type="gramStart"/>
      <w:r w:rsidRPr="00E75D0C">
        <w:rPr>
          <w:rFonts w:ascii="Tahoma" w:hAnsi="Tahoma" w:cs="Tahoma"/>
          <w:sz w:val="24"/>
          <w:szCs w:val="24"/>
        </w:rPr>
        <w:t>Open Source</w:t>
      </w:r>
      <w:proofErr w:type="gramEnd"/>
      <w:r w:rsidRPr="00E75D0C">
        <w:rPr>
          <w:rFonts w:ascii="Tahoma" w:hAnsi="Tahoma" w:cs="Tahoma"/>
          <w:sz w:val="24"/>
          <w:szCs w:val="24"/>
        </w:rPr>
        <w:t xml:space="preserve"> Software and Digital Public Goods can support community development and contribute to the United Nations Sustainable Development Goals.</w:t>
      </w:r>
    </w:p>
    <w:p w14:paraId="0F699A04" w14:textId="77777777" w:rsidR="00F20457" w:rsidRDefault="00F20457" w:rsidP="00E75D0C">
      <w:pPr>
        <w:spacing w:line="360" w:lineRule="auto"/>
        <w:rPr>
          <w:rFonts w:ascii="Tahoma" w:hAnsi="Tahoma" w:cs="Tahoma"/>
          <w:sz w:val="24"/>
          <w:szCs w:val="24"/>
        </w:rPr>
      </w:pPr>
    </w:p>
    <w:p w14:paraId="7D74CCFC" w14:textId="77777777" w:rsidR="00F20457" w:rsidRDefault="00F20457" w:rsidP="00E75D0C">
      <w:pPr>
        <w:spacing w:line="360" w:lineRule="auto"/>
        <w:rPr>
          <w:rFonts w:ascii="Tahoma" w:hAnsi="Tahoma" w:cs="Tahoma"/>
          <w:sz w:val="24"/>
          <w:szCs w:val="24"/>
        </w:rPr>
      </w:pPr>
    </w:p>
    <w:p w14:paraId="7D67405E" w14:textId="77777777" w:rsidR="00F20457" w:rsidRDefault="00F20457" w:rsidP="00E75D0C">
      <w:pPr>
        <w:spacing w:line="360" w:lineRule="auto"/>
        <w:rPr>
          <w:rFonts w:ascii="Tahoma" w:hAnsi="Tahoma" w:cs="Tahoma"/>
          <w:sz w:val="24"/>
          <w:szCs w:val="24"/>
        </w:rPr>
      </w:pPr>
    </w:p>
    <w:p w14:paraId="6B0A134F" w14:textId="77777777" w:rsidR="00F20457" w:rsidRDefault="00F20457" w:rsidP="00E75D0C">
      <w:pPr>
        <w:spacing w:line="360" w:lineRule="auto"/>
        <w:rPr>
          <w:rFonts w:ascii="Tahoma" w:hAnsi="Tahoma" w:cs="Tahoma"/>
          <w:sz w:val="24"/>
          <w:szCs w:val="24"/>
        </w:rPr>
      </w:pPr>
    </w:p>
    <w:p w14:paraId="7E05C3EC" w14:textId="77777777" w:rsidR="00F20457" w:rsidRDefault="00F20457" w:rsidP="00E75D0C">
      <w:pPr>
        <w:spacing w:line="360" w:lineRule="auto"/>
        <w:rPr>
          <w:rFonts w:ascii="Tahoma" w:hAnsi="Tahoma" w:cs="Tahoma"/>
          <w:sz w:val="24"/>
          <w:szCs w:val="24"/>
        </w:rPr>
      </w:pPr>
    </w:p>
    <w:p w14:paraId="07B7B4C7" w14:textId="77777777" w:rsidR="00F20457" w:rsidRDefault="00F20457" w:rsidP="00E75D0C">
      <w:pPr>
        <w:spacing w:line="360" w:lineRule="auto"/>
        <w:rPr>
          <w:rFonts w:ascii="Tahoma" w:hAnsi="Tahoma" w:cs="Tahoma"/>
          <w:sz w:val="24"/>
          <w:szCs w:val="24"/>
        </w:rPr>
      </w:pPr>
    </w:p>
    <w:p w14:paraId="50645D76" w14:textId="77777777" w:rsidR="00F20457" w:rsidRDefault="00F20457" w:rsidP="00E75D0C">
      <w:pPr>
        <w:spacing w:line="360" w:lineRule="auto"/>
        <w:rPr>
          <w:rFonts w:ascii="Tahoma" w:hAnsi="Tahoma" w:cs="Tahoma"/>
          <w:sz w:val="24"/>
          <w:szCs w:val="24"/>
        </w:rPr>
      </w:pPr>
    </w:p>
    <w:p w14:paraId="05BB440A" w14:textId="77777777" w:rsidR="00F20457" w:rsidRDefault="00F20457" w:rsidP="00E75D0C">
      <w:pPr>
        <w:spacing w:line="360" w:lineRule="auto"/>
        <w:rPr>
          <w:rFonts w:ascii="Tahoma" w:hAnsi="Tahoma" w:cs="Tahoma"/>
          <w:sz w:val="24"/>
          <w:szCs w:val="24"/>
        </w:rPr>
      </w:pPr>
    </w:p>
    <w:p w14:paraId="286EF0AB" w14:textId="77777777" w:rsidR="00F20457" w:rsidRPr="00E75D0C" w:rsidRDefault="00F20457" w:rsidP="00E75D0C">
      <w:pPr>
        <w:spacing w:line="360" w:lineRule="auto"/>
        <w:rPr>
          <w:rFonts w:ascii="Tahoma" w:hAnsi="Tahoma" w:cs="Tahoma"/>
          <w:sz w:val="24"/>
          <w:szCs w:val="24"/>
        </w:rPr>
      </w:pPr>
    </w:p>
    <w:p w14:paraId="1DF67222" w14:textId="77777777" w:rsidR="00161447" w:rsidRPr="00E75D0C" w:rsidRDefault="00000000" w:rsidP="00E75D0C">
      <w:pPr>
        <w:pStyle w:val="Heading1"/>
        <w:spacing w:line="360" w:lineRule="auto"/>
        <w:rPr>
          <w:rFonts w:ascii="Tahoma" w:hAnsi="Tahoma" w:cs="Tahoma"/>
          <w:color w:val="auto"/>
          <w:sz w:val="24"/>
          <w:szCs w:val="24"/>
        </w:rPr>
      </w:pPr>
      <w:bookmarkStart w:id="1" w:name="_Toc244055131"/>
      <w:r w:rsidRPr="00E75D0C">
        <w:rPr>
          <w:rFonts w:ascii="Tahoma" w:hAnsi="Tahoma" w:cs="Tahoma"/>
          <w:color w:val="auto"/>
          <w:sz w:val="24"/>
          <w:szCs w:val="24"/>
        </w:rPr>
        <w:lastRenderedPageBreak/>
        <w:t xml:space="preserve">2. Project Background </w:t>
      </w:r>
      <w:proofErr w:type="gramStart"/>
      <w:r w:rsidRPr="00E75D0C">
        <w:rPr>
          <w:rFonts w:ascii="Tahoma" w:hAnsi="Tahoma" w:cs="Tahoma"/>
          <w:color w:val="auto"/>
          <w:sz w:val="24"/>
          <w:szCs w:val="24"/>
        </w:rPr>
        <w:t>And</w:t>
      </w:r>
      <w:proofErr w:type="gramEnd"/>
      <w:r w:rsidRPr="00E75D0C">
        <w:rPr>
          <w:rFonts w:ascii="Tahoma" w:hAnsi="Tahoma" w:cs="Tahoma"/>
          <w:color w:val="auto"/>
          <w:sz w:val="24"/>
          <w:szCs w:val="24"/>
        </w:rPr>
        <w:t xml:space="preserve"> Rationale</w:t>
      </w:r>
      <w:bookmarkEnd w:id="1"/>
    </w:p>
    <w:p w14:paraId="1285541A" w14:textId="77777777" w:rsidR="00161447" w:rsidRPr="00E75D0C" w:rsidRDefault="00000000" w:rsidP="00E75D0C">
      <w:pPr>
        <w:pStyle w:val="Heading2"/>
        <w:spacing w:line="360" w:lineRule="auto"/>
        <w:rPr>
          <w:rFonts w:ascii="Tahoma" w:hAnsi="Tahoma" w:cs="Tahoma"/>
          <w:color w:val="auto"/>
          <w:sz w:val="24"/>
          <w:szCs w:val="24"/>
        </w:rPr>
      </w:pPr>
      <w:bookmarkStart w:id="2" w:name="_Toc244055132"/>
      <w:r w:rsidRPr="00E75D0C">
        <w:rPr>
          <w:rFonts w:ascii="Tahoma" w:hAnsi="Tahoma" w:cs="Tahoma"/>
          <w:color w:val="auto"/>
          <w:sz w:val="24"/>
          <w:szCs w:val="24"/>
        </w:rPr>
        <w:t>2.1 Background</w:t>
      </w:r>
      <w:bookmarkEnd w:id="2"/>
    </w:p>
    <w:p w14:paraId="1FF82371"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A clean environment is necessary for the health and well-being of every community. Households, markets, schools, restaurants and businesses produce waste every day. If waste is not properly stored, collected and disposed of, it can accumulate along roads, in public spaces and near residential buildings.</w:t>
      </w:r>
    </w:p>
    <w:p w14:paraId="0D747029"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In Sierra Leone, waste management can be challenging in densely populated communities where collection services, disposal facilities and public awareness may be limited. Poorly managed waste can also block drainage systems, particularly during periods of heavy rainfall.</w:t>
      </w:r>
    </w:p>
    <w:p w14:paraId="46FF7AA9"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Traditional reporting methods may depend on residents visiting a local office, contacting a community leader or informing a waste collector directly. Such reports can be forgotten, duplicated or difficult to track. Collection teams may also find it difficult to decide which locations need urgent attention when they do not have an organised record of reported problems.</w:t>
      </w:r>
    </w:p>
    <w:p w14:paraId="52116DD9"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A simple and affordable information system could improve how these reports are recorded, prioritized, assigned and monitored.</w:t>
      </w:r>
    </w:p>
    <w:p w14:paraId="01B0107A" w14:textId="77777777" w:rsidR="00161447" w:rsidRPr="00E75D0C" w:rsidRDefault="00000000" w:rsidP="00E75D0C">
      <w:pPr>
        <w:pStyle w:val="Heading2"/>
        <w:spacing w:line="360" w:lineRule="auto"/>
        <w:rPr>
          <w:rFonts w:ascii="Tahoma" w:hAnsi="Tahoma" w:cs="Tahoma"/>
          <w:color w:val="auto"/>
          <w:sz w:val="24"/>
          <w:szCs w:val="24"/>
        </w:rPr>
      </w:pPr>
      <w:bookmarkStart w:id="3" w:name="_Toc244055133"/>
      <w:r w:rsidRPr="00E75D0C">
        <w:rPr>
          <w:rFonts w:ascii="Tahoma" w:hAnsi="Tahoma" w:cs="Tahoma"/>
          <w:color w:val="auto"/>
          <w:sz w:val="24"/>
          <w:szCs w:val="24"/>
        </w:rPr>
        <w:t>2.2 Rationale for the Project</w:t>
      </w:r>
      <w:bookmarkEnd w:id="3"/>
    </w:p>
    <w:p w14:paraId="5A74C859"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I selected this topic because waste management is a practical community challenge that can be addressed through better organization and logical decision-making. The proposed system does not claim that technology alone can solve the problem. Instead, it provides a way to support the people and organizations responsible for waste collection.</w:t>
      </w:r>
    </w:p>
    <w:p w14:paraId="4D36E8BB"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The system will allow a resident or community representative to submit a waste complaint by providing the location, waste category, description and date of the report. The system will validate the information, assign a reference number and classify the complaint according to its urgency.</w:t>
      </w:r>
    </w:p>
    <w:p w14:paraId="4E8B3C14"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xml:space="preserve">For example, a report about rubbish blocking a drainage channel before heavy rainfall should receive greater attention than a report about a small quantity of litter in a location </w:t>
      </w:r>
      <w:r w:rsidRPr="00E75D0C">
        <w:rPr>
          <w:rFonts w:ascii="Tahoma" w:hAnsi="Tahoma" w:cs="Tahoma"/>
          <w:sz w:val="24"/>
          <w:szCs w:val="24"/>
        </w:rPr>
        <w:lastRenderedPageBreak/>
        <w:t>that does not present an immediate risk. The system will use simple rules to identify these differences.</w:t>
      </w:r>
    </w:p>
    <w:p w14:paraId="4E8CA58E"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Once a complaint has been accepted, it will be placed in a list for the responsible collection team. The team can update its status when the waste is being handled or when the task has been completed. If the report contains missing information, the system will ask for correction rather than accepting an incomplete complaint.</w:t>
      </w:r>
    </w:p>
    <w:p w14:paraId="04B80DB5"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The proposed design will also keep a record of completed and pending reports. This can help community leaders identify frequently affected locations, review service performance and make better decisions about where collection resources are needed.</w:t>
      </w:r>
    </w:p>
    <w:p w14:paraId="23F2996B" w14:textId="77777777" w:rsidR="00161447" w:rsidRPr="00E75D0C" w:rsidRDefault="00000000" w:rsidP="00E75D0C">
      <w:pPr>
        <w:pStyle w:val="Heading2"/>
        <w:spacing w:line="360" w:lineRule="auto"/>
        <w:rPr>
          <w:rFonts w:ascii="Tahoma" w:hAnsi="Tahoma" w:cs="Tahoma"/>
          <w:color w:val="auto"/>
          <w:sz w:val="24"/>
          <w:szCs w:val="24"/>
        </w:rPr>
      </w:pPr>
      <w:bookmarkStart w:id="4" w:name="_Toc244055134"/>
      <w:r w:rsidRPr="00E75D0C">
        <w:rPr>
          <w:rFonts w:ascii="Tahoma" w:hAnsi="Tahoma" w:cs="Tahoma"/>
          <w:color w:val="auto"/>
          <w:sz w:val="24"/>
          <w:szCs w:val="24"/>
        </w:rPr>
        <w:t>2.3 Importance to Sierra Leone</w:t>
      </w:r>
      <w:bookmarkEnd w:id="4"/>
    </w:p>
    <w:p w14:paraId="2CF46E58"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The project is relevant to Sierra Leone because a cleaner environment supports public health, safer neighborhoods and improved community living conditions. It is particularly useful as a proposed model for a local council, community organization or waste collection group that wants to improve its reporting process.</w:t>
      </w:r>
    </w:p>
    <w:p w14:paraId="383A02F5"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The system is designed to be simple enough for users with different levels of digital experience. It could eventually support mobile phones, a web interface and assisted reporting through community representatives.</w:t>
      </w:r>
    </w:p>
    <w:p w14:paraId="24903471"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The design also recognizes that some residents may not have smartphones, reliable internet access or sufficient digital literacy. For this reason, the proposed service should allow an authorized community representative to record a report on behalf of a resident. Offline collection of reports and later synchronization could also be considered during future development.</w:t>
      </w:r>
    </w:p>
    <w:p w14:paraId="4B3898CF" w14:textId="77777777" w:rsidR="00161447" w:rsidRPr="00E75D0C" w:rsidRDefault="00000000" w:rsidP="00E75D0C">
      <w:pPr>
        <w:pStyle w:val="Heading2"/>
        <w:spacing w:line="360" w:lineRule="auto"/>
        <w:rPr>
          <w:rFonts w:ascii="Tahoma" w:hAnsi="Tahoma" w:cs="Tahoma"/>
          <w:color w:val="auto"/>
          <w:sz w:val="24"/>
          <w:szCs w:val="24"/>
        </w:rPr>
      </w:pPr>
      <w:bookmarkStart w:id="5" w:name="_Toc244055135"/>
      <w:r w:rsidRPr="00E75D0C">
        <w:rPr>
          <w:rFonts w:ascii="Tahoma" w:hAnsi="Tahoma" w:cs="Tahoma"/>
          <w:color w:val="auto"/>
          <w:sz w:val="24"/>
          <w:szCs w:val="24"/>
        </w:rPr>
        <w:t>2.4 Expected Community Benefits</w:t>
      </w:r>
      <w:bookmarkEnd w:id="5"/>
    </w:p>
    <w:p w14:paraId="554B1B29"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The proposed system is expected to:</w:t>
      </w:r>
    </w:p>
    <w:tbl>
      <w:tblPr>
        <w:tblStyle w:val="TableGrid"/>
        <w:tblW w:w="0" w:type="auto"/>
        <w:jc w:val="center"/>
        <w:tblLook w:val="04A0" w:firstRow="1" w:lastRow="0" w:firstColumn="1" w:lastColumn="0" w:noHBand="0" w:noVBand="1"/>
      </w:tblPr>
      <w:tblGrid>
        <w:gridCol w:w="4890"/>
        <w:gridCol w:w="4892"/>
      </w:tblGrid>
      <w:tr w:rsidR="00161447" w:rsidRPr="00E75D0C" w14:paraId="5547B9F2" w14:textId="77777777">
        <w:trPr>
          <w:jc w:val="center"/>
        </w:trPr>
        <w:tc>
          <w:tcPr>
            <w:tcW w:w="4896" w:type="dxa"/>
            <w:shd w:val="clear" w:color="auto" w:fill="D9EAF7"/>
            <w:vAlign w:val="center"/>
          </w:tcPr>
          <w:p w14:paraId="3D5DC531" w14:textId="77777777" w:rsidR="00161447" w:rsidRPr="00E75D0C" w:rsidRDefault="00000000" w:rsidP="00E75D0C">
            <w:pPr>
              <w:spacing w:line="360" w:lineRule="auto"/>
              <w:rPr>
                <w:rFonts w:ascii="Tahoma" w:hAnsi="Tahoma" w:cs="Tahoma"/>
                <w:sz w:val="24"/>
                <w:szCs w:val="24"/>
              </w:rPr>
            </w:pPr>
            <w:r w:rsidRPr="00E75D0C">
              <w:rPr>
                <w:rFonts w:ascii="Tahoma" w:hAnsi="Tahoma" w:cs="Tahoma"/>
                <w:b/>
                <w:sz w:val="24"/>
                <w:szCs w:val="24"/>
              </w:rPr>
              <w:t>•</w:t>
            </w:r>
          </w:p>
        </w:tc>
        <w:tc>
          <w:tcPr>
            <w:tcW w:w="4896" w:type="dxa"/>
            <w:shd w:val="clear" w:color="auto" w:fill="D9EAF7"/>
            <w:vAlign w:val="center"/>
          </w:tcPr>
          <w:p w14:paraId="5162C5B6" w14:textId="77777777" w:rsidR="00161447" w:rsidRPr="00E75D0C" w:rsidRDefault="00000000" w:rsidP="00E75D0C">
            <w:pPr>
              <w:spacing w:line="360" w:lineRule="auto"/>
              <w:rPr>
                <w:rFonts w:ascii="Tahoma" w:hAnsi="Tahoma" w:cs="Tahoma"/>
                <w:sz w:val="24"/>
                <w:szCs w:val="24"/>
              </w:rPr>
            </w:pPr>
            <w:r w:rsidRPr="00E75D0C">
              <w:rPr>
                <w:rFonts w:ascii="Tahoma" w:hAnsi="Tahoma" w:cs="Tahoma"/>
                <w:b/>
                <w:sz w:val="24"/>
                <w:szCs w:val="24"/>
              </w:rPr>
              <w:t>Make it easier for residents to report waste problems.</w:t>
            </w:r>
          </w:p>
        </w:tc>
      </w:tr>
      <w:tr w:rsidR="00161447" w:rsidRPr="00E75D0C" w14:paraId="6487B0B7" w14:textId="77777777">
        <w:trPr>
          <w:jc w:val="center"/>
        </w:trPr>
        <w:tc>
          <w:tcPr>
            <w:tcW w:w="4896" w:type="dxa"/>
            <w:vAlign w:val="center"/>
          </w:tcPr>
          <w:p w14:paraId="3BB56928"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w:t>
            </w:r>
          </w:p>
        </w:tc>
        <w:tc>
          <w:tcPr>
            <w:tcW w:w="4896" w:type="dxa"/>
            <w:vAlign w:val="center"/>
          </w:tcPr>
          <w:p w14:paraId="3990011E"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Reduce the risk of complaints being forgotten or lost.</w:t>
            </w:r>
          </w:p>
        </w:tc>
      </w:tr>
      <w:tr w:rsidR="00161447" w:rsidRPr="00E75D0C" w14:paraId="1C9D72B5" w14:textId="77777777">
        <w:trPr>
          <w:jc w:val="center"/>
        </w:trPr>
        <w:tc>
          <w:tcPr>
            <w:tcW w:w="4896" w:type="dxa"/>
            <w:vAlign w:val="center"/>
          </w:tcPr>
          <w:p w14:paraId="44934DFF"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lastRenderedPageBreak/>
              <w:t>•</w:t>
            </w:r>
          </w:p>
        </w:tc>
        <w:tc>
          <w:tcPr>
            <w:tcW w:w="4896" w:type="dxa"/>
            <w:vAlign w:val="center"/>
          </w:tcPr>
          <w:p w14:paraId="62241098"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xml:space="preserve">Help collection teams </w:t>
            </w:r>
            <w:proofErr w:type="gramStart"/>
            <w:r w:rsidRPr="00E75D0C">
              <w:rPr>
                <w:rFonts w:ascii="Tahoma" w:hAnsi="Tahoma" w:cs="Tahoma"/>
                <w:sz w:val="24"/>
                <w:szCs w:val="24"/>
              </w:rPr>
              <w:t>priorities</w:t>
            </w:r>
            <w:proofErr w:type="gramEnd"/>
            <w:r w:rsidRPr="00E75D0C">
              <w:rPr>
                <w:rFonts w:ascii="Tahoma" w:hAnsi="Tahoma" w:cs="Tahoma"/>
                <w:sz w:val="24"/>
                <w:szCs w:val="24"/>
              </w:rPr>
              <w:t xml:space="preserve"> urgent locations.</w:t>
            </w:r>
          </w:p>
        </w:tc>
      </w:tr>
      <w:tr w:rsidR="00161447" w:rsidRPr="00E75D0C" w14:paraId="11800D5B" w14:textId="77777777">
        <w:trPr>
          <w:jc w:val="center"/>
        </w:trPr>
        <w:tc>
          <w:tcPr>
            <w:tcW w:w="4896" w:type="dxa"/>
            <w:vAlign w:val="center"/>
          </w:tcPr>
          <w:p w14:paraId="5F465B46"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w:t>
            </w:r>
          </w:p>
        </w:tc>
        <w:tc>
          <w:tcPr>
            <w:tcW w:w="4896" w:type="dxa"/>
            <w:vAlign w:val="center"/>
          </w:tcPr>
          <w:p w14:paraId="29287E3F"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Improve communication between residents and local authorities.</w:t>
            </w:r>
          </w:p>
        </w:tc>
      </w:tr>
      <w:tr w:rsidR="00161447" w:rsidRPr="00E75D0C" w14:paraId="27A2C61C" w14:textId="77777777">
        <w:trPr>
          <w:jc w:val="center"/>
        </w:trPr>
        <w:tc>
          <w:tcPr>
            <w:tcW w:w="4896" w:type="dxa"/>
            <w:vAlign w:val="center"/>
          </w:tcPr>
          <w:p w14:paraId="788D270F"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w:t>
            </w:r>
          </w:p>
        </w:tc>
        <w:tc>
          <w:tcPr>
            <w:tcW w:w="4896" w:type="dxa"/>
            <w:vAlign w:val="center"/>
          </w:tcPr>
          <w:p w14:paraId="5A2063D5"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Provide records for monitoring collection activities.</w:t>
            </w:r>
          </w:p>
        </w:tc>
      </w:tr>
      <w:tr w:rsidR="00161447" w:rsidRPr="00E75D0C" w14:paraId="34E80376" w14:textId="77777777">
        <w:trPr>
          <w:jc w:val="center"/>
        </w:trPr>
        <w:tc>
          <w:tcPr>
            <w:tcW w:w="4896" w:type="dxa"/>
            <w:vAlign w:val="center"/>
          </w:tcPr>
          <w:p w14:paraId="2A96F0F2"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w:t>
            </w:r>
          </w:p>
        </w:tc>
        <w:tc>
          <w:tcPr>
            <w:tcW w:w="4896" w:type="dxa"/>
            <w:vAlign w:val="center"/>
          </w:tcPr>
          <w:p w14:paraId="7BA64668"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Encourage residents to participate in keeping their surroundings clean.</w:t>
            </w:r>
          </w:p>
        </w:tc>
      </w:tr>
      <w:tr w:rsidR="00161447" w:rsidRPr="00E75D0C" w14:paraId="236FFE1B" w14:textId="77777777">
        <w:trPr>
          <w:jc w:val="center"/>
        </w:trPr>
        <w:tc>
          <w:tcPr>
            <w:tcW w:w="4896" w:type="dxa"/>
            <w:vAlign w:val="center"/>
          </w:tcPr>
          <w:p w14:paraId="43D98D20"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w:t>
            </w:r>
          </w:p>
        </w:tc>
        <w:tc>
          <w:tcPr>
            <w:tcW w:w="4896" w:type="dxa"/>
            <w:vAlign w:val="center"/>
          </w:tcPr>
          <w:p w14:paraId="0C07D481"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Support better planning and responsible use of waste management resources.</w:t>
            </w:r>
          </w:p>
        </w:tc>
      </w:tr>
    </w:tbl>
    <w:p w14:paraId="1A740FDA"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These are expected benefits of the proposed design. Actual improvements would depend on implementation, staff availability, collection vehicles, disposal facilities, funding and community participation.</w:t>
      </w:r>
    </w:p>
    <w:p w14:paraId="7190E0F4" w14:textId="77777777" w:rsidR="00161447" w:rsidRPr="00E75D0C" w:rsidRDefault="00000000" w:rsidP="00E75D0C">
      <w:pPr>
        <w:pStyle w:val="Heading1"/>
        <w:spacing w:line="360" w:lineRule="auto"/>
        <w:rPr>
          <w:rFonts w:ascii="Tahoma" w:hAnsi="Tahoma" w:cs="Tahoma"/>
          <w:color w:val="auto"/>
          <w:sz w:val="24"/>
          <w:szCs w:val="24"/>
        </w:rPr>
      </w:pPr>
      <w:bookmarkStart w:id="6" w:name="_Toc244055136"/>
      <w:r w:rsidRPr="00E75D0C">
        <w:rPr>
          <w:rFonts w:ascii="Tahoma" w:hAnsi="Tahoma" w:cs="Tahoma"/>
          <w:color w:val="auto"/>
          <w:sz w:val="24"/>
          <w:szCs w:val="24"/>
        </w:rPr>
        <w:t xml:space="preserve">3. Problem Description </w:t>
      </w:r>
      <w:proofErr w:type="gramStart"/>
      <w:r w:rsidRPr="00E75D0C">
        <w:rPr>
          <w:rFonts w:ascii="Tahoma" w:hAnsi="Tahoma" w:cs="Tahoma"/>
          <w:color w:val="auto"/>
          <w:sz w:val="24"/>
          <w:szCs w:val="24"/>
        </w:rPr>
        <w:t>And</w:t>
      </w:r>
      <w:proofErr w:type="gramEnd"/>
      <w:r w:rsidRPr="00E75D0C">
        <w:rPr>
          <w:rFonts w:ascii="Tahoma" w:hAnsi="Tahoma" w:cs="Tahoma"/>
          <w:color w:val="auto"/>
          <w:sz w:val="24"/>
          <w:szCs w:val="24"/>
        </w:rPr>
        <w:t xml:space="preserve"> Analysis</w:t>
      </w:r>
      <w:bookmarkEnd w:id="6"/>
    </w:p>
    <w:p w14:paraId="5E12EAC6" w14:textId="77777777" w:rsidR="00161447" w:rsidRPr="00E75D0C" w:rsidRDefault="00000000" w:rsidP="00E75D0C">
      <w:pPr>
        <w:pStyle w:val="Heading2"/>
        <w:spacing w:line="360" w:lineRule="auto"/>
        <w:rPr>
          <w:rFonts w:ascii="Tahoma" w:hAnsi="Tahoma" w:cs="Tahoma"/>
          <w:color w:val="auto"/>
          <w:sz w:val="24"/>
          <w:szCs w:val="24"/>
        </w:rPr>
      </w:pPr>
      <w:bookmarkStart w:id="7" w:name="_Toc244055137"/>
      <w:r w:rsidRPr="00E75D0C">
        <w:rPr>
          <w:rFonts w:ascii="Tahoma" w:hAnsi="Tahoma" w:cs="Tahoma"/>
          <w:color w:val="auto"/>
          <w:sz w:val="24"/>
          <w:szCs w:val="24"/>
        </w:rPr>
        <w:t>3.1 The Community Problem</w:t>
      </w:r>
      <w:bookmarkEnd w:id="7"/>
    </w:p>
    <w:p w14:paraId="16C58AC5"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The main problem is the difficulty of organising, prioritising and monitoring reports of uncollected waste in local communities.</w:t>
      </w:r>
    </w:p>
    <w:p w14:paraId="33695D11"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When waste complaints are handled informally, there may be no consistent way to record their locations, determine their urgency, assign them to collection teams or confirm that the problem has been resolved.</w:t>
      </w:r>
    </w:p>
    <w:p w14:paraId="6C24232C" w14:textId="77777777" w:rsidR="00161447" w:rsidRPr="00E75D0C" w:rsidRDefault="00000000" w:rsidP="00E75D0C">
      <w:pPr>
        <w:pStyle w:val="Heading2"/>
        <w:spacing w:line="360" w:lineRule="auto"/>
        <w:rPr>
          <w:rFonts w:ascii="Tahoma" w:hAnsi="Tahoma" w:cs="Tahoma"/>
          <w:color w:val="auto"/>
          <w:sz w:val="24"/>
          <w:szCs w:val="24"/>
        </w:rPr>
      </w:pPr>
      <w:bookmarkStart w:id="8" w:name="_Toc244055138"/>
      <w:r w:rsidRPr="00E75D0C">
        <w:rPr>
          <w:rFonts w:ascii="Tahoma" w:hAnsi="Tahoma" w:cs="Tahoma"/>
          <w:color w:val="auto"/>
          <w:sz w:val="24"/>
          <w:szCs w:val="24"/>
        </w:rPr>
        <w:t>3.2 People Affected</w:t>
      </w:r>
      <w:bookmarkEnd w:id="8"/>
    </w:p>
    <w:p w14:paraId="4166528F"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The people and organisations affected include:</w:t>
      </w:r>
    </w:p>
    <w:tbl>
      <w:tblPr>
        <w:tblStyle w:val="TableGrid"/>
        <w:tblW w:w="0" w:type="auto"/>
        <w:jc w:val="center"/>
        <w:tblLook w:val="04A0" w:firstRow="1" w:lastRow="0" w:firstColumn="1" w:lastColumn="0" w:noHBand="0" w:noVBand="1"/>
      </w:tblPr>
      <w:tblGrid>
        <w:gridCol w:w="4890"/>
        <w:gridCol w:w="4892"/>
      </w:tblGrid>
      <w:tr w:rsidR="00161447" w:rsidRPr="00E75D0C" w14:paraId="240460AA" w14:textId="77777777">
        <w:trPr>
          <w:jc w:val="center"/>
        </w:trPr>
        <w:tc>
          <w:tcPr>
            <w:tcW w:w="4896" w:type="dxa"/>
            <w:shd w:val="clear" w:color="auto" w:fill="D9EAF7"/>
            <w:vAlign w:val="center"/>
          </w:tcPr>
          <w:p w14:paraId="0D7A104B" w14:textId="77777777" w:rsidR="00161447" w:rsidRPr="00E75D0C" w:rsidRDefault="00000000" w:rsidP="00E75D0C">
            <w:pPr>
              <w:spacing w:line="360" w:lineRule="auto"/>
              <w:rPr>
                <w:rFonts w:ascii="Tahoma" w:hAnsi="Tahoma" w:cs="Tahoma"/>
                <w:sz w:val="24"/>
                <w:szCs w:val="24"/>
              </w:rPr>
            </w:pPr>
            <w:r w:rsidRPr="00E75D0C">
              <w:rPr>
                <w:rFonts w:ascii="Tahoma" w:hAnsi="Tahoma" w:cs="Tahoma"/>
                <w:b/>
                <w:sz w:val="24"/>
                <w:szCs w:val="24"/>
              </w:rPr>
              <w:t>•</w:t>
            </w:r>
          </w:p>
        </w:tc>
        <w:tc>
          <w:tcPr>
            <w:tcW w:w="4896" w:type="dxa"/>
            <w:shd w:val="clear" w:color="auto" w:fill="D9EAF7"/>
            <w:vAlign w:val="center"/>
          </w:tcPr>
          <w:p w14:paraId="1ECFC6A5" w14:textId="77777777" w:rsidR="00161447" w:rsidRPr="00E75D0C" w:rsidRDefault="00000000" w:rsidP="00E75D0C">
            <w:pPr>
              <w:spacing w:line="360" w:lineRule="auto"/>
              <w:rPr>
                <w:rFonts w:ascii="Tahoma" w:hAnsi="Tahoma" w:cs="Tahoma"/>
                <w:sz w:val="24"/>
                <w:szCs w:val="24"/>
              </w:rPr>
            </w:pPr>
            <w:r w:rsidRPr="00E75D0C">
              <w:rPr>
                <w:rFonts w:ascii="Tahoma" w:hAnsi="Tahoma" w:cs="Tahoma"/>
                <w:b/>
                <w:sz w:val="24"/>
                <w:szCs w:val="24"/>
              </w:rPr>
              <w:t>Residents: They may live near accumulated rubbish or blocked drains.</w:t>
            </w:r>
          </w:p>
        </w:tc>
      </w:tr>
      <w:tr w:rsidR="00161447" w:rsidRPr="00E75D0C" w14:paraId="35BD8AE2" w14:textId="77777777">
        <w:trPr>
          <w:jc w:val="center"/>
        </w:trPr>
        <w:tc>
          <w:tcPr>
            <w:tcW w:w="4896" w:type="dxa"/>
            <w:vAlign w:val="center"/>
          </w:tcPr>
          <w:p w14:paraId="56FD207D"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lastRenderedPageBreak/>
              <w:t>•</w:t>
            </w:r>
          </w:p>
        </w:tc>
        <w:tc>
          <w:tcPr>
            <w:tcW w:w="4896" w:type="dxa"/>
            <w:vAlign w:val="center"/>
          </w:tcPr>
          <w:p w14:paraId="47D4473B"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Market traders: Waste from trading activities may accumulate if collection is delayed.</w:t>
            </w:r>
          </w:p>
        </w:tc>
      </w:tr>
      <w:tr w:rsidR="00161447" w:rsidRPr="00E75D0C" w14:paraId="24CA7082" w14:textId="77777777">
        <w:trPr>
          <w:jc w:val="center"/>
        </w:trPr>
        <w:tc>
          <w:tcPr>
            <w:tcW w:w="4896" w:type="dxa"/>
            <w:vAlign w:val="center"/>
          </w:tcPr>
          <w:p w14:paraId="4385E1E2"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w:t>
            </w:r>
          </w:p>
        </w:tc>
        <w:tc>
          <w:tcPr>
            <w:tcW w:w="4896" w:type="dxa"/>
            <w:vAlign w:val="center"/>
          </w:tcPr>
          <w:p w14:paraId="02377685"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Schools and health centres: Poor sanitation around these facilities can create an unpleasant environment.</w:t>
            </w:r>
          </w:p>
        </w:tc>
      </w:tr>
      <w:tr w:rsidR="00161447" w:rsidRPr="00E75D0C" w14:paraId="7CEBE17F" w14:textId="77777777">
        <w:trPr>
          <w:jc w:val="center"/>
        </w:trPr>
        <w:tc>
          <w:tcPr>
            <w:tcW w:w="4896" w:type="dxa"/>
            <w:vAlign w:val="center"/>
          </w:tcPr>
          <w:p w14:paraId="054AFACF"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w:t>
            </w:r>
          </w:p>
        </w:tc>
        <w:tc>
          <w:tcPr>
            <w:tcW w:w="4896" w:type="dxa"/>
            <w:vAlign w:val="center"/>
          </w:tcPr>
          <w:p w14:paraId="28847792"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Waste collection workers: They may receive unclear instructions or travel unnecessarily between locations.</w:t>
            </w:r>
          </w:p>
        </w:tc>
      </w:tr>
      <w:tr w:rsidR="00161447" w:rsidRPr="00E75D0C" w14:paraId="52445996" w14:textId="77777777">
        <w:trPr>
          <w:jc w:val="center"/>
        </w:trPr>
        <w:tc>
          <w:tcPr>
            <w:tcW w:w="4896" w:type="dxa"/>
            <w:vAlign w:val="center"/>
          </w:tcPr>
          <w:p w14:paraId="0036AD97"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w:t>
            </w:r>
          </w:p>
        </w:tc>
        <w:tc>
          <w:tcPr>
            <w:tcW w:w="4896" w:type="dxa"/>
            <w:vAlign w:val="center"/>
          </w:tcPr>
          <w:p w14:paraId="4CAE356C"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Local councils and community leaders: They may lack organised information for planning and monitoring services.</w:t>
            </w:r>
          </w:p>
        </w:tc>
      </w:tr>
      <w:tr w:rsidR="00161447" w:rsidRPr="00E75D0C" w14:paraId="1C8ECAF4" w14:textId="77777777">
        <w:trPr>
          <w:jc w:val="center"/>
        </w:trPr>
        <w:tc>
          <w:tcPr>
            <w:tcW w:w="4896" w:type="dxa"/>
            <w:vAlign w:val="center"/>
          </w:tcPr>
          <w:p w14:paraId="232DA031"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w:t>
            </w:r>
          </w:p>
        </w:tc>
        <w:tc>
          <w:tcPr>
            <w:tcW w:w="4896" w:type="dxa"/>
            <w:vAlign w:val="center"/>
          </w:tcPr>
          <w:p w14:paraId="28674355"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The wider community: Everyone benefits from cleaner public spaces and better environmental management.</w:t>
            </w:r>
          </w:p>
        </w:tc>
      </w:tr>
    </w:tbl>
    <w:p w14:paraId="2D0CB986" w14:textId="77777777" w:rsidR="00161447" w:rsidRPr="00E75D0C" w:rsidRDefault="00000000" w:rsidP="00E75D0C">
      <w:pPr>
        <w:pStyle w:val="Heading2"/>
        <w:spacing w:line="360" w:lineRule="auto"/>
        <w:rPr>
          <w:rFonts w:ascii="Tahoma" w:hAnsi="Tahoma" w:cs="Tahoma"/>
          <w:color w:val="auto"/>
          <w:sz w:val="24"/>
          <w:szCs w:val="24"/>
        </w:rPr>
      </w:pPr>
      <w:bookmarkStart w:id="9" w:name="_Toc244055139"/>
      <w:r w:rsidRPr="00E75D0C">
        <w:rPr>
          <w:rFonts w:ascii="Tahoma" w:hAnsi="Tahoma" w:cs="Tahoma"/>
          <w:color w:val="auto"/>
          <w:sz w:val="24"/>
          <w:szCs w:val="24"/>
        </w:rPr>
        <w:t>3.3 Why the Problem Exists</w:t>
      </w:r>
      <w:bookmarkEnd w:id="9"/>
    </w:p>
    <w:p w14:paraId="5C361D13"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Possible contributing factors include irregular collection schedules, limited waste collection resources, inadequate public awareness, poor reporting procedures, limited coordination and the absence of a shared complaint record.</w:t>
      </w:r>
    </w:p>
    <w:p w14:paraId="2306421D"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These factors can differ from one community to another. The proposed system addresses the information and coordination aspects of the problem, while recognising that physical waste collection and disposal still require appropriate resources.</w:t>
      </w:r>
    </w:p>
    <w:p w14:paraId="42230EB4" w14:textId="77777777" w:rsidR="00161447" w:rsidRPr="00E75D0C" w:rsidRDefault="00000000" w:rsidP="00E75D0C">
      <w:pPr>
        <w:pStyle w:val="Heading2"/>
        <w:spacing w:line="360" w:lineRule="auto"/>
        <w:rPr>
          <w:rFonts w:ascii="Tahoma" w:hAnsi="Tahoma" w:cs="Tahoma"/>
          <w:color w:val="auto"/>
          <w:sz w:val="24"/>
          <w:szCs w:val="24"/>
        </w:rPr>
      </w:pPr>
      <w:bookmarkStart w:id="10" w:name="_Toc244055140"/>
      <w:r w:rsidRPr="00E75D0C">
        <w:rPr>
          <w:rFonts w:ascii="Tahoma" w:hAnsi="Tahoma" w:cs="Tahoma"/>
          <w:color w:val="auto"/>
          <w:sz w:val="24"/>
          <w:szCs w:val="24"/>
        </w:rPr>
        <w:t>3.4 Proposed Problem Statement</w:t>
      </w:r>
      <w:bookmarkEnd w:id="10"/>
    </w:p>
    <w:p w14:paraId="55F7E3C2"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Residents and community leaders need a simple and organised way to report uncollected waste, identify urgent cases, assign collection tasks and track progress. Without a consistent reporting and monitoring process, waste complaints may be delayed or overlooked.</w:t>
      </w:r>
    </w:p>
    <w:p w14:paraId="21E9778C"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lastRenderedPageBreak/>
        <w:t>The proposed Community Waste Management and Collection System will provide a logical process for recording complaints, checking their validity, assigning priorities, monitoring their status and producing summary reports.</w:t>
      </w:r>
    </w:p>
    <w:p w14:paraId="149C092F" w14:textId="77777777" w:rsidR="00161447" w:rsidRPr="00E75D0C" w:rsidRDefault="00000000" w:rsidP="00E75D0C">
      <w:pPr>
        <w:pStyle w:val="Heading1"/>
        <w:spacing w:line="360" w:lineRule="auto"/>
        <w:rPr>
          <w:rFonts w:ascii="Tahoma" w:hAnsi="Tahoma" w:cs="Tahoma"/>
          <w:color w:val="auto"/>
          <w:sz w:val="24"/>
          <w:szCs w:val="24"/>
        </w:rPr>
      </w:pPr>
      <w:bookmarkStart w:id="11" w:name="_Toc244055141"/>
      <w:r w:rsidRPr="00E75D0C">
        <w:rPr>
          <w:rFonts w:ascii="Tahoma" w:hAnsi="Tahoma" w:cs="Tahoma"/>
          <w:color w:val="auto"/>
          <w:sz w:val="24"/>
          <w:szCs w:val="24"/>
        </w:rPr>
        <w:t>4. Aim And Objectives</w:t>
      </w:r>
      <w:bookmarkEnd w:id="11"/>
    </w:p>
    <w:p w14:paraId="411902F3" w14:textId="77777777" w:rsidR="00161447" w:rsidRPr="00E75D0C" w:rsidRDefault="00000000" w:rsidP="00E75D0C">
      <w:pPr>
        <w:pStyle w:val="Heading2"/>
        <w:spacing w:line="360" w:lineRule="auto"/>
        <w:rPr>
          <w:rFonts w:ascii="Tahoma" w:hAnsi="Tahoma" w:cs="Tahoma"/>
          <w:color w:val="auto"/>
          <w:sz w:val="24"/>
          <w:szCs w:val="24"/>
        </w:rPr>
      </w:pPr>
      <w:bookmarkStart w:id="12" w:name="_Toc244055142"/>
      <w:r w:rsidRPr="00E75D0C">
        <w:rPr>
          <w:rFonts w:ascii="Tahoma" w:hAnsi="Tahoma" w:cs="Tahoma"/>
          <w:color w:val="auto"/>
          <w:sz w:val="24"/>
          <w:szCs w:val="24"/>
        </w:rPr>
        <w:t>4.1 Aim</w:t>
      </w:r>
      <w:bookmarkEnd w:id="12"/>
    </w:p>
    <w:p w14:paraId="77930AED"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The aim of this project is to design a logical and accessible system that improves the reporting, prioritisation and monitoring of community waste collection activities in Sierra Leone.</w:t>
      </w:r>
    </w:p>
    <w:p w14:paraId="5F172074" w14:textId="77777777" w:rsidR="00161447" w:rsidRPr="00E75D0C" w:rsidRDefault="00000000" w:rsidP="00E75D0C">
      <w:pPr>
        <w:pStyle w:val="Heading2"/>
        <w:spacing w:line="360" w:lineRule="auto"/>
        <w:rPr>
          <w:rFonts w:ascii="Tahoma" w:hAnsi="Tahoma" w:cs="Tahoma"/>
          <w:color w:val="auto"/>
          <w:sz w:val="24"/>
          <w:szCs w:val="24"/>
        </w:rPr>
      </w:pPr>
      <w:bookmarkStart w:id="13" w:name="_Toc244055143"/>
      <w:r w:rsidRPr="00E75D0C">
        <w:rPr>
          <w:rFonts w:ascii="Tahoma" w:hAnsi="Tahoma" w:cs="Tahoma"/>
          <w:color w:val="auto"/>
          <w:sz w:val="24"/>
          <w:szCs w:val="24"/>
        </w:rPr>
        <w:t>4.2 Specific Objectives</w:t>
      </w:r>
      <w:bookmarkEnd w:id="13"/>
    </w:p>
    <w:p w14:paraId="1544F3CF"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The objectives are to:</w:t>
      </w:r>
    </w:p>
    <w:tbl>
      <w:tblPr>
        <w:tblStyle w:val="TableGrid"/>
        <w:tblW w:w="0" w:type="auto"/>
        <w:jc w:val="center"/>
        <w:tblLook w:val="04A0" w:firstRow="1" w:lastRow="0" w:firstColumn="1" w:lastColumn="0" w:noHBand="0" w:noVBand="1"/>
      </w:tblPr>
      <w:tblGrid>
        <w:gridCol w:w="4890"/>
        <w:gridCol w:w="4892"/>
      </w:tblGrid>
      <w:tr w:rsidR="00161447" w:rsidRPr="00E75D0C" w14:paraId="390E3FFC" w14:textId="77777777">
        <w:trPr>
          <w:jc w:val="center"/>
        </w:trPr>
        <w:tc>
          <w:tcPr>
            <w:tcW w:w="4896" w:type="dxa"/>
            <w:shd w:val="clear" w:color="auto" w:fill="D9EAF7"/>
            <w:vAlign w:val="center"/>
          </w:tcPr>
          <w:p w14:paraId="114A14BC" w14:textId="77777777" w:rsidR="00161447" w:rsidRPr="00E75D0C" w:rsidRDefault="00000000" w:rsidP="00E75D0C">
            <w:pPr>
              <w:spacing w:line="360" w:lineRule="auto"/>
              <w:rPr>
                <w:rFonts w:ascii="Tahoma" w:hAnsi="Tahoma" w:cs="Tahoma"/>
                <w:sz w:val="24"/>
                <w:szCs w:val="24"/>
              </w:rPr>
            </w:pPr>
            <w:r w:rsidRPr="00E75D0C">
              <w:rPr>
                <w:rFonts w:ascii="Tahoma" w:hAnsi="Tahoma" w:cs="Tahoma"/>
                <w:b/>
                <w:sz w:val="24"/>
                <w:szCs w:val="24"/>
              </w:rPr>
              <w:t>1.</w:t>
            </w:r>
          </w:p>
        </w:tc>
        <w:tc>
          <w:tcPr>
            <w:tcW w:w="4896" w:type="dxa"/>
            <w:shd w:val="clear" w:color="auto" w:fill="D9EAF7"/>
            <w:vAlign w:val="center"/>
          </w:tcPr>
          <w:p w14:paraId="620A1D2D" w14:textId="77777777" w:rsidR="00161447" w:rsidRPr="00E75D0C" w:rsidRDefault="00000000" w:rsidP="00E75D0C">
            <w:pPr>
              <w:spacing w:line="360" w:lineRule="auto"/>
              <w:rPr>
                <w:rFonts w:ascii="Tahoma" w:hAnsi="Tahoma" w:cs="Tahoma"/>
                <w:sz w:val="24"/>
                <w:szCs w:val="24"/>
              </w:rPr>
            </w:pPr>
            <w:r w:rsidRPr="00E75D0C">
              <w:rPr>
                <w:rFonts w:ascii="Tahoma" w:hAnsi="Tahoma" w:cs="Tahoma"/>
                <w:b/>
                <w:sz w:val="24"/>
                <w:szCs w:val="24"/>
              </w:rPr>
              <w:t>Identify the main information required when a waste complaint is submitted.</w:t>
            </w:r>
          </w:p>
        </w:tc>
      </w:tr>
      <w:tr w:rsidR="00161447" w:rsidRPr="00E75D0C" w14:paraId="637624DF" w14:textId="77777777">
        <w:trPr>
          <w:jc w:val="center"/>
        </w:trPr>
        <w:tc>
          <w:tcPr>
            <w:tcW w:w="4896" w:type="dxa"/>
            <w:vAlign w:val="center"/>
          </w:tcPr>
          <w:p w14:paraId="72B96AF4"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2.</w:t>
            </w:r>
          </w:p>
        </w:tc>
        <w:tc>
          <w:tcPr>
            <w:tcW w:w="4896" w:type="dxa"/>
            <w:vAlign w:val="center"/>
          </w:tcPr>
          <w:p w14:paraId="4E490CA0"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Validate complaints before accepting them into the system.</w:t>
            </w:r>
          </w:p>
        </w:tc>
      </w:tr>
      <w:tr w:rsidR="00161447" w:rsidRPr="00E75D0C" w14:paraId="516BC56A" w14:textId="77777777">
        <w:trPr>
          <w:jc w:val="center"/>
        </w:trPr>
        <w:tc>
          <w:tcPr>
            <w:tcW w:w="4896" w:type="dxa"/>
            <w:vAlign w:val="center"/>
          </w:tcPr>
          <w:p w14:paraId="46717B8B"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3.</w:t>
            </w:r>
          </w:p>
        </w:tc>
        <w:tc>
          <w:tcPr>
            <w:tcW w:w="4896" w:type="dxa"/>
            <w:vAlign w:val="center"/>
          </w:tcPr>
          <w:p w14:paraId="0A9D58FE"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Assign a unique reference number to each accepted complaint.</w:t>
            </w:r>
          </w:p>
        </w:tc>
      </w:tr>
      <w:tr w:rsidR="00161447" w:rsidRPr="00E75D0C" w14:paraId="00AA5083" w14:textId="77777777">
        <w:trPr>
          <w:jc w:val="center"/>
        </w:trPr>
        <w:tc>
          <w:tcPr>
            <w:tcW w:w="4896" w:type="dxa"/>
            <w:vAlign w:val="center"/>
          </w:tcPr>
          <w:p w14:paraId="2E8155BD"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4.</w:t>
            </w:r>
          </w:p>
        </w:tc>
        <w:tc>
          <w:tcPr>
            <w:tcW w:w="4896" w:type="dxa"/>
            <w:vAlign w:val="center"/>
          </w:tcPr>
          <w:p w14:paraId="32C31285"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Classify reports according to urgency using clear decision rules.</w:t>
            </w:r>
          </w:p>
        </w:tc>
      </w:tr>
      <w:tr w:rsidR="00161447" w:rsidRPr="00E75D0C" w14:paraId="38193D6C" w14:textId="77777777">
        <w:trPr>
          <w:jc w:val="center"/>
        </w:trPr>
        <w:tc>
          <w:tcPr>
            <w:tcW w:w="4896" w:type="dxa"/>
            <w:vAlign w:val="center"/>
          </w:tcPr>
          <w:p w14:paraId="20DF5D0D"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5.</w:t>
            </w:r>
          </w:p>
        </w:tc>
        <w:tc>
          <w:tcPr>
            <w:tcW w:w="4896" w:type="dxa"/>
            <w:vAlign w:val="center"/>
          </w:tcPr>
          <w:p w14:paraId="34017CB0"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Organise accepted complaints for collection teams.</w:t>
            </w:r>
          </w:p>
        </w:tc>
      </w:tr>
      <w:tr w:rsidR="00161447" w:rsidRPr="00E75D0C" w14:paraId="547891D0" w14:textId="77777777">
        <w:trPr>
          <w:jc w:val="center"/>
        </w:trPr>
        <w:tc>
          <w:tcPr>
            <w:tcW w:w="4896" w:type="dxa"/>
            <w:vAlign w:val="center"/>
          </w:tcPr>
          <w:p w14:paraId="3B563363"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6.</w:t>
            </w:r>
          </w:p>
        </w:tc>
        <w:tc>
          <w:tcPr>
            <w:tcW w:w="4896" w:type="dxa"/>
            <w:vAlign w:val="center"/>
          </w:tcPr>
          <w:p w14:paraId="74FE2258"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Track reports from submission to completion.</w:t>
            </w:r>
          </w:p>
        </w:tc>
      </w:tr>
      <w:tr w:rsidR="00161447" w:rsidRPr="00E75D0C" w14:paraId="596CAD08" w14:textId="77777777">
        <w:trPr>
          <w:jc w:val="center"/>
        </w:trPr>
        <w:tc>
          <w:tcPr>
            <w:tcW w:w="4896" w:type="dxa"/>
            <w:vAlign w:val="center"/>
          </w:tcPr>
          <w:p w14:paraId="307EBE8B"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7.</w:t>
            </w:r>
          </w:p>
        </w:tc>
        <w:tc>
          <w:tcPr>
            <w:tcW w:w="4896" w:type="dxa"/>
            <w:vAlign w:val="center"/>
          </w:tcPr>
          <w:p w14:paraId="09609625"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produce simple reports showing pending, urgent and completed complaints.</w:t>
            </w:r>
          </w:p>
        </w:tc>
      </w:tr>
      <w:tr w:rsidR="00161447" w:rsidRPr="00E75D0C" w14:paraId="07631935" w14:textId="77777777">
        <w:trPr>
          <w:jc w:val="center"/>
        </w:trPr>
        <w:tc>
          <w:tcPr>
            <w:tcW w:w="4896" w:type="dxa"/>
            <w:vAlign w:val="center"/>
          </w:tcPr>
          <w:p w14:paraId="3936F076"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8.</w:t>
            </w:r>
          </w:p>
        </w:tc>
        <w:tc>
          <w:tcPr>
            <w:tcW w:w="4896" w:type="dxa"/>
            <w:vAlign w:val="center"/>
          </w:tcPr>
          <w:p w14:paraId="0BB3AF92"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Demonstrate computational thinking and structured algorithm design.</w:t>
            </w:r>
          </w:p>
        </w:tc>
      </w:tr>
      <w:tr w:rsidR="00161447" w:rsidRPr="00E75D0C" w14:paraId="3DD84A9A" w14:textId="77777777">
        <w:trPr>
          <w:jc w:val="center"/>
        </w:trPr>
        <w:tc>
          <w:tcPr>
            <w:tcW w:w="4896" w:type="dxa"/>
            <w:vAlign w:val="center"/>
          </w:tcPr>
          <w:p w14:paraId="7FCABD53"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lastRenderedPageBreak/>
              <w:t>9.</w:t>
            </w:r>
          </w:p>
        </w:tc>
        <w:tc>
          <w:tcPr>
            <w:tcW w:w="4896" w:type="dxa"/>
            <w:vAlign w:val="center"/>
          </w:tcPr>
          <w:p w14:paraId="1FCE0666"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Explain how open technologies and Digital Public Goods could support future development.</w:t>
            </w:r>
          </w:p>
        </w:tc>
      </w:tr>
      <w:tr w:rsidR="00161447" w:rsidRPr="00E75D0C" w14:paraId="5E4E670A" w14:textId="77777777">
        <w:trPr>
          <w:jc w:val="center"/>
        </w:trPr>
        <w:tc>
          <w:tcPr>
            <w:tcW w:w="4896" w:type="dxa"/>
            <w:vAlign w:val="center"/>
          </w:tcPr>
          <w:p w14:paraId="2DB2BDBA"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10.</w:t>
            </w:r>
          </w:p>
        </w:tc>
        <w:tc>
          <w:tcPr>
            <w:tcW w:w="4896" w:type="dxa"/>
            <w:vAlign w:val="center"/>
          </w:tcPr>
          <w:p w14:paraId="3D2562DC"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Align the proposed system with relevant Sustainable Development Goals.</w:t>
            </w:r>
          </w:p>
        </w:tc>
      </w:tr>
    </w:tbl>
    <w:p w14:paraId="00D3D1AA" w14:textId="77777777" w:rsidR="00161447" w:rsidRPr="00E75D0C" w:rsidRDefault="00000000" w:rsidP="00E75D0C">
      <w:pPr>
        <w:pStyle w:val="Heading1"/>
        <w:spacing w:line="360" w:lineRule="auto"/>
        <w:rPr>
          <w:rFonts w:ascii="Tahoma" w:hAnsi="Tahoma" w:cs="Tahoma"/>
          <w:color w:val="auto"/>
          <w:sz w:val="24"/>
          <w:szCs w:val="24"/>
        </w:rPr>
      </w:pPr>
      <w:bookmarkStart w:id="14" w:name="_Toc244055144"/>
      <w:r w:rsidRPr="00E75D0C">
        <w:rPr>
          <w:rFonts w:ascii="Tahoma" w:hAnsi="Tahoma" w:cs="Tahoma"/>
          <w:color w:val="auto"/>
          <w:sz w:val="24"/>
          <w:szCs w:val="24"/>
        </w:rPr>
        <w:t xml:space="preserve">5. Scope Of </w:t>
      </w:r>
      <w:proofErr w:type="gramStart"/>
      <w:r w:rsidRPr="00E75D0C">
        <w:rPr>
          <w:rFonts w:ascii="Tahoma" w:hAnsi="Tahoma" w:cs="Tahoma"/>
          <w:color w:val="auto"/>
          <w:sz w:val="24"/>
          <w:szCs w:val="24"/>
        </w:rPr>
        <w:t>The</w:t>
      </w:r>
      <w:proofErr w:type="gramEnd"/>
      <w:r w:rsidRPr="00E75D0C">
        <w:rPr>
          <w:rFonts w:ascii="Tahoma" w:hAnsi="Tahoma" w:cs="Tahoma"/>
          <w:color w:val="auto"/>
          <w:sz w:val="24"/>
          <w:szCs w:val="24"/>
        </w:rPr>
        <w:t xml:space="preserve"> Proposed System</w:t>
      </w:r>
      <w:bookmarkEnd w:id="14"/>
    </w:p>
    <w:p w14:paraId="591F10DE"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The proposed system will focus on the reporting and coordination of community waste collection.</w:t>
      </w:r>
    </w:p>
    <w:p w14:paraId="17D6F1A3"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Included in the design</w:t>
      </w:r>
    </w:p>
    <w:tbl>
      <w:tblPr>
        <w:tblStyle w:val="TableGrid"/>
        <w:tblW w:w="0" w:type="auto"/>
        <w:jc w:val="center"/>
        <w:tblLook w:val="04A0" w:firstRow="1" w:lastRow="0" w:firstColumn="1" w:lastColumn="0" w:noHBand="0" w:noVBand="1"/>
      </w:tblPr>
      <w:tblGrid>
        <w:gridCol w:w="4890"/>
        <w:gridCol w:w="4892"/>
      </w:tblGrid>
      <w:tr w:rsidR="00161447" w:rsidRPr="00E75D0C" w14:paraId="1752FDD5" w14:textId="77777777">
        <w:trPr>
          <w:jc w:val="center"/>
        </w:trPr>
        <w:tc>
          <w:tcPr>
            <w:tcW w:w="4896" w:type="dxa"/>
            <w:shd w:val="clear" w:color="auto" w:fill="D9EAF7"/>
            <w:vAlign w:val="center"/>
          </w:tcPr>
          <w:p w14:paraId="2C00C91E" w14:textId="77777777" w:rsidR="00161447" w:rsidRPr="00E75D0C" w:rsidRDefault="00000000" w:rsidP="00E75D0C">
            <w:pPr>
              <w:spacing w:line="360" w:lineRule="auto"/>
              <w:rPr>
                <w:rFonts w:ascii="Tahoma" w:hAnsi="Tahoma" w:cs="Tahoma"/>
                <w:sz w:val="24"/>
                <w:szCs w:val="24"/>
              </w:rPr>
            </w:pPr>
            <w:r w:rsidRPr="00E75D0C">
              <w:rPr>
                <w:rFonts w:ascii="Tahoma" w:hAnsi="Tahoma" w:cs="Tahoma"/>
                <w:b/>
                <w:sz w:val="24"/>
                <w:szCs w:val="24"/>
              </w:rPr>
              <w:t>•</w:t>
            </w:r>
          </w:p>
        </w:tc>
        <w:tc>
          <w:tcPr>
            <w:tcW w:w="4896" w:type="dxa"/>
            <w:shd w:val="clear" w:color="auto" w:fill="D9EAF7"/>
            <w:vAlign w:val="center"/>
          </w:tcPr>
          <w:p w14:paraId="353041A4" w14:textId="77777777" w:rsidR="00161447" w:rsidRPr="00E75D0C" w:rsidRDefault="00000000" w:rsidP="00E75D0C">
            <w:pPr>
              <w:spacing w:line="360" w:lineRule="auto"/>
              <w:rPr>
                <w:rFonts w:ascii="Tahoma" w:hAnsi="Tahoma" w:cs="Tahoma"/>
                <w:sz w:val="24"/>
                <w:szCs w:val="24"/>
              </w:rPr>
            </w:pPr>
            <w:r w:rsidRPr="00E75D0C">
              <w:rPr>
                <w:rFonts w:ascii="Tahoma" w:hAnsi="Tahoma" w:cs="Tahoma"/>
                <w:b/>
                <w:sz w:val="24"/>
                <w:szCs w:val="24"/>
              </w:rPr>
              <w:t>Recording waste complaints.</w:t>
            </w:r>
          </w:p>
        </w:tc>
      </w:tr>
      <w:tr w:rsidR="00161447" w:rsidRPr="00E75D0C" w14:paraId="1B0C65A1" w14:textId="77777777">
        <w:trPr>
          <w:jc w:val="center"/>
        </w:trPr>
        <w:tc>
          <w:tcPr>
            <w:tcW w:w="4896" w:type="dxa"/>
            <w:vAlign w:val="center"/>
          </w:tcPr>
          <w:p w14:paraId="65E09245"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w:t>
            </w:r>
          </w:p>
        </w:tc>
        <w:tc>
          <w:tcPr>
            <w:tcW w:w="4896" w:type="dxa"/>
            <w:vAlign w:val="center"/>
          </w:tcPr>
          <w:p w14:paraId="73583C40"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Checking whether required information has been supplied.</w:t>
            </w:r>
          </w:p>
        </w:tc>
      </w:tr>
      <w:tr w:rsidR="00161447" w:rsidRPr="00E75D0C" w14:paraId="535EE2BF" w14:textId="77777777">
        <w:trPr>
          <w:jc w:val="center"/>
        </w:trPr>
        <w:tc>
          <w:tcPr>
            <w:tcW w:w="4896" w:type="dxa"/>
            <w:vAlign w:val="center"/>
          </w:tcPr>
          <w:p w14:paraId="45A38710"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w:t>
            </w:r>
          </w:p>
        </w:tc>
        <w:tc>
          <w:tcPr>
            <w:tcW w:w="4896" w:type="dxa"/>
            <w:vAlign w:val="center"/>
          </w:tcPr>
          <w:p w14:paraId="2D8145C8"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Categorising the type of waste.</w:t>
            </w:r>
          </w:p>
        </w:tc>
      </w:tr>
      <w:tr w:rsidR="00161447" w:rsidRPr="00E75D0C" w14:paraId="6D74C320" w14:textId="77777777">
        <w:trPr>
          <w:jc w:val="center"/>
        </w:trPr>
        <w:tc>
          <w:tcPr>
            <w:tcW w:w="4896" w:type="dxa"/>
            <w:vAlign w:val="center"/>
          </w:tcPr>
          <w:p w14:paraId="7A2D9219"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w:t>
            </w:r>
          </w:p>
        </w:tc>
        <w:tc>
          <w:tcPr>
            <w:tcW w:w="4896" w:type="dxa"/>
            <w:vAlign w:val="center"/>
          </w:tcPr>
          <w:p w14:paraId="414ACBAF"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Identifying urgent complaints.</w:t>
            </w:r>
          </w:p>
        </w:tc>
      </w:tr>
      <w:tr w:rsidR="00161447" w:rsidRPr="00E75D0C" w14:paraId="026BFE0D" w14:textId="77777777">
        <w:trPr>
          <w:jc w:val="center"/>
        </w:trPr>
        <w:tc>
          <w:tcPr>
            <w:tcW w:w="4896" w:type="dxa"/>
            <w:vAlign w:val="center"/>
          </w:tcPr>
          <w:p w14:paraId="336E9890"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w:t>
            </w:r>
          </w:p>
        </w:tc>
        <w:tc>
          <w:tcPr>
            <w:tcW w:w="4896" w:type="dxa"/>
            <w:vAlign w:val="center"/>
          </w:tcPr>
          <w:p w14:paraId="34DFA28E"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Assigning accepted complaints to a collection team.</w:t>
            </w:r>
          </w:p>
        </w:tc>
      </w:tr>
      <w:tr w:rsidR="00161447" w:rsidRPr="00E75D0C" w14:paraId="08FC5AD3" w14:textId="77777777">
        <w:trPr>
          <w:jc w:val="center"/>
        </w:trPr>
        <w:tc>
          <w:tcPr>
            <w:tcW w:w="4896" w:type="dxa"/>
            <w:vAlign w:val="center"/>
          </w:tcPr>
          <w:p w14:paraId="03FDF1BF"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w:t>
            </w:r>
          </w:p>
        </w:tc>
        <w:tc>
          <w:tcPr>
            <w:tcW w:w="4896" w:type="dxa"/>
            <w:vAlign w:val="center"/>
          </w:tcPr>
          <w:p w14:paraId="402FE8A2"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Updating complaint status.</w:t>
            </w:r>
          </w:p>
        </w:tc>
      </w:tr>
      <w:tr w:rsidR="00161447" w:rsidRPr="00E75D0C" w14:paraId="6EDEA7CF" w14:textId="77777777">
        <w:trPr>
          <w:jc w:val="center"/>
        </w:trPr>
        <w:tc>
          <w:tcPr>
            <w:tcW w:w="4896" w:type="dxa"/>
            <w:vAlign w:val="center"/>
          </w:tcPr>
          <w:p w14:paraId="5434FBE3"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w:t>
            </w:r>
          </w:p>
        </w:tc>
        <w:tc>
          <w:tcPr>
            <w:tcW w:w="4896" w:type="dxa"/>
            <w:vAlign w:val="center"/>
          </w:tcPr>
          <w:p w14:paraId="0FB005E4"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Repeating the process for multiple complaints.</w:t>
            </w:r>
          </w:p>
        </w:tc>
      </w:tr>
      <w:tr w:rsidR="00161447" w:rsidRPr="00E75D0C" w14:paraId="54FC03AA" w14:textId="77777777">
        <w:trPr>
          <w:jc w:val="center"/>
        </w:trPr>
        <w:tc>
          <w:tcPr>
            <w:tcW w:w="4896" w:type="dxa"/>
            <w:vAlign w:val="center"/>
          </w:tcPr>
          <w:p w14:paraId="6ED8A1F0"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w:t>
            </w:r>
          </w:p>
        </w:tc>
        <w:tc>
          <w:tcPr>
            <w:tcW w:w="4896" w:type="dxa"/>
            <w:vAlign w:val="center"/>
          </w:tcPr>
          <w:p w14:paraId="07C96A34"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Producing summary reports.</w:t>
            </w:r>
          </w:p>
        </w:tc>
      </w:tr>
    </w:tbl>
    <w:p w14:paraId="63256221"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Not included in the initial design</w:t>
      </w:r>
    </w:p>
    <w:tbl>
      <w:tblPr>
        <w:tblStyle w:val="TableGrid"/>
        <w:tblW w:w="0" w:type="auto"/>
        <w:jc w:val="center"/>
        <w:tblLook w:val="04A0" w:firstRow="1" w:lastRow="0" w:firstColumn="1" w:lastColumn="0" w:noHBand="0" w:noVBand="1"/>
      </w:tblPr>
      <w:tblGrid>
        <w:gridCol w:w="4890"/>
        <w:gridCol w:w="4892"/>
      </w:tblGrid>
      <w:tr w:rsidR="00161447" w:rsidRPr="00E75D0C" w14:paraId="149B71AE" w14:textId="77777777">
        <w:trPr>
          <w:jc w:val="center"/>
        </w:trPr>
        <w:tc>
          <w:tcPr>
            <w:tcW w:w="4896" w:type="dxa"/>
            <w:shd w:val="clear" w:color="auto" w:fill="D9EAF7"/>
            <w:vAlign w:val="center"/>
          </w:tcPr>
          <w:p w14:paraId="2C326FDF" w14:textId="77777777" w:rsidR="00161447" w:rsidRPr="00E75D0C" w:rsidRDefault="00000000" w:rsidP="00E75D0C">
            <w:pPr>
              <w:spacing w:line="360" w:lineRule="auto"/>
              <w:rPr>
                <w:rFonts w:ascii="Tahoma" w:hAnsi="Tahoma" w:cs="Tahoma"/>
                <w:sz w:val="24"/>
                <w:szCs w:val="24"/>
              </w:rPr>
            </w:pPr>
            <w:r w:rsidRPr="00E75D0C">
              <w:rPr>
                <w:rFonts w:ascii="Tahoma" w:hAnsi="Tahoma" w:cs="Tahoma"/>
                <w:b/>
                <w:sz w:val="24"/>
                <w:szCs w:val="24"/>
              </w:rPr>
              <w:t>•</w:t>
            </w:r>
          </w:p>
        </w:tc>
        <w:tc>
          <w:tcPr>
            <w:tcW w:w="4896" w:type="dxa"/>
            <w:shd w:val="clear" w:color="auto" w:fill="D9EAF7"/>
            <w:vAlign w:val="center"/>
          </w:tcPr>
          <w:p w14:paraId="25FA765C" w14:textId="77777777" w:rsidR="00161447" w:rsidRPr="00E75D0C" w:rsidRDefault="00000000" w:rsidP="00E75D0C">
            <w:pPr>
              <w:spacing w:line="360" w:lineRule="auto"/>
              <w:rPr>
                <w:rFonts w:ascii="Tahoma" w:hAnsi="Tahoma" w:cs="Tahoma"/>
                <w:sz w:val="24"/>
                <w:szCs w:val="24"/>
              </w:rPr>
            </w:pPr>
            <w:r w:rsidRPr="00E75D0C">
              <w:rPr>
                <w:rFonts w:ascii="Tahoma" w:hAnsi="Tahoma" w:cs="Tahoma"/>
                <w:b/>
                <w:sz w:val="24"/>
                <w:szCs w:val="24"/>
              </w:rPr>
              <w:t>Controlling waste collection vehicles.</w:t>
            </w:r>
          </w:p>
        </w:tc>
      </w:tr>
      <w:tr w:rsidR="00161447" w:rsidRPr="00E75D0C" w14:paraId="3A6AEFBC" w14:textId="77777777">
        <w:trPr>
          <w:jc w:val="center"/>
        </w:trPr>
        <w:tc>
          <w:tcPr>
            <w:tcW w:w="4896" w:type="dxa"/>
            <w:vAlign w:val="center"/>
          </w:tcPr>
          <w:p w14:paraId="2A64D3EA"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w:t>
            </w:r>
          </w:p>
        </w:tc>
        <w:tc>
          <w:tcPr>
            <w:tcW w:w="4896" w:type="dxa"/>
            <w:vAlign w:val="center"/>
          </w:tcPr>
          <w:p w14:paraId="79227838"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Processing online payments.</w:t>
            </w:r>
          </w:p>
        </w:tc>
      </w:tr>
      <w:tr w:rsidR="00161447" w:rsidRPr="00E75D0C" w14:paraId="12FBF7AA" w14:textId="77777777">
        <w:trPr>
          <w:jc w:val="center"/>
        </w:trPr>
        <w:tc>
          <w:tcPr>
            <w:tcW w:w="4896" w:type="dxa"/>
            <w:vAlign w:val="center"/>
          </w:tcPr>
          <w:p w14:paraId="337BCEA6"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w:t>
            </w:r>
          </w:p>
        </w:tc>
        <w:tc>
          <w:tcPr>
            <w:tcW w:w="4896" w:type="dxa"/>
            <w:vAlign w:val="center"/>
          </w:tcPr>
          <w:p w14:paraId="2FB3777E"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Automatically detecting rubbish through cameras or artificial intelligence.</w:t>
            </w:r>
          </w:p>
        </w:tc>
      </w:tr>
      <w:tr w:rsidR="00161447" w:rsidRPr="00E75D0C" w14:paraId="5B571781" w14:textId="77777777">
        <w:trPr>
          <w:jc w:val="center"/>
        </w:trPr>
        <w:tc>
          <w:tcPr>
            <w:tcW w:w="4896" w:type="dxa"/>
            <w:vAlign w:val="center"/>
          </w:tcPr>
          <w:p w14:paraId="6758F4E5"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lastRenderedPageBreak/>
              <w:t>•</w:t>
            </w:r>
          </w:p>
        </w:tc>
        <w:tc>
          <w:tcPr>
            <w:tcW w:w="4896" w:type="dxa"/>
            <w:vAlign w:val="center"/>
          </w:tcPr>
          <w:p w14:paraId="5AB7E19D"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Replacing the responsibilities of local councils.</w:t>
            </w:r>
          </w:p>
        </w:tc>
      </w:tr>
      <w:tr w:rsidR="00161447" w:rsidRPr="00E75D0C" w14:paraId="35812FBE" w14:textId="77777777">
        <w:trPr>
          <w:jc w:val="center"/>
        </w:trPr>
        <w:tc>
          <w:tcPr>
            <w:tcW w:w="4896" w:type="dxa"/>
            <w:vAlign w:val="center"/>
          </w:tcPr>
          <w:p w14:paraId="372D970A"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w:t>
            </w:r>
          </w:p>
        </w:tc>
        <w:tc>
          <w:tcPr>
            <w:tcW w:w="4896" w:type="dxa"/>
            <w:vAlign w:val="center"/>
          </w:tcPr>
          <w:p w14:paraId="6B08390A"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Guaranteeing that a collection team has a vehicle or disposal facility available.</w:t>
            </w:r>
          </w:p>
        </w:tc>
      </w:tr>
      <w:tr w:rsidR="00161447" w:rsidRPr="00E75D0C" w14:paraId="755D8FE1" w14:textId="77777777">
        <w:trPr>
          <w:jc w:val="center"/>
        </w:trPr>
        <w:tc>
          <w:tcPr>
            <w:tcW w:w="4896" w:type="dxa"/>
            <w:vAlign w:val="center"/>
          </w:tcPr>
          <w:p w14:paraId="38115049"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w:t>
            </w:r>
          </w:p>
        </w:tc>
        <w:tc>
          <w:tcPr>
            <w:tcW w:w="4896" w:type="dxa"/>
            <w:vAlign w:val="center"/>
          </w:tcPr>
          <w:p w14:paraId="0B41C635"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Providing live GPS tracking.</w:t>
            </w:r>
          </w:p>
        </w:tc>
      </w:tr>
    </w:tbl>
    <w:p w14:paraId="2165A686"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These features may be considered in future versions if funding, infrastructure and technical capacity are available.</w:t>
      </w:r>
    </w:p>
    <w:p w14:paraId="53B218DA" w14:textId="77777777" w:rsidR="00161447" w:rsidRPr="00E75D0C" w:rsidRDefault="00000000" w:rsidP="00E75D0C">
      <w:pPr>
        <w:pStyle w:val="Heading1"/>
        <w:spacing w:line="360" w:lineRule="auto"/>
        <w:rPr>
          <w:rFonts w:ascii="Tahoma" w:hAnsi="Tahoma" w:cs="Tahoma"/>
          <w:color w:val="auto"/>
          <w:sz w:val="24"/>
          <w:szCs w:val="24"/>
        </w:rPr>
      </w:pPr>
      <w:bookmarkStart w:id="15" w:name="_Toc244055145"/>
      <w:r w:rsidRPr="00E75D0C">
        <w:rPr>
          <w:rFonts w:ascii="Tahoma" w:hAnsi="Tahoma" w:cs="Tahoma"/>
          <w:color w:val="auto"/>
          <w:sz w:val="24"/>
          <w:szCs w:val="24"/>
        </w:rPr>
        <w:t>6. Proposed Solution</w:t>
      </w:r>
      <w:bookmarkEnd w:id="15"/>
    </w:p>
    <w:p w14:paraId="7270498B"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The proposed Community Waste Management and Collection System will follow a straightforward process.</w:t>
      </w:r>
    </w:p>
    <w:p w14:paraId="58C25E58"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First, a resident or authorised representative submits a complaint. The information includes the location, type of waste, a description of the problem and whether the report indicates a blocked drain or another immediate environmental concern.</w:t>
      </w:r>
    </w:p>
    <w:p w14:paraId="33AA31C2"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Second, the system checks whether the required fields are complete. If information is missing, the report is returned for correction. If the information is complete, the system generates a reference number and stores the complaint.</w:t>
      </w:r>
    </w:p>
    <w:p w14:paraId="2343A683"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Third, the system determines the complaint's priority. A complaint involving a blocked drainage channel or another defined urgent hazard is marked as high priority. Other valid reports are marked as normal priority.</w:t>
      </w:r>
    </w:p>
    <w:p w14:paraId="7557AA8E"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Fourth, the complaint is added to the list of tasks for the responsible collection team. The team updates the complaint as pending, in progress, completed or referred for further attention.</w:t>
      </w:r>
    </w:p>
    <w:p w14:paraId="3F3707EA"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Finally, the system produces a summary showing the number of reports received, the number awaiting collection, the number marked urgent and the number completed.</w:t>
      </w:r>
    </w:p>
    <w:p w14:paraId="3D377F70"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The system will support human decision-making rather than replacing it. A supervisor should be able to review an urgent classification, correct inaccurate information and refer complaints that require services beyond ordinary waste collection.</w:t>
      </w:r>
    </w:p>
    <w:p w14:paraId="1520C6F4" w14:textId="77777777" w:rsidR="00161447" w:rsidRPr="00E75D0C" w:rsidRDefault="00000000" w:rsidP="00E75D0C">
      <w:pPr>
        <w:pStyle w:val="Heading1"/>
        <w:spacing w:line="360" w:lineRule="auto"/>
        <w:rPr>
          <w:rFonts w:ascii="Tahoma" w:hAnsi="Tahoma" w:cs="Tahoma"/>
          <w:color w:val="auto"/>
          <w:sz w:val="24"/>
          <w:szCs w:val="24"/>
        </w:rPr>
      </w:pPr>
      <w:bookmarkStart w:id="16" w:name="_Toc244055146"/>
      <w:r w:rsidRPr="00E75D0C">
        <w:rPr>
          <w:rFonts w:ascii="Tahoma" w:hAnsi="Tahoma" w:cs="Tahoma"/>
          <w:color w:val="auto"/>
          <w:sz w:val="24"/>
          <w:szCs w:val="24"/>
        </w:rPr>
        <w:lastRenderedPageBreak/>
        <w:t>7. Computational Thinking Process</w:t>
      </w:r>
      <w:bookmarkEnd w:id="16"/>
    </w:p>
    <w:p w14:paraId="257D3B42"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Computational thinking involves breaking a problem into manageable parts and developing a logical method for solving it.</w:t>
      </w:r>
    </w:p>
    <w:p w14:paraId="50572ACB" w14:textId="77777777" w:rsidR="00161447" w:rsidRPr="00E75D0C" w:rsidRDefault="00000000" w:rsidP="00E75D0C">
      <w:pPr>
        <w:pStyle w:val="Heading2"/>
        <w:spacing w:line="360" w:lineRule="auto"/>
        <w:rPr>
          <w:rFonts w:ascii="Tahoma" w:hAnsi="Tahoma" w:cs="Tahoma"/>
          <w:color w:val="auto"/>
          <w:sz w:val="24"/>
          <w:szCs w:val="24"/>
        </w:rPr>
      </w:pPr>
      <w:bookmarkStart w:id="17" w:name="_Toc244055147"/>
      <w:r w:rsidRPr="00E75D0C">
        <w:rPr>
          <w:rFonts w:ascii="Tahoma" w:hAnsi="Tahoma" w:cs="Tahoma"/>
          <w:color w:val="auto"/>
          <w:sz w:val="24"/>
          <w:szCs w:val="24"/>
        </w:rPr>
        <w:t>7.1 Decomposition</w:t>
      </w:r>
      <w:bookmarkEnd w:id="17"/>
    </w:p>
    <w:p w14:paraId="3B118317"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The overall problem is divided into smaller tasks:</w:t>
      </w:r>
    </w:p>
    <w:tbl>
      <w:tblPr>
        <w:tblStyle w:val="TableGrid"/>
        <w:tblW w:w="0" w:type="auto"/>
        <w:jc w:val="center"/>
        <w:tblLook w:val="04A0" w:firstRow="1" w:lastRow="0" w:firstColumn="1" w:lastColumn="0" w:noHBand="0" w:noVBand="1"/>
      </w:tblPr>
      <w:tblGrid>
        <w:gridCol w:w="4890"/>
        <w:gridCol w:w="4892"/>
      </w:tblGrid>
      <w:tr w:rsidR="00161447" w:rsidRPr="00E75D0C" w14:paraId="3231455D" w14:textId="77777777">
        <w:trPr>
          <w:jc w:val="center"/>
        </w:trPr>
        <w:tc>
          <w:tcPr>
            <w:tcW w:w="4896" w:type="dxa"/>
            <w:shd w:val="clear" w:color="auto" w:fill="D9EAF7"/>
            <w:vAlign w:val="center"/>
          </w:tcPr>
          <w:p w14:paraId="29DEDEED" w14:textId="77777777" w:rsidR="00161447" w:rsidRPr="00E75D0C" w:rsidRDefault="00000000" w:rsidP="00E75D0C">
            <w:pPr>
              <w:spacing w:line="360" w:lineRule="auto"/>
              <w:rPr>
                <w:rFonts w:ascii="Tahoma" w:hAnsi="Tahoma" w:cs="Tahoma"/>
                <w:sz w:val="24"/>
                <w:szCs w:val="24"/>
              </w:rPr>
            </w:pPr>
            <w:r w:rsidRPr="00E75D0C">
              <w:rPr>
                <w:rFonts w:ascii="Tahoma" w:hAnsi="Tahoma" w:cs="Tahoma"/>
                <w:b/>
                <w:sz w:val="24"/>
                <w:szCs w:val="24"/>
              </w:rPr>
              <w:t>1.</w:t>
            </w:r>
          </w:p>
        </w:tc>
        <w:tc>
          <w:tcPr>
            <w:tcW w:w="4896" w:type="dxa"/>
            <w:shd w:val="clear" w:color="auto" w:fill="D9EAF7"/>
            <w:vAlign w:val="center"/>
          </w:tcPr>
          <w:p w14:paraId="661AEE35" w14:textId="77777777" w:rsidR="00161447" w:rsidRPr="00E75D0C" w:rsidRDefault="00000000" w:rsidP="00E75D0C">
            <w:pPr>
              <w:spacing w:line="360" w:lineRule="auto"/>
              <w:rPr>
                <w:rFonts w:ascii="Tahoma" w:hAnsi="Tahoma" w:cs="Tahoma"/>
                <w:sz w:val="24"/>
                <w:szCs w:val="24"/>
              </w:rPr>
            </w:pPr>
            <w:r w:rsidRPr="00E75D0C">
              <w:rPr>
                <w:rFonts w:ascii="Tahoma" w:hAnsi="Tahoma" w:cs="Tahoma"/>
                <w:b/>
                <w:sz w:val="24"/>
                <w:szCs w:val="24"/>
              </w:rPr>
              <w:t>Receive a waste complaint.</w:t>
            </w:r>
          </w:p>
        </w:tc>
      </w:tr>
      <w:tr w:rsidR="00161447" w:rsidRPr="00E75D0C" w14:paraId="4EC41CA0" w14:textId="77777777">
        <w:trPr>
          <w:jc w:val="center"/>
        </w:trPr>
        <w:tc>
          <w:tcPr>
            <w:tcW w:w="4896" w:type="dxa"/>
            <w:vAlign w:val="center"/>
          </w:tcPr>
          <w:p w14:paraId="273EE005"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2.</w:t>
            </w:r>
          </w:p>
        </w:tc>
        <w:tc>
          <w:tcPr>
            <w:tcW w:w="4896" w:type="dxa"/>
            <w:vAlign w:val="center"/>
          </w:tcPr>
          <w:p w14:paraId="3224F47D"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Validate the information.</w:t>
            </w:r>
          </w:p>
        </w:tc>
      </w:tr>
      <w:tr w:rsidR="00161447" w:rsidRPr="00E75D0C" w14:paraId="709CAC64" w14:textId="77777777">
        <w:trPr>
          <w:jc w:val="center"/>
        </w:trPr>
        <w:tc>
          <w:tcPr>
            <w:tcW w:w="4896" w:type="dxa"/>
            <w:vAlign w:val="center"/>
          </w:tcPr>
          <w:p w14:paraId="548B0F53"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3.</w:t>
            </w:r>
          </w:p>
        </w:tc>
        <w:tc>
          <w:tcPr>
            <w:tcW w:w="4896" w:type="dxa"/>
            <w:vAlign w:val="center"/>
          </w:tcPr>
          <w:p w14:paraId="75D7BDE3"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Generate a reference number.</w:t>
            </w:r>
          </w:p>
        </w:tc>
      </w:tr>
      <w:tr w:rsidR="00161447" w:rsidRPr="00E75D0C" w14:paraId="3D599825" w14:textId="77777777">
        <w:trPr>
          <w:jc w:val="center"/>
        </w:trPr>
        <w:tc>
          <w:tcPr>
            <w:tcW w:w="4896" w:type="dxa"/>
            <w:vAlign w:val="center"/>
          </w:tcPr>
          <w:p w14:paraId="458E6D24"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4.</w:t>
            </w:r>
          </w:p>
        </w:tc>
        <w:tc>
          <w:tcPr>
            <w:tcW w:w="4896" w:type="dxa"/>
            <w:vAlign w:val="center"/>
          </w:tcPr>
          <w:p w14:paraId="03FDDED1"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Determine the complaint priority.</w:t>
            </w:r>
          </w:p>
        </w:tc>
      </w:tr>
      <w:tr w:rsidR="00161447" w:rsidRPr="00E75D0C" w14:paraId="611E8880" w14:textId="77777777">
        <w:trPr>
          <w:jc w:val="center"/>
        </w:trPr>
        <w:tc>
          <w:tcPr>
            <w:tcW w:w="4896" w:type="dxa"/>
            <w:vAlign w:val="center"/>
          </w:tcPr>
          <w:p w14:paraId="312EA154"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5.</w:t>
            </w:r>
          </w:p>
        </w:tc>
        <w:tc>
          <w:tcPr>
            <w:tcW w:w="4896" w:type="dxa"/>
            <w:vAlign w:val="center"/>
          </w:tcPr>
          <w:p w14:paraId="64EFDDD8"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Assign the task to a collection team.</w:t>
            </w:r>
          </w:p>
        </w:tc>
      </w:tr>
      <w:tr w:rsidR="00161447" w:rsidRPr="00E75D0C" w14:paraId="15868DB0" w14:textId="77777777">
        <w:trPr>
          <w:jc w:val="center"/>
        </w:trPr>
        <w:tc>
          <w:tcPr>
            <w:tcW w:w="4896" w:type="dxa"/>
            <w:vAlign w:val="center"/>
          </w:tcPr>
          <w:p w14:paraId="6B6778F4"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6.</w:t>
            </w:r>
          </w:p>
        </w:tc>
        <w:tc>
          <w:tcPr>
            <w:tcW w:w="4896" w:type="dxa"/>
            <w:vAlign w:val="center"/>
          </w:tcPr>
          <w:p w14:paraId="7B981C67"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Update the complaint status.</w:t>
            </w:r>
          </w:p>
        </w:tc>
      </w:tr>
      <w:tr w:rsidR="00161447" w:rsidRPr="00E75D0C" w14:paraId="2C43A1E2" w14:textId="77777777">
        <w:trPr>
          <w:jc w:val="center"/>
        </w:trPr>
        <w:tc>
          <w:tcPr>
            <w:tcW w:w="4896" w:type="dxa"/>
            <w:vAlign w:val="center"/>
          </w:tcPr>
          <w:p w14:paraId="65F64C90"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7.</w:t>
            </w:r>
          </w:p>
        </w:tc>
        <w:tc>
          <w:tcPr>
            <w:tcW w:w="4896" w:type="dxa"/>
            <w:vAlign w:val="center"/>
          </w:tcPr>
          <w:p w14:paraId="34E40FEC"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Produce a summary report.</w:t>
            </w:r>
          </w:p>
        </w:tc>
      </w:tr>
    </w:tbl>
    <w:p w14:paraId="39A62A14"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Each task can be designed and checked independently.</w:t>
      </w:r>
    </w:p>
    <w:p w14:paraId="36A905FA" w14:textId="77777777" w:rsidR="00161447" w:rsidRPr="00E75D0C" w:rsidRDefault="00000000" w:rsidP="00E75D0C">
      <w:pPr>
        <w:pStyle w:val="Heading2"/>
        <w:spacing w:line="360" w:lineRule="auto"/>
        <w:rPr>
          <w:rFonts w:ascii="Tahoma" w:hAnsi="Tahoma" w:cs="Tahoma"/>
          <w:color w:val="auto"/>
          <w:sz w:val="24"/>
          <w:szCs w:val="24"/>
        </w:rPr>
      </w:pPr>
      <w:bookmarkStart w:id="18" w:name="_Toc244055148"/>
      <w:r w:rsidRPr="00E75D0C">
        <w:rPr>
          <w:rFonts w:ascii="Tahoma" w:hAnsi="Tahoma" w:cs="Tahoma"/>
          <w:color w:val="auto"/>
          <w:sz w:val="24"/>
          <w:szCs w:val="24"/>
        </w:rPr>
        <w:t>7.2 Pattern Recognition</w:t>
      </w:r>
      <w:bookmarkEnd w:id="18"/>
    </w:p>
    <w:p w14:paraId="0D5710F4"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Different complaints may share similar characteristics. For example, reports can be grouped into categories such as household waste, market waste, plastic waste, illegal dumping and blocked drainage.</w:t>
      </w:r>
    </w:p>
    <w:p w14:paraId="60321EE8"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Recognising these patterns helps the system apply consistent rules and identify locations that repeatedly experience problems.</w:t>
      </w:r>
    </w:p>
    <w:p w14:paraId="7DD881F2" w14:textId="77777777" w:rsidR="00161447" w:rsidRPr="00E75D0C" w:rsidRDefault="00000000" w:rsidP="00E75D0C">
      <w:pPr>
        <w:pStyle w:val="Heading2"/>
        <w:spacing w:line="360" w:lineRule="auto"/>
        <w:rPr>
          <w:rFonts w:ascii="Tahoma" w:hAnsi="Tahoma" w:cs="Tahoma"/>
          <w:color w:val="auto"/>
          <w:sz w:val="24"/>
          <w:szCs w:val="24"/>
        </w:rPr>
      </w:pPr>
      <w:bookmarkStart w:id="19" w:name="_Toc244055149"/>
      <w:r w:rsidRPr="00E75D0C">
        <w:rPr>
          <w:rFonts w:ascii="Tahoma" w:hAnsi="Tahoma" w:cs="Tahoma"/>
          <w:color w:val="auto"/>
          <w:sz w:val="24"/>
          <w:szCs w:val="24"/>
        </w:rPr>
        <w:t>7.3 Abstraction</w:t>
      </w:r>
      <w:bookmarkEnd w:id="19"/>
    </w:p>
    <w:p w14:paraId="75FE0EAE"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The system does not need to record every detail about a resident or every item of rubbish. It only needs information relevant to the collection process.</w:t>
      </w:r>
    </w:p>
    <w:p w14:paraId="2E862D76"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The main information is the complaint reference number, location, waste category, description, urgency, date and current status. Personal information should be limited to what is necessary for communication and service delivery.</w:t>
      </w:r>
    </w:p>
    <w:p w14:paraId="6C8AD245" w14:textId="77777777" w:rsidR="00161447" w:rsidRPr="00E75D0C" w:rsidRDefault="00000000" w:rsidP="00E75D0C">
      <w:pPr>
        <w:pStyle w:val="Heading2"/>
        <w:spacing w:line="360" w:lineRule="auto"/>
        <w:rPr>
          <w:rFonts w:ascii="Tahoma" w:hAnsi="Tahoma" w:cs="Tahoma"/>
          <w:color w:val="auto"/>
          <w:sz w:val="24"/>
          <w:szCs w:val="24"/>
        </w:rPr>
      </w:pPr>
      <w:bookmarkStart w:id="20" w:name="_Toc244055150"/>
      <w:r w:rsidRPr="00E75D0C">
        <w:rPr>
          <w:rFonts w:ascii="Tahoma" w:hAnsi="Tahoma" w:cs="Tahoma"/>
          <w:color w:val="auto"/>
          <w:sz w:val="24"/>
          <w:szCs w:val="24"/>
        </w:rPr>
        <w:lastRenderedPageBreak/>
        <w:t>7.4 Algorithmic Thinking</w:t>
      </w:r>
      <w:bookmarkEnd w:id="20"/>
    </w:p>
    <w:p w14:paraId="24B18912"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Algorithmic thinking involves arranging instructions in the correct order. The proposed system first validates a complaint, then records it, determines its priority, assigns it and tracks its progress.</w:t>
      </w:r>
    </w:p>
    <w:p w14:paraId="49E42F83"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This order prevents incomplete complaints from being treated as valid collection tasks.</w:t>
      </w:r>
    </w:p>
    <w:p w14:paraId="51FF825D" w14:textId="77777777" w:rsidR="00161447" w:rsidRPr="00E75D0C" w:rsidRDefault="00000000" w:rsidP="00E75D0C">
      <w:pPr>
        <w:pStyle w:val="Heading2"/>
        <w:spacing w:line="360" w:lineRule="auto"/>
        <w:rPr>
          <w:rFonts w:ascii="Tahoma" w:hAnsi="Tahoma" w:cs="Tahoma"/>
          <w:color w:val="auto"/>
          <w:sz w:val="24"/>
          <w:szCs w:val="24"/>
        </w:rPr>
      </w:pPr>
      <w:bookmarkStart w:id="21" w:name="_Toc244055151"/>
      <w:r w:rsidRPr="00E75D0C">
        <w:rPr>
          <w:rFonts w:ascii="Tahoma" w:hAnsi="Tahoma" w:cs="Tahoma"/>
          <w:color w:val="auto"/>
          <w:sz w:val="24"/>
          <w:szCs w:val="24"/>
        </w:rPr>
        <w:t>7.5 Evaluation</w:t>
      </w:r>
      <w:bookmarkEnd w:id="21"/>
    </w:p>
    <w:p w14:paraId="52391874"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The proposed design can be evaluated by checking whether it:</w:t>
      </w:r>
    </w:p>
    <w:tbl>
      <w:tblPr>
        <w:tblStyle w:val="TableGrid"/>
        <w:tblW w:w="0" w:type="auto"/>
        <w:jc w:val="center"/>
        <w:tblLook w:val="04A0" w:firstRow="1" w:lastRow="0" w:firstColumn="1" w:lastColumn="0" w:noHBand="0" w:noVBand="1"/>
      </w:tblPr>
      <w:tblGrid>
        <w:gridCol w:w="4890"/>
        <w:gridCol w:w="4892"/>
      </w:tblGrid>
      <w:tr w:rsidR="00161447" w:rsidRPr="00E75D0C" w14:paraId="0DDE662C" w14:textId="77777777">
        <w:trPr>
          <w:jc w:val="center"/>
        </w:trPr>
        <w:tc>
          <w:tcPr>
            <w:tcW w:w="4896" w:type="dxa"/>
            <w:shd w:val="clear" w:color="auto" w:fill="D9EAF7"/>
            <w:vAlign w:val="center"/>
          </w:tcPr>
          <w:p w14:paraId="736BFED7" w14:textId="77777777" w:rsidR="00161447" w:rsidRPr="00E75D0C" w:rsidRDefault="00000000" w:rsidP="00E75D0C">
            <w:pPr>
              <w:spacing w:line="360" w:lineRule="auto"/>
              <w:rPr>
                <w:rFonts w:ascii="Tahoma" w:hAnsi="Tahoma" w:cs="Tahoma"/>
                <w:sz w:val="24"/>
                <w:szCs w:val="24"/>
              </w:rPr>
            </w:pPr>
            <w:r w:rsidRPr="00E75D0C">
              <w:rPr>
                <w:rFonts w:ascii="Tahoma" w:hAnsi="Tahoma" w:cs="Tahoma"/>
                <w:b/>
                <w:sz w:val="24"/>
                <w:szCs w:val="24"/>
              </w:rPr>
              <w:t>•</w:t>
            </w:r>
          </w:p>
        </w:tc>
        <w:tc>
          <w:tcPr>
            <w:tcW w:w="4896" w:type="dxa"/>
            <w:shd w:val="clear" w:color="auto" w:fill="D9EAF7"/>
            <w:vAlign w:val="center"/>
          </w:tcPr>
          <w:p w14:paraId="111C831B" w14:textId="77777777" w:rsidR="00161447" w:rsidRPr="00E75D0C" w:rsidRDefault="00000000" w:rsidP="00E75D0C">
            <w:pPr>
              <w:spacing w:line="360" w:lineRule="auto"/>
              <w:rPr>
                <w:rFonts w:ascii="Tahoma" w:hAnsi="Tahoma" w:cs="Tahoma"/>
                <w:sz w:val="24"/>
                <w:szCs w:val="24"/>
              </w:rPr>
            </w:pPr>
            <w:r w:rsidRPr="00E75D0C">
              <w:rPr>
                <w:rFonts w:ascii="Tahoma" w:hAnsi="Tahoma" w:cs="Tahoma"/>
                <w:b/>
                <w:sz w:val="24"/>
                <w:szCs w:val="24"/>
              </w:rPr>
              <w:t>Rejects incomplete reports and asks for corrections.</w:t>
            </w:r>
          </w:p>
        </w:tc>
      </w:tr>
      <w:tr w:rsidR="00161447" w:rsidRPr="00E75D0C" w14:paraId="144B5E04" w14:textId="77777777">
        <w:trPr>
          <w:jc w:val="center"/>
        </w:trPr>
        <w:tc>
          <w:tcPr>
            <w:tcW w:w="4896" w:type="dxa"/>
            <w:vAlign w:val="center"/>
          </w:tcPr>
          <w:p w14:paraId="280264C7"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w:t>
            </w:r>
          </w:p>
        </w:tc>
        <w:tc>
          <w:tcPr>
            <w:tcW w:w="4896" w:type="dxa"/>
            <w:vAlign w:val="center"/>
          </w:tcPr>
          <w:p w14:paraId="7EE0E202"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Correctly identifies urgent cases.</w:t>
            </w:r>
          </w:p>
        </w:tc>
      </w:tr>
      <w:tr w:rsidR="00161447" w:rsidRPr="00E75D0C" w14:paraId="19C0E61F" w14:textId="77777777">
        <w:trPr>
          <w:jc w:val="center"/>
        </w:trPr>
        <w:tc>
          <w:tcPr>
            <w:tcW w:w="4896" w:type="dxa"/>
            <w:vAlign w:val="center"/>
          </w:tcPr>
          <w:p w14:paraId="2A627986"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w:t>
            </w:r>
          </w:p>
        </w:tc>
        <w:tc>
          <w:tcPr>
            <w:tcW w:w="4896" w:type="dxa"/>
            <w:vAlign w:val="center"/>
          </w:tcPr>
          <w:p w14:paraId="1EDCDAC1"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Gives accepted reports unique reference numbers.</w:t>
            </w:r>
          </w:p>
        </w:tc>
      </w:tr>
      <w:tr w:rsidR="00161447" w:rsidRPr="00E75D0C" w14:paraId="55D2231B" w14:textId="77777777">
        <w:trPr>
          <w:jc w:val="center"/>
        </w:trPr>
        <w:tc>
          <w:tcPr>
            <w:tcW w:w="4896" w:type="dxa"/>
            <w:vAlign w:val="center"/>
          </w:tcPr>
          <w:p w14:paraId="1848FC18"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w:t>
            </w:r>
          </w:p>
        </w:tc>
        <w:tc>
          <w:tcPr>
            <w:tcW w:w="4896" w:type="dxa"/>
            <w:vAlign w:val="center"/>
          </w:tcPr>
          <w:p w14:paraId="42FBED79"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Processes multiple complaints.</w:t>
            </w:r>
          </w:p>
        </w:tc>
      </w:tr>
      <w:tr w:rsidR="00161447" w:rsidRPr="00E75D0C" w14:paraId="4D9ADA50" w14:textId="77777777">
        <w:trPr>
          <w:jc w:val="center"/>
        </w:trPr>
        <w:tc>
          <w:tcPr>
            <w:tcW w:w="4896" w:type="dxa"/>
            <w:vAlign w:val="center"/>
          </w:tcPr>
          <w:p w14:paraId="7999AF14"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w:t>
            </w:r>
          </w:p>
        </w:tc>
        <w:tc>
          <w:tcPr>
            <w:tcW w:w="4896" w:type="dxa"/>
            <w:vAlign w:val="center"/>
          </w:tcPr>
          <w:p w14:paraId="17DE7E2A"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Updates complaint status accurately.</w:t>
            </w:r>
          </w:p>
        </w:tc>
      </w:tr>
      <w:tr w:rsidR="00161447" w:rsidRPr="00E75D0C" w14:paraId="70B42DAB" w14:textId="77777777">
        <w:trPr>
          <w:jc w:val="center"/>
        </w:trPr>
        <w:tc>
          <w:tcPr>
            <w:tcW w:w="4896" w:type="dxa"/>
            <w:vAlign w:val="center"/>
          </w:tcPr>
          <w:p w14:paraId="48B60CB9"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w:t>
            </w:r>
          </w:p>
        </w:tc>
        <w:tc>
          <w:tcPr>
            <w:tcW w:w="4896" w:type="dxa"/>
            <w:vAlign w:val="center"/>
          </w:tcPr>
          <w:p w14:paraId="0B12F0FF"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Produces correct summary totals.</w:t>
            </w:r>
          </w:p>
        </w:tc>
      </w:tr>
    </w:tbl>
    <w:p w14:paraId="4B48DA74" w14:textId="77777777" w:rsidR="00161447" w:rsidRPr="00E75D0C" w:rsidRDefault="00000000" w:rsidP="00E75D0C">
      <w:pPr>
        <w:pStyle w:val="Heading1"/>
        <w:spacing w:line="360" w:lineRule="auto"/>
        <w:rPr>
          <w:rFonts w:ascii="Tahoma" w:hAnsi="Tahoma" w:cs="Tahoma"/>
          <w:color w:val="auto"/>
          <w:sz w:val="24"/>
          <w:szCs w:val="24"/>
        </w:rPr>
      </w:pPr>
      <w:bookmarkStart w:id="22" w:name="_Toc244055152"/>
      <w:r w:rsidRPr="00E75D0C">
        <w:rPr>
          <w:rFonts w:ascii="Tahoma" w:hAnsi="Tahoma" w:cs="Tahoma"/>
          <w:color w:val="auto"/>
          <w:sz w:val="24"/>
          <w:szCs w:val="24"/>
        </w:rPr>
        <w:t>8. System Requirements</w:t>
      </w:r>
      <w:bookmarkEnd w:id="22"/>
    </w:p>
    <w:p w14:paraId="44F16C2E" w14:textId="77777777" w:rsidR="00161447" w:rsidRPr="00E75D0C" w:rsidRDefault="00000000" w:rsidP="00E75D0C">
      <w:pPr>
        <w:pStyle w:val="Heading2"/>
        <w:spacing w:line="360" w:lineRule="auto"/>
        <w:rPr>
          <w:rFonts w:ascii="Tahoma" w:hAnsi="Tahoma" w:cs="Tahoma"/>
          <w:color w:val="auto"/>
          <w:sz w:val="24"/>
          <w:szCs w:val="24"/>
        </w:rPr>
      </w:pPr>
      <w:bookmarkStart w:id="23" w:name="_Toc244055153"/>
      <w:r w:rsidRPr="00E75D0C">
        <w:rPr>
          <w:rFonts w:ascii="Tahoma" w:hAnsi="Tahoma" w:cs="Tahoma"/>
          <w:color w:val="auto"/>
          <w:sz w:val="24"/>
          <w:szCs w:val="24"/>
        </w:rPr>
        <w:t>8.1 Functional Requirements</w:t>
      </w:r>
      <w:bookmarkEnd w:id="23"/>
    </w:p>
    <w:p w14:paraId="7CD00AF5"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The system must:</w:t>
      </w:r>
    </w:p>
    <w:tbl>
      <w:tblPr>
        <w:tblStyle w:val="TableGrid"/>
        <w:tblW w:w="0" w:type="auto"/>
        <w:jc w:val="center"/>
        <w:tblLook w:val="04A0" w:firstRow="1" w:lastRow="0" w:firstColumn="1" w:lastColumn="0" w:noHBand="0" w:noVBand="1"/>
      </w:tblPr>
      <w:tblGrid>
        <w:gridCol w:w="4890"/>
        <w:gridCol w:w="4892"/>
      </w:tblGrid>
      <w:tr w:rsidR="00161447" w:rsidRPr="00E75D0C" w14:paraId="327DC4A2" w14:textId="77777777">
        <w:trPr>
          <w:jc w:val="center"/>
        </w:trPr>
        <w:tc>
          <w:tcPr>
            <w:tcW w:w="4896" w:type="dxa"/>
            <w:shd w:val="clear" w:color="auto" w:fill="D9EAF7"/>
            <w:vAlign w:val="center"/>
          </w:tcPr>
          <w:p w14:paraId="54414892" w14:textId="77777777" w:rsidR="00161447" w:rsidRPr="00E75D0C" w:rsidRDefault="00000000" w:rsidP="00E75D0C">
            <w:pPr>
              <w:spacing w:line="360" w:lineRule="auto"/>
              <w:rPr>
                <w:rFonts w:ascii="Tahoma" w:hAnsi="Tahoma" w:cs="Tahoma"/>
                <w:sz w:val="24"/>
                <w:szCs w:val="24"/>
              </w:rPr>
            </w:pPr>
            <w:r w:rsidRPr="00E75D0C">
              <w:rPr>
                <w:rFonts w:ascii="Tahoma" w:hAnsi="Tahoma" w:cs="Tahoma"/>
                <w:b/>
                <w:sz w:val="24"/>
                <w:szCs w:val="24"/>
              </w:rPr>
              <w:t>1.</w:t>
            </w:r>
          </w:p>
        </w:tc>
        <w:tc>
          <w:tcPr>
            <w:tcW w:w="4896" w:type="dxa"/>
            <w:shd w:val="clear" w:color="auto" w:fill="D9EAF7"/>
            <w:vAlign w:val="center"/>
          </w:tcPr>
          <w:p w14:paraId="6789F4B5" w14:textId="77777777" w:rsidR="00161447" w:rsidRPr="00E75D0C" w:rsidRDefault="00000000" w:rsidP="00E75D0C">
            <w:pPr>
              <w:spacing w:line="360" w:lineRule="auto"/>
              <w:rPr>
                <w:rFonts w:ascii="Tahoma" w:hAnsi="Tahoma" w:cs="Tahoma"/>
                <w:sz w:val="24"/>
                <w:szCs w:val="24"/>
              </w:rPr>
            </w:pPr>
            <w:r w:rsidRPr="00E75D0C">
              <w:rPr>
                <w:rFonts w:ascii="Tahoma" w:hAnsi="Tahoma" w:cs="Tahoma"/>
                <w:b/>
                <w:sz w:val="24"/>
                <w:szCs w:val="24"/>
              </w:rPr>
              <w:t>Accept a complaint from a resident or authorised representative.</w:t>
            </w:r>
          </w:p>
        </w:tc>
      </w:tr>
      <w:tr w:rsidR="00161447" w:rsidRPr="00E75D0C" w14:paraId="30574936" w14:textId="77777777">
        <w:trPr>
          <w:jc w:val="center"/>
        </w:trPr>
        <w:tc>
          <w:tcPr>
            <w:tcW w:w="4896" w:type="dxa"/>
            <w:vAlign w:val="center"/>
          </w:tcPr>
          <w:p w14:paraId="1DED3E84"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2.</w:t>
            </w:r>
          </w:p>
        </w:tc>
        <w:tc>
          <w:tcPr>
            <w:tcW w:w="4896" w:type="dxa"/>
            <w:vAlign w:val="center"/>
          </w:tcPr>
          <w:p w14:paraId="31840241"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Check the location, waste category and description.</w:t>
            </w:r>
          </w:p>
        </w:tc>
      </w:tr>
      <w:tr w:rsidR="00161447" w:rsidRPr="00E75D0C" w14:paraId="2755FC90" w14:textId="77777777">
        <w:trPr>
          <w:jc w:val="center"/>
        </w:trPr>
        <w:tc>
          <w:tcPr>
            <w:tcW w:w="4896" w:type="dxa"/>
            <w:vAlign w:val="center"/>
          </w:tcPr>
          <w:p w14:paraId="1FA06F0A"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3.</w:t>
            </w:r>
          </w:p>
        </w:tc>
        <w:tc>
          <w:tcPr>
            <w:tcW w:w="4896" w:type="dxa"/>
            <w:vAlign w:val="center"/>
          </w:tcPr>
          <w:p w14:paraId="68D0A4FA"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Request missing information when a complaint is incomplete.</w:t>
            </w:r>
          </w:p>
        </w:tc>
      </w:tr>
      <w:tr w:rsidR="00161447" w:rsidRPr="00E75D0C" w14:paraId="34E1AB96" w14:textId="77777777">
        <w:trPr>
          <w:jc w:val="center"/>
        </w:trPr>
        <w:tc>
          <w:tcPr>
            <w:tcW w:w="4896" w:type="dxa"/>
            <w:vAlign w:val="center"/>
          </w:tcPr>
          <w:p w14:paraId="28C6EFD0"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4.</w:t>
            </w:r>
          </w:p>
        </w:tc>
        <w:tc>
          <w:tcPr>
            <w:tcW w:w="4896" w:type="dxa"/>
            <w:vAlign w:val="center"/>
          </w:tcPr>
          <w:p w14:paraId="72EACDAF"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Generate a unique reference number for each accepted complaint.</w:t>
            </w:r>
          </w:p>
        </w:tc>
      </w:tr>
      <w:tr w:rsidR="00161447" w:rsidRPr="00E75D0C" w14:paraId="11EE87EA" w14:textId="77777777">
        <w:trPr>
          <w:jc w:val="center"/>
        </w:trPr>
        <w:tc>
          <w:tcPr>
            <w:tcW w:w="4896" w:type="dxa"/>
            <w:vAlign w:val="center"/>
          </w:tcPr>
          <w:p w14:paraId="50805A74"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lastRenderedPageBreak/>
              <w:t>5.</w:t>
            </w:r>
          </w:p>
        </w:tc>
        <w:tc>
          <w:tcPr>
            <w:tcW w:w="4896" w:type="dxa"/>
            <w:vAlign w:val="center"/>
          </w:tcPr>
          <w:p w14:paraId="671B007C"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Identify urgent complaints according to predefined rules.</w:t>
            </w:r>
          </w:p>
        </w:tc>
      </w:tr>
      <w:tr w:rsidR="00161447" w:rsidRPr="00E75D0C" w14:paraId="4D2061C2" w14:textId="77777777">
        <w:trPr>
          <w:jc w:val="center"/>
        </w:trPr>
        <w:tc>
          <w:tcPr>
            <w:tcW w:w="4896" w:type="dxa"/>
            <w:vAlign w:val="center"/>
          </w:tcPr>
          <w:p w14:paraId="06E0E0F2"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6.</w:t>
            </w:r>
          </w:p>
        </w:tc>
        <w:tc>
          <w:tcPr>
            <w:tcW w:w="4896" w:type="dxa"/>
            <w:vAlign w:val="center"/>
          </w:tcPr>
          <w:p w14:paraId="7C225B95"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Store valid complaints and their status.</w:t>
            </w:r>
          </w:p>
        </w:tc>
      </w:tr>
      <w:tr w:rsidR="00161447" w:rsidRPr="00E75D0C" w14:paraId="17C2D3F0" w14:textId="77777777">
        <w:trPr>
          <w:jc w:val="center"/>
        </w:trPr>
        <w:tc>
          <w:tcPr>
            <w:tcW w:w="4896" w:type="dxa"/>
            <w:vAlign w:val="center"/>
          </w:tcPr>
          <w:p w14:paraId="6E53286A"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7.</w:t>
            </w:r>
          </w:p>
        </w:tc>
        <w:tc>
          <w:tcPr>
            <w:tcW w:w="4896" w:type="dxa"/>
            <w:vAlign w:val="center"/>
          </w:tcPr>
          <w:p w14:paraId="07425BA7"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Allow an authorised worker to update the status.</w:t>
            </w:r>
          </w:p>
        </w:tc>
      </w:tr>
      <w:tr w:rsidR="00161447" w:rsidRPr="00E75D0C" w14:paraId="5A8C2E85" w14:textId="77777777">
        <w:trPr>
          <w:jc w:val="center"/>
        </w:trPr>
        <w:tc>
          <w:tcPr>
            <w:tcW w:w="4896" w:type="dxa"/>
            <w:vAlign w:val="center"/>
          </w:tcPr>
          <w:p w14:paraId="28494F7E"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8.</w:t>
            </w:r>
          </w:p>
        </w:tc>
        <w:tc>
          <w:tcPr>
            <w:tcW w:w="4896" w:type="dxa"/>
            <w:vAlign w:val="center"/>
          </w:tcPr>
          <w:p w14:paraId="1F7B5C2F"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Repeat the process until there are no more complaints to process.</w:t>
            </w:r>
          </w:p>
        </w:tc>
      </w:tr>
      <w:tr w:rsidR="00161447" w:rsidRPr="00E75D0C" w14:paraId="792BD319" w14:textId="77777777">
        <w:trPr>
          <w:jc w:val="center"/>
        </w:trPr>
        <w:tc>
          <w:tcPr>
            <w:tcW w:w="4896" w:type="dxa"/>
            <w:vAlign w:val="center"/>
          </w:tcPr>
          <w:p w14:paraId="4EE18E0A"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9.</w:t>
            </w:r>
          </w:p>
        </w:tc>
        <w:tc>
          <w:tcPr>
            <w:tcW w:w="4896" w:type="dxa"/>
            <w:vAlign w:val="center"/>
          </w:tcPr>
          <w:p w14:paraId="3E12FAC9"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Display a summary of complaints by status and priority.</w:t>
            </w:r>
          </w:p>
        </w:tc>
      </w:tr>
    </w:tbl>
    <w:p w14:paraId="214E5D5F" w14:textId="77777777" w:rsidR="00161447" w:rsidRPr="00E75D0C" w:rsidRDefault="00000000" w:rsidP="00E75D0C">
      <w:pPr>
        <w:pStyle w:val="Heading2"/>
        <w:spacing w:line="360" w:lineRule="auto"/>
        <w:rPr>
          <w:rFonts w:ascii="Tahoma" w:hAnsi="Tahoma" w:cs="Tahoma"/>
          <w:color w:val="auto"/>
          <w:sz w:val="24"/>
          <w:szCs w:val="24"/>
        </w:rPr>
      </w:pPr>
      <w:bookmarkStart w:id="24" w:name="_Toc244055154"/>
      <w:r w:rsidRPr="00E75D0C">
        <w:rPr>
          <w:rFonts w:ascii="Tahoma" w:hAnsi="Tahoma" w:cs="Tahoma"/>
          <w:color w:val="auto"/>
          <w:sz w:val="24"/>
          <w:szCs w:val="24"/>
        </w:rPr>
        <w:t>8.2 Non-Functional Requirements</w:t>
      </w:r>
      <w:bookmarkEnd w:id="24"/>
    </w:p>
    <w:p w14:paraId="5660BF95"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The proposed system should be:</w:t>
      </w:r>
    </w:p>
    <w:tbl>
      <w:tblPr>
        <w:tblStyle w:val="TableGrid"/>
        <w:tblW w:w="0" w:type="auto"/>
        <w:jc w:val="center"/>
        <w:tblLook w:val="04A0" w:firstRow="1" w:lastRow="0" w:firstColumn="1" w:lastColumn="0" w:noHBand="0" w:noVBand="1"/>
      </w:tblPr>
      <w:tblGrid>
        <w:gridCol w:w="4890"/>
        <w:gridCol w:w="4892"/>
      </w:tblGrid>
      <w:tr w:rsidR="00161447" w:rsidRPr="00E75D0C" w14:paraId="0D591263" w14:textId="77777777">
        <w:trPr>
          <w:jc w:val="center"/>
        </w:trPr>
        <w:tc>
          <w:tcPr>
            <w:tcW w:w="4896" w:type="dxa"/>
            <w:shd w:val="clear" w:color="auto" w:fill="D9EAF7"/>
            <w:vAlign w:val="center"/>
          </w:tcPr>
          <w:p w14:paraId="58A28833" w14:textId="77777777" w:rsidR="00161447" w:rsidRPr="00E75D0C" w:rsidRDefault="00000000" w:rsidP="00E75D0C">
            <w:pPr>
              <w:spacing w:line="360" w:lineRule="auto"/>
              <w:rPr>
                <w:rFonts w:ascii="Tahoma" w:hAnsi="Tahoma" w:cs="Tahoma"/>
                <w:sz w:val="24"/>
                <w:szCs w:val="24"/>
              </w:rPr>
            </w:pPr>
            <w:r w:rsidRPr="00E75D0C">
              <w:rPr>
                <w:rFonts w:ascii="Tahoma" w:hAnsi="Tahoma" w:cs="Tahoma"/>
                <w:b/>
                <w:sz w:val="24"/>
                <w:szCs w:val="24"/>
              </w:rPr>
              <w:t>•</w:t>
            </w:r>
          </w:p>
        </w:tc>
        <w:tc>
          <w:tcPr>
            <w:tcW w:w="4896" w:type="dxa"/>
            <w:shd w:val="clear" w:color="auto" w:fill="D9EAF7"/>
            <w:vAlign w:val="center"/>
          </w:tcPr>
          <w:p w14:paraId="6E4FFAE5" w14:textId="77777777" w:rsidR="00161447" w:rsidRPr="00E75D0C" w:rsidRDefault="00000000" w:rsidP="00E75D0C">
            <w:pPr>
              <w:spacing w:line="360" w:lineRule="auto"/>
              <w:rPr>
                <w:rFonts w:ascii="Tahoma" w:hAnsi="Tahoma" w:cs="Tahoma"/>
                <w:sz w:val="24"/>
                <w:szCs w:val="24"/>
              </w:rPr>
            </w:pPr>
            <w:r w:rsidRPr="00E75D0C">
              <w:rPr>
                <w:rFonts w:ascii="Tahoma" w:hAnsi="Tahoma" w:cs="Tahoma"/>
                <w:b/>
                <w:sz w:val="24"/>
                <w:szCs w:val="24"/>
              </w:rPr>
              <w:t>Easy to use: Instructions should be clear and simple.</w:t>
            </w:r>
          </w:p>
        </w:tc>
      </w:tr>
      <w:tr w:rsidR="00161447" w:rsidRPr="00E75D0C" w14:paraId="3825B68C" w14:textId="77777777">
        <w:trPr>
          <w:jc w:val="center"/>
        </w:trPr>
        <w:tc>
          <w:tcPr>
            <w:tcW w:w="4896" w:type="dxa"/>
            <w:vAlign w:val="center"/>
          </w:tcPr>
          <w:p w14:paraId="2D2328B9"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w:t>
            </w:r>
          </w:p>
        </w:tc>
        <w:tc>
          <w:tcPr>
            <w:tcW w:w="4896" w:type="dxa"/>
            <w:vAlign w:val="center"/>
          </w:tcPr>
          <w:p w14:paraId="38DE02FF"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Accessible: The design should consider users with disabilities and limited digital literacy.</w:t>
            </w:r>
          </w:p>
        </w:tc>
      </w:tr>
      <w:tr w:rsidR="00161447" w:rsidRPr="00E75D0C" w14:paraId="225C2A0D" w14:textId="77777777">
        <w:trPr>
          <w:jc w:val="center"/>
        </w:trPr>
        <w:tc>
          <w:tcPr>
            <w:tcW w:w="4896" w:type="dxa"/>
            <w:vAlign w:val="center"/>
          </w:tcPr>
          <w:p w14:paraId="19D8DE65"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w:t>
            </w:r>
          </w:p>
        </w:tc>
        <w:tc>
          <w:tcPr>
            <w:tcW w:w="4896" w:type="dxa"/>
            <w:vAlign w:val="center"/>
          </w:tcPr>
          <w:p w14:paraId="2FD891BF"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Affordable: It should minimise unnecessary licensing and maintenance costs.</w:t>
            </w:r>
          </w:p>
        </w:tc>
      </w:tr>
      <w:tr w:rsidR="00161447" w:rsidRPr="00E75D0C" w14:paraId="61D94513" w14:textId="77777777">
        <w:trPr>
          <w:jc w:val="center"/>
        </w:trPr>
        <w:tc>
          <w:tcPr>
            <w:tcW w:w="4896" w:type="dxa"/>
            <w:vAlign w:val="center"/>
          </w:tcPr>
          <w:p w14:paraId="44C5EA26"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w:t>
            </w:r>
          </w:p>
        </w:tc>
        <w:tc>
          <w:tcPr>
            <w:tcW w:w="4896" w:type="dxa"/>
            <w:vAlign w:val="center"/>
          </w:tcPr>
          <w:p w14:paraId="77B47AD5"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Reliable: Complaint records should be protected against accidental loss.</w:t>
            </w:r>
          </w:p>
        </w:tc>
      </w:tr>
      <w:tr w:rsidR="00161447" w:rsidRPr="00E75D0C" w14:paraId="6D6C95AD" w14:textId="77777777">
        <w:trPr>
          <w:jc w:val="center"/>
        </w:trPr>
        <w:tc>
          <w:tcPr>
            <w:tcW w:w="4896" w:type="dxa"/>
            <w:vAlign w:val="center"/>
          </w:tcPr>
          <w:p w14:paraId="673BC1F1"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w:t>
            </w:r>
          </w:p>
        </w:tc>
        <w:tc>
          <w:tcPr>
            <w:tcW w:w="4896" w:type="dxa"/>
            <w:vAlign w:val="center"/>
          </w:tcPr>
          <w:p w14:paraId="7A8C24CC"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Secure: Only authorised users should be allowed to change official records.</w:t>
            </w:r>
          </w:p>
        </w:tc>
      </w:tr>
      <w:tr w:rsidR="00161447" w:rsidRPr="00E75D0C" w14:paraId="4146B7FC" w14:textId="77777777">
        <w:trPr>
          <w:jc w:val="center"/>
        </w:trPr>
        <w:tc>
          <w:tcPr>
            <w:tcW w:w="4896" w:type="dxa"/>
            <w:vAlign w:val="center"/>
          </w:tcPr>
          <w:p w14:paraId="79B6F984"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w:t>
            </w:r>
          </w:p>
        </w:tc>
        <w:tc>
          <w:tcPr>
            <w:tcW w:w="4896" w:type="dxa"/>
            <w:vAlign w:val="center"/>
          </w:tcPr>
          <w:p w14:paraId="7B8F3DE7"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Privacy-conscious: Personal details should not be published unnecessarily.</w:t>
            </w:r>
          </w:p>
        </w:tc>
      </w:tr>
      <w:tr w:rsidR="00161447" w:rsidRPr="00E75D0C" w14:paraId="4EBB7823" w14:textId="77777777">
        <w:trPr>
          <w:jc w:val="center"/>
        </w:trPr>
        <w:tc>
          <w:tcPr>
            <w:tcW w:w="4896" w:type="dxa"/>
            <w:vAlign w:val="center"/>
          </w:tcPr>
          <w:p w14:paraId="510D1C22"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w:t>
            </w:r>
          </w:p>
        </w:tc>
        <w:tc>
          <w:tcPr>
            <w:tcW w:w="4896" w:type="dxa"/>
            <w:vAlign w:val="center"/>
          </w:tcPr>
          <w:p w14:paraId="7EFD192B"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Maintainable: Future developers should be able to understand and improve the system.</w:t>
            </w:r>
          </w:p>
        </w:tc>
      </w:tr>
      <w:tr w:rsidR="00161447" w:rsidRPr="00E75D0C" w14:paraId="4CEDB7DF" w14:textId="77777777">
        <w:trPr>
          <w:jc w:val="center"/>
        </w:trPr>
        <w:tc>
          <w:tcPr>
            <w:tcW w:w="4896" w:type="dxa"/>
            <w:vAlign w:val="center"/>
          </w:tcPr>
          <w:p w14:paraId="08FCB7C0"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lastRenderedPageBreak/>
              <w:t>•</w:t>
            </w:r>
          </w:p>
        </w:tc>
        <w:tc>
          <w:tcPr>
            <w:tcW w:w="4896" w:type="dxa"/>
            <w:vAlign w:val="center"/>
          </w:tcPr>
          <w:p w14:paraId="6221FCD7"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Adaptable: It should be possible to use the design in different communities.</w:t>
            </w:r>
          </w:p>
        </w:tc>
      </w:tr>
    </w:tbl>
    <w:p w14:paraId="56B3B1D7" w14:textId="77777777" w:rsidR="00161447" w:rsidRPr="00E75D0C" w:rsidRDefault="00000000" w:rsidP="00E75D0C">
      <w:pPr>
        <w:pStyle w:val="Heading1"/>
        <w:spacing w:line="360" w:lineRule="auto"/>
        <w:rPr>
          <w:rFonts w:ascii="Tahoma" w:hAnsi="Tahoma" w:cs="Tahoma"/>
          <w:color w:val="auto"/>
          <w:sz w:val="24"/>
          <w:szCs w:val="24"/>
        </w:rPr>
      </w:pPr>
      <w:bookmarkStart w:id="25" w:name="_Toc244055155"/>
      <w:r w:rsidRPr="00E75D0C">
        <w:rPr>
          <w:rFonts w:ascii="Tahoma" w:hAnsi="Tahoma" w:cs="Tahoma"/>
          <w:color w:val="auto"/>
          <w:sz w:val="24"/>
          <w:szCs w:val="24"/>
        </w:rPr>
        <w:t>9. Algorithm Design</w:t>
      </w:r>
      <w:bookmarkEnd w:id="25"/>
    </w:p>
    <w:p w14:paraId="46BA580D" w14:textId="77777777" w:rsidR="00161447" w:rsidRPr="00E75D0C" w:rsidRDefault="00000000" w:rsidP="00E75D0C">
      <w:pPr>
        <w:pStyle w:val="Heading2"/>
        <w:spacing w:line="360" w:lineRule="auto"/>
        <w:rPr>
          <w:rFonts w:ascii="Tahoma" w:hAnsi="Tahoma" w:cs="Tahoma"/>
          <w:color w:val="auto"/>
          <w:sz w:val="24"/>
          <w:szCs w:val="24"/>
        </w:rPr>
      </w:pPr>
      <w:bookmarkStart w:id="26" w:name="_Toc244055156"/>
      <w:r w:rsidRPr="00E75D0C">
        <w:rPr>
          <w:rFonts w:ascii="Tahoma" w:hAnsi="Tahoma" w:cs="Tahoma"/>
          <w:color w:val="auto"/>
          <w:sz w:val="24"/>
          <w:szCs w:val="24"/>
        </w:rPr>
        <w:t>9.1 Main Algorithm</w:t>
      </w:r>
      <w:bookmarkEnd w:id="26"/>
    </w:p>
    <w:p w14:paraId="75D0C77B"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Algorithm name: Manage Community Waste Complaints</w:t>
      </w:r>
    </w:p>
    <w:p w14:paraId="6581B4F0"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Purpose: To receive, validate, prioritise and track waste complaints.</w:t>
      </w:r>
    </w:p>
    <w:p w14:paraId="3C0753BF"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Inputs: Location, waste category, description, blocked-drain indicator and complaint status.</w:t>
      </w:r>
    </w:p>
    <w:p w14:paraId="0024AA32"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Processing: Validate information, generate a reference number, determine priority, assign the task and update records.</w:t>
      </w:r>
    </w:p>
    <w:p w14:paraId="19A1F18B"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Outputs: A complaint reference number, validation message, priority classification, task status and summary report.</w:t>
      </w:r>
    </w:p>
    <w:p w14:paraId="74BC2FDF"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Step-by-step algorithm</w:t>
      </w:r>
    </w:p>
    <w:tbl>
      <w:tblPr>
        <w:tblStyle w:val="TableGrid"/>
        <w:tblW w:w="0" w:type="auto"/>
        <w:jc w:val="center"/>
        <w:tblLook w:val="04A0" w:firstRow="1" w:lastRow="0" w:firstColumn="1" w:lastColumn="0" w:noHBand="0" w:noVBand="1"/>
      </w:tblPr>
      <w:tblGrid>
        <w:gridCol w:w="4890"/>
        <w:gridCol w:w="4892"/>
      </w:tblGrid>
      <w:tr w:rsidR="00161447" w:rsidRPr="00E75D0C" w14:paraId="3CBA2DD6" w14:textId="77777777">
        <w:trPr>
          <w:jc w:val="center"/>
        </w:trPr>
        <w:tc>
          <w:tcPr>
            <w:tcW w:w="4896" w:type="dxa"/>
            <w:shd w:val="clear" w:color="auto" w:fill="D9EAF7"/>
            <w:vAlign w:val="center"/>
          </w:tcPr>
          <w:p w14:paraId="72856611" w14:textId="77777777" w:rsidR="00161447" w:rsidRPr="00E75D0C" w:rsidRDefault="00000000" w:rsidP="00E75D0C">
            <w:pPr>
              <w:spacing w:line="360" w:lineRule="auto"/>
              <w:rPr>
                <w:rFonts w:ascii="Tahoma" w:hAnsi="Tahoma" w:cs="Tahoma"/>
                <w:sz w:val="24"/>
                <w:szCs w:val="24"/>
              </w:rPr>
            </w:pPr>
            <w:r w:rsidRPr="00E75D0C">
              <w:rPr>
                <w:rFonts w:ascii="Tahoma" w:hAnsi="Tahoma" w:cs="Tahoma"/>
                <w:b/>
                <w:sz w:val="24"/>
                <w:szCs w:val="24"/>
              </w:rPr>
              <w:t>1.</w:t>
            </w:r>
          </w:p>
        </w:tc>
        <w:tc>
          <w:tcPr>
            <w:tcW w:w="4896" w:type="dxa"/>
            <w:shd w:val="clear" w:color="auto" w:fill="D9EAF7"/>
            <w:vAlign w:val="center"/>
          </w:tcPr>
          <w:p w14:paraId="02A9875A" w14:textId="77777777" w:rsidR="00161447" w:rsidRPr="00E75D0C" w:rsidRDefault="00000000" w:rsidP="00E75D0C">
            <w:pPr>
              <w:spacing w:line="360" w:lineRule="auto"/>
              <w:rPr>
                <w:rFonts w:ascii="Tahoma" w:hAnsi="Tahoma" w:cs="Tahoma"/>
                <w:sz w:val="24"/>
                <w:szCs w:val="24"/>
              </w:rPr>
            </w:pPr>
            <w:r w:rsidRPr="00E75D0C">
              <w:rPr>
                <w:rFonts w:ascii="Tahoma" w:hAnsi="Tahoma" w:cs="Tahoma"/>
                <w:b/>
                <w:sz w:val="24"/>
                <w:szCs w:val="24"/>
              </w:rPr>
              <w:t>Start the system.</w:t>
            </w:r>
          </w:p>
        </w:tc>
      </w:tr>
      <w:tr w:rsidR="00161447" w:rsidRPr="00E75D0C" w14:paraId="11B177AB" w14:textId="77777777">
        <w:trPr>
          <w:jc w:val="center"/>
        </w:trPr>
        <w:tc>
          <w:tcPr>
            <w:tcW w:w="4896" w:type="dxa"/>
            <w:vAlign w:val="center"/>
          </w:tcPr>
          <w:p w14:paraId="4D7D2FAE"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2.</w:t>
            </w:r>
          </w:p>
        </w:tc>
        <w:tc>
          <w:tcPr>
            <w:tcW w:w="4896" w:type="dxa"/>
            <w:vAlign w:val="center"/>
          </w:tcPr>
          <w:p w14:paraId="569AF4E2"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Set the complaint counter to zero.</w:t>
            </w:r>
          </w:p>
        </w:tc>
      </w:tr>
      <w:tr w:rsidR="00161447" w:rsidRPr="00E75D0C" w14:paraId="16673A55" w14:textId="77777777">
        <w:trPr>
          <w:jc w:val="center"/>
        </w:trPr>
        <w:tc>
          <w:tcPr>
            <w:tcW w:w="4896" w:type="dxa"/>
            <w:vAlign w:val="center"/>
          </w:tcPr>
          <w:p w14:paraId="60488E5F"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3.</w:t>
            </w:r>
          </w:p>
        </w:tc>
        <w:tc>
          <w:tcPr>
            <w:tcW w:w="4896" w:type="dxa"/>
            <w:vAlign w:val="center"/>
          </w:tcPr>
          <w:p w14:paraId="5A8AB5A4"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Set the pending, urgent and completed totals to zero.</w:t>
            </w:r>
          </w:p>
        </w:tc>
      </w:tr>
      <w:tr w:rsidR="00161447" w:rsidRPr="00E75D0C" w14:paraId="350B8BEE" w14:textId="77777777">
        <w:trPr>
          <w:jc w:val="center"/>
        </w:trPr>
        <w:tc>
          <w:tcPr>
            <w:tcW w:w="4896" w:type="dxa"/>
            <w:vAlign w:val="center"/>
          </w:tcPr>
          <w:p w14:paraId="11359BFC"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4.</w:t>
            </w:r>
          </w:p>
        </w:tc>
        <w:tc>
          <w:tcPr>
            <w:tcW w:w="4896" w:type="dxa"/>
            <w:vAlign w:val="center"/>
          </w:tcPr>
          <w:p w14:paraId="50ADC280"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Ask whether a new complaint is available.</w:t>
            </w:r>
          </w:p>
        </w:tc>
      </w:tr>
      <w:tr w:rsidR="00161447" w:rsidRPr="00E75D0C" w14:paraId="0517D942" w14:textId="77777777">
        <w:trPr>
          <w:jc w:val="center"/>
        </w:trPr>
        <w:tc>
          <w:tcPr>
            <w:tcW w:w="4896" w:type="dxa"/>
            <w:vAlign w:val="center"/>
          </w:tcPr>
          <w:p w14:paraId="170404BA"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5.</w:t>
            </w:r>
          </w:p>
        </w:tc>
        <w:tc>
          <w:tcPr>
            <w:tcW w:w="4896" w:type="dxa"/>
            <w:vAlign w:val="center"/>
          </w:tcPr>
          <w:p w14:paraId="10361031"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If no complaint is available, proceed to the summary report.</w:t>
            </w:r>
          </w:p>
        </w:tc>
      </w:tr>
      <w:tr w:rsidR="00161447" w:rsidRPr="00E75D0C" w14:paraId="496C86A9" w14:textId="77777777">
        <w:trPr>
          <w:jc w:val="center"/>
        </w:trPr>
        <w:tc>
          <w:tcPr>
            <w:tcW w:w="4896" w:type="dxa"/>
            <w:vAlign w:val="center"/>
          </w:tcPr>
          <w:p w14:paraId="7EF667F4"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6.</w:t>
            </w:r>
          </w:p>
        </w:tc>
        <w:tc>
          <w:tcPr>
            <w:tcW w:w="4896" w:type="dxa"/>
            <w:vAlign w:val="center"/>
          </w:tcPr>
          <w:p w14:paraId="4DFEF792"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If a complaint is available, collect the required information.</w:t>
            </w:r>
          </w:p>
        </w:tc>
      </w:tr>
      <w:tr w:rsidR="00161447" w:rsidRPr="00E75D0C" w14:paraId="189C7E6B" w14:textId="77777777">
        <w:trPr>
          <w:jc w:val="center"/>
        </w:trPr>
        <w:tc>
          <w:tcPr>
            <w:tcW w:w="4896" w:type="dxa"/>
            <w:vAlign w:val="center"/>
          </w:tcPr>
          <w:p w14:paraId="6376ED70"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7.</w:t>
            </w:r>
          </w:p>
        </w:tc>
        <w:tc>
          <w:tcPr>
            <w:tcW w:w="4896" w:type="dxa"/>
            <w:vAlign w:val="center"/>
          </w:tcPr>
          <w:p w14:paraId="647FDF0A"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Check whether the required information is complete.</w:t>
            </w:r>
          </w:p>
        </w:tc>
      </w:tr>
      <w:tr w:rsidR="00161447" w:rsidRPr="00E75D0C" w14:paraId="333E7DD1" w14:textId="77777777">
        <w:trPr>
          <w:jc w:val="center"/>
        </w:trPr>
        <w:tc>
          <w:tcPr>
            <w:tcW w:w="4896" w:type="dxa"/>
            <w:vAlign w:val="center"/>
          </w:tcPr>
          <w:p w14:paraId="46AA850B"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8.</w:t>
            </w:r>
          </w:p>
        </w:tc>
        <w:tc>
          <w:tcPr>
            <w:tcW w:w="4896" w:type="dxa"/>
            <w:vAlign w:val="center"/>
          </w:tcPr>
          <w:p w14:paraId="16BEDD5A"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If the information is incomplete, request correction.</w:t>
            </w:r>
          </w:p>
        </w:tc>
      </w:tr>
      <w:tr w:rsidR="00161447" w:rsidRPr="00E75D0C" w14:paraId="60CF661B" w14:textId="77777777">
        <w:trPr>
          <w:jc w:val="center"/>
        </w:trPr>
        <w:tc>
          <w:tcPr>
            <w:tcW w:w="4896" w:type="dxa"/>
            <w:vAlign w:val="center"/>
          </w:tcPr>
          <w:p w14:paraId="7F6D96A2"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lastRenderedPageBreak/>
              <w:t>9.</w:t>
            </w:r>
          </w:p>
        </w:tc>
        <w:tc>
          <w:tcPr>
            <w:tcW w:w="4896" w:type="dxa"/>
            <w:vAlign w:val="center"/>
          </w:tcPr>
          <w:p w14:paraId="2A38D1A5"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Repeat the validation process until the information is corrected or the submission is cancelled.</w:t>
            </w:r>
          </w:p>
        </w:tc>
      </w:tr>
      <w:tr w:rsidR="00161447" w:rsidRPr="00E75D0C" w14:paraId="458F7752" w14:textId="77777777">
        <w:trPr>
          <w:jc w:val="center"/>
        </w:trPr>
        <w:tc>
          <w:tcPr>
            <w:tcW w:w="4896" w:type="dxa"/>
            <w:vAlign w:val="center"/>
          </w:tcPr>
          <w:p w14:paraId="0F8CF85F"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10.</w:t>
            </w:r>
          </w:p>
        </w:tc>
        <w:tc>
          <w:tcPr>
            <w:tcW w:w="4896" w:type="dxa"/>
            <w:vAlign w:val="center"/>
          </w:tcPr>
          <w:p w14:paraId="2E2110D5"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Generate a unique complaint reference number.</w:t>
            </w:r>
          </w:p>
        </w:tc>
      </w:tr>
      <w:tr w:rsidR="00161447" w:rsidRPr="00E75D0C" w14:paraId="57C5E4CA" w14:textId="77777777">
        <w:trPr>
          <w:jc w:val="center"/>
        </w:trPr>
        <w:tc>
          <w:tcPr>
            <w:tcW w:w="4896" w:type="dxa"/>
            <w:vAlign w:val="center"/>
          </w:tcPr>
          <w:p w14:paraId="2BE16A9E"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11.</w:t>
            </w:r>
          </w:p>
        </w:tc>
        <w:tc>
          <w:tcPr>
            <w:tcW w:w="4896" w:type="dxa"/>
            <w:vAlign w:val="center"/>
          </w:tcPr>
          <w:p w14:paraId="01C40379"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Determine whether the complaint meets the urgent-priority rules.</w:t>
            </w:r>
          </w:p>
        </w:tc>
      </w:tr>
      <w:tr w:rsidR="00161447" w:rsidRPr="00E75D0C" w14:paraId="74491561" w14:textId="77777777">
        <w:trPr>
          <w:jc w:val="center"/>
        </w:trPr>
        <w:tc>
          <w:tcPr>
            <w:tcW w:w="4896" w:type="dxa"/>
            <w:vAlign w:val="center"/>
          </w:tcPr>
          <w:p w14:paraId="5DE6FD30"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12.</w:t>
            </w:r>
          </w:p>
        </w:tc>
        <w:tc>
          <w:tcPr>
            <w:tcW w:w="4896" w:type="dxa"/>
            <w:vAlign w:val="center"/>
          </w:tcPr>
          <w:p w14:paraId="018C0930"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If it is urgent, mark it as high priority; otherwise, mark it as normal priority.</w:t>
            </w:r>
          </w:p>
        </w:tc>
      </w:tr>
      <w:tr w:rsidR="00161447" w:rsidRPr="00E75D0C" w14:paraId="4244B1B2" w14:textId="77777777">
        <w:trPr>
          <w:jc w:val="center"/>
        </w:trPr>
        <w:tc>
          <w:tcPr>
            <w:tcW w:w="4896" w:type="dxa"/>
            <w:vAlign w:val="center"/>
          </w:tcPr>
          <w:p w14:paraId="32C62B1E"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13.</w:t>
            </w:r>
          </w:p>
        </w:tc>
        <w:tc>
          <w:tcPr>
            <w:tcW w:w="4896" w:type="dxa"/>
            <w:vAlign w:val="center"/>
          </w:tcPr>
          <w:p w14:paraId="7770ED18"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Record the complaint and assign it to the responsible collection team.</w:t>
            </w:r>
          </w:p>
        </w:tc>
      </w:tr>
      <w:tr w:rsidR="00161447" w:rsidRPr="00E75D0C" w14:paraId="78242499" w14:textId="77777777">
        <w:trPr>
          <w:jc w:val="center"/>
        </w:trPr>
        <w:tc>
          <w:tcPr>
            <w:tcW w:w="4896" w:type="dxa"/>
            <w:vAlign w:val="center"/>
          </w:tcPr>
          <w:p w14:paraId="6061DCCB"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14.</w:t>
            </w:r>
          </w:p>
        </w:tc>
        <w:tc>
          <w:tcPr>
            <w:tcW w:w="4896" w:type="dxa"/>
            <w:vAlign w:val="center"/>
          </w:tcPr>
          <w:p w14:paraId="25603D80"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Update the complaint status when the team begins work.</w:t>
            </w:r>
          </w:p>
        </w:tc>
      </w:tr>
      <w:tr w:rsidR="00161447" w:rsidRPr="00E75D0C" w14:paraId="0375E7D5" w14:textId="77777777">
        <w:trPr>
          <w:jc w:val="center"/>
        </w:trPr>
        <w:tc>
          <w:tcPr>
            <w:tcW w:w="4896" w:type="dxa"/>
            <w:vAlign w:val="center"/>
          </w:tcPr>
          <w:p w14:paraId="1D9CFE44"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15.</w:t>
            </w:r>
          </w:p>
        </w:tc>
        <w:tc>
          <w:tcPr>
            <w:tcW w:w="4896" w:type="dxa"/>
            <w:vAlign w:val="center"/>
          </w:tcPr>
          <w:p w14:paraId="2AD333C5"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Update the status again when the work is completed or referred for further attention.</w:t>
            </w:r>
          </w:p>
        </w:tc>
      </w:tr>
      <w:tr w:rsidR="00161447" w:rsidRPr="00E75D0C" w14:paraId="09DDEF7D" w14:textId="77777777">
        <w:trPr>
          <w:jc w:val="center"/>
        </w:trPr>
        <w:tc>
          <w:tcPr>
            <w:tcW w:w="4896" w:type="dxa"/>
            <w:vAlign w:val="center"/>
          </w:tcPr>
          <w:p w14:paraId="5D4B92FF"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16.</w:t>
            </w:r>
          </w:p>
        </w:tc>
        <w:tc>
          <w:tcPr>
            <w:tcW w:w="4896" w:type="dxa"/>
            <w:vAlign w:val="center"/>
          </w:tcPr>
          <w:p w14:paraId="37531874"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Update the relevant totals.</w:t>
            </w:r>
          </w:p>
        </w:tc>
      </w:tr>
      <w:tr w:rsidR="00161447" w:rsidRPr="00E75D0C" w14:paraId="041D4B57" w14:textId="77777777">
        <w:trPr>
          <w:jc w:val="center"/>
        </w:trPr>
        <w:tc>
          <w:tcPr>
            <w:tcW w:w="4896" w:type="dxa"/>
            <w:vAlign w:val="center"/>
          </w:tcPr>
          <w:p w14:paraId="22393D9E"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17.</w:t>
            </w:r>
          </w:p>
        </w:tc>
        <w:tc>
          <w:tcPr>
            <w:tcW w:w="4896" w:type="dxa"/>
            <w:vAlign w:val="center"/>
          </w:tcPr>
          <w:p w14:paraId="08FD9A83"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Ask whether another complaint needs to be processed.</w:t>
            </w:r>
          </w:p>
        </w:tc>
      </w:tr>
      <w:tr w:rsidR="00161447" w:rsidRPr="00E75D0C" w14:paraId="6545C2A3" w14:textId="77777777">
        <w:trPr>
          <w:jc w:val="center"/>
        </w:trPr>
        <w:tc>
          <w:tcPr>
            <w:tcW w:w="4896" w:type="dxa"/>
            <w:vAlign w:val="center"/>
          </w:tcPr>
          <w:p w14:paraId="72E00179"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18.</w:t>
            </w:r>
          </w:p>
        </w:tc>
        <w:tc>
          <w:tcPr>
            <w:tcW w:w="4896" w:type="dxa"/>
            <w:vAlign w:val="center"/>
          </w:tcPr>
          <w:p w14:paraId="16A579FE"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Repeat the process while more complaints are available.</w:t>
            </w:r>
          </w:p>
        </w:tc>
      </w:tr>
      <w:tr w:rsidR="00161447" w:rsidRPr="00E75D0C" w14:paraId="4279321E" w14:textId="77777777">
        <w:trPr>
          <w:jc w:val="center"/>
        </w:trPr>
        <w:tc>
          <w:tcPr>
            <w:tcW w:w="4896" w:type="dxa"/>
            <w:vAlign w:val="center"/>
          </w:tcPr>
          <w:p w14:paraId="4048DE5A"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19.</w:t>
            </w:r>
          </w:p>
        </w:tc>
        <w:tc>
          <w:tcPr>
            <w:tcW w:w="4896" w:type="dxa"/>
            <w:vAlign w:val="center"/>
          </w:tcPr>
          <w:p w14:paraId="4686F531"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Produce a summary report.</w:t>
            </w:r>
          </w:p>
        </w:tc>
      </w:tr>
      <w:tr w:rsidR="00161447" w:rsidRPr="00E75D0C" w14:paraId="28312763" w14:textId="77777777">
        <w:trPr>
          <w:jc w:val="center"/>
        </w:trPr>
        <w:tc>
          <w:tcPr>
            <w:tcW w:w="4896" w:type="dxa"/>
            <w:vAlign w:val="center"/>
          </w:tcPr>
          <w:p w14:paraId="3E847028"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20.</w:t>
            </w:r>
          </w:p>
        </w:tc>
        <w:tc>
          <w:tcPr>
            <w:tcW w:w="4896" w:type="dxa"/>
            <w:vAlign w:val="center"/>
          </w:tcPr>
          <w:p w14:paraId="79CF7E67"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End the process.</w:t>
            </w:r>
          </w:p>
        </w:tc>
      </w:tr>
    </w:tbl>
    <w:p w14:paraId="00C0BF16" w14:textId="77777777" w:rsidR="00161447" w:rsidRPr="00E75D0C" w:rsidRDefault="00000000" w:rsidP="00E75D0C">
      <w:pPr>
        <w:pStyle w:val="Heading2"/>
        <w:spacing w:line="360" w:lineRule="auto"/>
        <w:rPr>
          <w:rFonts w:ascii="Tahoma" w:hAnsi="Tahoma" w:cs="Tahoma"/>
          <w:color w:val="auto"/>
          <w:sz w:val="24"/>
          <w:szCs w:val="24"/>
        </w:rPr>
      </w:pPr>
      <w:bookmarkStart w:id="27" w:name="_Toc244055157"/>
      <w:r w:rsidRPr="00E75D0C">
        <w:rPr>
          <w:rFonts w:ascii="Tahoma" w:hAnsi="Tahoma" w:cs="Tahoma"/>
          <w:color w:val="auto"/>
          <w:sz w:val="24"/>
          <w:szCs w:val="24"/>
        </w:rPr>
        <w:t>9.2 Algorithm for Validating a Complaint</w:t>
      </w:r>
      <w:bookmarkEnd w:id="27"/>
    </w:p>
    <w:tbl>
      <w:tblPr>
        <w:tblStyle w:val="TableGrid"/>
        <w:tblW w:w="0" w:type="auto"/>
        <w:jc w:val="center"/>
        <w:tblLook w:val="04A0" w:firstRow="1" w:lastRow="0" w:firstColumn="1" w:lastColumn="0" w:noHBand="0" w:noVBand="1"/>
      </w:tblPr>
      <w:tblGrid>
        <w:gridCol w:w="4890"/>
        <w:gridCol w:w="4892"/>
      </w:tblGrid>
      <w:tr w:rsidR="00161447" w:rsidRPr="00E75D0C" w14:paraId="40609237" w14:textId="77777777">
        <w:trPr>
          <w:jc w:val="center"/>
        </w:trPr>
        <w:tc>
          <w:tcPr>
            <w:tcW w:w="4896" w:type="dxa"/>
            <w:shd w:val="clear" w:color="auto" w:fill="D9EAF7"/>
            <w:vAlign w:val="center"/>
          </w:tcPr>
          <w:p w14:paraId="7D6F525B" w14:textId="77777777" w:rsidR="00161447" w:rsidRPr="00E75D0C" w:rsidRDefault="00000000" w:rsidP="00E75D0C">
            <w:pPr>
              <w:spacing w:line="360" w:lineRule="auto"/>
              <w:rPr>
                <w:rFonts w:ascii="Tahoma" w:hAnsi="Tahoma" w:cs="Tahoma"/>
                <w:sz w:val="24"/>
                <w:szCs w:val="24"/>
              </w:rPr>
            </w:pPr>
            <w:r w:rsidRPr="00E75D0C">
              <w:rPr>
                <w:rFonts w:ascii="Tahoma" w:hAnsi="Tahoma" w:cs="Tahoma"/>
                <w:b/>
                <w:sz w:val="24"/>
                <w:szCs w:val="24"/>
              </w:rPr>
              <w:t>1.</w:t>
            </w:r>
          </w:p>
        </w:tc>
        <w:tc>
          <w:tcPr>
            <w:tcW w:w="4896" w:type="dxa"/>
            <w:shd w:val="clear" w:color="auto" w:fill="D9EAF7"/>
            <w:vAlign w:val="center"/>
          </w:tcPr>
          <w:p w14:paraId="32B76313" w14:textId="77777777" w:rsidR="00161447" w:rsidRPr="00E75D0C" w:rsidRDefault="00000000" w:rsidP="00E75D0C">
            <w:pPr>
              <w:spacing w:line="360" w:lineRule="auto"/>
              <w:rPr>
                <w:rFonts w:ascii="Tahoma" w:hAnsi="Tahoma" w:cs="Tahoma"/>
                <w:sz w:val="24"/>
                <w:szCs w:val="24"/>
              </w:rPr>
            </w:pPr>
            <w:r w:rsidRPr="00E75D0C">
              <w:rPr>
                <w:rFonts w:ascii="Tahoma" w:hAnsi="Tahoma" w:cs="Tahoma"/>
                <w:b/>
                <w:sz w:val="24"/>
                <w:szCs w:val="24"/>
              </w:rPr>
              <w:t>Receive the complaint details.</w:t>
            </w:r>
          </w:p>
        </w:tc>
      </w:tr>
      <w:tr w:rsidR="00161447" w:rsidRPr="00E75D0C" w14:paraId="60AC9CA4" w14:textId="77777777">
        <w:trPr>
          <w:jc w:val="center"/>
        </w:trPr>
        <w:tc>
          <w:tcPr>
            <w:tcW w:w="4896" w:type="dxa"/>
            <w:vAlign w:val="center"/>
          </w:tcPr>
          <w:p w14:paraId="53D6184D"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2.</w:t>
            </w:r>
          </w:p>
        </w:tc>
        <w:tc>
          <w:tcPr>
            <w:tcW w:w="4896" w:type="dxa"/>
            <w:vAlign w:val="center"/>
          </w:tcPr>
          <w:p w14:paraId="576F3762"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Check whether the location is provided.</w:t>
            </w:r>
          </w:p>
        </w:tc>
      </w:tr>
      <w:tr w:rsidR="00161447" w:rsidRPr="00E75D0C" w14:paraId="1F704B4E" w14:textId="77777777">
        <w:trPr>
          <w:jc w:val="center"/>
        </w:trPr>
        <w:tc>
          <w:tcPr>
            <w:tcW w:w="4896" w:type="dxa"/>
            <w:vAlign w:val="center"/>
          </w:tcPr>
          <w:p w14:paraId="59022AF3"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3.</w:t>
            </w:r>
          </w:p>
        </w:tc>
        <w:tc>
          <w:tcPr>
            <w:tcW w:w="4896" w:type="dxa"/>
            <w:vAlign w:val="center"/>
          </w:tcPr>
          <w:p w14:paraId="43369148"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Check whether the waste category is selected.</w:t>
            </w:r>
          </w:p>
        </w:tc>
      </w:tr>
      <w:tr w:rsidR="00161447" w:rsidRPr="00E75D0C" w14:paraId="6E2B392B" w14:textId="77777777">
        <w:trPr>
          <w:jc w:val="center"/>
        </w:trPr>
        <w:tc>
          <w:tcPr>
            <w:tcW w:w="4896" w:type="dxa"/>
            <w:vAlign w:val="center"/>
          </w:tcPr>
          <w:p w14:paraId="3205A223"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lastRenderedPageBreak/>
              <w:t>4.</w:t>
            </w:r>
          </w:p>
        </w:tc>
        <w:tc>
          <w:tcPr>
            <w:tcW w:w="4896" w:type="dxa"/>
            <w:vAlign w:val="center"/>
          </w:tcPr>
          <w:p w14:paraId="1D29F867"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Check whether a description has been entered.</w:t>
            </w:r>
          </w:p>
        </w:tc>
      </w:tr>
      <w:tr w:rsidR="00161447" w:rsidRPr="00E75D0C" w14:paraId="3DEEF548" w14:textId="77777777">
        <w:trPr>
          <w:jc w:val="center"/>
        </w:trPr>
        <w:tc>
          <w:tcPr>
            <w:tcW w:w="4896" w:type="dxa"/>
            <w:vAlign w:val="center"/>
          </w:tcPr>
          <w:p w14:paraId="0B3D17D7"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5.</w:t>
            </w:r>
          </w:p>
        </w:tc>
        <w:tc>
          <w:tcPr>
            <w:tcW w:w="4896" w:type="dxa"/>
            <w:vAlign w:val="center"/>
          </w:tcPr>
          <w:p w14:paraId="41C85844"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If any required field is missing, return an incomplete-report message.</w:t>
            </w:r>
          </w:p>
        </w:tc>
      </w:tr>
      <w:tr w:rsidR="00161447" w:rsidRPr="00E75D0C" w14:paraId="1AA26C6E" w14:textId="77777777">
        <w:trPr>
          <w:jc w:val="center"/>
        </w:trPr>
        <w:tc>
          <w:tcPr>
            <w:tcW w:w="4896" w:type="dxa"/>
            <w:vAlign w:val="center"/>
          </w:tcPr>
          <w:p w14:paraId="13449710"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6.</w:t>
            </w:r>
          </w:p>
        </w:tc>
        <w:tc>
          <w:tcPr>
            <w:tcW w:w="4896" w:type="dxa"/>
            <w:vAlign w:val="center"/>
          </w:tcPr>
          <w:p w14:paraId="4963F45D"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If all required fields are present, accept the complaint for processing.</w:t>
            </w:r>
          </w:p>
        </w:tc>
      </w:tr>
      <w:tr w:rsidR="00161447" w:rsidRPr="00E75D0C" w14:paraId="67195C7B" w14:textId="77777777">
        <w:trPr>
          <w:jc w:val="center"/>
        </w:trPr>
        <w:tc>
          <w:tcPr>
            <w:tcW w:w="4896" w:type="dxa"/>
            <w:vAlign w:val="center"/>
          </w:tcPr>
          <w:p w14:paraId="642666DD"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7.</w:t>
            </w:r>
          </w:p>
        </w:tc>
        <w:tc>
          <w:tcPr>
            <w:tcW w:w="4896" w:type="dxa"/>
            <w:vAlign w:val="center"/>
          </w:tcPr>
          <w:p w14:paraId="30452140"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Return the validation result.</w:t>
            </w:r>
          </w:p>
        </w:tc>
      </w:tr>
    </w:tbl>
    <w:p w14:paraId="52FDB86B" w14:textId="77777777" w:rsidR="00161447" w:rsidRPr="00E75D0C" w:rsidRDefault="00000000" w:rsidP="00E75D0C">
      <w:pPr>
        <w:pStyle w:val="Heading2"/>
        <w:spacing w:line="360" w:lineRule="auto"/>
        <w:rPr>
          <w:rFonts w:ascii="Tahoma" w:hAnsi="Tahoma" w:cs="Tahoma"/>
          <w:color w:val="auto"/>
          <w:sz w:val="24"/>
          <w:szCs w:val="24"/>
        </w:rPr>
      </w:pPr>
      <w:bookmarkStart w:id="28" w:name="_Toc244055158"/>
      <w:r w:rsidRPr="00E75D0C">
        <w:rPr>
          <w:rFonts w:ascii="Tahoma" w:hAnsi="Tahoma" w:cs="Tahoma"/>
          <w:color w:val="auto"/>
          <w:sz w:val="24"/>
          <w:szCs w:val="24"/>
        </w:rPr>
        <w:t>9.3 Algorithm for Determining Priority</w:t>
      </w:r>
      <w:bookmarkEnd w:id="28"/>
    </w:p>
    <w:tbl>
      <w:tblPr>
        <w:tblStyle w:val="TableGrid"/>
        <w:tblW w:w="0" w:type="auto"/>
        <w:jc w:val="center"/>
        <w:tblLook w:val="04A0" w:firstRow="1" w:lastRow="0" w:firstColumn="1" w:lastColumn="0" w:noHBand="0" w:noVBand="1"/>
      </w:tblPr>
      <w:tblGrid>
        <w:gridCol w:w="4890"/>
        <w:gridCol w:w="4892"/>
      </w:tblGrid>
      <w:tr w:rsidR="00161447" w:rsidRPr="00E75D0C" w14:paraId="681CBCC2" w14:textId="77777777">
        <w:trPr>
          <w:jc w:val="center"/>
        </w:trPr>
        <w:tc>
          <w:tcPr>
            <w:tcW w:w="4896" w:type="dxa"/>
            <w:shd w:val="clear" w:color="auto" w:fill="D9EAF7"/>
            <w:vAlign w:val="center"/>
          </w:tcPr>
          <w:p w14:paraId="6A98C3A0" w14:textId="77777777" w:rsidR="00161447" w:rsidRPr="00E75D0C" w:rsidRDefault="00000000" w:rsidP="00E75D0C">
            <w:pPr>
              <w:spacing w:line="360" w:lineRule="auto"/>
              <w:rPr>
                <w:rFonts w:ascii="Tahoma" w:hAnsi="Tahoma" w:cs="Tahoma"/>
                <w:sz w:val="24"/>
                <w:szCs w:val="24"/>
              </w:rPr>
            </w:pPr>
            <w:r w:rsidRPr="00E75D0C">
              <w:rPr>
                <w:rFonts w:ascii="Tahoma" w:hAnsi="Tahoma" w:cs="Tahoma"/>
                <w:b/>
                <w:sz w:val="24"/>
                <w:szCs w:val="24"/>
              </w:rPr>
              <w:t>1.</w:t>
            </w:r>
          </w:p>
        </w:tc>
        <w:tc>
          <w:tcPr>
            <w:tcW w:w="4896" w:type="dxa"/>
            <w:shd w:val="clear" w:color="auto" w:fill="D9EAF7"/>
            <w:vAlign w:val="center"/>
          </w:tcPr>
          <w:p w14:paraId="0195BA67" w14:textId="77777777" w:rsidR="00161447" w:rsidRPr="00E75D0C" w:rsidRDefault="00000000" w:rsidP="00E75D0C">
            <w:pPr>
              <w:spacing w:line="360" w:lineRule="auto"/>
              <w:rPr>
                <w:rFonts w:ascii="Tahoma" w:hAnsi="Tahoma" w:cs="Tahoma"/>
                <w:sz w:val="24"/>
                <w:szCs w:val="24"/>
              </w:rPr>
            </w:pPr>
            <w:r w:rsidRPr="00E75D0C">
              <w:rPr>
                <w:rFonts w:ascii="Tahoma" w:hAnsi="Tahoma" w:cs="Tahoma"/>
                <w:b/>
                <w:sz w:val="24"/>
                <w:szCs w:val="24"/>
              </w:rPr>
              <w:t>Receive a validated complaint.</w:t>
            </w:r>
          </w:p>
        </w:tc>
      </w:tr>
      <w:tr w:rsidR="00161447" w:rsidRPr="00E75D0C" w14:paraId="7CD35D93" w14:textId="77777777">
        <w:trPr>
          <w:jc w:val="center"/>
        </w:trPr>
        <w:tc>
          <w:tcPr>
            <w:tcW w:w="4896" w:type="dxa"/>
            <w:vAlign w:val="center"/>
          </w:tcPr>
          <w:p w14:paraId="31825949"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2.</w:t>
            </w:r>
          </w:p>
        </w:tc>
        <w:tc>
          <w:tcPr>
            <w:tcW w:w="4896" w:type="dxa"/>
            <w:vAlign w:val="center"/>
          </w:tcPr>
          <w:p w14:paraId="70A81FA8"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Check whether the complaint reports a blocked drain or a defined immediate environmental hazard.</w:t>
            </w:r>
          </w:p>
        </w:tc>
      </w:tr>
      <w:tr w:rsidR="00161447" w:rsidRPr="00E75D0C" w14:paraId="6EC6FDEF" w14:textId="77777777">
        <w:trPr>
          <w:jc w:val="center"/>
        </w:trPr>
        <w:tc>
          <w:tcPr>
            <w:tcW w:w="4896" w:type="dxa"/>
            <w:vAlign w:val="center"/>
          </w:tcPr>
          <w:p w14:paraId="53B9BFD2"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3.</w:t>
            </w:r>
          </w:p>
        </w:tc>
        <w:tc>
          <w:tcPr>
            <w:tcW w:w="4896" w:type="dxa"/>
            <w:vAlign w:val="center"/>
          </w:tcPr>
          <w:p w14:paraId="1800B907"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If the condition is true, classify the complaint as high priority.</w:t>
            </w:r>
          </w:p>
        </w:tc>
      </w:tr>
      <w:tr w:rsidR="00161447" w:rsidRPr="00E75D0C" w14:paraId="271714B3" w14:textId="77777777">
        <w:trPr>
          <w:jc w:val="center"/>
        </w:trPr>
        <w:tc>
          <w:tcPr>
            <w:tcW w:w="4896" w:type="dxa"/>
            <w:vAlign w:val="center"/>
          </w:tcPr>
          <w:p w14:paraId="6308A319"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4.</w:t>
            </w:r>
          </w:p>
        </w:tc>
        <w:tc>
          <w:tcPr>
            <w:tcW w:w="4896" w:type="dxa"/>
            <w:vAlign w:val="center"/>
          </w:tcPr>
          <w:p w14:paraId="5D65D7DD"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Otherwise, classify it as normal priority.</w:t>
            </w:r>
          </w:p>
        </w:tc>
      </w:tr>
      <w:tr w:rsidR="00161447" w:rsidRPr="00E75D0C" w14:paraId="29342F7C" w14:textId="77777777">
        <w:trPr>
          <w:jc w:val="center"/>
        </w:trPr>
        <w:tc>
          <w:tcPr>
            <w:tcW w:w="4896" w:type="dxa"/>
            <w:vAlign w:val="center"/>
          </w:tcPr>
          <w:p w14:paraId="3B81E195"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5.</w:t>
            </w:r>
          </w:p>
        </w:tc>
        <w:tc>
          <w:tcPr>
            <w:tcW w:w="4896" w:type="dxa"/>
            <w:vAlign w:val="center"/>
          </w:tcPr>
          <w:p w14:paraId="00B7E0B5"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Store the priority and display the result.</w:t>
            </w:r>
          </w:p>
        </w:tc>
      </w:tr>
    </w:tbl>
    <w:p w14:paraId="520E7692" w14:textId="77777777" w:rsidR="00161447" w:rsidRPr="00E75D0C" w:rsidRDefault="00000000" w:rsidP="00E75D0C">
      <w:pPr>
        <w:pStyle w:val="Heading1"/>
        <w:spacing w:line="360" w:lineRule="auto"/>
        <w:rPr>
          <w:rFonts w:ascii="Tahoma" w:hAnsi="Tahoma" w:cs="Tahoma"/>
          <w:color w:val="auto"/>
          <w:sz w:val="24"/>
          <w:szCs w:val="24"/>
        </w:rPr>
      </w:pPr>
      <w:bookmarkStart w:id="29" w:name="_Toc244055159"/>
      <w:r w:rsidRPr="00E75D0C">
        <w:rPr>
          <w:rFonts w:ascii="Tahoma" w:hAnsi="Tahoma" w:cs="Tahoma"/>
          <w:color w:val="auto"/>
          <w:sz w:val="24"/>
          <w:szCs w:val="24"/>
        </w:rPr>
        <w:t>10. Pseudocode</w:t>
      </w:r>
      <w:bookmarkEnd w:id="29"/>
    </w:p>
    <w:p w14:paraId="0FE7B22B"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The following pseudocode describes the logical operation of the proposed system. It is not a computer program and is not intended to be executed.</w:t>
      </w:r>
    </w:p>
    <w:p w14:paraId="46AAE5CD" w14:textId="77777777" w:rsidR="00161447" w:rsidRPr="00E75D0C" w:rsidRDefault="00000000" w:rsidP="00E75D0C">
      <w:pPr>
        <w:pStyle w:val="Heading2"/>
        <w:spacing w:line="360" w:lineRule="auto"/>
        <w:rPr>
          <w:rFonts w:ascii="Tahoma" w:hAnsi="Tahoma" w:cs="Tahoma"/>
          <w:color w:val="auto"/>
          <w:sz w:val="24"/>
          <w:szCs w:val="24"/>
        </w:rPr>
      </w:pPr>
      <w:bookmarkStart w:id="30" w:name="_Toc244055160"/>
      <w:r w:rsidRPr="00E75D0C">
        <w:rPr>
          <w:rFonts w:ascii="Tahoma" w:hAnsi="Tahoma" w:cs="Tahoma"/>
          <w:color w:val="auto"/>
          <w:sz w:val="24"/>
          <w:szCs w:val="24"/>
        </w:rPr>
        <w:t>10.1 Main System Pseudocode</w:t>
      </w:r>
      <w:bookmarkEnd w:id="30"/>
    </w:p>
    <w:p w14:paraId="253EBC92"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BEGIN CommunityWasteManagementSystem</w:t>
      </w:r>
    </w:p>
    <w:p w14:paraId="72D4F15F"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xml:space="preserve">    SET ComplaintCounter = 0</w:t>
      </w:r>
    </w:p>
    <w:p w14:paraId="6E3CBC86"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xml:space="preserve">    SET PendingCount = 0</w:t>
      </w:r>
    </w:p>
    <w:p w14:paraId="2B1959FD"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xml:space="preserve">    SET UrgentCount = 0</w:t>
      </w:r>
    </w:p>
    <w:p w14:paraId="069E1BC0"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xml:space="preserve">    SET CompletedCount = 0</w:t>
      </w:r>
    </w:p>
    <w:p w14:paraId="7A9B4A3F"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xml:space="preserve">    INPUT MoreComplaints</w:t>
      </w:r>
    </w:p>
    <w:p w14:paraId="327C4740"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lastRenderedPageBreak/>
        <w:t xml:space="preserve">    WHILE MoreComplaints = TRUE</w:t>
      </w:r>
    </w:p>
    <w:p w14:paraId="64C63F89"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xml:space="preserve">        CALL CollectComplaintDetails</w:t>
      </w:r>
    </w:p>
    <w:p w14:paraId="24804A15"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xml:space="preserve">        CALL ValidateComplaint</w:t>
      </w:r>
    </w:p>
    <w:p w14:paraId="68A6BCE7"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xml:space="preserve">        IF ComplaintIsValid = TRUE THEN</w:t>
      </w:r>
    </w:p>
    <w:p w14:paraId="5FA9C960"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ComplaintCounter = ComplaintCounter + 1</w:t>
      </w:r>
    </w:p>
    <w:p w14:paraId="0F9F5174"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xml:space="preserve">            CALL GenerateReferenceNumber</w:t>
      </w:r>
    </w:p>
    <w:p w14:paraId="6E047FFE"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xml:space="preserve">            CALL DeterminePriority</w:t>
      </w:r>
    </w:p>
    <w:p w14:paraId="3DAF1D99"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xml:space="preserve">            CALL AssignCollectionTeam</w:t>
      </w:r>
    </w:p>
    <w:p w14:paraId="020F46D6"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xml:space="preserve">            SET ComplaintStatus = "Pending"</w:t>
      </w:r>
    </w:p>
    <w:p w14:paraId="1F1D2176"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PendingCount = PendingCount + 1</w:t>
      </w:r>
    </w:p>
    <w:p w14:paraId="3B997BAB"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xml:space="preserve">            DISPLAY "Complaint accepted"</w:t>
      </w:r>
    </w:p>
    <w:p w14:paraId="0A2A2AC3"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xml:space="preserve">            DISPLAY ComplaintReference</w:t>
      </w:r>
    </w:p>
    <w:p w14:paraId="0EB733F0"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xml:space="preserve">            DISPLAY ComplaintPriority</w:t>
      </w:r>
    </w:p>
    <w:p w14:paraId="25504166"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xml:space="preserve">            DISPLAY ComplaintStatus</w:t>
      </w:r>
    </w:p>
    <w:p w14:paraId="12E9BD46"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xml:space="preserve">        ELSE</w:t>
      </w:r>
    </w:p>
    <w:p w14:paraId="2C0EEA64"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xml:space="preserve">            DISPLAY "Required information is missing"</w:t>
      </w:r>
    </w:p>
    <w:p w14:paraId="5342CE80"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xml:space="preserve">            DISPLAY "Please correct the complaint"</w:t>
      </w:r>
    </w:p>
    <w:p w14:paraId="44F8EBFA"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xml:space="preserve">        ENDIF</w:t>
      </w:r>
    </w:p>
    <w:p w14:paraId="1C81A9BE"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xml:space="preserve">        INPUT MoreComplaints</w:t>
      </w:r>
    </w:p>
    <w:p w14:paraId="3559A249"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xml:space="preserve">    ENDWHILE</w:t>
      </w:r>
    </w:p>
    <w:p w14:paraId="4AB39034"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xml:space="preserve">    CALL GenerateSummaryReport</w:t>
      </w:r>
    </w:p>
    <w:p w14:paraId="65AFF1E1"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xml:space="preserve">    DISPLAY "Total Complaints: ", ComplaintCounter</w:t>
      </w:r>
    </w:p>
    <w:p w14:paraId="29DF4086"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xml:space="preserve">    DISPLAY "Pending Complaints: ", PendingCount</w:t>
      </w:r>
    </w:p>
    <w:p w14:paraId="74BB0ADA"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xml:space="preserve">    DISPLAY "Urgent Complaints: ", UrgentCount</w:t>
      </w:r>
    </w:p>
    <w:p w14:paraId="469C338C"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xml:space="preserve">    DISPLAY "Completed Complaints: ", CompletedCount</w:t>
      </w:r>
    </w:p>
    <w:p w14:paraId="7172607E"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END CommunityWasteManagementSystem</w:t>
      </w:r>
    </w:p>
    <w:p w14:paraId="4BECAB6C" w14:textId="77777777" w:rsidR="00161447" w:rsidRPr="00E75D0C" w:rsidRDefault="00000000" w:rsidP="00E75D0C">
      <w:pPr>
        <w:pStyle w:val="Heading2"/>
        <w:spacing w:line="360" w:lineRule="auto"/>
        <w:rPr>
          <w:rFonts w:ascii="Tahoma" w:hAnsi="Tahoma" w:cs="Tahoma"/>
          <w:color w:val="auto"/>
          <w:sz w:val="24"/>
          <w:szCs w:val="24"/>
        </w:rPr>
      </w:pPr>
      <w:bookmarkStart w:id="31" w:name="_Toc244055161"/>
      <w:r w:rsidRPr="00E75D0C">
        <w:rPr>
          <w:rFonts w:ascii="Tahoma" w:hAnsi="Tahoma" w:cs="Tahoma"/>
          <w:color w:val="auto"/>
          <w:sz w:val="24"/>
          <w:szCs w:val="24"/>
        </w:rPr>
        <w:lastRenderedPageBreak/>
        <w:t>10.2 Complaint Validation Pseudocode</w:t>
      </w:r>
      <w:bookmarkEnd w:id="31"/>
    </w:p>
    <w:p w14:paraId="51792C91"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FUNCTION ValidateComplaint</w:t>
      </w:r>
    </w:p>
    <w:p w14:paraId="30AFAAD1"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xml:space="preserve">    SET ComplaintIsValid = TRUE</w:t>
      </w:r>
    </w:p>
    <w:p w14:paraId="5E38DC3B"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xml:space="preserve">    IF Location IS EMPTY THEN</w:t>
      </w:r>
    </w:p>
    <w:p w14:paraId="4665A823"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xml:space="preserve">        SET ComplaintIsValid = FALSE</w:t>
      </w:r>
    </w:p>
    <w:p w14:paraId="44F02559"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xml:space="preserve">    ENDIF</w:t>
      </w:r>
    </w:p>
    <w:p w14:paraId="4BD5B0FB"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xml:space="preserve">    IF WasteCategory IS EMPTY THEN</w:t>
      </w:r>
    </w:p>
    <w:p w14:paraId="5FF36B5E"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xml:space="preserve">        SET ComplaintIsValid = FALSE</w:t>
      </w:r>
    </w:p>
    <w:p w14:paraId="186ADB5A"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xml:space="preserve">    ENDIF</w:t>
      </w:r>
    </w:p>
    <w:p w14:paraId="566DDC3E"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xml:space="preserve">    IF Description IS EMPTY THEN</w:t>
      </w:r>
    </w:p>
    <w:p w14:paraId="4FA71A7A"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xml:space="preserve">        SET ComplaintIsValid = FALSE</w:t>
      </w:r>
    </w:p>
    <w:p w14:paraId="58AF9FFF"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xml:space="preserve">    ENDIF</w:t>
      </w:r>
    </w:p>
    <w:p w14:paraId="6499E622"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xml:space="preserve">    RETURN ComplaintIsValid</w:t>
      </w:r>
    </w:p>
    <w:p w14:paraId="7F1E80C9"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END FUNCTION</w:t>
      </w:r>
    </w:p>
    <w:p w14:paraId="503FA870" w14:textId="77777777" w:rsidR="00161447" w:rsidRPr="00E75D0C" w:rsidRDefault="00000000" w:rsidP="00E75D0C">
      <w:pPr>
        <w:pStyle w:val="Heading2"/>
        <w:spacing w:line="360" w:lineRule="auto"/>
        <w:rPr>
          <w:rFonts w:ascii="Tahoma" w:hAnsi="Tahoma" w:cs="Tahoma"/>
          <w:color w:val="auto"/>
          <w:sz w:val="24"/>
          <w:szCs w:val="24"/>
        </w:rPr>
      </w:pPr>
      <w:bookmarkStart w:id="32" w:name="_Toc244055162"/>
      <w:r w:rsidRPr="00E75D0C">
        <w:rPr>
          <w:rFonts w:ascii="Tahoma" w:hAnsi="Tahoma" w:cs="Tahoma"/>
          <w:color w:val="auto"/>
          <w:sz w:val="24"/>
          <w:szCs w:val="24"/>
        </w:rPr>
        <w:t>10.3 Priority Classification Pseudocode</w:t>
      </w:r>
      <w:bookmarkEnd w:id="32"/>
    </w:p>
    <w:p w14:paraId="352DAF9F"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FUNCTION DeterminePriority</w:t>
      </w:r>
    </w:p>
    <w:p w14:paraId="34B745EC"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xml:space="preserve">    IF BlockedDrain = TRUE</w:t>
      </w:r>
    </w:p>
    <w:p w14:paraId="76023C6F"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OR ImmediateHazard = TRUE THEN</w:t>
      </w:r>
    </w:p>
    <w:p w14:paraId="4ED55606"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xml:space="preserve">        SET ComplaintPriority = "High"</w:t>
      </w:r>
    </w:p>
    <w:p w14:paraId="69520D01"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UrgentCount = UrgentCount + 1</w:t>
      </w:r>
    </w:p>
    <w:p w14:paraId="0BC9BDA0"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xml:space="preserve">    ELSE</w:t>
      </w:r>
    </w:p>
    <w:p w14:paraId="557C69EE"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xml:space="preserve">        SET ComplaintPriority = "Normal"</w:t>
      </w:r>
    </w:p>
    <w:p w14:paraId="20F8C241"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xml:space="preserve">    ENDIF</w:t>
      </w:r>
    </w:p>
    <w:p w14:paraId="0240F595"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xml:space="preserve">    RETURN ComplaintPriority</w:t>
      </w:r>
    </w:p>
    <w:p w14:paraId="111A10ED"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END FUNCTION</w:t>
      </w:r>
    </w:p>
    <w:p w14:paraId="300805A1" w14:textId="77777777" w:rsidR="00161447" w:rsidRPr="00E75D0C" w:rsidRDefault="00000000" w:rsidP="00E75D0C">
      <w:pPr>
        <w:pStyle w:val="Heading2"/>
        <w:spacing w:line="360" w:lineRule="auto"/>
        <w:rPr>
          <w:rFonts w:ascii="Tahoma" w:hAnsi="Tahoma" w:cs="Tahoma"/>
          <w:color w:val="auto"/>
          <w:sz w:val="24"/>
          <w:szCs w:val="24"/>
        </w:rPr>
      </w:pPr>
      <w:bookmarkStart w:id="33" w:name="_Toc244055163"/>
      <w:r w:rsidRPr="00E75D0C">
        <w:rPr>
          <w:rFonts w:ascii="Tahoma" w:hAnsi="Tahoma" w:cs="Tahoma"/>
          <w:color w:val="auto"/>
          <w:sz w:val="24"/>
          <w:szCs w:val="24"/>
        </w:rPr>
        <w:lastRenderedPageBreak/>
        <w:t>10.4 Collection Status Pseudocode</w:t>
      </w:r>
      <w:bookmarkEnd w:id="33"/>
    </w:p>
    <w:p w14:paraId="3ECCBE71"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FUNCTION UpdateComplaintStatus</w:t>
      </w:r>
    </w:p>
    <w:p w14:paraId="4FB2BD6E"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xml:space="preserve">    INPUT NewStatus</w:t>
      </w:r>
    </w:p>
    <w:p w14:paraId="171A10A3"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xml:space="preserve">    IF NewStatus = "In Progress" THEN</w:t>
      </w:r>
    </w:p>
    <w:p w14:paraId="5DFCF15D"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xml:space="preserve">        SET ComplaintStatus = "In Progress"</w:t>
      </w:r>
    </w:p>
    <w:p w14:paraId="4BC466CF"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xml:space="preserve">    ELSE IF NewStatus = "Completed" THEN</w:t>
      </w:r>
    </w:p>
    <w:p w14:paraId="48A8EDDD"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xml:space="preserve">        SET ComplaintStatus = "Completed"</w:t>
      </w:r>
    </w:p>
    <w:p w14:paraId="13BA08E3"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CompletedCount = CompletedCount + 1</w:t>
      </w:r>
    </w:p>
    <w:p w14:paraId="62F39885"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xml:space="preserve">    ELSE IF NewStatus = "Referred" THEN</w:t>
      </w:r>
    </w:p>
    <w:p w14:paraId="362F1F07"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xml:space="preserve">        SET ComplaintStatus = "Referred"</w:t>
      </w:r>
    </w:p>
    <w:p w14:paraId="48C61AEC"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xml:space="preserve">    ELSE</w:t>
      </w:r>
    </w:p>
    <w:p w14:paraId="73039F3B"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xml:space="preserve">        DISPLAY "Invalid status"</w:t>
      </w:r>
    </w:p>
    <w:p w14:paraId="6D008FEB"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xml:space="preserve">        DISPLAY "Please select a valid status"</w:t>
      </w:r>
    </w:p>
    <w:p w14:paraId="499E2361"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xml:space="preserve">    ENDIF</w:t>
      </w:r>
    </w:p>
    <w:p w14:paraId="52C02790"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xml:space="preserve">    RETURN ComplaintStatus</w:t>
      </w:r>
    </w:p>
    <w:p w14:paraId="30BAABA9"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END FUNCTION</w:t>
      </w:r>
    </w:p>
    <w:p w14:paraId="04583EE6" w14:textId="77777777" w:rsidR="00161447" w:rsidRPr="00E75D0C" w:rsidRDefault="00000000" w:rsidP="00E75D0C">
      <w:pPr>
        <w:pStyle w:val="Heading2"/>
        <w:spacing w:line="360" w:lineRule="auto"/>
        <w:rPr>
          <w:rFonts w:ascii="Tahoma" w:hAnsi="Tahoma" w:cs="Tahoma"/>
          <w:color w:val="auto"/>
          <w:sz w:val="24"/>
          <w:szCs w:val="24"/>
        </w:rPr>
      </w:pPr>
      <w:bookmarkStart w:id="34" w:name="_Toc244055164"/>
      <w:r w:rsidRPr="00E75D0C">
        <w:rPr>
          <w:rFonts w:ascii="Tahoma" w:hAnsi="Tahoma" w:cs="Tahoma"/>
          <w:color w:val="auto"/>
          <w:sz w:val="24"/>
          <w:szCs w:val="24"/>
        </w:rPr>
        <w:t>10.5 Important Logical Note</w:t>
      </w:r>
      <w:bookmarkEnd w:id="34"/>
    </w:p>
    <w:p w14:paraId="4871C27D"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In an actual system, a complaint should not be counted as completed more than once. When its status changes from pending or in progress to completed, the system should update the totals once only. Similarly, urgent and pending totals should be recalculated or updated when complaint statuses change.</w:t>
      </w:r>
    </w:p>
    <w:p w14:paraId="4F3F1372"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The pseudocode above introduces the required programming logic, but these counting rules must be handled carefully during a future implementation to prevent inaccurate reports.</w:t>
      </w:r>
    </w:p>
    <w:p w14:paraId="41D9D4AE" w14:textId="77777777" w:rsidR="00161447" w:rsidRPr="00E75D0C" w:rsidRDefault="00000000" w:rsidP="00E75D0C">
      <w:pPr>
        <w:pStyle w:val="Heading1"/>
        <w:spacing w:line="360" w:lineRule="auto"/>
        <w:rPr>
          <w:rFonts w:ascii="Tahoma" w:hAnsi="Tahoma" w:cs="Tahoma"/>
          <w:color w:val="auto"/>
          <w:sz w:val="24"/>
          <w:szCs w:val="24"/>
        </w:rPr>
      </w:pPr>
      <w:bookmarkStart w:id="35" w:name="_Toc244055165"/>
      <w:r w:rsidRPr="00E75D0C">
        <w:rPr>
          <w:rFonts w:ascii="Tahoma" w:hAnsi="Tahoma" w:cs="Tahoma"/>
          <w:color w:val="auto"/>
          <w:sz w:val="24"/>
          <w:szCs w:val="24"/>
        </w:rPr>
        <w:lastRenderedPageBreak/>
        <w:t>11. Flowchart Design</w:t>
      </w:r>
      <w:bookmarkEnd w:id="35"/>
    </w:p>
    <w:p w14:paraId="5CC0F000"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A flowchart is a diagram that represents the steps and decisions in an algorithm. It uses standard shapes to show the beginning and end of a process, inputs and outputs, processing steps and decision points.</w:t>
      </w:r>
    </w:p>
    <w:p w14:paraId="70C41334"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The following flowchart represents the main complaint-handling process.</w:t>
      </w:r>
    </w:p>
    <w:p w14:paraId="2D219E9D" w14:textId="77777777" w:rsidR="00161447" w:rsidRPr="00E75D0C" w:rsidRDefault="00000000" w:rsidP="00E75D0C">
      <w:pPr>
        <w:pStyle w:val="Heading2"/>
        <w:spacing w:line="360" w:lineRule="auto"/>
        <w:rPr>
          <w:rFonts w:ascii="Tahoma" w:hAnsi="Tahoma" w:cs="Tahoma"/>
          <w:color w:val="auto"/>
          <w:sz w:val="24"/>
          <w:szCs w:val="24"/>
        </w:rPr>
      </w:pPr>
      <w:bookmarkStart w:id="36" w:name="_Toc244055166"/>
      <w:r w:rsidRPr="00E75D0C">
        <w:rPr>
          <w:rFonts w:ascii="Tahoma" w:hAnsi="Tahoma" w:cs="Tahoma"/>
          <w:color w:val="auto"/>
          <w:sz w:val="24"/>
          <w:szCs w:val="24"/>
        </w:rPr>
        <w:t>11.1 Main System Flowchart</w:t>
      </w:r>
      <w:bookmarkEnd w:id="36"/>
    </w:p>
    <w:p w14:paraId="7DCEB616"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Copy this diagram into a Mermaid-compatible editor, or recreate it in diagrams.net (Draw.io), for a clean, high-resolution figure.</w:t>
      </w:r>
    </w:p>
    <w:p w14:paraId="7E2C6E03"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xml:space="preserve">A([Start]) --&gt; </w:t>
      </w:r>
      <w:proofErr w:type="gramStart"/>
      <w:r w:rsidRPr="00E75D0C">
        <w:rPr>
          <w:rFonts w:ascii="Tahoma" w:hAnsi="Tahoma" w:cs="Tahoma"/>
          <w:sz w:val="24"/>
          <w:szCs w:val="24"/>
        </w:rPr>
        <w:t>B[</w:t>
      </w:r>
      <w:proofErr w:type="gramEnd"/>
      <w:r w:rsidRPr="00E75D0C">
        <w:rPr>
          <w:rFonts w:ascii="Tahoma" w:hAnsi="Tahoma" w:cs="Tahoma"/>
          <w:sz w:val="24"/>
          <w:szCs w:val="24"/>
        </w:rPr>
        <w:t>Initialise counters]</w:t>
      </w:r>
    </w:p>
    <w:p w14:paraId="09856B65"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xml:space="preserve">B --&gt; </w:t>
      </w:r>
      <w:proofErr w:type="gramStart"/>
      <w:r w:rsidRPr="00E75D0C">
        <w:rPr>
          <w:rFonts w:ascii="Tahoma" w:hAnsi="Tahoma" w:cs="Tahoma"/>
          <w:sz w:val="24"/>
          <w:szCs w:val="24"/>
        </w:rPr>
        <w:t>C[</w:t>
      </w:r>
      <w:proofErr w:type="gramEnd"/>
      <w:r w:rsidRPr="00E75D0C">
        <w:rPr>
          <w:rFonts w:ascii="Tahoma" w:hAnsi="Tahoma" w:cs="Tahoma"/>
          <w:sz w:val="24"/>
          <w:szCs w:val="24"/>
        </w:rPr>
        <w:t>/Ask if a complaint is available/]</w:t>
      </w:r>
    </w:p>
    <w:p w14:paraId="5E75B05F"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xml:space="preserve">C --&gt; </w:t>
      </w:r>
      <w:proofErr w:type="gramStart"/>
      <w:r w:rsidRPr="00E75D0C">
        <w:rPr>
          <w:rFonts w:ascii="Tahoma" w:hAnsi="Tahoma" w:cs="Tahoma"/>
          <w:sz w:val="24"/>
          <w:szCs w:val="24"/>
        </w:rPr>
        <w:t>D{</w:t>
      </w:r>
      <w:proofErr w:type="gramEnd"/>
      <w:r w:rsidRPr="00E75D0C">
        <w:rPr>
          <w:rFonts w:ascii="Tahoma" w:hAnsi="Tahoma" w:cs="Tahoma"/>
          <w:sz w:val="24"/>
          <w:szCs w:val="24"/>
        </w:rPr>
        <w:t>Complaint available?}</w:t>
      </w:r>
    </w:p>
    <w:p w14:paraId="63FC0C91"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xml:space="preserve">D -- No --&gt; </w:t>
      </w:r>
      <w:proofErr w:type="gramStart"/>
      <w:r w:rsidRPr="00E75D0C">
        <w:rPr>
          <w:rFonts w:ascii="Tahoma" w:hAnsi="Tahoma" w:cs="Tahoma"/>
          <w:sz w:val="24"/>
          <w:szCs w:val="24"/>
        </w:rPr>
        <w:t>M[</w:t>
      </w:r>
      <w:proofErr w:type="gramEnd"/>
      <w:r w:rsidRPr="00E75D0C">
        <w:rPr>
          <w:rFonts w:ascii="Tahoma" w:hAnsi="Tahoma" w:cs="Tahoma"/>
          <w:sz w:val="24"/>
          <w:szCs w:val="24"/>
        </w:rPr>
        <w:t>Generate summary report]</w:t>
      </w:r>
    </w:p>
    <w:p w14:paraId="577B11A2"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xml:space="preserve">M --&gt; </w:t>
      </w:r>
      <w:proofErr w:type="gramStart"/>
      <w:r w:rsidRPr="00E75D0C">
        <w:rPr>
          <w:rFonts w:ascii="Tahoma" w:hAnsi="Tahoma" w:cs="Tahoma"/>
          <w:sz w:val="24"/>
          <w:szCs w:val="24"/>
        </w:rPr>
        <w:t>N[</w:t>
      </w:r>
      <w:proofErr w:type="gramEnd"/>
      <w:r w:rsidRPr="00E75D0C">
        <w:rPr>
          <w:rFonts w:ascii="Tahoma" w:hAnsi="Tahoma" w:cs="Tahoma"/>
          <w:sz w:val="24"/>
          <w:szCs w:val="24"/>
        </w:rPr>
        <w:t>/Display totals/]</w:t>
      </w:r>
    </w:p>
    <w:p w14:paraId="27605077"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N --&gt; O([End])</w:t>
      </w:r>
    </w:p>
    <w:p w14:paraId="34FBAC30"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xml:space="preserve">D -- Yes --&gt; </w:t>
      </w:r>
      <w:proofErr w:type="gramStart"/>
      <w:r w:rsidRPr="00E75D0C">
        <w:rPr>
          <w:rFonts w:ascii="Tahoma" w:hAnsi="Tahoma" w:cs="Tahoma"/>
          <w:sz w:val="24"/>
          <w:szCs w:val="24"/>
        </w:rPr>
        <w:t>E[</w:t>
      </w:r>
      <w:proofErr w:type="gramEnd"/>
      <w:r w:rsidRPr="00E75D0C">
        <w:rPr>
          <w:rFonts w:ascii="Tahoma" w:hAnsi="Tahoma" w:cs="Tahoma"/>
          <w:sz w:val="24"/>
          <w:szCs w:val="24"/>
        </w:rPr>
        <w:t>/Enter location, category and description/]</w:t>
      </w:r>
    </w:p>
    <w:p w14:paraId="360987CD"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xml:space="preserve">E --&gt; </w:t>
      </w:r>
      <w:proofErr w:type="gramStart"/>
      <w:r w:rsidRPr="00E75D0C">
        <w:rPr>
          <w:rFonts w:ascii="Tahoma" w:hAnsi="Tahoma" w:cs="Tahoma"/>
          <w:sz w:val="24"/>
          <w:szCs w:val="24"/>
        </w:rPr>
        <w:t>F{</w:t>
      </w:r>
      <w:proofErr w:type="gramEnd"/>
      <w:r w:rsidRPr="00E75D0C">
        <w:rPr>
          <w:rFonts w:ascii="Tahoma" w:hAnsi="Tahoma" w:cs="Tahoma"/>
          <w:sz w:val="24"/>
          <w:szCs w:val="24"/>
        </w:rPr>
        <w:t>Required fields complete?}</w:t>
      </w:r>
    </w:p>
    <w:p w14:paraId="26AB9F90"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xml:space="preserve">F -- No --&gt; </w:t>
      </w:r>
      <w:proofErr w:type="gramStart"/>
      <w:r w:rsidRPr="00E75D0C">
        <w:rPr>
          <w:rFonts w:ascii="Tahoma" w:hAnsi="Tahoma" w:cs="Tahoma"/>
          <w:sz w:val="24"/>
          <w:szCs w:val="24"/>
        </w:rPr>
        <w:t>G[</w:t>
      </w:r>
      <w:proofErr w:type="gramEnd"/>
      <w:r w:rsidRPr="00E75D0C">
        <w:rPr>
          <w:rFonts w:ascii="Tahoma" w:hAnsi="Tahoma" w:cs="Tahoma"/>
          <w:sz w:val="24"/>
          <w:szCs w:val="24"/>
        </w:rPr>
        <w:t>/Request missing information/]</w:t>
      </w:r>
    </w:p>
    <w:p w14:paraId="211513DB"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G --&gt; E</w:t>
      </w:r>
    </w:p>
    <w:p w14:paraId="40A78968"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xml:space="preserve">F -- Yes --&gt; </w:t>
      </w:r>
      <w:proofErr w:type="gramStart"/>
      <w:r w:rsidRPr="00E75D0C">
        <w:rPr>
          <w:rFonts w:ascii="Tahoma" w:hAnsi="Tahoma" w:cs="Tahoma"/>
          <w:sz w:val="24"/>
          <w:szCs w:val="24"/>
        </w:rPr>
        <w:t>H[</w:t>
      </w:r>
      <w:proofErr w:type="gramEnd"/>
      <w:r w:rsidRPr="00E75D0C">
        <w:rPr>
          <w:rFonts w:ascii="Tahoma" w:hAnsi="Tahoma" w:cs="Tahoma"/>
          <w:sz w:val="24"/>
          <w:szCs w:val="24"/>
        </w:rPr>
        <w:t>Generate reference number]</w:t>
      </w:r>
    </w:p>
    <w:p w14:paraId="764F343E"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xml:space="preserve">H --&gt; </w:t>
      </w:r>
      <w:proofErr w:type="gramStart"/>
      <w:r w:rsidRPr="00E75D0C">
        <w:rPr>
          <w:rFonts w:ascii="Tahoma" w:hAnsi="Tahoma" w:cs="Tahoma"/>
          <w:sz w:val="24"/>
          <w:szCs w:val="24"/>
        </w:rPr>
        <w:t>I{</w:t>
      </w:r>
      <w:proofErr w:type="gramEnd"/>
      <w:r w:rsidRPr="00E75D0C">
        <w:rPr>
          <w:rFonts w:ascii="Tahoma" w:hAnsi="Tahoma" w:cs="Tahoma"/>
          <w:sz w:val="24"/>
          <w:szCs w:val="24"/>
        </w:rPr>
        <w:t>Blocked drain or immediate hazard?}</w:t>
      </w:r>
    </w:p>
    <w:p w14:paraId="57942A14"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xml:space="preserve">I -- Yes --&gt; </w:t>
      </w:r>
      <w:proofErr w:type="gramStart"/>
      <w:r w:rsidRPr="00E75D0C">
        <w:rPr>
          <w:rFonts w:ascii="Tahoma" w:hAnsi="Tahoma" w:cs="Tahoma"/>
          <w:sz w:val="24"/>
          <w:szCs w:val="24"/>
        </w:rPr>
        <w:t>J[</w:t>
      </w:r>
      <w:proofErr w:type="gramEnd"/>
      <w:r w:rsidRPr="00E75D0C">
        <w:rPr>
          <w:rFonts w:ascii="Tahoma" w:hAnsi="Tahoma" w:cs="Tahoma"/>
          <w:sz w:val="24"/>
          <w:szCs w:val="24"/>
        </w:rPr>
        <w:t>Set priority to High]</w:t>
      </w:r>
    </w:p>
    <w:p w14:paraId="6A1F2F55"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xml:space="preserve">I -- No --&gt; </w:t>
      </w:r>
      <w:proofErr w:type="gramStart"/>
      <w:r w:rsidRPr="00E75D0C">
        <w:rPr>
          <w:rFonts w:ascii="Tahoma" w:hAnsi="Tahoma" w:cs="Tahoma"/>
          <w:sz w:val="24"/>
          <w:szCs w:val="24"/>
        </w:rPr>
        <w:t>K[</w:t>
      </w:r>
      <w:proofErr w:type="gramEnd"/>
      <w:r w:rsidRPr="00E75D0C">
        <w:rPr>
          <w:rFonts w:ascii="Tahoma" w:hAnsi="Tahoma" w:cs="Tahoma"/>
          <w:sz w:val="24"/>
          <w:szCs w:val="24"/>
        </w:rPr>
        <w:t>Set priority to Normal]</w:t>
      </w:r>
    </w:p>
    <w:p w14:paraId="4967C990"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xml:space="preserve">J --&gt; </w:t>
      </w:r>
      <w:proofErr w:type="gramStart"/>
      <w:r w:rsidRPr="00E75D0C">
        <w:rPr>
          <w:rFonts w:ascii="Tahoma" w:hAnsi="Tahoma" w:cs="Tahoma"/>
          <w:sz w:val="24"/>
          <w:szCs w:val="24"/>
        </w:rPr>
        <w:t>L[</w:t>
      </w:r>
      <w:proofErr w:type="gramEnd"/>
      <w:r w:rsidRPr="00E75D0C">
        <w:rPr>
          <w:rFonts w:ascii="Tahoma" w:hAnsi="Tahoma" w:cs="Tahoma"/>
          <w:sz w:val="24"/>
          <w:szCs w:val="24"/>
        </w:rPr>
        <w:t>Record complaint and assign team]</w:t>
      </w:r>
    </w:p>
    <w:p w14:paraId="2DAC728E"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K --&gt; L</w:t>
      </w:r>
    </w:p>
    <w:p w14:paraId="4BB371E0"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xml:space="preserve">L --&gt; </w:t>
      </w:r>
      <w:proofErr w:type="gramStart"/>
      <w:r w:rsidRPr="00E75D0C">
        <w:rPr>
          <w:rFonts w:ascii="Tahoma" w:hAnsi="Tahoma" w:cs="Tahoma"/>
          <w:sz w:val="24"/>
          <w:szCs w:val="24"/>
        </w:rPr>
        <w:t>P[</w:t>
      </w:r>
      <w:proofErr w:type="gramEnd"/>
      <w:r w:rsidRPr="00E75D0C">
        <w:rPr>
          <w:rFonts w:ascii="Tahoma" w:hAnsi="Tahoma" w:cs="Tahoma"/>
          <w:sz w:val="24"/>
          <w:szCs w:val="24"/>
        </w:rPr>
        <w:t>Set status to Pending]</w:t>
      </w:r>
    </w:p>
    <w:p w14:paraId="3E24725F"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xml:space="preserve">P --&gt; </w:t>
      </w:r>
      <w:proofErr w:type="gramStart"/>
      <w:r w:rsidRPr="00E75D0C">
        <w:rPr>
          <w:rFonts w:ascii="Tahoma" w:hAnsi="Tahoma" w:cs="Tahoma"/>
          <w:sz w:val="24"/>
          <w:szCs w:val="24"/>
        </w:rPr>
        <w:t>Q[</w:t>
      </w:r>
      <w:proofErr w:type="gramEnd"/>
      <w:r w:rsidRPr="00E75D0C">
        <w:rPr>
          <w:rFonts w:ascii="Tahoma" w:hAnsi="Tahoma" w:cs="Tahoma"/>
          <w:sz w:val="24"/>
          <w:szCs w:val="24"/>
        </w:rPr>
        <w:t>/Display reference and status/]</w:t>
      </w:r>
    </w:p>
    <w:p w14:paraId="174471BE"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lastRenderedPageBreak/>
        <w:t xml:space="preserve">Q --&gt; </w:t>
      </w:r>
      <w:proofErr w:type="gramStart"/>
      <w:r w:rsidRPr="00E75D0C">
        <w:rPr>
          <w:rFonts w:ascii="Tahoma" w:hAnsi="Tahoma" w:cs="Tahoma"/>
          <w:sz w:val="24"/>
          <w:szCs w:val="24"/>
        </w:rPr>
        <w:t>R{</w:t>
      </w:r>
      <w:proofErr w:type="gramEnd"/>
      <w:r w:rsidRPr="00E75D0C">
        <w:rPr>
          <w:rFonts w:ascii="Tahoma" w:hAnsi="Tahoma" w:cs="Tahoma"/>
          <w:sz w:val="24"/>
          <w:szCs w:val="24"/>
        </w:rPr>
        <w:t>More complaints?}</w:t>
      </w:r>
    </w:p>
    <w:p w14:paraId="37CC4796"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R -- Yes --&gt; E</w:t>
      </w:r>
    </w:p>
    <w:p w14:paraId="32E31CDC"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R -- No --&gt; M</w:t>
      </w:r>
    </w:p>
    <w:p w14:paraId="4DD6F5D1"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xml:space="preserve">classDef startend </w:t>
      </w:r>
      <w:proofErr w:type="gramStart"/>
      <w:r w:rsidRPr="00E75D0C">
        <w:rPr>
          <w:rFonts w:ascii="Tahoma" w:hAnsi="Tahoma" w:cs="Tahoma"/>
          <w:sz w:val="24"/>
          <w:szCs w:val="24"/>
        </w:rPr>
        <w:t>fill:#</w:t>
      </w:r>
      <w:proofErr w:type="gramEnd"/>
      <w:r w:rsidRPr="00E75D0C">
        <w:rPr>
          <w:rFonts w:ascii="Tahoma" w:hAnsi="Tahoma" w:cs="Tahoma"/>
          <w:sz w:val="24"/>
          <w:szCs w:val="24"/>
        </w:rPr>
        <w:t>e8f5e</w:t>
      </w:r>
      <w:proofErr w:type="gramStart"/>
      <w:r w:rsidRPr="00E75D0C">
        <w:rPr>
          <w:rFonts w:ascii="Tahoma" w:hAnsi="Tahoma" w:cs="Tahoma"/>
          <w:sz w:val="24"/>
          <w:szCs w:val="24"/>
        </w:rPr>
        <w:t>9,stroke</w:t>
      </w:r>
      <w:proofErr w:type="gramEnd"/>
      <w:r w:rsidRPr="00E75D0C">
        <w:rPr>
          <w:rFonts w:ascii="Tahoma" w:hAnsi="Tahoma" w:cs="Tahoma"/>
          <w:sz w:val="24"/>
          <w:szCs w:val="24"/>
        </w:rPr>
        <w:t>:#237a3</w:t>
      </w:r>
      <w:proofErr w:type="gramStart"/>
      <w:r w:rsidRPr="00E75D0C">
        <w:rPr>
          <w:rFonts w:ascii="Tahoma" w:hAnsi="Tahoma" w:cs="Tahoma"/>
          <w:sz w:val="24"/>
          <w:szCs w:val="24"/>
        </w:rPr>
        <w:t>b,color</w:t>
      </w:r>
      <w:proofErr w:type="gramEnd"/>
      <w:r w:rsidRPr="00E75D0C">
        <w:rPr>
          <w:rFonts w:ascii="Tahoma" w:hAnsi="Tahoma" w:cs="Tahoma"/>
          <w:sz w:val="24"/>
          <w:szCs w:val="24"/>
        </w:rPr>
        <w:t>:#12351</w:t>
      </w:r>
      <w:proofErr w:type="gramStart"/>
      <w:r w:rsidRPr="00E75D0C">
        <w:rPr>
          <w:rFonts w:ascii="Tahoma" w:hAnsi="Tahoma" w:cs="Tahoma"/>
          <w:sz w:val="24"/>
          <w:szCs w:val="24"/>
        </w:rPr>
        <w:t>b,stroke</w:t>
      </w:r>
      <w:proofErr w:type="gramEnd"/>
      <w:r w:rsidRPr="00E75D0C">
        <w:rPr>
          <w:rFonts w:ascii="Tahoma" w:hAnsi="Tahoma" w:cs="Tahoma"/>
          <w:sz w:val="24"/>
          <w:szCs w:val="24"/>
        </w:rPr>
        <w:t>-width:2px</w:t>
      </w:r>
    </w:p>
    <w:p w14:paraId="4AA14138"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xml:space="preserve">classDef decision </w:t>
      </w:r>
      <w:proofErr w:type="gramStart"/>
      <w:r w:rsidRPr="00E75D0C">
        <w:rPr>
          <w:rFonts w:ascii="Tahoma" w:hAnsi="Tahoma" w:cs="Tahoma"/>
          <w:sz w:val="24"/>
          <w:szCs w:val="24"/>
        </w:rPr>
        <w:t>fill:#</w:t>
      </w:r>
      <w:proofErr w:type="gramEnd"/>
      <w:r w:rsidRPr="00E75D0C">
        <w:rPr>
          <w:rFonts w:ascii="Tahoma" w:hAnsi="Tahoma" w:cs="Tahoma"/>
          <w:sz w:val="24"/>
          <w:szCs w:val="24"/>
        </w:rPr>
        <w:t>fff4d</w:t>
      </w:r>
      <w:proofErr w:type="gramStart"/>
      <w:r w:rsidRPr="00E75D0C">
        <w:rPr>
          <w:rFonts w:ascii="Tahoma" w:hAnsi="Tahoma" w:cs="Tahoma"/>
          <w:sz w:val="24"/>
          <w:szCs w:val="24"/>
        </w:rPr>
        <w:t>6,stroke</w:t>
      </w:r>
      <w:proofErr w:type="gramEnd"/>
      <w:r w:rsidRPr="00E75D0C">
        <w:rPr>
          <w:rFonts w:ascii="Tahoma" w:hAnsi="Tahoma" w:cs="Tahoma"/>
          <w:sz w:val="24"/>
          <w:szCs w:val="24"/>
        </w:rPr>
        <w:t>:#a66b</w:t>
      </w:r>
      <w:proofErr w:type="gramStart"/>
      <w:r w:rsidRPr="00E75D0C">
        <w:rPr>
          <w:rFonts w:ascii="Tahoma" w:hAnsi="Tahoma" w:cs="Tahoma"/>
          <w:sz w:val="24"/>
          <w:szCs w:val="24"/>
        </w:rPr>
        <w:t>00,color</w:t>
      </w:r>
      <w:proofErr w:type="gramEnd"/>
      <w:r w:rsidRPr="00E75D0C">
        <w:rPr>
          <w:rFonts w:ascii="Tahoma" w:hAnsi="Tahoma" w:cs="Tahoma"/>
          <w:sz w:val="24"/>
          <w:szCs w:val="24"/>
        </w:rPr>
        <w:t>:#</w:t>
      </w:r>
      <w:proofErr w:type="gramStart"/>
      <w:r w:rsidRPr="00E75D0C">
        <w:rPr>
          <w:rFonts w:ascii="Tahoma" w:hAnsi="Tahoma" w:cs="Tahoma"/>
          <w:sz w:val="24"/>
          <w:szCs w:val="24"/>
        </w:rPr>
        <w:t>543500,stroke</w:t>
      </w:r>
      <w:proofErr w:type="gramEnd"/>
      <w:r w:rsidRPr="00E75D0C">
        <w:rPr>
          <w:rFonts w:ascii="Tahoma" w:hAnsi="Tahoma" w:cs="Tahoma"/>
          <w:sz w:val="24"/>
          <w:szCs w:val="24"/>
        </w:rPr>
        <w:t>-width:2px</w:t>
      </w:r>
    </w:p>
    <w:p w14:paraId="274FE992"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xml:space="preserve">classDef process </w:t>
      </w:r>
      <w:proofErr w:type="gramStart"/>
      <w:r w:rsidRPr="00E75D0C">
        <w:rPr>
          <w:rFonts w:ascii="Tahoma" w:hAnsi="Tahoma" w:cs="Tahoma"/>
          <w:sz w:val="24"/>
          <w:szCs w:val="24"/>
        </w:rPr>
        <w:t>fill:#</w:t>
      </w:r>
      <w:proofErr w:type="gramEnd"/>
      <w:r w:rsidRPr="00E75D0C">
        <w:rPr>
          <w:rFonts w:ascii="Tahoma" w:hAnsi="Tahoma" w:cs="Tahoma"/>
          <w:sz w:val="24"/>
          <w:szCs w:val="24"/>
        </w:rPr>
        <w:t>eaf2</w:t>
      </w:r>
      <w:proofErr w:type="gramStart"/>
      <w:r w:rsidRPr="00E75D0C">
        <w:rPr>
          <w:rFonts w:ascii="Tahoma" w:hAnsi="Tahoma" w:cs="Tahoma"/>
          <w:sz w:val="24"/>
          <w:szCs w:val="24"/>
        </w:rPr>
        <w:t>ff,stroke</w:t>
      </w:r>
      <w:proofErr w:type="gramEnd"/>
      <w:r w:rsidRPr="00E75D0C">
        <w:rPr>
          <w:rFonts w:ascii="Tahoma" w:hAnsi="Tahoma" w:cs="Tahoma"/>
          <w:sz w:val="24"/>
          <w:szCs w:val="24"/>
        </w:rPr>
        <w:t>:#3267a</w:t>
      </w:r>
      <w:proofErr w:type="gramStart"/>
      <w:r w:rsidRPr="00E75D0C">
        <w:rPr>
          <w:rFonts w:ascii="Tahoma" w:hAnsi="Tahoma" w:cs="Tahoma"/>
          <w:sz w:val="24"/>
          <w:szCs w:val="24"/>
        </w:rPr>
        <w:t>8,color</w:t>
      </w:r>
      <w:proofErr w:type="gramEnd"/>
      <w:r w:rsidRPr="00E75D0C">
        <w:rPr>
          <w:rFonts w:ascii="Tahoma" w:hAnsi="Tahoma" w:cs="Tahoma"/>
          <w:sz w:val="24"/>
          <w:szCs w:val="24"/>
        </w:rPr>
        <w:t>:#152f52</w:t>
      </w:r>
    </w:p>
    <w:p w14:paraId="3FC052EA"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xml:space="preserve">classDef io </w:t>
      </w:r>
      <w:proofErr w:type="gramStart"/>
      <w:r w:rsidRPr="00E75D0C">
        <w:rPr>
          <w:rFonts w:ascii="Tahoma" w:hAnsi="Tahoma" w:cs="Tahoma"/>
          <w:sz w:val="24"/>
          <w:szCs w:val="24"/>
        </w:rPr>
        <w:t>fill:#</w:t>
      </w:r>
      <w:proofErr w:type="gramEnd"/>
      <w:r w:rsidRPr="00E75D0C">
        <w:rPr>
          <w:rFonts w:ascii="Tahoma" w:hAnsi="Tahoma" w:cs="Tahoma"/>
          <w:sz w:val="24"/>
          <w:szCs w:val="24"/>
        </w:rPr>
        <w:t>f2</w:t>
      </w:r>
      <w:proofErr w:type="gramStart"/>
      <w:r w:rsidRPr="00E75D0C">
        <w:rPr>
          <w:rFonts w:ascii="Tahoma" w:hAnsi="Tahoma" w:cs="Tahoma"/>
          <w:sz w:val="24"/>
          <w:szCs w:val="24"/>
        </w:rPr>
        <w:t>eaff,stroke</w:t>
      </w:r>
      <w:proofErr w:type="gramEnd"/>
      <w:r w:rsidRPr="00E75D0C">
        <w:rPr>
          <w:rFonts w:ascii="Tahoma" w:hAnsi="Tahoma" w:cs="Tahoma"/>
          <w:sz w:val="24"/>
          <w:szCs w:val="24"/>
        </w:rPr>
        <w:t>:#7650a</w:t>
      </w:r>
      <w:proofErr w:type="gramStart"/>
      <w:r w:rsidRPr="00E75D0C">
        <w:rPr>
          <w:rFonts w:ascii="Tahoma" w:hAnsi="Tahoma" w:cs="Tahoma"/>
          <w:sz w:val="24"/>
          <w:szCs w:val="24"/>
        </w:rPr>
        <w:t>6,color</w:t>
      </w:r>
      <w:proofErr w:type="gramEnd"/>
      <w:r w:rsidRPr="00E75D0C">
        <w:rPr>
          <w:rFonts w:ascii="Tahoma" w:hAnsi="Tahoma" w:cs="Tahoma"/>
          <w:sz w:val="24"/>
          <w:szCs w:val="24"/>
        </w:rPr>
        <w:t>:#34204e</w:t>
      </w:r>
    </w:p>
    <w:p w14:paraId="5039C2C8"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xml:space="preserve">class </w:t>
      </w:r>
      <w:proofErr w:type="gramStart"/>
      <w:r w:rsidRPr="00E75D0C">
        <w:rPr>
          <w:rFonts w:ascii="Tahoma" w:hAnsi="Tahoma" w:cs="Tahoma"/>
          <w:sz w:val="24"/>
          <w:szCs w:val="24"/>
        </w:rPr>
        <w:t>A,O</w:t>
      </w:r>
      <w:proofErr w:type="gramEnd"/>
      <w:r w:rsidRPr="00E75D0C">
        <w:rPr>
          <w:rFonts w:ascii="Tahoma" w:hAnsi="Tahoma" w:cs="Tahoma"/>
          <w:sz w:val="24"/>
          <w:szCs w:val="24"/>
        </w:rPr>
        <w:t xml:space="preserve"> startend</w:t>
      </w:r>
    </w:p>
    <w:p w14:paraId="52F26273"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xml:space="preserve">class </w:t>
      </w:r>
      <w:proofErr w:type="gramStart"/>
      <w:r w:rsidRPr="00E75D0C">
        <w:rPr>
          <w:rFonts w:ascii="Tahoma" w:hAnsi="Tahoma" w:cs="Tahoma"/>
          <w:sz w:val="24"/>
          <w:szCs w:val="24"/>
        </w:rPr>
        <w:t>D,F</w:t>
      </w:r>
      <w:proofErr w:type="gramEnd"/>
      <w:r w:rsidRPr="00E75D0C">
        <w:rPr>
          <w:rFonts w:ascii="Tahoma" w:hAnsi="Tahoma" w:cs="Tahoma"/>
          <w:sz w:val="24"/>
          <w:szCs w:val="24"/>
        </w:rPr>
        <w:t>,</w:t>
      </w:r>
      <w:proofErr w:type="gramStart"/>
      <w:r w:rsidRPr="00E75D0C">
        <w:rPr>
          <w:rFonts w:ascii="Tahoma" w:hAnsi="Tahoma" w:cs="Tahoma"/>
          <w:sz w:val="24"/>
          <w:szCs w:val="24"/>
        </w:rPr>
        <w:t>I,R</w:t>
      </w:r>
      <w:proofErr w:type="gramEnd"/>
      <w:r w:rsidRPr="00E75D0C">
        <w:rPr>
          <w:rFonts w:ascii="Tahoma" w:hAnsi="Tahoma" w:cs="Tahoma"/>
          <w:sz w:val="24"/>
          <w:szCs w:val="24"/>
        </w:rPr>
        <w:t xml:space="preserve"> decision</w:t>
      </w:r>
    </w:p>
    <w:p w14:paraId="37B7AFEB"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xml:space="preserve">class </w:t>
      </w:r>
      <w:proofErr w:type="gramStart"/>
      <w:r w:rsidRPr="00E75D0C">
        <w:rPr>
          <w:rFonts w:ascii="Tahoma" w:hAnsi="Tahoma" w:cs="Tahoma"/>
          <w:sz w:val="24"/>
          <w:szCs w:val="24"/>
        </w:rPr>
        <w:t>B,H</w:t>
      </w:r>
      <w:proofErr w:type="gramEnd"/>
      <w:r w:rsidRPr="00E75D0C">
        <w:rPr>
          <w:rFonts w:ascii="Tahoma" w:hAnsi="Tahoma" w:cs="Tahoma"/>
          <w:sz w:val="24"/>
          <w:szCs w:val="24"/>
        </w:rPr>
        <w:t>,</w:t>
      </w:r>
      <w:proofErr w:type="gramStart"/>
      <w:r w:rsidRPr="00E75D0C">
        <w:rPr>
          <w:rFonts w:ascii="Tahoma" w:hAnsi="Tahoma" w:cs="Tahoma"/>
          <w:sz w:val="24"/>
          <w:szCs w:val="24"/>
        </w:rPr>
        <w:t>J,K</w:t>
      </w:r>
      <w:proofErr w:type="gramEnd"/>
      <w:r w:rsidRPr="00E75D0C">
        <w:rPr>
          <w:rFonts w:ascii="Tahoma" w:hAnsi="Tahoma" w:cs="Tahoma"/>
          <w:sz w:val="24"/>
          <w:szCs w:val="24"/>
        </w:rPr>
        <w:t>,</w:t>
      </w:r>
      <w:proofErr w:type="gramStart"/>
      <w:r w:rsidRPr="00E75D0C">
        <w:rPr>
          <w:rFonts w:ascii="Tahoma" w:hAnsi="Tahoma" w:cs="Tahoma"/>
          <w:sz w:val="24"/>
          <w:szCs w:val="24"/>
        </w:rPr>
        <w:t>L,P</w:t>
      </w:r>
      <w:proofErr w:type="gramEnd"/>
      <w:r w:rsidRPr="00E75D0C">
        <w:rPr>
          <w:rFonts w:ascii="Tahoma" w:hAnsi="Tahoma" w:cs="Tahoma"/>
          <w:sz w:val="24"/>
          <w:szCs w:val="24"/>
        </w:rPr>
        <w:t>,M process</w:t>
      </w:r>
    </w:p>
    <w:p w14:paraId="1CE4918E"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xml:space="preserve">class </w:t>
      </w:r>
      <w:proofErr w:type="gramStart"/>
      <w:r w:rsidRPr="00E75D0C">
        <w:rPr>
          <w:rFonts w:ascii="Tahoma" w:hAnsi="Tahoma" w:cs="Tahoma"/>
          <w:sz w:val="24"/>
          <w:szCs w:val="24"/>
        </w:rPr>
        <w:t>C,E</w:t>
      </w:r>
      <w:proofErr w:type="gramEnd"/>
      <w:r w:rsidRPr="00E75D0C">
        <w:rPr>
          <w:rFonts w:ascii="Tahoma" w:hAnsi="Tahoma" w:cs="Tahoma"/>
          <w:sz w:val="24"/>
          <w:szCs w:val="24"/>
        </w:rPr>
        <w:t>,</w:t>
      </w:r>
      <w:proofErr w:type="gramStart"/>
      <w:r w:rsidRPr="00E75D0C">
        <w:rPr>
          <w:rFonts w:ascii="Tahoma" w:hAnsi="Tahoma" w:cs="Tahoma"/>
          <w:sz w:val="24"/>
          <w:szCs w:val="24"/>
        </w:rPr>
        <w:t>G,N</w:t>
      </w:r>
      <w:proofErr w:type="gramEnd"/>
      <w:r w:rsidRPr="00E75D0C">
        <w:rPr>
          <w:rFonts w:ascii="Tahoma" w:hAnsi="Tahoma" w:cs="Tahoma"/>
          <w:sz w:val="24"/>
          <w:szCs w:val="24"/>
        </w:rPr>
        <w:t>,Q io</w:t>
      </w:r>
    </w:p>
    <w:p w14:paraId="07B0BD7F" w14:textId="77777777" w:rsidR="00161447" w:rsidRPr="00E75D0C" w:rsidRDefault="00000000" w:rsidP="00E75D0C">
      <w:pPr>
        <w:spacing w:line="360" w:lineRule="auto"/>
        <w:jc w:val="center"/>
        <w:rPr>
          <w:rFonts w:ascii="Tahoma" w:hAnsi="Tahoma" w:cs="Tahoma"/>
          <w:sz w:val="24"/>
          <w:szCs w:val="24"/>
        </w:rPr>
      </w:pPr>
      <w:r w:rsidRPr="00E75D0C">
        <w:rPr>
          <w:rFonts w:ascii="Tahoma" w:hAnsi="Tahoma" w:cs="Tahoma"/>
          <w:noProof/>
          <w:sz w:val="24"/>
          <w:szCs w:val="24"/>
        </w:rPr>
        <w:lastRenderedPageBreak/>
        <w:drawing>
          <wp:inline distT="0" distB="0" distL="0" distR="0" wp14:anchorId="446C5871" wp14:editId="0B89C893">
            <wp:extent cx="5303520" cy="67177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_System_Flowchart.png"/>
                    <pic:cNvPicPr/>
                  </pic:nvPicPr>
                  <pic:blipFill>
                    <a:blip r:embed="rId8"/>
                    <a:stretch>
                      <a:fillRect/>
                    </a:stretch>
                  </pic:blipFill>
                  <pic:spPr>
                    <a:xfrm>
                      <a:off x="0" y="0"/>
                      <a:ext cx="5303520" cy="6717792"/>
                    </a:xfrm>
                    <a:prstGeom prst="rect">
                      <a:avLst/>
                    </a:prstGeom>
                  </pic:spPr>
                </pic:pic>
              </a:graphicData>
            </a:graphic>
          </wp:inline>
        </w:drawing>
      </w:r>
    </w:p>
    <w:p w14:paraId="22625A80" w14:textId="77777777" w:rsidR="00161447" w:rsidRPr="00E75D0C" w:rsidRDefault="00000000" w:rsidP="00E75D0C">
      <w:pPr>
        <w:spacing w:line="360" w:lineRule="auto"/>
        <w:jc w:val="center"/>
        <w:rPr>
          <w:rFonts w:ascii="Tahoma" w:hAnsi="Tahoma" w:cs="Tahoma"/>
          <w:sz w:val="24"/>
          <w:szCs w:val="24"/>
        </w:rPr>
      </w:pPr>
      <w:r w:rsidRPr="00E75D0C">
        <w:rPr>
          <w:rFonts w:ascii="Tahoma" w:hAnsi="Tahoma" w:cs="Tahoma"/>
          <w:sz w:val="24"/>
          <w:szCs w:val="24"/>
        </w:rPr>
        <w:t>Figure 1: Main flowchart for the Community Waste Management and Collection System.</w:t>
      </w:r>
    </w:p>
    <w:p w14:paraId="32369E2B"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Explanation of the Flowchart</w:t>
      </w:r>
    </w:p>
    <w:tbl>
      <w:tblPr>
        <w:tblStyle w:val="TableGrid"/>
        <w:tblW w:w="0" w:type="auto"/>
        <w:jc w:val="center"/>
        <w:tblLook w:val="04A0" w:firstRow="1" w:lastRow="0" w:firstColumn="1" w:lastColumn="0" w:noHBand="0" w:noVBand="1"/>
      </w:tblPr>
      <w:tblGrid>
        <w:gridCol w:w="4890"/>
        <w:gridCol w:w="4892"/>
      </w:tblGrid>
      <w:tr w:rsidR="00161447" w:rsidRPr="00E75D0C" w14:paraId="64720B22" w14:textId="77777777">
        <w:trPr>
          <w:jc w:val="center"/>
        </w:trPr>
        <w:tc>
          <w:tcPr>
            <w:tcW w:w="4896" w:type="dxa"/>
            <w:shd w:val="clear" w:color="auto" w:fill="D9EAF7"/>
            <w:vAlign w:val="center"/>
          </w:tcPr>
          <w:p w14:paraId="745E9DE7" w14:textId="77777777" w:rsidR="00161447" w:rsidRPr="00E75D0C" w:rsidRDefault="00000000" w:rsidP="00E75D0C">
            <w:pPr>
              <w:spacing w:line="360" w:lineRule="auto"/>
              <w:rPr>
                <w:rFonts w:ascii="Tahoma" w:hAnsi="Tahoma" w:cs="Tahoma"/>
                <w:sz w:val="24"/>
                <w:szCs w:val="24"/>
              </w:rPr>
            </w:pPr>
            <w:r w:rsidRPr="00E75D0C">
              <w:rPr>
                <w:rFonts w:ascii="Tahoma" w:hAnsi="Tahoma" w:cs="Tahoma"/>
                <w:b/>
                <w:sz w:val="24"/>
                <w:szCs w:val="24"/>
              </w:rPr>
              <w:t>•</w:t>
            </w:r>
          </w:p>
        </w:tc>
        <w:tc>
          <w:tcPr>
            <w:tcW w:w="4896" w:type="dxa"/>
            <w:shd w:val="clear" w:color="auto" w:fill="D9EAF7"/>
            <w:vAlign w:val="center"/>
          </w:tcPr>
          <w:p w14:paraId="6CDC8F4A" w14:textId="77777777" w:rsidR="00161447" w:rsidRPr="00E75D0C" w:rsidRDefault="00000000" w:rsidP="00E75D0C">
            <w:pPr>
              <w:spacing w:line="360" w:lineRule="auto"/>
              <w:rPr>
                <w:rFonts w:ascii="Tahoma" w:hAnsi="Tahoma" w:cs="Tahoma"/>
                <w:sz w:val="24"/>
                <w:szCs w:val="24"/>
              </w:rPr>
            </w:pPr>
            <w:r w:rsidRPr="00E75D0C">
              <w:rPr>
                <w:rFonts w:ascii="Tahoma" w:hAnsi="Tahoma" w:cs="Tahoma"/>
                <w:b/>
                <w:sz w:val="24"/>
                <w:szCs w:val="24"/>
              </w:rPr>
              <w:t>The oval shapes show the start and end of the process.</w:t>
            </w:r>
          </w:p>
        </w:tc>
      </w:tr>
      <w:tr w:rsidR="00161447" w:rsidRPr="00E75D0C" w14:paraId="58DD6AC2" w14:textId="77777777">
        <w:trPr>
          <w:jc w:val="center"/>
        </w:trPr>
        <w:tc>
          <w:tcPr>
            <w:tcW w:w="4896" w:type="dxa"/>
            <w:vAlign w:val="center"/>
          </w:tcPr>
          <w:p w14:paraId="0621FDEF"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lastRenderedPageBreak/>
              <w:t>•</w:t>
            </w:r>
          </w:p>
        </w:tc>
        <w:tc>
          <w:tcPr>
            <w:tcW w:w="4896" w:type="dxa"/>
            <w:vAlign w:val="center"/>
          </w:tcPr>
          <w:p w14:paraId="6117607C"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The rectangles represent processing activities.</w:t>
            </w:r>
          </w:p>
        </w:tc>
      </w:tr>
      <w:tr w:rsidR="00161447" w:rsidRPr="00E75D0C" w14:paraId="6C1EA976" w14:textId="77777777">
        <w:trPr>
          <w:jc w:val="center"/>
        </w:trPr>
        <w:tc>
          <w:tcPr>
            <w:tcW w:w="4896" w:type="dxa"/>
            <w:vAlign w:val="center"/>
          </w:tcPr>
          <w:p w14:paraId="41557C07"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w:t>
            </w:r>
          </w:p>
        </w:tc>
        <w:tc>
          <w:tcPr>
            <w:tcW w:w="4896" w:type="dxa"/>
            <w:vAlign w:val="center"/>
          </w:tcPr>
          <w:p w14:paraId="0783F36F"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The diamond shapes represent decisions.</w:t>
            </w:r>
          </w:p>
        </w:tc>
      </w:tr>
      <w:tr w:rsidR="00161447" w:rsidRPr="00E75D0C" w14:paraId="63A145D1" w14:textId="77777777">
        <w:trPr>
          <w:jc w:val="center"/>
        </w:trPr>
        <w:tc>
          <w:tcPr>
            <w:tcW w:w="4896" w:type="dxa"/>
            <w:vAlign w:val="center"/>
          </w:tcPr>
          <w:p w14:paraId="6F580049"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w:t>
            </w:r>
          </w:p>
        </w:tc>
        <w:tc>
          <w:tcPr>
            <w:tcW w:w="4896" w:type="dxa"/>
            <w:vAlign w:val="center"/>
          </w:tcPr>
          <w:p w14:paraId="1E0FEA6E"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The input/output shapes show where information is entered or displayed.</w:t>
            </w:r>
          </w:p>
        </w:tc>
      </w:tr>
      <w:tr w:rsidR="00161447" w:rsidRPr="00E75D0C" w14:paraId="3757E9F1" w14:textId="77777777">
        <w:trPr>
          <w:jc w:val="center"/>
        </w:trPr>
        <w:tc>
          <w:tcPr>
            <w:tcW w:w="4896" w:type="dxa"/>
            <w:vAlign w:val="center"/>
          </w:tcPr>
          <w:p w14:paraId="3D00442F"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w:t>
            </w:r>
          </w:p>
        </w:tc>
        <w:tc>
          <w:tcPr>
            <w:tcW w:w="4896" w:type="dxa"/>
            <w:vAlign w:val="center"/>
          </w:tcPr>
          <w:p w14:paraId="4E449012"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The arrows show the direction of the process.</w:t>
            </w:r>
          </w:p>
        </w:tc>
      </w:tr>
      <w:tr w:rsidR="00161447" w:rsidRPr="00E75D0C" w14:paraId="13F80633" w14:textId="77777777">
        <w:trPr>
          <w:jc w:val="center"/>
        </w:trPr>
        <w:tc>
          <w:tcPr>
            <w:tcW w:w="4896" w:type="dxa"/>
            <w:vAlign w:val="center"/>
          </w:tcPr>
          <w:p w14:paraId="42B68F81"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w:t>
            </w:r>
          </w:p>
        </w:tc>
        <w:tc>
          <w:tcPr>
            <w:tcW w:w="4896" w:type="dxa"/>
            <w:vAlign w:val="center"/>
          </w:tcPr>
          <w:p w14:paraId="70AC103E"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The loop allows the system to handle more than one complaint.</w:t>
            </w:r>
          </w:p>
        </w:tc>
      </w:tr>
      <w:tr w:rsidR="00161447" w:rsidRPr="00E75D0C" w14:paraId="34CDA391" w14:textId="77777777">
        <w:trPr>
          <w:jc w:val="center"/>
        </w:trPr>
        <w:tc>
          <w:tcPr>
            <w:tcW w:w="4896" w:type="dxa"/>
            <w:vAlign w:val="center"/>
          </w:tcPr>
          <w:p w14:paraId="2D1286C1"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w:t>
            </w:r>
          </w:p>
        </w:tc>
        <w:tc>
          <w:tcPr>
            <w:tcW w:w="4896" w:type="dxa"/>
            <w:vAlign w:val="center"/>
          </w:tcPr>
          <w:p w14:paraId="3AC864BE"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If required information is missing, the process returns to the input stage.</w:t>
            </w:r>
          </w:p>
        </w:tc>
      </w:tr>
      <w:tr w:rsidR="00161447" w:rsidRPr="00E75D0C" w14:paraId="5B975CFE" w14:textId="77777777">
        <w:trPr>
          <w:jc w:val="center"/>
        </w:trPr>
        <w:tc>
          <w:tcPr>
            <w:tcW w:w="4896" w:type="dxa"/>
            <w:vAlign w:val="center"/>
          </w:tcPr>
          <w:p w14:paraId="5008C3A6"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w:t>
            </w:r>
          </w:p>
        </w:tc>
        <w:tc>
          <w:tcPr>
            <w:tcW w:w="4896" w:type="dxa"/>
            <w:vAlign w:val="center"/>
          </w:tcPr>
          <w:p w14:paraId="7B468633"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If no further complaints are available, the system produces a summary report.</w:t>
            </w:r>
          </w:p>
        </w:tc>
      </w:tr>
    </w:tbl>
    <w:p w14:paraId="58D76FE3" w14:textId="77777777" w:rsidR="00161447" w:rsidRPr="00E75D0C" w:rsidRDefault="00000000" w:rsidP="00E75D0C">
      <w:pPr>
        <w:pStyle w:val="Heading2"/>
        <w:spacing w:line="360" w:lineRule="auto"/>
        <w:rPr>
          <w:rFonts w:ascii="Tahoma" w:hAnsi="Tahoma" w:cs="Tahoma"/>
          <w:color w:val="auto"/>
          <w:sz w:val="24"/>
          <w:szCs w:val="24"/>
        </w:rPr>
      </w:pPr>
      <w:bookmarkStart w:id="37" w:name="_Toc244055167"/>
      <w:r w:rsidRPr="00E75D0C">
        <w:rPr>
          <w:rFonts w:ascii="Tahoma" w:hAnsi="Tahoma" w:cs="Tahoma"/>
          <w:color w:val="auto"/>
          <w:sz w:val="24"/>
          <w:szCs w:val="24"/>
        </w:rPr>
        <w:t>11.2 Priority Decision Flowchart</w:t>
      </w:r>
      <w:bookmarkEnd w:id="37"/>
    </w:p>
    <w:p w14:paraId="5BEC3BB8"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xml:space="preserve">A([Start]) --&gt; </w:t>
      </w:r>
      <w:proofErr w:type="gramStart"/>
      <w:r w:rsidRPr="00E75D0C">
        <w:rPr>
          <w:rFonts w:ascii="Tahoma" w:hAnsi="Tahoma" w:cs="Tahoma"/>
          <w:sz w:val="24"/>
          <w:szCs w:val="24"/>
        </w:rPr>
        <w:t>B[</w:t>
      </w:r>
      <w:proofErr w:type="gramEnd"/>
      <w:r w:rsidRPr="00E75D0C">
        <w:rPr>
          <w:rFonts w:ascii="Tahoma" w:hAnsi="Tahoma" w:cs="Tahoma"/>
          <w:sz w:val="24"/>
          <w:szCs w:val="24"/>
        </w:rPr>
        <w:t>/Receive validated complaint/]</w:t>
      </w:r>
    </w:p>
    <w:p w14:paraId="10BBDD09"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xml:space="preserve">B --&gt; </w:t>
      </w:r>
      <w:proofErr w:type="gramStart"/>
      <w:r w:rsidRPr="00E75D0C">
        <w:rPr>
          <w:rFonts w:ascii="Tahoma" w:hAnsi="Tahoma" w:cs="Tahoma"/>
          <w:sz w:val="24"/>
          <w:szCs w:val="24"/>
        </w:rPr>
        <w:t>C{</w:t>
      </w:r>
      <w:proofErr w:type="gramEnd"/>
      <w:r w:rsidRPr="00E75D0C">
        <w:rPr>
          <w:rFonts w:ascii="Tahoma" w:hAnsi="Tahoma" w:cs="Tahoma"/>
          <w:sz w:val="24"/>
          <w:szCs w:val="24"/>
        </w:rPr>
        <w:t>Blocked drain or immediate hazard?}</w:t>
      </w:r>
    </w:p>
    <w:p w14:paraId="121B57EC"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xml:space="preserve">C -- Yes --&gt; </w:t>
      </w:r>
      <w:proofErr w:type="gramStart"/>
      <w:r w:rsidRPr="00E75D0C">
        <w:rPr>
          <w:rFonts w:ascii="Tahoma" w:hAnsi="Tahoma" w:cs="Tahoma"/>
          <w:sz w:val="24"/>
          <w:szCs w:val="24"/>
        </w:rPr>
        <w:t>D[</w:t>
      </w:r>
      <w:proofErr w:type="gramEnd"/>
      <w:r w:rsidRPr="00E75D0C">
        <w:rPr>
          <w:rFonts w:ascii="Tahoma" w:hAnsi="Tahoma" w:cs="Tahoma"/>
          <w:sz w:val="24"/>
          <w:szCs w:val="24"/>
        </w:rPr>
        <w:t>Set priority to High]</w:t>
      </w:r>
    </w:p>
    <w:p w14:paraId="3E08AE4F"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xml:space="preserve">C -- No --&gt; </w:t>
      </w:r>
      <w:proofErr w:type="gramStart"/>
      <w:r w:rsidRPr="00E75D0C">
        <w:rPr>
          <w:rFonts w:ascii="Tahoma" w:hAnsi="Tahoma" w:cs="Tahoma"/>
          <w:sz w:val="24"/>
          <w:szCs w:val="24"/>
        </w:rPr>
        <w:t>E[</w:t>
      </w:r>
      <w:proofErr w:type="gramEnd"/>
      <w:r w:rsidRPr="00E75D0C">
        <w:rPr>
          <w:rFonts w:ascii="Tahoma" w:hAnsi="Tahoma" w:cs="Tahoma"/>
          <w:sz w:val="24"/>
          <w:szCs w:val="24"/>
        </w:rPr>
        <w:t>Set priority to Normal]</w:t>
      </w:r>
    </w:p>
    <w:p w14:paraId="6E13E1AA"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xml:space="preserve">D --&gt; </w:t>
      </w:r>
      <w:proofErr w:type="gramStart"/>
      <w:r w:rsidRPr="00E75D0C">
        <w:rPr>
          <w:rFonts w:ascii="Tahoma" w:hAnsi="Tahoma" w:cs="Tahoma"/>
          <w:sz w:val="24"/>
          <w:szCs w:val="24"/>
        </w:rPr>
        <w:t>F[</w:t>
      </w:r>
      <w:proofErr w:type="gramEnd"/>
      <w:r w:rsidRPr="00E75D0C">
        <w:rPr>
          <w:rFonts w:ascii="Tahoma" w:hAnsi="Tahoma" w:cs="Tahoma"/>
          <w:sz w:val="24"/>
          <w:szCs w:val="24"/>
        </w:rPr>
        <w:t>Save priority]</w:t>
      </w:r>
    </w:p>
    <w:p w14:paraId="0BC53637"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E --&gt; F</w:t>
      </w:r>
    </w:p>
    <w:p w14:paraId="27BD8E69"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F --&gt; G([End])</w:t>
      </w:r>
    </w:p>
    <w:p w14:paraId="2E0D0EFD"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xml:space="preserve">style A </w:t>
      </w:r>
      <w:proofErr w:type="gramStart"/>
      <w:r w:rsidRPr="00E75D0C">
        <w:rPr>
          <w:rFonts w:ascii="Tahoma" w:hAnsi="Tahoma" w:cs="Tahoma"/>
          <w:sz w:val="24"/>
          <w:szCs w:val="24"/>
        </w:rPr>
        <w:t>fill:#</w:t>
      </w:r>
      <w:proofErr w:type="gramEnd"/>
      <w:r w:rsidRPr="00E75D0C">
        <w:rPr>
          <w:rFonts w:ascii="Tahoma" w:hAnsi="Tahoma" w:cs="Tahoma"/>
          <w:sz w:val="24"/>
          <w:szCs w:val="24"/>
        </w:rPr>
        <w:t>e8f5e</w:t>
      </w:r>
      <w:proofErr w:type="gramStart"/>
      <w:r w:rsidRPr="00E75D0C">
        <w:rPr>
          <w:rFonts w:ascii="Tahoma" w:hAnsi="Tahoma" w:cs="Tahoma"/>
          <w:sz w:val="24"/>
          <w:szCs w:val="24"/>
        </w:rPr>
        <w:t>9,stroke</w:t>
      </w:r>
      <w:proofErr w:type="gramEnd"/>
      <w:r w:rsidRPr="00E75D0C">
        <w:rPr>
          <w:rFonts w:ascii="Tahoma" w:hAnsi="Tahoma" w:cs="Tahoma"/>
          <w:sz w:val="24"/>
          <w:szCs w:val="24"/>
        </w:rPr>
        <w:t>:#237a3</w:t>
      </w:r>
      <w:proofErr w:type="gramStart"/>
      <w:r w:rsidRPr="00E75D0C">
        <w:rPr>
          <w:rFonts w:ascii="Tahoma" w:hAnsi="Tahoma" w:cs="Tahoma"/>
          <w:sz w:val="24"/>
          <w:szCs w:val="24"/>
        </w:rPr>
        <w:t>b,stroke</w:t>
      </w:r>
      <w:proofErr w:type="gramEnd"/>
      <w:r w:rsidRPr="00E75D0C">
        <w:rPr>
          <w:rFonts w:ascii="Tahoma" w:hAnsi="Tahoma" w:cs="Tahoma"/>
          <w:sz w:val="24"/>
          <w:szCs w:val="24"/>
        </w:rPr>
        <w:t>-width:2px</w:t>
      </w:r>
    </w:p>
    <w:p w14:paraId="4604C645"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xml:space="preserve">style G </w:t>
      </w:r>
      <w:proofErr w:type="gramStart"/>
      <w:r w:rsidRPr="00E75D0C">
        <w:rPr>
          <w:rFonts w:ascii="Tahoma" w:hAnsi="Tahoma" w:cs="Tahoma"/>
          <w:sz w:val="24"/>
          <w:szCs w:val="24"/>
        </w:rPr>
        <w:t>fill:#</w:t>
      </w:r>
      <w:proofErr w:type="gramEnd"/>
      <w:r w:rsidRPr="00E75D0C">
        <w:rPr>
          <w:rFonts w:ascii="Tahoma" w:hAnsi="Tahoma" w:cs="Tahoma"/>
          <w:sz w:val="24"/>
          <w:szCs w:val="24"/>
        </w:rPr>
        <w:t>e8f5e</w:t>
      </w:r>
      <w:proofErr w:type="gramStart"/>
      <w:r w:rsidRPr="00E75D0C">
        <w:rPr>
          <w:rFonts w:ascii="Tahoma" w:hAnsi="Tahoma" w:cs="Tahoma"/>
          <w:sz w:val="24"/>
          <w:szCs w:val="24"/>
        </w:rPr>
        <w:t>9,stroke</w:t>
      </w:r>
      <w:proofErr w:type="gramEnd"/>
      <w:r w:rsidRPr="00E75D0C">
        <w:rPr>
          <w:rFonts w:ascii="Tahoma" w:hAnsi="Tahoma" w:cs="Tahoma"/>
          <w:sz w:val="24"/>
          <w:szCs w:val="24"/>
        </w:rPr>
        <w:t>:#237a3</w:t>
      </w:r>
      <w:proofErr w:type="gramStart"/>
      <w:r w:rsidRPr="00E75D0C">
        <w:rPr>
          <w:rFonts w:ascii="Tahoma" w:hAnsi="Tahoma" w:cs="Tahoma"/>
          <w:sz w:val="24"/>
          <w:szCs w:val="24"/>
        </w:rPr>
        <w:t>b,stroke</w:t>
      </w:r>
      <w:proofErr w:type="gramEnd"/>
      <w:r w:rsidRPr="00E75D0C">
        <w:rPr>
          <w:rFonts w:ascii="Tahoma" w:hAnsi="Tahoma" w:cs="Tahoma"/>
          <w:sz w:val="24"/>
          <w:szCs w:val="24"/>
        </w:rPr>
        <w:t>-width:2px</w:t>
      </w:r>
    </w:p>
    <w:p w14:paraId="40370E0C"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xml:space="preserve">style C </w:t>
      </w:r>
      <w:proofErr w:type="gramStart"/>
      <w:r w:rsidRPr="00E75D0C">
        <w:rPr>
          <w:rFonts w:ascii="Tahoma" w:hAnsi="Tahoma" w:cs="Tahoma"/>
          <w:sz w:val="24"/>
          <w:szCs w:val="24"/>
        </w:rPr>
        <w:t>fill:#</w:t>
      </w:r>
      <w:proofErr w:type="gramEnd"/>
      <w:r w:rsidRPr="00E75D0C">
        <w:rPr>
          <w:rFonts w:ascii="Tahoma" w:hAnsi="Tahoma" w:cs="Tahoma"/>
          <w:sz w:val="24"/>
          <w:szCs w:val="24"/>
        </w:rPr>
        <w:t>fff4d</w:t>
      </w:r>
      <w:proofErr w:type="gramStart"/>
      <w:r w:rsidRPr="00E75D0C">
        <w:rPr>
          <w:rFonts w:ascii="Tahoma" w:hAnsi="Tahoma" w:cs="Tahoma"/>
          <w:sz w:val="24"/>
          <w:szCs w:val="24"/>
        </w:rPr>
        <w:t>6,stroke</w:t>
      </w:r>
      <w:proofErr w:type="gramEnd"/>
      <w:r w:rsidRPr="00E75D0C">
        <w:rPr>
          <w:rFonts w:ascii="Tahoma" w:hAnsi="Tahoma" w:cs="Tahoma"/>
          <w:sz w:val="24"/>
          <w:szCs w:val="24"/>
        </w:rPr>
        <w:t>:#a66b</w:t>
      </w:r>
      <w:proofErr w:type="gramStart"/>
      <w:r w:rsidRPr="00E75D0C">
        <w:rPr>
          <w:rFonts w:ascii="Tahoma" w:hAnsi="Tahoma" w:cs="Tahoma"/>
          <w:sz w:val="24"/>
          <w:szCs w:val="24"/>
        </w:rPr>
        <w:t>00,stroke</w:t>
      </w:r>
      <w:proofErr w:type="gramEnd"/>
      <w:r w:rsidRPr="00E75D0C">
        <w:rPr>
          <w:rFonts w:ascii="Tahoma" w:hAnsi="Tahoma" w:cs="Tahoma"/>
          <w:sz w:val="24"/>
          <w:szCs w:val="24"/>
        </w:rPr>
        <w:t>-width:2px</w:t>
      </w:r>
    </w:p>
    <w:p w14:paraId="1B22B90E" w14:textId="77777777" w:rsidR="00161447" w:rsidRPr="00E75D0C" w:rsidRDefault="00000000" w:rsidP="00E75D0C">
      <w:pPr>
        <w:spacing w:line="360" w:lineRule="auto"/>
        <w:jc w:val="center"/>
        <w:rPr>
          <w:rFonts w:ascii="Tahoma" w:hAnsi="Tahoma" w:cs="Tahoma"/>
          <w:sz w:val="24"/>
          <w:szCs w:val="24"/>
        </w:rPr>
      </w:pPr>
      <w:r w:rsidRPr="00E75D0C">
        <w:rPr>
          <w:rFonts w:ascii="Tahoma" w:hAnsi="Tahoma" w:cs="Tahoma"/>
          <w:noProof/>
          <w:sz w:val="24"/>
          <w:szCs w:val="24"/>
        </w:rPr>
        <w:lastRenderedPageBreak/>
        <w:drawing>
          <wp:inline distT="0" distB="0" distL="0" distR="0" wp14:anchorId="3FE05F35" wp14:editId="1DB149C0">
            <wp:extent cx="5303520" cy="40233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ority_Decision_Flowchart.png"/>
                    <pic:cNvPicPr/>
                  </pic:nvPicPr>
                  <pic:blipFill>
                    <a:blip r:embed="rId9"/>
                    <a:stretch>
                      <a:fillRect/>
                    </a:stretch>
                  </pic:blipFill>
                  <pic:spPr>
                    <a:xfrm>
                      <a:off x="0" y="0"/>
                      <a:ext cx="5303520" cy="4023360"/>
                    </a:xfrm>
                    <a:prstGeom prst="rect">
                      <a:avLst/>
                    </a:prstGeom>
                  </pic:spPr>
                </pic:pic>
              </a:graphicData>
            </a:graphic>
          </wp:inline>
        </w:drawing>
      </w:r>
    </w:p>
    <w:p w14:paraId="1E2207A2" w14:textId="77777777" w:rsidR="00161447" w:rsidRPr="00E75D0C" w:rsidRDefault="00000000" w:rsidP="00E75D0C">
      <w:pPr>
        <w:spacing w:line="360" w:lineRule="auto"/>
        <w:jc w:val="center"/>
        <w:rPr>
          <w:rFonts w:ascii="Tahoma" w:hAnsi="Tahoma" w:cs="Tahoma"/>
          <w:sz w:val="24"/>
          <w:szCs w:val="24"/>
        </w:rPr>
      </w:pPr>
      <w:r w:rsidRPr="00E75D0C">
        <w:rPr>
          <w:rFonts w:ascii="Tahoma" w:hAnsi="Tahoma" w:cs="Tahoma"/>
          <w:sz w:val="24"/>
          <w:szCs w:val="24"/>
        </w:rPr>
        <w:t>Figure 2: Flowchart showing the priority classification process.</w:t>
      </w:r>
    </w:p>
    <w:p w14:paraId="1A8B9883" w14:textId="77777777" w:rsidR="00161447" w:rsidRPr="00E75D0C" w:rsidRDefault="00000000" w:rsidP="00E75D0C">
      <w:pPr>
        <w:pStyle w:val="Heading2"/>
        <w:spacing w:line="360" w:lineRule="auto"/>
        <w:rPr>
          <w:rFonts w:ascii="Tahoma" w:hAnsi="Tahoma" w:cs="Tahoma"/>
          <w:color w:val="auto"/>
          <w:sz w:val="24"/>
          <w:szCs w:val="24"/>
        </w:rPr>
      </w:pPr>
      <w:bookmarkStart w:id="38" w:name="_Toc244055168"/>
      <w:r w:rsidRPr="00E75D0C">
        <w:rPr>
          <w:rFonts w:ascii="Tahoma" w:hAnsi="Tahoma" w:cs="Tahoma"/>
          <w:color w:val="auto"/>
          <w:sz w:val="24"/>
          <w:szCs w:val="24"/>
        </w:rPr>
        <w:t>11.3 How to Make the Flowcharts Clear for Submission</w:t>
      </w:r>
      <w:bookmarkEnd w:id="38"/>
    </w:p>
    <w:tbl>
      <w:tblPr>
        <w:tblStyle w:val="TableGrid"/>
        <w:tblW w:w="0" w:type="auto"/>
        <w:jc w:val="center"/>
        <w:tblLook w:val="04A0" w:firstRow="1" w:lastRow="0" w:firstColumn="1" w:lastColumn="0" w:noHBand="0" w:noVBand="1"/>
      </w:tblPr>
      <w:tblGrid>
        <w:gridCol w:w="4890"/>
        <w:gridCol w:w="4892"/>
      </w:tblGrid>
      <w:tr w:rsidR="00161447" w:rsidRPr="00E75D0C" w14:paraId="7B9CAA38" w14:textId="77777777">
        <w:trPr>
          <w:jc w:val="center"/>
        </w:trPr>
        <w:tc>
          <w:tcPr>
            <w:tcW w:w="4896" w:type="dxa"/>
            <w:shd w:val="clear" w:color="auto" w:fill="D9EAF7"/>
            <w:vAlign w:val="center"/>
          </w:tcPr>
          <w:p w14:paraId="78669814" w14:textId="77777777" w:rsidR="00161447" w:rsidRPr="00E75D0C" w:rsidRDefault="00000000" w:rsidP="00E75D0C">
            <w:pPr>
              <w:spacing w:line="360" w:lineRule="auto"/>
              <w:rPr>
                <w:rFonts w:ascii="Tahoma" w:hAnsi="Tahoma" w:cs="Tahoma"/>
                <w:sz w:val="24"/>
                <w:szCs w:val="24"/>
              </w:rPr>
            </w:pPr>
            <w:r w:rsidRPr="00E75D0C">
              <w:rPr>
                <w:rFonts w:ascii="Tahoma" w:hAnsi="Tahoma" w:cs="Tahoma"/>
                <w:b/>
                <w:sz w:val="24"/>
                <w:szCs w:val="24"/>
              </w:rPr>
              <w:t>1.</w:t>
            </w:r>
          </w:p>
        </w:tc>
        <w:tc>
          <w:tcPr>
            <w:tcW w:w="4896" w:type="dxa"/>
            <w:shd w:val="clear" w:color="auto" w:fill="D9EAF7"/>
            <w:vAlign w:val="center"/>
          </w:tcPr>
          <w:p w14:paraId="12E523D7" w14:textId="77777777" w:rsidR="00161447" w:rsidRPr="00E75D0C" w:rsidRDefault="00000000" w:rsidP="00E75D0C">
            <w:pPr>
              <w:spacing w:line="360" w:lineRule="auto"/>
              <w:rPr>
                <w:rFonts w:ascii="Tahoma" w:hAnsi="Tahoma" w:cs="Tahoma"/>
                <w:sz w:val="24"/>
                <w:szCs w:val="24"/>
              </w:rPr>
            </w:pPr>
            <w:r w:rsidRPr="00E75D0C">
              <w:rPr>
                <w:rFonts w:ascii="Tahoma" w:hAnsi="Tahoma" w:cs="Tahoma"/>
                <w:b/>
                <w:sz w:val="24"/>
                <w:szCs w:val="24"/>
              </w:rPr>
              <w:t>Open diagrams.net (Draw.io).</w:t>
            </w:r>
          </w:p>
        </w:tc>
      </w:tr>
      <w:tr w:rsidR="00161447" w:rsidRPr="00E75D0C" w14:paraId="6C77C531" w14:textId="77777777">
        <w:trPr>
          <w:jc w:val="center"/>
        </w:trPr>
        <w:tc>
          <w:tcPr>
            <w:tcW w:w="4896" w:type="dxa"/>
            <w:vAlign w:val="center"/>
          </w:tcPr>
          <w:p w14:paraId="443B329C"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2.</w:t>
            </w:r>
          </w:p>
        </w:tc>
        <w:tc>
          <w:tcPr>
            <w:tcW w:w="4896" w:type="dxa"/>
            <w:vAlign w:val="center"/>
          </w:tcPr>
          <w:p w14:paraId="2E1165B6"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Create a new blank diagram.</w:t>
            </w:r>
          </w:p>
        </w:tc>
      </w:tr>
      <w:tr w:rsidR="00161447" w:rsidRPr="00E75D0C" w14:paraId="3FE8686C" w14:textId="77777777">
        <w:trPr>
          <w:jc w:val="center"/>
        </w:trPr>
        <w:tc>
          <w:tcPr>
            <w:tcW w:w="4896" w:type="dxa"/>
            <w:vAlign w:val="center"/>
          </w:tcPr>
          <w:p w14:paraId="49D4CCFB"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3.</w:t>
            </w:r>
          </w:p>
        </w:tc>
        <w:tc>
          <w:tcPr>
            <w:tcW w:w="4896" w:type="dxa"/>
            <w:vAlign w:val="center"/>
          </w:tcPr>
          <w:p w14:paraId="03C88D7B"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Use the flowcharts above as the reference for drawing the shapes and arrows.</w:t>
            </w:r>
          </w:p>
        </w:tc>
      </w:tr>
      <w:tr w:rsidR="00161447" w:rsidRPr="00E75D0C" w14:paraId="737D7F4A" w14:textId="77777777">
        <w:trPr>
          <w:jc w:val="center"/>
        </w:trPr>
        <w:tc>
          <w:tcPr>
            <w:tcW w:w="4896" w:type="dxa"/>
            <w:vAlign w:val="center"/>
          </w:tcPr>
          <w:p w14:paraId="51FACEAD"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4.</w:t>
            </w:r>
          </w:p>
        </w:tc>
        <w:tc>
          <w:tcPr>
            <w:tcW w:w="4896" w:type="dxa"/>
            <w:vAlign w:val="center"/>
          </w:tcPr>
          <w:p w14:paraId="1DD79BB7"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Arrange the flow vertically and avoid crossing lines wherever possible.</w:t>
            </w:r>
          </w:p>
        </w:tc>
      </w:tr>
      <w:tr w:rsidR="00161447" w:rsidRPr="00E75D0C" w14:paraId="553B1A96" w14:textId="77777777">
        <w:trPr>
          <w:jc w:val="center"/>
        </w:trPr>
        <w:tc>
          <w:tcPr>
            <w:tcW w:w="4896" w:type="dxa"/>
            <w:vAlign w:val="center"/>
          </w:tcPr>
          <w:p w14:paraId="3089227C"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5.</w:t>
            </w:r>
          </w:p>
        </w:tc>
        <w:tc>
          <w:tcPr>
            <w:tcW w:w="4896" w:type="dxa"/>
            <w:vAlign w:val="center"/>
          </w:tcPr>
          <w:p w14:paraId="17FCB868"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Use readable text, consistent shapes and a plain white background.</w:t>
            </w:r>
          </w:p>
        </w:tc>
      </w:tr>
      <w:tr w:rsidR="00161447" w:rsidRPr="00E75D0C" w14:paraId="0E2E8FD9" w14:textId="77777777">
        <w:trPr>
          <w:jc w:val="center"/>
        </w:trPr>
        <w:tc>
          <w:tcPr>
            <w:tcW w:w="4896" w:type="dxa"/>
            <w:vAlign w:val="center"/>
          </w:tcPr>
          <w:p w14:paraId="5777DE28"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6.</w:t>
            </w:r>
          </w:p>
        </w:tc>
        <w:tc>
          <w:tcPr>
            <w:tcW w:w="4896" w:type="dxa"/>
            <w:vAlign w:val="center"/>
          </w:tcPr>
          <w:p w14:paraId="2C92936D"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Keep decision labels such as Yes and No close to their arrows.</w:t>
            </w:r>
          </w:p>
        </w:tc>
      </w:tr>
      <w:tr w:rsidR="00161447" w:rsidRPr="00E75D0C" w14:paraId="1EB219F2" w14:textId="77777777">
        <w:trPr>
          <w:jc w:val="center"/>
        </w:trPr>
        <w:tc>
          <w:tcPr>
            <w:tcW w:w="4896" w:type="dxa"/>
            <w:vAlign w:val="center"/>
          </w:tcPr>
          <w:p w14:paraId="2B5123BE"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7.</w:t>
            </w:r>
          </w:p>
        </w:tc>
        <w:tc>
          <w:tcPr>
            <w:tcW w:w="4896" w:type="dxa"/>
            <w:vAlign w:val="center"/>
          </w:tcPr>
          <w:p w14:paraId="62D4F46E"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Export the final diagrams as PNG or PDF at high resolution.</w:t>
            </w:r>
          </w:p>
        </w:tc>
      </w:tr>
      <w:tr w:rsidR="00161447" w:rsidRPr="00E75D0C" w14:paraId="01A8AB98" w14:textId="77777777">
        <w:trPr>
          <w:jc w:val="center"/>
        </w:trPr>
        <w:tc>
          <w:tcPr>
            <w:tcW w:w="4896" w:type="dxa"/>
            <w:vAlign w:val="center"/>
          </w:tcPr>
          <w:p w14:paraId="319A27AA"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lastRenderedPageBreak/>
              <w:t>8.</w:t>
            </w:r>
          </w:p>
        </w:tc>
        <w:tc>
          <w:tcPr>
            <w:tcW w:w="4896" w:type="dxa"/>
            <w:vAlign w:val="center"/>
          </w:tcPr>
          <w:p w14:paraId="01F07AEE"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Insert the diagrams into the report and label them Figure 1 and Figure 2.</w:t>
            </w:r>
          </w:p>
        </w:tc>
      </w:tr>
      <w:tr w:rsidR="00161447" w:rsidRPr="00E75D0C" w14:paraId="2EE43E5B" w14:textId="77777777">
        <w:trPr>
          <w:jc w:val="center"/>
        </w:trPr>
        <w:tc>
          <w:tcPr>
            <w:tcW w:w="4896" w:type="dxa"/>
            <w:vAlign w:val="center"/>
          </w:tcPr>
          <w:p w14:paraId="3ECBA35D"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9.</w:t>
            </w:r>
          </w:p>
        </w:tc>
        <w:tc>
          <w:tcPr>
            <w:tcW w:w="4896" w:type="dxa"/>
            <w:vAlign w:val="center"/>
          </w:tcPr>
          <w:p w14:paraId="2546F9A7"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Check that all text remains readable when printed on A4 paper.</w:t>
            </w:r>
          </w:p>
        </w:tc>
      </w:tr>
      <w:tr w:rsidR="00161447" w:rsidRPr="00E75D0C" w14:paraId="3A79A87C" w14:textId="77777777">
        <w:trPr>
          <w:jc w:val="center"/>
        </w:trPr>
        <w:tc>
          <w:tcPr>
            <w:tcW w:w="4896" w:type="dxa"/>
            <w:vAlign w:val="center"/>
          </w:tcPr>
          <w:p w14:paraId="0538F5DD"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10.</w:t>
            </w:r>
          </w:p>
        </w:tc>
        <w:tc>
          <w:tcPr>
            <w:tcW w:w="4896" w:type="dxa"/>
            <w:vAlign w:val="center"/>
          </w:tcPr>
          <w:p w14:paraId="753CD9BA"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Include the original editable diagram file in the GitHub repository.</w:t>
            </w:r>
          </w:p>
        </w:tc>
      </w:tr>
    </w:tbl>
    <w:p w14:paraId="684176E2"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The diagrams should be redrawn or exported from the diagram editor for the final submission. The text versions above are clear design references, not evidence that a diagram has already been created in Draw.io.</w:t>
      </w:r>
    </w:p>
    <w:p w14:paraId="327AB423" w14:textId="77777777" w:rsidR="00161447" w:rsidRPr="00E75D0C" w:rsidRDefault="00000000" w:rsidP="00E75D0C">
      <w:pPr>
        <w:pStyle w:val="Heading1"/>
        <w:spacing w:line="360" w:lineRule="auto"/>
        <w:rPr>
          <w:rFonts w:ascii="Tahoma" w:hAnsi="Tahoma" w:cs="Tahoma"/>
          <w:color w:val="auto"/>
          <w:sz w:val="24"/>
          <w:szCs w:val="24"/>
        </w:rPr>
      </w:pPr>
      <w:bookmarkStart w:id="39" w:name="_Toc244055169"/>
      <w:r w:rsidRPr="00E75D0C">
        <w:rPr>
          <w:rFonts w:ascii="Tahoma" w:hAnsi="Tahoma" w:cs="Tahoma"/>
          <w:color w:val="auto"/>
          <w:sz w:val="24"/>
          <w:szCs w:val="24"/>
        </w:rPr>
        <w:t xml:space="preserve">12. Variables, Constants </w:t>
      </w:r>
      <w:proofErr w:type="gramStart"/>
      <w:r w:rsidRPr="00E75D0C">
        <w:rPr>
          <w:rFonts w:ascii="Tahoma" w:hAnsi="Tahoma" w:cs="Tahoma"/>
          <w:color w:val="auto"/>
          <w:sz w:val="24"/>
          <w:szCs w:val="24"/>
        </w:rPr>
        <w:t>And</w:t>
      </w:r>
      <w:proofErr w:type="gramEnd"/>
      <w:r w:rsidRPr="00E75D0C">
        <w:rPr>
          <w:rFonts w:ascii="Tahoma" w:hAnsi="Tahoma" w:cs="Tahoma"/>
          <w:color w:val="auto"/>
          <w:sz w:val="24"/>
          <w:szCs w:val="24"/>
        </w:rPr>
        <w:t xml:space="preserve"> Data Types</w:t>
      </w:r>
      <w:bookmarkEnd w:id="39"/>
    </w:p>
    <w:p w14:paraId="285D7C1B"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Variables store information that can change while the system operates. Constants represent values that remain fixed during a particular operation. Data types identify the kind of information being stored.</w:t>
      </w:r>
    </w:p>
    <w:tbl>
      <w:tblPr>
        <w:tblStyle w:val="TableGrid"/>
        <w:tblW w:w="0" w:type="auto"/>
        <w:jc w:val="center"/>
        <w:tblLook w:val="04A0" w:firstRow="1" w:lastRow="0" w:firstColumn="1" w:lastColumn="0" w:noHBand="0" w:noVBand="1"/>
      </w:tblPr>
      <w:tblGrid>
        <w:gridCol w:w="3329"/>
        <w:gridCol w:w="3224"/>
        <w:gridCol w:w="3229"/>
      </w:tblGrid>
      <w:tr w:rsidR="00161447" w:rsidRPr="00E75D0C" w14:paraId="32BF146A" w14:textId="77777777">
        <w:trPr>
          <w:jc w:val="center"/>
        </w:trPr>
        <w:tc>
          <w:tcPr>
            <w:tcW w:w="3264" w:type="dxa"/>
            <w:shd w:val="clear" w:color="auto" w:fill="D9EAF7"/>
            <w:vAlign w:val="center"/>
          </w:tcPr>
          <w:p w14:paraId="256EE609" w14:textId="77777777" w:rsidR="00161447" w:rsidRPr="00E75D0C" w:rsidRDefault="00000000" w:rsidP="00E75D0C">
            <w:pPr>
              <w:spacing w:line="360" w:lineRule="auto"/>
              <w:rPr>
                <w:rFonts w:ascii="Tahoma" w:hAnsi="Tahoma" w:cs="Tahoma"/>
                <w:sz w:val="24"/>
                <w:szCs w:val="24"/>
              </w:rPr>
            </w:pPr>
            <w:r w:rsidRPr="00E75D0C">
              <w:rPr>
                <w:rFonts w:ascii="Tahoma" w:hAnsi="Tahoma" w:cs="Tahoma"/>
                <w:b/>
                <w:sz w:val="24"/>
                <w:szCs w:val="24"/>
              </w:rPr>
              <w:t>Variable or constant</w:t>
            </w:r>
          </w:p>
        </w:tc>
        <w:tc>
          <w:tcPr>
            <w:tcW w:w="3264" w:type="dxa"/>
            <w:shd w:val="clear" w:color="auto" w:fill="D9EAF7"/>
            <w:vAlign w:val="center"/>
          </w:tcPr>
          <w:p w14:paraId="2A7BB306" w14:textId="77777777" w:rsidR="00161447" w:rsidRPr="00E75D0C" w:rsidRDefault="00000000" w:rsidP="00E75D0C">
            <w:pPr>
              <w:spacing w:line="360" w:lineRule="auto"/>
              <w:rPr>
                <w:rFonts w:ascii="Tahoma" w:hAnsi="Tahoma" w:cs="Tahoma"/>
                <w:sz w:val="24"/>
                <w:szCs w:val="24"/>
              </w:rPr>
            </w:pPr>
            <w:r w:rsidRPr="00E75D0C">
              <w:rPr>
                <w:rFonts w:ascii="Tahoma" w:hAnsi="Tahoma" w:cs="Tahoma"/>
                <w:b/>
                <w:sz w:val="24"/>
                <w:szCs w:val="24"/>
              </w:rPr>
              <w:t>Data type</w:t>
            </w:r>
          </w:p>
        </w:tc>
        <w:tc>
          <w:tcPr>
            <w:tcW w:w="3264" w:type="dxa"/>
            <w:shd w:val="clear" w:color="auto" w:fill="D9EAF7"/>
            <w:vAlign w:val="center"/>
          </w:tcPr>
          <w:p w14:paraId="668FB928" w14:textId="77777777" w:rsidR="00161447" w:rsidRPr="00E75D0C" w:rsidRDefault="00000000" w:rsidP="00E75D0C">
            <w:pPr>
              <w:spacing w:line="360" w:lineRule="auto"/>
              <w:rPr>
                <w:rFonts w:ascii="Tahoma" w:hAnsi="Tahoma" w:cs="Tahoma"/>
                <w:sz w:val="24"/>
                <w:szCs w:val="24"/>
              </w:rPr>
            </w:pPr>
            <w:r w:rsidRPr="00E75D0C">
              <w:rPr>
                <w:rFonts w:ascii="Tahoma" w:hAnsi="Tahoma" w:cs="Tahoma"/>
                <w:b/>
                <w:sz w:val="24"/>
                <w:szCs w:val="24"/>
              </w:rPr>
              <w:t>Purpose</w:t>
            </w:r>
          </w:p>
        </w:tc>
      </w:tr>
      <w:tr w:rsidR="00161447" w:rsidRPr="00E75D0C" w14:paraId="1F1E86F2" w14:textId="77777777">
        <w:trPr>
          <w:jc w:val="center"/>
        </w:trPr>
        <w:tc>
          <w:tcPr>
            <w:tcW w:w="3264" w:type="dxa"/>
            <w:vAlign w:val="center"/>
          </w:tcPr>
          <w:p w14:paraId="677EFB06"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ComplaintCounter</w:t>
            </w:r>
          </w:p>
        </w:tc>
        <w:tc>
          <w:tcPr>
            <w:tcW w:w="3264" w:type="dxa"/>
            <w:vAlign w:val="center"/>
          </w:tcPr>
          <w:p w14:paraId="0D711130"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Integer</w:t>
            </w:r>
          </w:p>
        </w:tc>
        <w:tc>
          <w:tcPr>
            <w:tcW w:w="3264" w:type="dxa"/>
            <w:vAlign w:val="center"/>
          </w:tcPr>
          <w:p w14:paraId="45AD2984"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Stores the number of accepted complaints</w:t>
            </w:r>
          </w:p>
        </w:tc>
      </w:tr>
      <w:tr w:rsidR="00161447" w:rsidRPr="00E75D0C" w14:paraId="24A0960A" w14:textId="77777777">
        <w:trPr>
          <w:jc w:val="center"/>
        </w:trPr>
        <w:tc>
          <w:tcPr>
            <w:tcW w:w="3264" w:type="dxa"/>
            <w:vAlign w:val="center"/>
          </w:tcPr>
          <w:p w14:paraId="712BAB28"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PendingCount</w:t>
            </w:r>
          </w:p>
        </w:tc>
        <w:tc>
          <w:tcPr>
            <w:tcW w:w="3264" w:type="dxa"/>
            <w:vAlign w:val="center"/>
          </w:tcPr>
          <w:p w14:paraId="3352150B"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Integer</w:t>
            </w:r>
          </w:p>
        </w:tc>
        <w:tc>
          <w:tcPr>
            <w:tcW w:w="3264" w:type="dxa"/>
            <w:vAlign w:val="center"/>
          </w:tcPr>
          <w:p w14:paraId="6EFE160B"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Stores the number of pending complaints</w:t>
            </w:r>
          </w:p>
        </w:tc>
      </w:tr>
      <w:tr w:rsidR="00161447" w:rsidRPr="00E75D0C" w14:paraId="33448100" w14:textId="77777777">
        <w:trPr>
          <w:jc w:val="center"/>
        </w:trPr>
        <w:tc>
          <w:tcPr>
            <w:tcW w:w="3264" w:type="dxa"/>
            <w:vAlign w:val="center"/>
          </w:tcPr>
          <w:p w14:paraId="3FA8C2CB"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UrgentCount</w:t>
            </w:r>
          </w:p>
        </w:tc>
        <w:tc>
          <w:tcPr>
            <w:tcW w:w="3264" w:type="dxa"/>
            <w:vAlign w:val="center"/>
          </w:tcPr>
          <w:p w14:paraId="4845B253"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Integer</w:t>
            </w:r>
          </w:p>
        </w:tc>
        <w:tc>
          <w:tcPr>
            <w:tcW w:w="3264" w:type="dxa"/>
            <w:vAlign w:val="center"/>
          </w:tcPr>
          <w:p w14:paraId="34D6E60E"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Stores the number of urgent complaints</w:t>
            </w:r>
          </w:p>
        </w:tc>
      </w:tr>
      <w:tr w:rsidR="00161447" w:rsidRPr="00E75D0C" w14:paraId="5DE1C28E" w14:textId="77777777">
        <w:trPr>
          <w:jc w:val="center"/>
        </w:trPr>
        <w:tc>
          <w:tcPr>
            <w:tcW w:w="3264" w:type="dxa"/>
            <w:vAlign w:val="center"/>
          </w:tcPr>
          <w:p w14:paraId="6615B5A3"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CompletedCount</w:t>
            </w:r>
          </w:p>
        </w:tc>
        <w:tc>
          <w:tcPr>
            <w:tcW w:w="3264" w:type="dxa"/>
            <w:vAlign w:val="center"/>
          </w:tcPr>
          <w:p w14:paraId="69E629D8"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Integer</w:t>
            </w:r>
          </w:p>
        </w:tc>
        <w:tc>
          <w:tcPr>
            <w:tcW w:w="3264" w:type="dxa"/>
            <w:vAlign w:val="center"/>
          </w:tcPr>
          <w:p w14:paraId="3DE0386F"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Stores the number of completed complaints</w:t>
            </w:r>
          </w:p>
        </w:tc>
      </w:tr>
      <w:tr w:rsidR="00161447" w:rsidRPr="00E75D0C" w14:paraId="16A9B747" w14:textId="77777777">
        <w:trPr>
          <w:jc w:val="center"/>
        </w:trPr>
        <w:tc>
          <w:tcPr>
            <w:tcW w:w="3264" w:type="dxa"/>
            <w:vAlign w:val="center"/>
          </w:tcPr>
          <w:p w14:paraId="38F19F52"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ComplaintReference</w:t>
            </w:r>
          </w:p>
        </w:tc>
        <w:tc>
          <w:tcPr>
            <w:tcW w:w="3264" w:type="dxa"/>
            <w:vAlign w:val="center"/>
          </w:tcPr>
          <w:p w14:paraId="2879EF8C"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String</w:t>
            </w:r>
          </w:p>
        </w:tc>
        <w:tc>
          <w:tcPr>
            <w:tcW w:w="3264" w:type="dxa"/>
            <w:vAlign w:val="center"/>
          </w:tcPr>
          <w:p w14:paraId="68E790C5"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Stores the unique complaint identifier</w:t>
            </w:r>
          </w:p>
        </w:tc>
      </w:tr>
      <w:tr w:rsidR="00161447" w:rsidRPr="00E75D0C" w14:paraId="7F67B058" w14:textId="77777777">
        <w:trPr>
          <w:jc w:val="center"/>
        </w:trPr>
        <w:tc>
          <w:tcPr>
            <w:tcW w:w="3264" w:type="dxa"/>
            <w:vAlign w:val="center"/>
          </w:tcPr>
          <w:p w14:paraId="07E8CCE1"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Location</w:t>
            </w:r>
          </w:p>
        </w:tc>
        <w:tc>
          <w:tcPr>
            <w:tcW w:w="3264" w:type="dxa"/>
            <w:vAlign w:val="center"/>
          </w:tcPr>
          <w:p w14:paraId="09087C0E"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String</w:t>
            </w:r>
          </w:p>
        </w:tc>
        <w:tc>
          <w:tcPr>
            <w:tcW w:w="3264" w:type="dxa"/>
            <w:vAlign w:val="center"/>
          </w:tcPr>
          <w:p w14:paraId="258BCDEC"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Stores the reported waste location</w:t>
            </w:r>
          </w:p>
        </w:tc>
      </w:tr>
      <w:tr w:rsidR="00161447" w:rsidRPr="00E75D0C" w14:paraId="5A4A7F7E" w14:textId="77777777">
        <w:trPr>
          <w:jc w:val="center"/>
        </w:trPr>
        <w:tc>
          <w:tcPr>
            <w:tcW w:w="3264" w:type="dxa"/>
            <w:vAlign w:val="center"/>
          </w:tcPr>
          <w:p w14:paraId="47E52976"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lastRenderedPageBreak/>
              <w:t>WasteCategory</w:t>
            </w:r>
          </w:p>
        </w:tc>
        <w:tc>
          <w:tcPr>
            <w:tcW w:w="3264" w:type="dxa"/>
            <w:vAlign w:val="center"/>
          </w:tcPr>
          <w:p w14:paraId="3D7479B2"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String</w:t>
            </w:r>
          </w:p>
        </w:tc>
        <w:tc>
          <w:tcPr>
            <w:tcW w:w="3264" w:type="dxa"/>
            <w:vAlign w:val="center"/>
          </w:tcPr>
          <w:p w14:paraId="386D75BC"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Stores the category of waste</w:t>
            </w:r>
          </w:p>
        </w:tc>
      </w:tr>
      <w:tr w:rsidR="00161447" w:rsidRPr="00E75D0C" w14:paraId="6D58C781" w14:textId="77777777">
        <w:trPr>
          <w:jc w:val="center"/>
        </w:trPr>
        <w:tc>
          <w:tcPr>
            <w:tcW w:w="3264" w:type="dxa"/>
            <w:vAlign w:val="center"/>
          </w:tcPr>
          <w:p w14:paraId="7709E893"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Description</w:t>
            </w:r>
          </w:p>
        </w:tc>
        <w:tc>
          <w:tcPr>
            <w:tcW w:w="3264" w:type="dxa"/>
            <w:vAlign w:val="center"/>
          </w:tcPr>
          <w:p w14:paraId="522C4D82"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String</w:t>
            </w:r>
          </w:p>
        </w:tc>
        <w:tc>
          <w:tcPr>
            <w:tcW w:w="3264" w:type="dxa"/>
            <w:vAlign w:val="center"/>
          </w:tcPr>
          <w:p w14:paraId="08A642AE"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Stores a short explanation of the problem</w:t>
            </w:r>
          </w:p>
        </w:tc>
      </w:tr>
      <w:tr w:rsidR="00161447" w:rsidRPr="00E75D0C" w14:paraId="52C37DDB" w14:textId="77777777">
        <w:trPr>
          <w:jc w:val="center"/>
        </w:trPr>
        <w:tc>
          <w:tcPr>
            <w:tcW w:w="3264" w:type="dxa"/>
            <w:vAlign w:val="center"/>
          </w:tcPr>
          <w:p w14:paraId="01EA85D8"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BlockedDrain</w:t>
            </w:r>
          </w:p>
        </w:tc>
        <w:tc>
          <w:tcPr>
            <w:tcW w:w="3264" w:type="dxa"/>
            <w:vAlign w:val="center"/>
          </w:tcPr>
          <w:p w14:paraId="1D1D6B30"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Boolean</w:t>
            </w:r>
          </w:p>
        </w:tc>
        <w:tc>
          <w:tcPr>
            <w:tcW w:w="3264" w:type="dxa"/>
            <w:vAlign w:val="center"/>
          </w:tcPr>
          <w:p w14:paraId="0CA5E15E"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Indicates whether a drain is blocked</w:t>
            </w:r>
          </w:p>
        </w:tc>
      </w:tr>
      <w:tr w:rsidR="00161447" w:rsidRPr="00E75D0C" w14:paraId="799D2926" w14:textId="77777777">
        <w:trPr>
          <w:jc w:val="center"/>
        </w:trPr>
        <w:tc>
          <w:tcPr>
            <w:tcW w:w="3264" w:type="dxa"/>
            <w:vAlign w:val="center"/>
          </w:tcPr>
          <w:p w14:paraId="30C028EE"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ImmediateHazard</w:t>
            </w:r>
          </w:p>
        </w:tc>
        <w:tc>
          <w:tcPr>
            <w:tcW w:w="3264" w:type="dxa"/>
            <w:vAlign w:val="center"/>
          </w:tcPr>
          <w:p w14:paraId="56EEFB4A"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Boolean</w:t>
            </w:r>
          </w:p>
        </w:tc>
        <w:tc>
          <w:tcPr>
            <w:tcW w:w="3264" w:type="dxa"/>
            <w:vAlign w:val="center"/>
          </w:tcPr>
          <w:p w14:paraId="292B3501"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Indicates whether an immediate hazard is reported</w:t>
            </w:r>
          </w:p>
        </w:tc>
      </w:tr>
      <w:tr w:rsidR="00161447" w:rsidRPr="00E75D0C" w14:paraId="6E0AD297" w14:textId="77777777">
        <w:trPr>
          <w:jc w:val="center"/>
        </w:trPr>
        <w:tc>
          <w:tcPr>
            <w:tcW w:w="3264" w:type="dxa"/>
            <w:vAlign w:val="center"/>
          </w:tcPr>
          <w:p w14:paraId="1D408314"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ComplaintIsValid</w:t>
            </w:r>
          </w:p>
        </w:tc>
        <w:tc>
          <w:tcPr>
            <w:tcW w:w="3264" w:type="dxa"/>
            <w:vAlign w:val="center"/>
          </w:tcPr>
          <w:p w14:paraId="4EF15BE0"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Boolean</w:t>
            </w:r>
          </w:p>
        </w:tc>
        <w:tc>
          <w:tcPr>
            <w:tcW w:w="3264" w:type="dxa"/>
            <w:vAlign w:val="center"/>
          </w:tcPr>
          <w:p w14:paraId="1C5E7067"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Indicates whether required information is complete</w:t>
            </w:r>
          </w:p>
        </w:tc>
      </w:tr>
      <w:tr w:rsidR="00161447" w:rsidRPr="00E75D0C" w14:paraId="5B2E14F5" w14:textId="77777777">
        <w:trPr>
          <w:jc w:val="center"/>
        </w:trPr>
        <w:tc>
          <w:tcPr>
            <w:tcW w:w="3264" w:type="dxa"/>
            <w:vAlign w:val="center"/>
          </w:tcPr>
          <w:p w14:paraId="303DED62"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ComplaintPriority</w:t>
            </w:r>
          </w:p>
        </w:tc>
        <w:tc>
          <w:tcPr>
            <w:tcW w:w="3264" w:type="dxa"/>
            <w:vAlign w:val="center"/>
          </w:tcPr>
          <w:p w14:paraId="52C88C43"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String</w:t>
            </w:r>
          </w:p>
        </w:tc>
        <w:tc>
          <w:tcPr>
            <w:tcW w:w="3264" w:type="dxa"/>
            <w:vAlign w:val="center"/>
          </w:tcPr>
          <w:p w14:paraId="72B9C100"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Stores High or Normal priority</w:t>
            </w:r>
          </w:p>
        </w:tc>
      </w:tr>
      <w:tr w:rsidR="00161447" w:rsidRPr="00E75D0C" w14:paraId="6969D7C3" w14:textId="77777777">
        <w:trPr>
          <w:jc w:val="center"/>
        </w:trPr>
        <w:tc>
          <w:tcPr>
            <w:tcW w:w="3264" w:type="dxa"/>
            <w:vAlign w:val="center"/>
          </w:tcPr>
          <w:p w14:paraId="11E6F3DE"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ComplaintStatus</w:t>
            </w:r>
          </w:p>
        </w:tc>
        <w:tc>
          <w:tcPr>
            <w:tcW w:w="3264" w:type="dxa"/>
            <w:vAlign w:val="center"/>
          </w:tcPr>
          <w:p w14:paraId="64263E99"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String</w:t>
            </w:r>
          </w:p>
        </w:tc>
        <w:tc>
          <w:tcPr>
            <w:tcW w:w="3264" w:type="dxa"/>
            <w:vAlign w:val="center"/>
          </w:tcPr>
          <w:p w14:paraId="2A3C6134"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Stores Pending, In Progress, Completed or Referred</w:t>
            </w:r>
          </w:p>
        </w:tc>
      </w:tr>
      <w:tr w:rsidR="00161447" w:rsidRPr="00E75D0C" w14:paraId="74E7F149" w14:textId="77777777">
        <w:trPr>
          <w:jc w:val="center"/>
        </w:trPr>
        <w:tc>
          <w:tcPr>
            <w:tcW w:w="3264" w:type="dxa"/>
            <w:vAlign w:val="center"/>
          </w:tcPr>
          <w:p w14:paraId="1C8745CF"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MoreComplaints</w:t>
            </w:r>
          </w:p>
        </w:tc>
        <w:tc>
          <w:tcPr>
            <w:tcW w:w="3264" w:type="dxa"/>
            <w:vAlign w:val="center"/>
          </w:tcPr>
          <w:p w14:paraId="0C8DD43E"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Boolean</w:t>
            </w:r>
          </w:p>
        </w:tc>
        <w:tc>
          <w:tcPr>
            <w:tcW w:w="3264" w:type="dxa"/>
            <w:vAlign w:val="center"/>
          </w:tcPr>
          <w:p w14:paraId="38141149"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Controls whether the system processes another complaint</w:t>
            </w:r>
          </w:p>
        </w:tc>
      </w:tr>
      <w:tr w:rsidR="00161447" w:rsidRPr="00E75D0C" w14:paraId="751D9545" w14:textId="77777777">
        <w:trPr>
          <w:jc w:val="center"/>
        </w:trPr>
        <w:tc>
          <w:tcPr>
            <w:tcW w:w="3264" w:type="dxa"/>
            <w:vAlign w:val="center"/>
          </w:tcPr>
          <w:p w14:paraId="01208093"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MAX_DESCRIPTION_LENGTH</w:t>
            </w:r>
          </w:p>
        </w:tc>
        <w:tc>
          <w:tcPr>
            <w:tcW w:w="3264" w:type="dxa"/>
            <w:vAlign w:val="center"/>
          </w:tcPr>
          <w:p w14:paraId="56F12F0A"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Integer constant</w:t>
            </w:r>
          </w:p>
        </w:tc>
        <w:tc>
          <w:tcPr>
            <w:tcW w:w="3264" w:type="dxa"/>
            <w:vAlign w:val="center"/>
          </w:tcPr>
          <w:p w14:paraId="7DA66FD7"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Defines the permitted maximum description length</w:t>
            </w:r>
          </w:p>
        </w:tc>
      </w:tr>
    </w:tbl>
    <w:p w14:paraId="0AF4762D"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The description length is an example of a rule that would be selected by the project team. Its actual value should be agreed before implementation.</w:t>
      </w:r>
    </w:p>
    <w:p w14:paraId="5F66446F" w14:textId="77777777" w:rsidR="00161447" w:rsidRPr="00E75D0C" w:rsidRDefault="00000000" w:rsidP="00E75D0C">
      <w:pPr>
        <w:pStyle w:val="Heading2"/>
        <w:spacing w:line="360" w:lineRule="auto"/>
        <w:rPr>
          <w:rFonts w:ascii="Tahoma" w:hAnsi="Tahoma" w:cs="Tahoma"/>
          <w:color w:val="auto"/>
          <w:sz w:val="24"/>
          <w:szCs w:val="24"/>
        </w:rPr>
      </w:pPr>
      <w:bookmarkStart w:id="40" w:name="_Toc244055170"/>
      <w:r w:rsidRPr="00E75D0C">
        <w:rPr>
          <w:rFonts w:ascii="Tahoma" w:hAnsi="Tahoma" w:cs="Tahoma"/>
          <w:color w:val="auto"/>
          <w:sz w:val="24"/>
          <w:szCs w:val="24"/>
        </w:rPr>
        <w:t>12.1 Constants</w:t>
      </w:r>
      <w:bookmarkEnd w:id="40"/>
    </w:p>
    <w:p w14:paraId="715C36FB"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Possible constants include:</w:t>
      </w:r>
    </w:p>
    <w:tbl>
      <w:tblPr>
        <w:tblStyle w:val="TableGrid"/>
        <w:tblW w:w="0" w:type="auto"/>
        <w:jc w:val="center"/>
        <w:tblLook w:val="04A0" w:firstRow="1" w:lastRow="0" w:firstColumn="1" w:lastColumn="0" w:noHBand="0" w:noVBand="1"/>
      </w:tblPr>
      <w:tblGrid>
        <w:gridCol w:w="4889"/>
        <w:gridCol w:w="4893"/>
      </w:tblGrid>
      <w:tr w:rsidR="00161447" w:rsidRPr="00E75D0C" w14:paraId="695C5ED1" w14:textId="77777777">
        <w:trPr>
          <w:jc w:val="center"/>
        </w:trPr>
        <w:tc>
          <w:tcPr>
            <w:tcW w:w="4896" w:type="dxa"/>
            <w:shd w:val="clear" w:color="auto" w:fill="D9EAF7"/>
            <w:vAlign w:val="center"/>
          </w:tcPr>
          <w:p w14:paraId="79B62128" w14:textId="77777777" w:rsidR="00161447" w:rsidRPr="00E75D0C" w:rsidRDefault="00000000" w:rsidP="00E75D0C">
            <w:pPr>
              <w:spacing w:line="360" w:lineRule="auto"/>
              <w:rPr>
                <w:rFonts w:ascii="Tahoma" w:hAnsi="Tahoma" w:cs="Tahoma"/>
                <w:sz w:val="24"/>
                <w:szCs w:val="24"/>
              </w:rPr>
            </w:pPr>
            <w:r w:rsidRPr="00E75D0C">
              <w:rPr>
                <w:rFonts w:ascii="Tahoma" w:hAnsi="Tahoma" w:cs="Tahoma"/>
                <w:b/>
                <w:sz w:val="24"/>
                <w:szCs w:val="24"/>
              </w:rPr>
              <w:t>•</w:t>
            </w:r>
          </w:p>
        </w:tc>
        <w:tc>
          <w:tcPr>
            <w:tcW w:w="4896" w:type="dxa"/>
            <w:shd w:val="clear" w:color="auto" w:fill="D9EAF7"/>
            <w:vAlign w:val="center"/>
          </w:tcPr>
          <w:p w14:paraId="5B2303F9" w14:textId="77777777" w:rsidR="00161447" w:rsidRPr="00E75D0C" w:rsidRDefault="00000000" w:rsidP="00E75D0C">
            <w:pPr>
              <w:spacing w:line="360" w:lineRule="auto"/>
              <w:rPr>
                <w:rFonts w:ascii="Tahoma" w:hAnsi="Tahoma" w:cs="Tahoma"/>
                <w:sz w:val="24"/>
                <w:szCs w:val="24"/>
              </w:rPr>
            </w:pPr>
            <w:r w:rsidRPr="00E75D0C">
              <w:rPr>
                <w:rFonts w:ascii="Tahoma" w:hAnsi="Tahoma" w:cs="Tahoma"/>
                <w:b/>
                <w:sz w:val="24"/>
                <w:szCs w:val="24"/>
              </w:rPr>
              <w:t>STATUS_PENDING = "Pending"</w:t>
            </w:r>
          </w:p>
        </w:tc>
      </w:tr>
      <w:tr w:rsidR="00161447" w:rsidRPr="00E75D0C" w14:paraId="6D1551F9" w14:textId="77777777">
        <w:trPr>
          <w:jc w:val="center"/>
        </w:trPr>
        <w:tc>
          <w:tcPr>
            <w:tcW w:w="4896" w:type="dxa"/>
            <w:vAlign w:val="center"/>
          </w:tcPr>
          <w:p w14:paraId="17AE5F54"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w:t>
            </w:r>
          </w:p>
        </w:tc>
        <w:tc>
          <w:tcPr>
            <w:tcW w:w="4896" w:type="dxa"/>
            <w:vAlign w:val="center"/>
          </w:tcPr>
          <w:p w14:paraId="178BE678"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STATUS_IN_PROGRESS = "In Progress"</w:t>
            </w:r>
          </w:p>
        </w:tc>
      </w:tr>
      <w:tr w:rsidR="00161447" w:rsidRPr="00E75D0C" w14:paraId="5551C565" w14:textId="77777777">
        <w:trPr>
          <w:jc w:val="center"/>
        </w:trPr>
        <w:tc>
          <w:tcPr>
            <w:tcW w:w="4896" w:type="dxa"/>
            <w:vAlign w:val="center"/>
          </w:tcPr>
          <w:p w14:paraId="65F6A921"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lastRenderedPageBreak/>
              <w:t>•</w:t>
            </w:r>
          </w:p>
        </w:tc>
        <w:tc>
          <w:tcPr>
            <w:tcW w:w="4896" w:type="dxa"/>
            <w:vAlign w:val="center"/>
          </w:tcPr>
          <w:p w14:paraId="42C33194"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STATUS_COMPLETED = "Completed"</w:t>
            </w:r>
          </w:p>
        </w:tc>
      </w:tr>
      <w:tr w:rsidR="00161447" w:rsidRPr="00E75D0C" w14:paraId="511CE177" w14:textId="77777777">
        <w:trPr>
          <w:jc w:val="center"/>
        </w:trPr>
        <w:tc>
          <w:tcPr>
            <w:tcW w:w="4896" w:type="dxa"/>
            <w:vAlign w:val="center"/>
          </w:tcPr>
          <w:p w14:paraId="3D0E8A3C"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w:t>
            </w:r>
          </w:p>
        </w:tc>
        <w:tc>
          <w:tcPr>
            <w:tcW w:w="4896" w:type="dxa"/>
            <w:vAlign w:val="center"/>
          </w:tcPr>
          <w:p w14:paraId="71D9F1C4"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STATUS_REFERRED = "Referred"</w:t>
            </w:r>
          </w:p>
        </w:tc>
      </w:tr>
      <w:tr w:rsidR="00161447" w:rsidRPr="00E75D0C" w14:paraId="4AE7C5EB" w14:textId="77777777">
        <w:trPr>
          <w:jc w:val="center"/>
        </w:trPr>
        <w:tc>
          <w:tcPr>
            <w:tcW w:w="4896" w:type="dxa"/>
            <w:vAlign w:val="center"/>
          </w:tcPr>
          <w:p w14:paraId="5C027669"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w:t>
            </w:r>
          </w:p>
        </w:tc>
        <w:tc>
          <w:tcPr>
            <w:tcW w:w="4896" w:type="dxa"/>
            <w:vAlign w:val="center"/>
          </w:tcPr>
          <w:p w14:paraId="65856E5D"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PRIORITY_HIGH = "High"</w:t>
            </w:r>
          </w:p>
        </w:tc>
      </w:tr>
      <w:tr w:rsidR="00161447" w:rsidRPr="00E75D0C" w14:paraId="60534AC2" w14:textId="77777777">
        <w:trPr>
          <w:jc w:val="center"/>
        </w:trPr>
        <w:tc>
          <w:tcPr>
            <w:tcW w:w="4896" w:type="dxa"/>
            <w:vAlign w:val="center"/>
          </w:tcPr>
          <w:p w14:paraId="38A0A3EF"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w:t>
            </w:r>
          </w:p>
        </w:tc>
        <w:tc>
          <w:tcPr>
            <w:tcW w:w="4896" w:type="dxa"/>
            <w:vAlign w:val="center"/>
          </w:tcPr>
          <w:p w14:paraId="05BDE052"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PRIORITY_NORMAL = "Normal"</w:t>
            </w:r>
          </w:p>
        </w:tc>
      </w:tr>
    </w:tbl>
    <w:p w14:paraId="7667CB51"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These constants reduce spelling errors and keep the system's decisions consistent.</w:t>
      </w:r>
    </w:p>
    <w:p w14:paraId="06EFD046" w14:textId="77777777" w:rsidR="00161447" w:rsidRPr="00E75D0C" w:rsidRDefault="00000000" w:rsidP="00E75D0C">
      <w:pPr>
        <w:pStyle w:val="Heading1"/>
        <w:spacing w:line="360" w:lineRule="auto"/>
        <w:rPr>
          <w:rFonts w:ascii="Tahoma" w:hAnsi="Tahoma" w:cs="Tahoma"/>
          <w:color w:val="auto"/>
          <w:sz w:val="24"/>
          <w:szCs w:val="24"/>
        </w:rPr>
      </w:pPr>
      <w:bookmarkStart w:id="41" w:name="_Toc244055171"/>
      <w:r w:rsidRPr="00E75D0C">
        <w:rPr>
          <w:rFonts w:ascii="Tahoma" w:hAnsi="Tahoma" w:cs="Tahoma"/>
          <w:color w:val="auto"/>
          <w:sz w:val="24"/>
          <w:szCs w:val="24"/>
        </w:rPr>
        <w:t xml:space="preserve">13. Decision Structures, Boolean Logic </w:t>
      </w:r>
      <w:proofErr w:type="gramStart"/>
      <w:r w:rsidRPr="00E75D0C">
        <w:rPr>
          <w:rFonts w:ascii="Tahoma" w:hAnsi="Tahoma" w:cs="Tahoma"/>
          <w:color w:val="auto"/>
          <w:sz w:val="24"/>
          <w:szCs w:val="24"/>
        </w:rPr>
        <w:t>And</w:t>
      </w:r>
      <w:proofErr w:type="gramEnd"/>
      <w:r w:rsidRPr="00E75D0C">
        <w:rPr>
          <w:rFonts w:ascii="Tahoma" w:hAnsi="Tahoma" w:cs="Tahoma"/>
          <w:color w:val="auto"/>
          <w:sz w:val="24"/>
          <w:szCs w:val="24"/>
        </w:rPr>
        <w:t xml:space="preserve"> Repetition</w:t>
      </w:r>
      <w:bookmarkEnd w:id="41"/>
    </w:p>
    <w:p w14:paraId="3915CBFF" w14:textId="77777777" w:rsidR="00161447" w:rsidRPr="00E75D0C" w:rsidRDefault="00000000" w:rsidP="00E75D0C">
      <w:pPr>
        <w:pStyle w:val="Heading2"/>
        <w:spacing w:line="360" w:lineRule="auto"/>
        <w:rPr>
          <w:rFonts w:ascii="Tahoma" w:hAnsi="Tahoma" w:cs="Tahoma"/>
          <w:color w:val="auto"/>
          <w:sz w:val="24"/>
          <w:szCs w:val="24"/>
        </w:rPr>
      </w:pPr>
      <w:bookmarkStart w:id="42" w:name="_Toc244055172"/>
      <w:r w:rsidRPr="00E75D0C">
        <w:rPr>
          <w:rFonts w:ascii="Tahoma" w:hAnsi="Tahoma" w:cs="Tahoma"/>
          <w:color w:val="auto"/>
          <w:sz w:val="24"/>
          <w:szCs w:val="24"/>
        </w:rPr>
        <w:t>13.1 Decision Structures</w:t>
      </w:r>
      <w:bookmarkEnd w:id="42"/>
    </w:p>
    <w:p w14:paraId="143FC2D1"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Decision structures allow the system to choose an action based on a condition.</w:t>
      </w:r>
    </w:p>
    <w:p w14:paraId="6D2182D9"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For example:</w:t>
      </w:r>
    </w:p>
    <w:p w14:paraId="39A59E24"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IF ComplaintIsValid = TRUE THEN</w:t>
      </w:r>
    </w:p>
    <w:p w14:paraId="21B0A6B8"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Accept complaint</w:t>
      </w:r>
    </w:p>
    <w:p w14:paraId="10F899F1"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ELSE</w:t>
      </w:r>
    </w:p>
    <w:p w14:paraId="2C3675C3"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Request correction</w:t>
      </w:r>
    </w:p>
    <w:p w14:paraId="4050910F"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ENDIF</w:t>
      </w:r>
    </w:p>
    <w:p w14:paraId="6DD9B068"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This decision prevents incomplete complaints from being processed as valid reports.</w:t>
      </w:r>
    </w:p>
    <w:p w14:paraId="53517C51" w14:textId="77777777" w:rsidR="00161447" w:rsidRPr="00E75D0C" w:rsidRDefault="00000000" w:rsidP="00E75D0C">
      <w:pPr>
        <w:pStyle w:val="Heading2"/>
        <w:spacing w:line="360" w:lineRule="auto"/>
        <w:rPr>
          <w:rFonts w:ascii="Tahoma" w:hAnsi="Tahoma" w:cs="Tahoma"/>
          <w:color w:val="auto"/>
          <w:sz w:val="24"/>
          <w:szCs w:val="24"/>
        </w:rPr>
      </w:pPr>
      <w:bookmarkStart w:id="43" w:name="_Toc244055173"/>
      <w:r w:rsidRPr="00E75D0C">
        <w:rPr>
          <w:rFonts w:ascii="Tahoma" w:hAnsi="Tahoma" w:cs="Tahoma"/>
          <w:color w:val="auto"/>
          <w:sz w:val="24"/>
          <w:szCs w:val="24"/>
        </w:rPr>
        <w:t>13.2 Boolean Logic</w:t>
      </w:r>
      <w:bookmarkEnd w:id="43"/>
    </w:p>
    <w:p w14:paraId="781B170C"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Boolean values can be either TRUE or FALSE.</w:t>
      </w:r>
    </w:p>
    <w:p w14:paraId="42502F94"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The system uses Boolean conditions to determine whether information is complete, whether an urgent hazard has been reported and whether another complaint should be processed.</w:t>
      </w:r>
    </w:p>
    <w:p w14:paraId="193E234D"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The priority rule uses the logical OR operator:</w:t>
      </w:r>
    </w:p>
    <w:p w14:paraId="7FDCEEFA"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IF BlockedDrain = TRUE OR ImmediateHazard = TRUE THEN</w:t>
      </w:r>
    </w:p>
    <w:p w14:paraId="59C8DAE4"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ComplaintPriority = "High"</w:t>
      </w:r>
    </w:p>
    <w:p w14:paraId="0982303A"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ELSE</w:t>
      </w:r>
    </w:p>
    <w:p w14:paraId="6280DAEA"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ComplaintPriority = "Normal"</w:t>
      </w:r>
    </w:p>
    <w:p w14:paraId="045B258B"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ENDIF</w:t>
      </w:r>
    </w:p>
    <w:p w14:paraId="37BBF381"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lastRenderedPageBreak/>
        <w:t>The OR operator means that either condition can trigger high priority.</w:t>
      </w:r>
    </w:p>
    <w:p w14:paraId="40796392" w14:textId="77777777" w:rsidR="00161447" w:rsidRPr="00E75D0C" w:rsidRDefault="00000000" w:rsidP="00E75D0C">
      <w:pPr>
        <w:pStyle w:val="Heading2"/>
        <w:spacing w:line="360" w:lineRule="auto"/>
        <w:rPr>
          <w:rFonts w:ascii="Tahoma" w:hAnsi="Tahoma" w:cs="Tahoma"/>
          <w:color w:val="auto"/>
          <w:sz w:val="24"/>
          <w:szCs w:val="24"/>
        </w:rPr>
      </w:pPr>
      <w:bookmarkStart w:id="44" w:name="_Toc244055174"/>
      <w:r w:rsidRPr="00E75D0C">
        <w:rPr>
          <w:rFonts w:ascii="Tahoma" w:hAnsi="Tahoma" w:cs="Tahoma"/>
          <w:color w:val="auto"/>
          <w:sz w:val="24"/>
          <w:szCs w:val="24"/>
        </w:rPr>
        <w:t>13.3 Repetition Structures</w:t>
      </w:r>
      <w:bookmarkEnd w:id="44"/>
    </w:p>
    <w:p w14:paraId="0BEDAB5D"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A repetition structure allows an action to be performed more than once.</w:t>
      </w:r>
    </w:p>
    <w:p w14:paraId="37D3C1AA"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The main algorithm uses a WHILE loop:</w:t>
      </w:r>
    </w:p>
    <w:p w14:paraId="51B9570C"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WHILE MoreComplaints = TRUE</w:t>
      </w:r>
    </w:p>
    <w:p w14:paraId="4E4D3B5A"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Collect complaint details</w:t>
      </w:r>
    </w:p>
    <w:p w14:paraId="03EADD4A"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Validate complaint</w:t>
      </w:r>
    </w:p>
    <w:p w14:paraId="64382171"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Determine priority</w:t>
      </w:r>
    </w:p>
    <w:p w14:paraId="5867E9C7"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Record complaint</w:t>
      </w:r>
    </w:p>
    <w:p w14:paraId="25806F8E"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ENDWHILE</w:t>
      </w:r>
    </w:p>
    <w:p w14:paraId="4B446284"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The loop continues while there are more complaints to process. It stops when the user indicates that there are no further complaints.</w:t>
      </w:r>
    </w:p>
    <w:p w14:paraId="19844A2E"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The validation process may also repeat when the user needs to correct missing information.</w:t>
      </w:r>
    </w:p>
    <w:p w14:paraId="031E9397" w14:textId="77777777" w:rsidR="00161447" w:rsidRPr="00E75D0C" w:rsidRDefault="00000000" w:rsidP="00E75D0C">
      <w:pPr>
        <w:pStyle w:val="Heading2"/>
        <w:spacing w:line="360" w:lineRule="auto"/>
        <w:rPr>
          <w:rFonts w:ascii="Tahoma" w:hAnsi="Tahoma" w:cs="Tahoma"/>
          <w:color w:val="auto"/>
          <w:sz w:val="24"/>
          <w:szCs w:val="24"/>
        </w:rPr>
      </w:pPr>
      <w:bookmarkStart w:id="45" w:name="_Toc244055175"/>
      <w:r w:rsidRPr="00E75D0C">
        <w:rPr>
          <w:rFonts w:ascii="Tahoma" w:hAnsi="Tahoma" w:cs="Tahoma"/>
          <w:color w:val="auto"/>
          <w:sz w:val="24"/>
          <w:szCs w:val="24"/>
        </w:rPr>
        <w:t>13.4 Importance of These Structures</w:t>
      </w:r>
      <w:bookmarkEnd w:id="45"/>
    </w:p>
    <w:p w14:paraId="4710C945"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Decision structures make the system responsive to different situations. Boolean logic makes its rules explicit, while repetition allows it to process many complaints without rewriting the same instructions for every report.</w:t>
      </w:r>
    </w:p>
    <w:p w14:paraId="6A06257F"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Together, these concepts demonstrate the core principles of programming logic and design without requiring source code.</w:t>
      </w:r>
    </w:p>
    <w:p w14:paraId="08D96A48" w14:textId="77777777" w:rsidR="00161447" w:rsidRPr="00E75D0C" w:rsidRDefault="00000000" w:rsidP="00E75D0C">
      <w:pPr>
        <w:pStyle w:val="Heading1"/>
        <w:spacing w:line="360" w:lineRule="auto"/>
        <w:rPr>
          <w:rFonts w:ascii="Tahoma" w:hAnsi="Tahoma" w:cs="Tahoma"/>
          <w:color w:val="auto"/>
          <w:sz w:val="24"/>
          <w:szCs w:val="24"/>
        </w:rPr>
      </w:pPr>
      <w:bookmarkStart w:id="46" w:name="_Toc244055176"/>
      <w:r w:rsidRPr="00E75D0C">
        <w:rPr>
          <w:rFonts w:ascii="Tahoma" w:hAnsi="Tahoma" w:cs="Tahoma"/>
          <w:color w:val="auto"/>
          <w:sz w:val="24"/>
          <w:szCs w:val="24"/>
        </w:rPr>
        <w:t xml:space="preserve">14. Modular Design </w:t>
      </w:r>
      <w:proofErr w:type="gramStart"/>
      <w:r w:rsidRPr="00E75D0C">
        <w:rPr>
          <w:rFonts w:ascii="Tahoma" w:hAnsi="Tahoma" w:cs="Tahoma"/>
          <w:color w:val="auto"/>
          <w:sz w:val="24"/>
          <w:szCs w:val="24"/>
        </w:rPr>
        <w:t>And</w:t>
      </w:r>
      <w:proofErr w:type="gramEnd"/>
      <w:r w:rsidRPr="00E75D0C">
        <w:rPr>
          <w:rFonts w:ascii="Tahoma" w:hAnsi="Tahoma" w:cs="Tahoma"/>
          <w:color w:val="auto"/>
          <w:sz w:val="24"/>
          <w:szCs w:val="24"/>
        </w:rPr>
        <w:t xml:space="preserve"> Functions</w:t>
      </w:r>
      <w:bookmarkEnd w:id="46"/>
    </w:p>
    <w:p w14:paraId="17CF0A46"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Modular design divides a large task into smaller, related components. Each module has a specific responsibility and can be designed, checked and improved separately.</w:t>
      </w:r>
    </w:p>
    <w:p w14:paraId="7CC9E928" w14:textId="77777777" w:rsidR="00161447" w:rsidRPr="00E75D0C" w:rsidRDefault="00000000" w:rsidP="00E75D0C">
      <w:pPr>
        <w:pStyle w:val="Heading2"/>
        <w:spacing w:line="360" w:lineRule="auto"/>
        <w:rPr>
          <w:rFonts w:ascii="Tahoma" w:hAnsi="Tahoma" w:cs="Tahoma"/>
          <w:color w:val="auto"/>
          <w:sz w:val="24"/>
          <w:szCs w:val="24"/>
        </w:rPr>
      </w:pPr>
      <w:bookmarkStart w:id="47" w:name="_Toc244055177"/>
      <w:r w:rsidRPr="00E75D0C">
        <w:rPr>
          <w:rFonts w:ascii="Tahoma" w:hAnsi="Tahoma" w:cs="Tahoma"/>
          <w:color w:val="auto"/>
          <w:sz w:val="24"/>
          <w:szCs w:val="24"/>
        </w:rPr>
        <w:t>14.1 Proposed System Modules</w:t>
      </w:r>
      <w:bookmarkEnd w:id="47"/>
    </w:p>
    <w:tbl>
      <w:tblPr>
        <w:tblStyle w:val="TableGrid"/>
        <w:tblW w:w="0" w:type="auto"/>
        <w:jc w:val="center"/>
        <w:tblLook w:val="04A0" w:firstRow="1" w:lastRow="0" w:firstColumn="1" w:lastColumn="0" w:noHBand="0" w:noVBand="1"/>
      </w:tblPr>
      <w:tblGrid>
        <w:gridCol w:w="2445"/>
        <w:gridCol w:w="2447"/>
        <w:gridCol w:w="2445"/>
        <w:gridCol w:w="2445"/>
      </w:tblGrid>
      <w:tr w:rsidR="00161447" w:rsidRPr="00E75D0C" w14:paraId="5EB68546" w14:textId="77777777">
        <w:trPr>
          <w:jc w:val="center"/>
        </w:trPr>
        <w:tc>
          <w:tcPr>
            <w:tcW w:w="2448" w:type="dxa"/>
            <w:shd w:val="clear" w:color="auto" w:fill="D9EAF7"/>
            <w:vAlign w:val="center"/>
          </w:tcPr>
          <w:p w14:paraId="6902998B" w14:textId="77777777" w:rsidR="00161447" w:rsidRPr="00E75D0C" w:rsidRDefault="00000000" w:rsidP="00E75D0C">
            <w:pPr>
              <w:spacing w:line="360" w:lineRule="auto"/>
              <w:rPr>
                <w:rFonts w:ascii="Tahoma" w:hAnsi="Tahoma" w:cs="Tahoma"/>
                <w:sz w:val="24"/>
                <w:szCs w:val="24"/>
              </w:rPr>
            </w:pPr>
            <w:r w:rsidRPr="00E75D0C">
              <w:rPr>
                <w:rFonts w:ascii="Tahoma" w:hAnsi="Tahoma" w:cs="Tahoma"/>
                <w:b/>
                <w:sz w:val="24"/>
                <w:szCs w:val="24"/>
              </w:rPr>
              <w:t>Module</w:t>
            </w:r>
          </w:p>
        </w:tc>
        <w:tc>
          <w:tcPr>
            <w:tcW w:w="2448" w:type="dxa"/>
            <w:shd w:val="clear" w:color="auto" w:fill="D9EAF7"/>
            <w:vAlign w:val="center"/>
          </w:tcPr>
          <w:p w14:paraId="23C946A2" w14:textId="77777777" w:rsidR="00161447" w:rsidRPr="00E75D0C" w:rsidRDefault="00000000" w:rsidP="00E75D0C">
            <w:pPr>
              <w:spacing w:line="360" w:lineRule="auto"/>
              <w:rPr>
                <w:rFonts w:ascii="Tahoma" w:hAnsi="Tahoma" w:cs="Tahoma"/>
                <w:sz w:val="24"/>
                <w:szCs w:val="24"/>
              </w:rPr>
            </w:pPr>
            <w:r w:rsidRPr="00E75D0C">
              <w:rPr>
                <w:rFonts w:ascii="Tahoma" w:hAnsi="Tahoma" w:cs="Tahoma"/>
                <w:b/>
                <w:sz w:val="24"/>
                <w:szCs w:val="24"/>
              </w:rPr>
              <w:t>Responsibility</w:t>
            </w:r>
          </w:p>
        </w:tc>
        <w:tc>
          <w:tcPr>
            <w:tcW w:w="2448" w:type="dxa"/>
            <w:shd w:val="clear" w:color="auto" w:fill="D9EAF7"/>
            <w:vAlign w:val="center"/>
          </w:tcPr>
          <w:p w14:paraId="7BA78638" w14:textId="77777777" w:rsidR="00161447" w:rsidRPr="00E75D0C" w:rsidRDefault="00000000" w:rsidP="00E75D0C">
            <w:pPr>
              <w:spacing w:line="360" w:lineRule="auto"/>
              <w:rPr>
                <w:rFonts w:ascii="Tahoma" w:hAnsi="Tahoma" w:cs="Tahoma"/>
                <w:sz w:val="24"/>
                <w:szCs w:val="24"/>
              </w:rPr>
            </w:pPr>
            <w:r w:rsidRPr="00E75D0C">
              <w:rPr>
                <w:rFonts w:ascii="Tahoma" w:hAnsi="Tahoma" w:cs="Tahoma"/>
                <w:b/>
                <w:sz w:val="24"/>
                <w:szCs w:val="24"/>
              </w:rPr>
              <w:t>Input</w:t>
            </w:r>
          </w:p>
        </w:tc>
        <w:tc>
          <w:tcPr>
            <w:tcW w:w="2448" w:type="dxa"/>
            <w:shd w:val="clear" w:color="auto" w:fill="D9EAF7"/>
            <w:vAlign w:val="center"/>
          </w:tcPr>
          <w:p w14:paraId="64D51C96" w14:textId="77777777" w:rsidR="00161447" w:rsidRPr="00E75D0C" w:rsidRDefault="00000000" w:rsidP="00E75D0C">
            <w:pPr>
              <w:spacing w:line="360" w:lineRule="auto"/>
              <w:rPr>
                <w:rFonts w:ascii="Tahoma" w:hAnsi="Tahoma" w:cs="Tahoma"/>
                <w:sz w:val="24"/>
                <w:szCs w:val="24"/>
              </w:rPr>
            </w:pPr>
            <w:r w:rsidRPr="00E75D0C">
              <w:rPr>
                <w:rFonts w:ascii="Tahoma" w:hAnsi="Tahoma" w:cs="Tahoma"/>
                <w:b/>
                <w:sz w:val="24"/>
                <w:szCs w:val="24"/>
              </w:rPr>
              <w:t>Output</w:t>
            </w:r>
          </w:p>
        </w:tc>
      </w:tr>
      <w:tr w:rsidR="00161447" w:rsidRPr="00E75D0C" w14:paraId="0BB26F86" w14:textId="77777777">
        <w:trPr>
          <w:jc w:val="center"/>
        </w:trPr>
        <w:tc>
          <w:tcPr>
            <w:tcW w:w="2448" w:type="dxa"/>
            <w:vAlign w:val="center"/>
          </w:tcPr>
          <w:p w14:paraId="1B23C605"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Complaint Input Module</w:t>
            </w:r>
          </w:p>
        </w:tc>
        <w:tc>
          <w:tcPr>
            <w:tcW w:w="2448" w:type="dxa"/>
            <w:vAlign w:val="center"/>
          </w:tcPr>
          <w:p w14:paraId="46705D65"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Collects complaint information</w:t>
            </w:r>
          </w:p>
        </w:tc>
        <w:tc>
          <w:tcPr>
            <w:tcW w:w="2448" w:type="dxa"/>
            <w:vAlign w:val="center"/>
          </w:tcPr>
          <w:p w14:paraId="5FBBD2A4"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Location, category, description</w:t>
            </w:r>
          </w:p>
        </w:tc>
        <w:tc>
          <w:tcPr>
            <w:tcW w:w="2448" w:type="dxa"/>
            <w:vAlign w:val="center"/>
          </w:tcPr>
          <w:p w14:paraId="438CCD72"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Complaint details</w:t>
            </w:r>
          </w:p>
        </w:tc>
      </w:tr>
      <w:tr w:rsidR="00161447" w:rsidRPr="00E75D0C" w14:paraId="02038F1C" w14:textId="77777777">
        <w:trPr>
          <w:jc w:val="center"/>
        </w:trPr>
        <w:tc>
          <w:tcPr>
            <w:tcW w:w="2448" w:type="dxa"/>
            <w:vAlign w:val="center"/>
          </w:tcPr>
          <w:p w14:paraId="576D2ABD"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lastRenderedPageBreak/>
              <w:t>Validation Module</w:t>
            </w:r>
          </w:p>
        </w:tc>
        <w:tc>
          <w:tcPr>
            <w:tcW w:w="2448" w:type="dxa"/>
            <w:vAlign w:val="center"/>
          </w:tcPr>
          <w:p w14:paraId="120D844E"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Checks required fields</w:t>
            </w:r>
          </w:p>
        </w:tc>
        <w:tc>
          <w:tcPr>
            <w:tcW w:w="2448" w:type="dxa"/>
            <w:vAlign w:val="center"/>
          </w:tcPr>
          <w:p w14:paraId="2B99708A"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Complaint details</w:t>
            </w:r>
          </w:p>
        </w:tc>
        <w:tc>
          <w:tcPr>
            <w:tcW w:w="2448" w:type="dxa"/>
            <w:vAlign w:val="center"/>
          </w:tcPr>
          <w:p w14:paraId="387F2D8F"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Valid or invalid result</w:t>
            </w:r>
          </w:p>
        </w:tc>
      </w:tr>
      <w:tr w:rsidR="00161447" w:rsidRPr="00E75D0C" w14:paraId="78437686" w14:textId="77777777">
        <w:trPr>
          <w:jc w:val="center"/>
        </w:trPr>
        <w:tc>
          <w:tcPr>
            <w:tcW w:w="2448" w:type="dxa"/>
            <w:vAlign w:val="center"/>
          </w:tcPr>
          <w:p w14:paraId="5D95D593"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Reference Module</w:t>
            </w:r>
          </w:p>
        </w:tc>
        <w:tc>
          <w:tcPr>
            <w:tcW w:w="2448" w:type="dxa"/>
            <w:vAlign w:val="center"/>
          </w:tcPr>
          <w:p w14:paraId="582F4F48"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Generates an identifier</w:t>
            </w:r>
          </w:p>
        </w:tc>
        <w:tc>
          <w:tcPr>
            <w:tcW w:w="2448" w:type="dxa"/>
            <w:vAlign w:val="center"/>
          </w:tcPr>
          <w:p w14:paraId="2A0156B2"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Accepted complaint</w:t>
            </w:r>
          </w:p>
        </w:tc>
        <w:tc>
          <w:tcPr>
            <w:tcW w:w="2448" w:type="dxa"/>
            <w:vAlign w:val="center"/>
          </w:tcPr>
          <w:p w14:paraId="1067C6D4"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Complaint reference</w:t>
            </w:r>
          </w:p>
        </w:tc>
      </w:tr>
      <w:tr w:rsidR="00161447" w:rsidRPr="00E75D0C" w14:paraId="60264DB4" w14:textId="77777777">
        <w:trPr>
          <w:jc w:val="center"/>
        </w:trPr>
        <w:tc>
          <w:tcPr>
            <w:tcW w:w="2448" w:type="dxa"/>
            <w:vAlign w:val="center"/>
          </w:tcPr>
          <w:p w14:paraId="4F26E5C5"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Priority Module</w:t>
            </w:r>
          </w:p>
        </w:tc>
        <w:tc>
          <w:tcPr>
            <w:tcW w:w="2448" w:type="dxa"/>
            <w:vAlign w:val="center"/>
          </w:tcPr>
          <w:p w14:paraId="22499068"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Determines urgency</w:t>
            </w:r>
          </w:p>
        </w:tc>
        <w:tc>
          <w:tcPr>
            <w:tcW w:w="2448" w:type="dxa"/>
            <w:vAlign w:val="center"/>
          </w:tcPr>
          <w:p w14:paraId="7B35B773"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Hazard indicators</w:t>
            </w:r>
          </w:p>
        </w:tc>
        <w:tc>
          <w:tcPr>
            <w:tcW w:w="2448" w:type="dxa"/>
            <w:vAlign w:val="center"/>
          </w:tcPr>
          <w:p w14:paraId="56CBB687"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High or Normal</w:t>
            </w:r>
          </w:p>
        </w:tc>
      </w:tr>
      <w:tr w:rsidR="00161447" w:rsidRPr="00E75D0C" w14:paraId="24B498BD" w14:textId="77777777">
        <w:trPr>
          <w:jc w:val="center"/>
        </w:trPr>
        <w:tc>
          <w:tcPr>
            <w:tcW w:w="2448" w:type="dxa"/>
            <w:vAlign w:val="center"/>
          </w:tcPr>
          <w:p w14:paraId="387FEB7A"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Assignment Module</w:t>
            </w:r>
          </w:p>
        </w:tc>
        <w:tc>
          <w:tcPr>
            <w:tcW w:w="2448" w:type="dxa"/>
            <w:vAlign w:val="center"/>
          </w:tcPr>
          <w:p w14:paraId="1E796F2E"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Selects the responsible collection team</w:t>
            </w:r>
          </w:p>
        </w:tc>
        <w:tc>
          <w:tcPr>
            <w:tcW w:w="2448" w:type="dxa"/>
            <w:vAlign w:val="center"/>
          </w:tcPr>
          <w:p w14:paraId="33AAF29B"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Location and category</w:t>
            </w:r>
          </w:p>
        </w:tc>
        <w:tc>
          <w:tcPr>
            <w:tcW w:w="2448" w:type="dxa"/>
            <w:vAlign w:val="center"/>
          </w:tcPr>
          <w:p w14:paraId="4029F54E"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Assigned team</w:t>
            </w:r>
          </w:p>
        </w:tc>
      </w:tr>
      <w:tr w:rsidR="00161447" w:rsidRPr="00E75D0C" w14:paraId="249927BC" w14:textId="77777777">
        <w:trPr>
          <w:jc w:val="center"/>
        </w:trPr>
        <w:tc>
          <w:tcPr>
            <w:tcW w:w="2448" w:type="dxa"/>
            <w:vAlign w:val="center"/>
          </w:tcPr>
          <w:p w14:paraId="3F54579D"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Status Module</w:t>
            </w:r>
          </w:p>
        </w:tc>
        <w:tc>
          <w:tcPr>
            <w:tcW w:w="2448" w:type="dxa"/>
            <w:vAlign w:val="center"/>
          </w:tcPr>
          <w:p w14:paraId="21B1EA6B"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Updates progress</w:t>
            </w:r>
          </w:p>
        </w:tc>
        <w:tc>
          <w:tcPr>
            <w:tcW w:w="2448" w:type="dxa"/>
            <w:vAlign w:val="center"/>
          </w:tcPr>
          <w:p w14:paraId="417AD02E"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New status</w:t>
            </w:r>
          </w:p>
        </w:tc>
        <w:tc>
          <w:tcPr>
            <w:tcW w:w="2448" w:type="dxa"/>
            <w:vAlign w:val="center"/>
          </w:tcPr>
          <w:p w14:paraId="1F914F3A"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Updated complaint record</w:t>
            </w:r>
          </w:p>
        </w:tc>
      </w:tr>
      <w:tr w:rsidR="00161447" w:rsidRPr="00E75D0C" w14:paraId="4FD20568" w14:textId="77777777">
        <w:trPr>
          <w:jc w:val="center"/>
        </w:trPr>
        <w:tc>
          <w:tcPr>
            <w:tcW w:w="2448" w:type="dxa"/>
            <w:vAlign w:val="center"/>
          </w:tcPr>
          <w:p w14:paraId="22960B99"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Reporting Module</w:t>
            </w:r>
          </w:p>
        </w:tc>
        <w:tc>
          <w:tcPr>
            <w:tcW w:w="2448" w:type="dxa"/>
            <w:vAlign w:val="center"/>
          </w:tcPr>
          <w:p w14:paraId="7147BE2D"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Calculates and displays totals</w:t>
            </w:r>
          </w:p>
        </w:tc>
        <w:tc>
          <w:tcPr>
            <w:tcW w:w="2448" w:type="dxa"/>
            <w:vAlign w:val="center"/>
          </w:tcPr>
          <w:p w14:paraId="6857BD21"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Complaint records</w:t>
            </w:r>
          </w:p>
        </w:tc>
        <w:tc>
          <w:tcPr>
            <w:tcW w:w="2448" w:type="dxa"/>
            <w:vAlign w:val="center"/>
          </w:tcPr>
          <w:p w14:paraId="08FF93B4"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Summary report</w:t>
            </w:r>
          </w:p>
        </w:tc>
      </w:tr>
    </w:tbl>
    <w:p w14:paraId="47263648" w14:textId="77777777" w:rsidR="00161447" w:rsidRPr="00E75D0C" w:rsidRDefault="00000000" w:rsidP="00E75D0C">
      <w:pPr>
        <w:pStyle w:val="Heading2"/>
        <w:spacing w:line="360" w:lineRule="auto"/>
        <w:rPr>
          <w:rFonts w:ascii="Tahoma" w:hAnsi="Tahoma" w:cs="Tahoma"/>
          <w:color w:val="auto"/>
          <w:sz w:val="24"/>
          <w:szCs w:val="24"/>
        </w:rPr>
      </w:pPr>
      <w:bookmarkStart w:id="48" w:name="_Toc244055178"/>
      <w:r w:rsidRPr="00E75D0C">
        <w:rPr>
          <w:rFonts w:ascii="Tahoma" w:hAnsi="Tahoma" w:cs="Tahoma"/>
          <w:color w:val="auto"/>
          <w:sz w:val="24"/>
          <w:szCs w:val="24"/>
        </w:rPr>
        <w:t>14.2 Functions</w:t>
      </w:r>
      <w:bookmarkEnd w:id="48"/>
    </w:p>
    <w:p w14:paraId="1FFD3748"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A function performs a defined task and may return a result.</w:t>
      </w:r>
    </w:p>
    <w:p w14:paraId="503E97CD"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The proposed system includes the following functions:</w:t>
      </w:r>
    </w:p>
    <w:tbl>
      <w:tblPr>
        <w:tblStyle w:val="TableGrid"/>
        <w:tblW w:w="0" w:type="auto"/>
        <w:jc w:val="center"/>
        <w:tblLook w:val="04A0" w:firstRow="1" w:lastRow="0" w:firstColumn="1" w:lastColumn="0" w:noHBand="0" w:noVBand="1"/>
      </w:tblPr>
      <w:tblGrid>
        <w:gridCol w:w="4889"/>
        <w:gridCol w:w="4893"/>
      </w:tblGrid>
      <w:tr w:rsidR="00161447" w:rsidRPr="00E75D0C" w14:paraId="172C7B1E" w14:textId="77777777">
        <w:trPr>
          <w:jc w:val="center"/>
        </w:trPr>
        <w:tc>
          <w:tcPr>
            <w:tcW w:w="4896" w:type="dxa"/>
            <w:shd w:val="clear" w:color="auto" w:fill="D9EAF7"/>
            <w:vAlign w:val="center"/>
          </w:tcPr>
          <w:p w14:paraId="0C527ABA" w14:textId="77777777" w:rsidR="00161447" w:rsidRPr="00E75D0C" w:rsidRDefault="00000000" w:rsidP="00E75D0C">
            <w:pPr>
              <w:spacing w:line="360" w:lineRule="auto"/>
              <w:rPr>
                <w:rFonts w:ascii="Tahoma" w:hAnsi="Tahoma" w:cs="Tahoma"/>
                <w:sz w:val="24"/>
                <w:szCs w:val="24"/>
              </w:rPr>
            </w:pPr>
            <w:r w:rsidRPr="00E75D0C">
              <w:rPr>
                <w:rFonts w:ascii="Tahoma" w:hAnsi="Tahoma" w:cs="Tahoma"/>
                <w:b/>
                <w:sz w:val="24"/>
                <w:szCs w:val="24"/>
              </w:rPr>
              <w:t>•</w:t>
            </w:r>
          </w:p>
        </w:tc>
        <w:tc>
          <w:tcPr>
            <w:tcW w:w="4896" w:type="dxa"/>
            <w:shd w:val="clear" w:color="auto" w:fill="D9EAF7"/>
            <w:vAlign w:val="center"/>
          </w:tcPr>
          <w:p w14:paraId="533AF096" w14:textId="77777777" w:rsidR="00161447" w:rsidRPr="00E75D0C" w:rsidRDefault="00000000" w:rsidP="00E75D0C">
            <w:pPr>
              <w:spacing w:line="360" w:lineRule="auto"/>
              <w:rPr>
                <w:rFonts w:ascii="Tahoma" w:hAnsi="Tahoma" w:cs="Tahoma"/>
                <w:sz w:val="24"/>
                <w:szCs w:val="24"/>
              </w:rPr>
            </w:pPr>
            <w:proofErr w:type="gramStart"/>
            <w:r w:rsidRPr="00E75D0C">
              <w:rPr>
                <w:rFonts w:ascii="Tahoma" w:hAnsi="Tahoma" w:cs="Tahoma"/>
                <w:b/>
                <w:sz w:val="24"/>
                <w:szCs w:val="24"/>
              </w:rPr>
              <w:t>ValidateComplaint(</w:t>
            </w:r>
            <w:proofErr w:type="gramEnd"/>
            <w:r w:rsidRPr="00E75D0C">
              <w:rPr>
                <w:rFonts w:ascii="Tahoma" w:hAnsi="Tahoma" w:cs="Tahoma"/>
                <w:b/>
                <w:sz w:val="24"/>
                <w:szCs w:val="24"/>
              </w:rPr>
              <w:t>) — checks whether required information is complete.</w:t>
            </w:r>
          </w:p>
        </w:tc>
      </w:tr>
      <w:tr w:rsidR="00161447" w:rsidRPr="00E75D0C" w14:paraId="09D2B053" w14:textId="77777777">
        <w:trPr>
          <w:jc w:val="center"/>
        </w:trPr>
        <w:tc>
          <w:tcPr>
            <w:tcW w:w="4896" w:type="dxa"/>
            <w:vAlign w:val="center"/>
          </w:tcPr>
          <w:p w14:paraId="207BF276"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w:t>
            </w:r>
          </w:p>
        </w:tc>
        <w:tc>
          <w:tcPr>
            <w:tcW w:w="4896" w:type="dxa"/>
            <w:vAlign w:val="center"/>
          </w:tcPr>
          <w:p w14:paraId="4E11540F" w14:textId="77777777" w:rsidR="00161447" w:rsidRPr="00E75D0C" w:rsidRDefault="00000000" w:rsidP="00E75D0C">
            <w:pPr>
              <w:spacing w:line="360" w:lineRule="auto"/>
              <w:rPr>
                <w:rFonts w:ascii="Tahoma" w:hAnsi="Tahoma" w:cs="Tahoma"/>
                <w:sz w:val="24"/>
                <w:szCs w:val="24"/>
              </w:rPr>
            </w:pPr>
            <w:proofErr w:type="gramStart"/>
            <w:r w:rsidRPr="00E75D0C">
              <w:rPr>
                <w:rFonts w:ascii="Tahoma" w:hAnsi="Tahoma" w:cs="Tahoma"/>
                <w:sz w:val="24"/>
                <w:szCs w:val="24"/>
              </w:rPr>
              <w:t>GenerateReferenceNumber(</w:t>
            </w:r>
            <w:proofErr w:type="gramEnd"/>
            <w:r w:rsidRPr="00E75D0C">
              <w:rPr>
                <w:rFonts w:ascii="Tahoma" w:hAnsi="Tahoma" w:cs="Tahoma"/>
                <w:sz w:val="24"/>
                <w:szCs w:val="24"/>
              </w:rPr>
              <w:t>) — produces a unique complaint reference.</w:t>
            </w:r>
          </w:p>
        </w:tc>
      </w:tr>
      <w:tr w:rsidR="00161447" w:rsidRPr="00E75D0C" w14:paraId="73E1B19F" w14:textId="77777777">
        <w:trPr>
          <w:jc w:val="center"/>
        </w:trPr>
        <w:tc>
          <w:tcPr>
            <w:tcW w:w="4896" w:type="dxa"/>
            <w:vAlign w:val="center"/>
          </w:tcPr>
          <w:p w14:paraId="72C310B4"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w:t>
            </w:r>
          </w:p>
        </w:tc>
        <w:tc>
          <w:tcPr>
            <w:tcW w:w="4896" w:type="dxa"/>
            <w:vAlign w:val="center"/>
          </w:tcPr>
          <w:p w14:paraId="4064BE34" w14:textId="77777777" w:rsidR="00161447" w:rsidRPr="00E75D0C" w:rsidRDefault="00000000" w:rsidP="00E75D0C">
            <w:pPr>
              <w:spacing w:line="360" w:lineRule="auto"/>
              <w:rPr>
                <w:rFonts w:ascii="Tahoma" w:hAnsi="Tahoma" w:cs="Tahoma"/>
                <w:sz w:val="24"/>
                <w:szCs w:val="24"/>
              </w:rPr>
            </w:pPr>
            <w:proofErr w:type="gramStart"/>
            <w:r w:rsidRPr="00E75D0C">
              <w:rPr>
                <w:rFonts w:ascii="Tahoma" w:hAnsi="Tahoma" w:cs="Tahoma"/>
                <w:sz w:val="24"/>
                <w:szCs w:val="24"/>
              </w:rPr>
              <w:t>DeterminePriority(</w:t>
            </w:r>
            <w:proofErr w:type="gramEnd"/>
            <w:r w:rsidRPr="00E75D0C">
              <w:rPr>
                <w:rFonts w:ascii="Tahoma" w:hAnsi="Tahoma" w:cs="Tahoma"/>
                <w:sz w:val="24"/>
                <w:szCs w:val="24"/>
              </w:rPr>
              <w:t>) — classifies a complaint as High or Normal.</w:t>
            </w:r>
          </w:p>
        </w:tc>
      </w:tr>
      <w:tr w:rsidR="00161447" w:rsidRPr="00E75D0C" w14:paraId="128B3BA7" w14:textId="77777777">
        <w:trPr>
          <w:jc w:val="center"/>
        </w:trPr>
        <w:tc>
          <w:tcPr>
            <w:tcW w:w="4896" w:type="dxa"/>
            <w:vAlign w:val="center"/>
          </w:tcPr>
          <w:p w14:paraId="34680DB5"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w:t>
            </w:r>
          </w:p>
        </w:tc>
        <w:tc>
          <w:tcPr>
            <w:tcW w:w="4896" w:type="dxa"/>
            <w:vAlign w:val="center"/>
          </w:tcPr>
          <w:p w14:paraId="16E2B6CB" w14:textId="77777777" w:rsidR="00161447" w:rsidRPr="00E75D0C" w:rsidRDefault="00000000" w:rsidP="00E75D0C">
            <w:pPr>
              <w:spacing w:line="360" w:lineRule="auto"/>
              <w:rPr>
                <w:rFonts w:ascii="Tahoma" w:hAnsi="Tahoma" w:cs="Tahoma"/>
                <w:sz w:val="24"/>
                <w:szCs w:val="24"/>
              </w:rPr>
            </w:pPr>
            <w:proofErr w:type="gramStart"/>
            <w:r w:rsidRPr="00E75D0C">
              <w:rPr>
                <w:rFonts w:ascii="Tahoma" w:hAnsi="Tahoma" w:cs="Tahoma"/>
                <w:sz w:val="24"/>
                <w:szCs w:val="24"/>
              </w:rPr>
              <w:t>AssignCollectionTeam(</w:t>
            </w:r>
            <w:proofErr w:type="gramEnd"/>
            <w:r w:rsidRPr="00E75D0C">
              <w:rPr>
                <w:rFonts w:ascii="Tahoma" w:hAnsi="Tahoma" w:cs="Tahoma"/>
                <w:sz w:val="24"/>
                <w:szCs w:val="24"/>
              </w:rPr>
              <w:t>) — identifies the appropriate collection team.</w:t>
            </w:r>
          </w:p>
        </w:tc>
      </w:tr>
      <w:tr w:rsidR="00161447" w:rsidRPr="00E75D0C" w14:paraId="57726175" w14:textId="77777777">
        <w:trPr>
          <w:jc w:val="center"/>
        </w:trPr>
        <w:tc>
          <w:tcPr>
            <w:tcW w:w="4896" w:type="dxa"/>
            <w:vAlign w:val="center"/>
          </w:tcPr>
          <w:p w14:paraId="027C2819"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w:t>
            </w:r>
          </w:p>
        </w:tc>
        <w:tc>
          <w:tcPr>
            <w:tcW w:w="4896" w:type="dxa"/>
            <w:vAlign w:val="center"/>
          </w:tcPr>
          <w:p w14:paraId="701B03EC" w14:textId="77777777" w:rsidR="00161447" w:rsidRPr="00E75D0C" w:rsidRDefault="00000000" w:rsidP="00E75D0C">
            <w:pPr>
              <w:spacing w:line="360" w:lineRule="auto"/>
              <w:rPr>
                <w:rFonts w:ascii="Tahoma" w:hAnsi="Tahoma" w:cs="Tahoma"/>
                <w:sz w:val="24"/>
                <w:szCs w:val="24"/>
              </w:rPr>
            </w:pPr>
            <w:proofErr w:type="gramStart"/>
            <w:r w:rsidRPr="00E75D0C">
              <w:rPr>
                <w:rFonts w:ascii="Tahoma" w:hAnsi="Tahoma" w:cs="Tahoma"/>
                <w:sz w:val="24"/>
                <w:szCs w:val="24"/>
              </w:rPr>
              <w:t>UpdateComplaintStatus(</w:t>
            </w:r>
            <w:proofErr w:type="gramEnd"/>
            <w:r w:rsidRPr="00E75D0C">
              <w:rPr>
                <w:rFonts w:ascii="Tahoma" w:hAnsi="Tahoma" w:cs="Tahoma"/>
                <w:sz w:val="24"/>
                <w:szCs w:val="24"/>
              </w:rPr>
              <w:t>) — changes the status of a complaint.</w:t>
            </w:r>
          </w:p>
        </w:tc>
      </w:tr>
      <w:tr w:rsidR="00161447" w:rsidRPr="00E75D0C" w14:paraId="7D848C00" w14:textId="77777777">
        <w:trPr>
          <w:jc w:val="center"/>
        </w:trPr>
        <w:tc>
          <w:tcPr>
            <w:tcW w:w="4896" w:type="dxa"/>
            <w:vAlign w:val="center"/>
          </w:tcPr>
          <w:p w14:paraId="5A11A57C"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lastRenderedPageBreak/>
              <w:t>•</w:t>
            </w:r>
          </w:p>
        </w:tc>
        <w:tc>
          <w:tcPr>
            <w:tcW w:w="4896" w:type="dxa"/>
            <w:vAlign w:val="center"/>
          </w:tcPr>
          <w:p w14:paraId="72067A08" w14:textId="77777777" w:rsidR="00161447" w:rsidRPr="00E75D0C" w:rsidRDefault="00000000" w:rsidP="00E75D0C">
            <w:pPr>
              <w:spacing w:line="360" w:lineRule="auto"/>
              <w:rPr>
                <w:rFonts w:ascii="Tahoma" w:hAnsi="Tahoma" w:cs="Tahoma"/>
                <w:sz w:val="24"/>
                <w:szCs w:val="24"/>
              </w:rPr>
            </w:pPr>
            <w:proofErr w:type="gramStart"/>
            <w:r w:rsidRPr="00E75D0C">
              <w:rPr>
                <w:rFonts w:ascii="Tahoma" w:hAnsi="Tahoma" w:cs="Tahoma"/>
                <w:sz w:val="24"/>
                <w:szCs w:val="24"/>
              </w:rPr>
              <w:t>GenerateSummaryReport(</w:t>
            </w:r>
            <w:proofErr w:type="gramEnd"/>
            <w:r w:rsidRPr="00E75D0C">
              <w:rPr>
                <w:rFonts w:ascii="Tahoma" w:hAnsi="Tahoma" w:cs="Tahoma"/>
                <w:sz w:val="24"/>
                <w:szCs w:val="24"/>
              </w:rPr>
              <w:t>) — produces totals and a summary of complaint records.</w:t>
            </w:r>
          </w:p>
        </w:tc>
      </w:tr>
    </w:tbl>
    <w:p w14:paraId="60FBC905" w14:textId="77777777" w:rsidR="00161447" w:rsidRPr="00E75D0C" w:rsidRDefault="00000000" w:rsidP="00E75D0C">
      <w:pPr>
        <w:pStyle w:val="Heading2"/>
        <w:spacing w:line="360" w:lineRule="auto"/>
        <w:rPr>
          <w:rFonts w:ascii="Tahoma" w:hAnsi="Tahoma" w:cs="Tahoma"/>
          <w:color w:val="auto"/>
          <w:sz w:val="24"/>
          <w:szCs w:val="24"/>
        </w:rPr>
      </w:pPr>
      <w:bookmarkStart w:id="49" w:name="_Toc244055179"/>
      <w:r w:rsidRPr="00E75D0C">
        <w:rPr>
          <w:rFonts w:ascii="Tahoma" w:hAnsi="Tahoma" w:cs="Tahoma"/>
          <w:color w:val="auto"/>
          <w:sz w:val="24"/>
          <w:szCs w:val="24"/>
        </w:rPr>
        <w:t>14.3 Benefits of Modular Design</w:t>
      </w:r>
      <w:bookmarkEnd w:id="49"/>
    </w:p>
    <w:p w14:paraId="365BA9BF"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Modular design makes the proposed system easier to understand, test and maintain. If the priority rules change, the priority module can be updated without redesigning the entire system.</w:t>
      </w:r>
    </w:p>
    <w:p w14:paraId="758BD18F"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It also supports teamwork because different people can review individual modules and suggest improvements. Each module should have clear inputs and outputs so that its work can be connected to the rest of the system.</w:t>
      </w:r>
    </w:p>
    <w:p w14:paraId="0FF35E9A" w14:textId="77777777" w:rsidR="00161447" w:rsidRPr="00E75D0C" w:rsidRDefault="00000000" w:rsidP="00E75D0C">
      <w:pPr>
        <w:pStyle w:val="Heading1"/>
        <w:spacing w:line="360" w:lineRule="auto"/>
        <w:rPr>
          <w:rFonts w:ascii="Tahoma" w:hAnsi="Tahoma" w:cs="Tahoma"/>
          <w:color w:val="auto"/>
          <w:sz w:val="24"/>
          <w:szCs w:val="24"/>
        </w:rPr>
      </w:pPr>
      <w:bookmarkStart w:id="50" w:name="_Toc244055180"/>
      <w:r w:rsidRPr="00E75D0C">
        <w:rPr>
          <w:rFonts w:ascii="Tahoma" w:hAnsi="Tahoma" w:cs="Tahoma"/>
          <w:color w:val="auto"/>
          <w:sz w:val="24"/>
          <w:szCs w:val="24"/>
        </w:rPr>
        <w:t xml:space="preserve">15. Expected Outputs </w:t>
      </w:r>
      <w:proofErr w:type="gramStart"/>
      <w:r w:rsidRPr="00E75D0C">
        <w:rPr>
          <w:rFonts w:ascii="Tahoma" w:hAnsi="Tahoma" w:cs="Tahoma"/>
          <w:color w:val="auto"/>
          <w:sz w:val="24"/>
          <w:szCs w:val="24"/>
        </w:rPr>
        <w:t>And</w:t>
      </w:r>
      <w:proofErr w:type="gramEnd"/>
      <w:r w:rsidRPr="00E75D0C">
        <w:rPr>
          <w:rFonts w:ascii="Tahoma" w:hAnsi="Tahoma" w:cs="Tahoma"/>
          <w:color w:val="auto"/>
          <w:sz w:val="24"/>
          <w:szCs w:val="24"/>
        </w:rPr>
        <w:t xml:space="preserve"> Sample Scenarios</w:t>
      </w:r>
      <w:bookmarkEnd w:id="50"/>
    </w:p>
    <w:p w14:paraId="0680F2F8"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The following scenarios demonstrate how the proposed logical design should behave. They are illustrative examples, not actual field results.</w:t>
      </w:r>
    </w:p>
    <w:p w14:paraId="1BF5D057" w14:textId="77777777" w:rsidR="00161447" w:rsidRPr="00E75D0C" w:rsidRDefault="00000000" w:rsidP="00E75D0C">
      <w:pPr>
        <w:pStyle w:val="Heading2"/>
        <w:spacing w:line="360" w:lineRule="auto"/>
        <w:rPr>
          <w:rFonts w:ascii="Tahoma" w:hAnsi="Tahoma" w:cs="Tahoma"/>
          <w:color w:val="auto"/>
          <w:sz w:val="24"/>
          <w:szCs w:val="24"/>
        </w:rPr>
      </w:pPr>
      <w:bookmarkStart w:id="51" w:name="_Toc244055181"/>
      <w:r w:rsidRPr="00E75D0C">
        <w:rPr>
          <w:rFonts w:ascii="Tahoma" w:hAnsi="Tahoma" w:cs="Tahoma"/>
          <w:color w:val="auto"/>
          <w:sz w:val="24"/>
          <w:szCs w:val="24"/>
        </w:rPr>
        <w:t>15.1 Scenario One: Urgent Complaint</w:t>
      </w:r>
      <w:bookmarkEnd w:id="51"/>
    </w:p>
    <w:p w14:paraId="40464E95"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Input</w:t>
      </w:r>
    </w:p>
    <w:tbl>
      <w:tblPr>
        <w:tblStyle w:val="TableGrid"/>
        <w:tblW w:w="0" w:type="auto"/>
        <w:jc w:val="center"/>
        <w:tblLook w:val="04A0" w:firstRow="1" w:lastRow="0" w:firstColumn="1" w:lastColumn="0" w:noHBand="0" w:noVBand="1"/>
      </w:tblPr>
      <w:tblGrid>
        <w:gridCol w:w="4890"/>
        <w:gridCol w:w="4892"/>
      </w:tblGrid>
      <w:tr w:rsidR="00161447" w:rsidRPr="00E75D0C" w14:paraId="4A0A6911" w14:textId="77777777">
        <w:trPr>
          <w:jc w:val="center"/>
        </w:trPr>
        <w:tc>
          <w:tcPr>
            <w:tcW w:w="4896" w:type="dxa"/>
            <w:shd w:val="clear" w:color="auto" w:fill="D9EAF7"/>
            <w:vAlign w:val="center"/>
          </w:tcPr>
          <w:p w14:paraId="64416DB6" w14:textId="77777777" w:rsidR="00161447" w:rsidRPr="00E75D0C" w:rsidRDefault="00000000" w:rsidP="00E75D0C">
            <w:pPr>
              <w:spacing w:line="360" w:lineRule="auto"/>
              <w:rPr>
                <w:rFonts w:ascii="Tahoma" w:hAnsi="Tahoma" w:cs="Tahoma"/>
                <w:sz w:val="24"/>
                <w:szCs w:val="24"/>
              </w:rPr>
            </w:pPr>
            <w:r w:rsidRPr="00E75D0C">
              <w:rPr>
                <w:rFonts w:ascii="Tahoma" w:hAnsi="Tahoma" w:cs="Tahoma"/>
                <w:b/>
                <w:sz w:val="24"/>
                <w:szCs w:val="24"/>
              </w:rPr>
              <w:t>•</w:t>
            </w:r>
          </w:p>
        </w:tc>
        <w:tc>
          <w:tcPr>
            <w:tcW w:w="4896" w:type="dxa"/>
            <w:shd w:val="clear" w:color="auto" w:fill="D9EAF7"/>
            <w:vAlign w:val="center"/>
          </w:tcPr>
          <w:p w14:paraId="3D1AD92D" w14:textId="77777777" w:rsidR="00161447" w:rsidRPr="00E75D0C" w:rsidRDefault="00000000" w:rsidP="00E75D0C">
            <w:pPr>
              <w:spacing w:line="360" w:lineRule="auto"/>
              <w:rPr>
                <w:rFonts w:ascii="Tahoma" w:hAnsi="Tahoma" w:cs="Tahoma"/>
                <w:sz w:val="24"/>
                <w:szCs w:val="24"/>
              </w:rPr>
            </w:pPr>
            <w:r w:rsidRPr="00E75D0C">
              <w:rPr>
                <w:rFonts w:ascii="Tahoma" w:hAnsi="Tahoma" w:cs="Tahoma"/>
                <w:b/>
                <w:sz w:val="24"/>
                <w:szCs w:val="24"/>
              </w:rPr>
              <w:t>Location: Example Street, Freetown</w:t>
            </w:r>
          </w:p>
        </w:tc>
      </w:tr>
      <w:tr w:rsidR="00161447" w:rsidRPr="00E75D0C" w14:paraId="76D9A262" w14:textId="77777777">
        <w:trPr>
          <w:jc w:val="center"/>
        </w:trPr>
        <w:tc>
          <w:tcPr>
            <w:tcW w:w="4896" w:type="dxa"/>
            <w:vAlign w:val="center"/>
          </w:tcPr>
          <w:p w14:paraId="0C6D833A"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w:t>
            </w:r>
          </w:p>
        </w:tc>
        <w:tc>
          <w:tcPr>
            <w:tcW w:w="4896" w:type="dxa"/>
            <w:vAlign w:val="center"/>
          </w:tcPr>
          <w:p w14:paraId="604FF793"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Waste category: Mixed waste</w:t>
            </w:r>
          </w:p>
        </w:tc>
      </w:tr>
      <w:tr w:rsidR="00161447" w:rsidRPr="00E75D0C" w14:paraId="68096970" w14:textId="77777777">
        <w:trPr>
          <w:jc w:val="center"/>
        </w:trPr>
        <w:tc>
          <w:tcPr>
            <w:tcW w:w="4896" w:type="dxa"/>
            <w:vAlign w:val="center"/>
          </w:tcPr>
          <w:p w14:paraId="16377D98"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w:t>
            </w:r>
          </w:p>
        </w:tc>
        <w:tc>
          <w:tcPr>
            <w:tcW w:w="4896" w:type="dxa"/>
            <w:vAlign w:val="center"/>
          </w:tcPr>
          <w:p w14:paraId="69D9EA96"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Description: Rubbish is blocking the drainage channel.</w:t>
            </w:r>
          </w:p>
        </w:tc>
      </w:tr>
      <w:tr w:rsidR="00161447" w:rsidRPr="00E75D0C" w14:paraId="16E136F8" w14:textId="77777777">
        <w:trPr>
          <w:jc w:val="center"/>
        </w:trPr>
        <w:tc>
          <w:tcPr>
            <w:tcW w:w="4896" w:type="dxa"/>
            <w:vAlign w:val="center"/>
          </w:tcPr>
          <w:p w14:paraId="4C1ECB92"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w:t>
            </w:r>
          </w:p>
        </w:tc>
        <w:tc>
          <w:tcPr>
            <w:tcW w:w="4896" w:type="dxa"/>
            <w:vAlign w:val="center"/>
          </w:tcPr>
          <w:p w14:paraId="547490BB"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Blocked drain: TRUE</w:t>
            </w:r>
          </w:p>
        </w:tc>
      </w:tr>
      <w:tr w:rsidR="00161447" w:rsidRPr="00E75D0C" w14:paraId="1AB5EDEF" w14:textId="77777777">
        <w:trPr>
          <w:jc w:val="center"/>
        </w:trPr>
        <w:tc>
          <w:tcPr>
            <w:tcW w:w="4896" w:type="dxa"/>
            <w:vAlign w:val="center"/>
          </w:tcPr>
          <w:p w14:paraId="5906842F"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w:t>
            </w:r>
          </w:p>
        </w:tc>
        <w:tc>
          <w:tcPr>
            <w:tcW w:w="4896" w:type="dxa"/>
            <w:vAlign w:val="center"/>
          </w:tcPr>
          <w:p w14:paraId="6A09F2D6"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Immediate hazard: TRUE</w:t>
            </w:r>
          </w:p>
        </w:tc>
      </w:tr>
    </w:tbl>
    <w:p w14:paraId="5075BCC5"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Expected output</w:t>
      </w:r>
    </w:p>
    <w:p w14:paraId="4FD7AE54"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Complaint accepted.</w:t>
      </w:r>
    </w:p>
    <w:p w14:paraId="2047A169"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Reference: CWM-0001</w:t>
      </w:r>
    </w:p>
    <w:p w14:paraId="77080B43"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Priority: HIGH</w:t>
      </w:r>
    </w:p>
    <w:p w14:paraId="0AA50C8B"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Status: Pending</w:t>
      </w:r>
    </w:p>
    <w:p w14:paraId="78DEE611"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Action: Refer to the responsible collection team</w:t>
      </w:r>
    </w:p>
    <w:p w14:paraId="1A2D1583"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lastRenderedPageBreak/>
        <w:t>Explanation: The report contains the required information and identifies a blocked drain. The system accepts it, generates a reference and classifies it as high priority.</w:t>
      </w:r>
    </w:p>
    <w:p w14:paraId="4E9EF577" w14:textId="77777777" w:rsidR="00161447" w:rsidRPr="00E75D0C" w:rsidRDefault="00000000" w:rsidP="00E75D0C">
      <w:pPr>
        <w:pStyle w:val="Heading2"/>
        <w:spacing w:line="360" w:lineRule="auto"/>
        <w:rPr>
          <w:rFonts w:ascii="Tahoma" w:hAnsi="Tahoma" w:cs="Tahoma"/>
          <w:color w:val="auto"/>
          <w:sz w:val="24"/>
          <w:szCs w:val="24"/>
        </w:rPr>
      </w:pPr>
      <w:bookmarkStart w:id="52" w:name="_Toc244055182"/>
      <w:r w:rsidRPr="00E75D0C">
        <w:rPr>
          <w:rFonts w:ascii="Tahoma" w:hAnsi="Tahoma" w:cs="Tahoma"/>
          <w:color w:val="auto"/>
          <w:sz w:val="24"/>
          <w:szCs w:val="24"/>
        </w:rPr>
        <w:t>15.2 Scenario Two: Normal Complaint</w:t>
      </w:r>
      <w:bookmarkEnd w:id="52"/>
    </w:p>
    <w:p w14:paraId="433BBCE2"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Input</w:t>
      </w:r>
    </w:p>
    <w:tbl>
      <w:tblPr>
        <w:tblStyle w:val="TableGrid"/>
        <w:tblW w:w="0" w:type="auto"/>
        <w:jc w:val="center"/>
        <w:tblLook w:val="04A0" w:firstRow="1" w:lastRow="0" w:firstColumn="1" w:lastColumn="0" w:noHBand="0" w:noVBand="1"/>
      </w:tblPr>
      <w:tblGrid>
        <w:gridCol w:w="4890"/>
        <w:gridCol w:w="4892"/>
      </w:tblGrid>
      <w:tr w:rsidR="00161447" w:rsidRPr="00E75D0C" w14:paraId="72B54E9F" w14:textId="77777777">
        <w:trPr>
          <w:jc w:val="center"/>
        </w:trPr>
        <w:tc>
          <w:tcPr>
            <w:tcW w:w="4896" w:type="dxa"/>
            <w:shd w:val="clear" w:color="auto" w:fill="D9EAF7"/>
            <w:vAlign w:val="center"/>
          </w:tcPr>
          <w:p w14:paraId="65C9FE18" w14:textId="77777777" w:rsidR="00161447" w:rsidRPr="00E75D0C" w:rsidRDefault="00000000" w:rsidP="00E75D0C">
            <w:pPr>
              <w:spacing w:line="360" w:lineRule="auto"/>
              <w:rPr>
                <w:rFonts w:ascii="Tahoma" w:hAnsi="Tahoma" w:cs="Tahoma"/>
                <w:sz w:val="24"/>
                <w:szCs w:val="24"/>
              </w:rPr>
            </w:pPr>
            <w:r w:rsidRPr="00E75D0C">
              <w:rPr>
                <w:rFonts w:ascii="Tahoma" w:hAnsi="Tahoma" w:cs="Tahoma"/>
                <w:b/>
                <w:sz w:val="24"/>
                <w:szCs w:val="24"/>
              </w:rPr>
              <w:t>•</w:t>
            </w:r>
          </w:p>
        </w:tc>
        <w:tc>
          <w:tcPr>
            <w:tcW w:w="4896" w:type="dxa"/>
            <w:shd w:val="clear" w:color="auto" w:fill="D9EAF7"/>
            <w:vAlign w:val="center"/>
          </w:tcPr>
          <w:p w14:paraId="1125D050" w14:textId="77777777" w:rsidR="00161447" w:rsidRPr="00E75D0C" w:rsidRDefault="00000000" w:rsidP="00E75D0C">
            <w:pPr>
              <w:spacing w:line="360" w:lineRule="auto"/>
              <w:rPr>
                <w:rFonts w:ascii="Tahoma" w:hAnsi="Tahoma" w:cs="Tahoma"/>
                <w:sz w:val="24"/>
                <w:szCs w:val="24"/>
              </w:rPr>
            </w:pPr>
            <w:r w:rsidRPr="00E75D0C">
              <w:rPr>
                <w:rFonts w:ascii="Tahoma" w:hAnsi="Tahoma" w:cs="Tahoma"/>
                <w:b/>
                <w:sz w:val="24"/>
                <w:szCs w:val="24"/>
              </w:rPr>
              <w:t>Location: Example Market Area</w:t>
            </w:r>
          </w:p>
        </w:tc>
      </w:tr>
      <w:tr w:rsidR="00161447" w:rsidRPr="00E75D0C" w14:paraId="43F1F428" w14:textId="77777777">
        <w:trPr>
          <w:jc w:val="center"/>
        </w:trPr>
        <w:tc>
          <w:tcPr>
            <w:tcW w:w="4896" w:type="dxa"/>
            <w:vAlign w:val="center"/>
          </w:tcPr>
          <w:p w14:paraId="3096277E"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w:t>
            </w:r>
          </w:p>
        </w:tc>
        <w:tc>
          <w:tcPr>
            <w:tcW w:w="4896" w:type="dxa"/>
            <w:vAlign w:val="center"/>
          </w:tcPr>
          <w:p w14:paraId="0B75DED3"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Waste category: Market waste</w:t>
            </w:r>
          </w:p>
        </w:tc>
      </w:tr>
      <w:tr w:rsidR="00161447" w:rsidRPr="00E75D0C" w14:paraId="14274180" w14:textId="77777777">
        <w:trPr>
          <w:jc w:val="center"/>
        </w:trPr>
        <w:tc>
          <w:tcPr>
            <w:tcW w:w="4896" w:type="dxa"/>
            <w:vAlign w:val="center"/>
          </w:tcPr>
          <w:p w14:paraId="34308284"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w:t>
            </w:r>
          </w:p>
        </w:tc>
        <w:tc>
          <w:tcPr>
            <w:tcW w:w="4896" w:type="dxa"/>
            <w:vAlign w:val="center"/>
          </w:tcPr>
          <w:p w14:paraId="440BCF94"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Description: Waste has accumulated near a collection point.</w:t>
            </w:r>
          </w:p>
        </w:tc>
      </w:tr>
      <w:tr w:rsidR="00161447" w:rsidRPr="00E75D0C" w14:paraId="21E84B49" w14:textId="77777777">
        <w:trPr>
          <w:jc w:val="center"/>
        </w:trPr>
        <w:tc>
          <w:tcPr>
            <w:tcW w:w="4896" w:type="dxa"/>
            <w:vAlign w:val="center"/>
          </w:tcPr>
          <w:p w14:paraId="41089215"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w:t>
            </w:r>
          </w:p>
        </w:tc>
        <w:tc>
          <w:tcPr>
            <w:tcW w:w="4896" w:type="dxa"/>
            <w:vAlign w:val="center"/>
          </w:tcPr>
          <w:p w14:paraId="00D90D85"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Blocked drain: FALSE</w:t>
            </w:r>
          </w:p>
        </w:tc>
      </w:tr>
      <w:tr w:rsidR="00161447" w:rsidRPr="00E75D0C" w14:paraId="36FAFBB4" w14:textId="77777777">
        <w:trPr>
          <w:jc w:val="center"/>
        </w:trPr>
        <w:tc>
          <w:tcPr>
            <w:tcW w:w="4896" w:type="dxa"/>
            <w:vAlign w:val="center"/>
          </w:tcPr>
          <w:p w14:paraId="679CEA30"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w:t>
            </w:r>
          </w:p>
        </w:tc>
        <w:tc>
          <w:tcPr>
            <w:tcW w:w="4896" w:type="dxa"/>
            <w:vAlign w:val="center"/>
          </w:tcPr>
          <w:p w14:paraId="09D12166"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Immediate hazard: FALSE</w:t>
            </w:r>
          </w:p>
        </w:tc>
      </w:tr>
    </w:tbl>
    <w:p w14:paraId="55970454"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Expected output</w:t>
      </w:r>
    </w:p>
    <w:p w14:paraId="1D8DDF7D"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Complaint accepted.</w:t>
      </w:r>
    </w:p>
    <w:p w14:paraId="66C37122"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Reference: CWM-0002</w:t>
      </w:r>
    </w:p>
    <w:p w14:paraId="72D8246D"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Priority: NORMAL</w:t>
      </w:r>
    </w:p>
    <w:p w14:paraId="68FA6C32"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Status: Pending</w:t>
      </w:r>
    </w:p>
    <w:p w14:paraId="6A15AB14"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Action: Add to the collection team's task list</w:t>
      </w:r>
    </w:p>
    <w:p w14:paraId="5C511434"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Explanation: The report is complete but does not meet the defined urgent-priority rules. It is accepted as a normal-priority complaint.</w:t>
      </w:r>
    </w:p>
    <w:p w14:paraId="2D80E4FC" w14:textId="77777777" w:rsidR="00161447" w:rsidRPr="00E75D0C" w:rsidRDefault="00000000" w:rsidP="00E75D0C">
      <w:pPr>
        <w:pStyle w:val="Heading2"/>
        <w:spacing w:line="360" w:lineRule="auto"/>
        <w:rPr>
          <w:rFonts w:ascii="Tahoma" w:hAnsi="Tahoma" w:cs="Tahoma"/>
          <w:color w:val="auto"/>
          <w:sz w:val="24"/>
          <w:szCs w:val="24"/>
        </w:rPr>
      </w:pPr>
      <w:bookmarkStart w:id="53" w:name="_Toc244055183"/>
      <w:r w:rsidRPr="00E75D0C">
        <w:rPr>
          <w:rFonts w:ascii="Tahoma" w:hAnsi="Tahoma" w:cs="Tahoma"/>
          <w:color w:val="auto"/>
          <w:sz w:val="24"/>
          <w:szCs w:val="24"/>
        </w:rPr>
        <w:t>15.3 Scenario Three: Incomplete Complaint</w:t>
      </w:r>
      <w:bookmarkEnd w:id="53"/>
    </w:p>
    <w:p w14:paraId="44DD6612"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Input</w:t>
      </w:r>
    </w:p>
    <w:tbl>
      <w:tblPr>
        <w:tblStyle w:val="TableGrid"/>
        <w:tblW w:w="0" w:type="auto"/>
        <w:jc w:val="center"/>
        <w:tblLook w:val="04A0" w:firstRow="1" w:lastRow="0" w:firstColumn="1" w:lastColumn="0" w:noHBand="0" w:noVBand="1"/>
      </w:tblPr>
      <w:tblGrid>
        <w:gridCol w:w="4890"/>
        <w:gridCol w:w="4892"/>
      </w:tblGrid>
      <w:tr w:rsidR="00161447" w:rsidRPr="00E75D0C" w14:paraId="55AB7C11" w14:textId="77777777">
        <w:trPr>
          <w:jc w:val="center"/>
        </w:trPr>
        <w:tc>
          <w:tcPr>
            <w:tcW w:w="4896" w:type="dxa"/>
            <w:shd w:val="clear" w:color="auto" w:fill="D9EAF7"/>
            <w:vAlign w:val="center"/>
          </w:tcPr>
          <w:p w14:paraId="7CA1A829" w14:textId="77777777" w:rsidR="00161447" w:rsidRPr="00E75D0C" w:rsidRDefault="00000000" w:rsidP="00E75D0C">
            <w:pPr>
              <w:spacing w:line="360" w:lineRule="auto"/>
              <w:rPr>
                <w:rFonts w:ascii="Tahoma" w:hAnsi="Tahoma" w:cs="Tahoma"/>
                <w:sz w:val="24"/>
                <w:szCs w:val="24"/>
              </w:rPr>
            </w:pPr>
            <w:r w:rsidRPr="00E75D0C">
              <w:rPr>
                <w:rFonts w:ascii="Tahoma" w:hAnsi="Tahoma" w:cs="Tahoma"/>
                <w:b/>
                <w:sz w:val="24"/>
                <w:szCs w:val="24"/>
              </w:rPr>
              <w:t>•</w:t>
            </w:r>
          </w:p>
        </w:tc>
        <w:tc>
          <w:tcPr>
            <w:tcW w:w="4896" w:type="dxa"/>
            <w:shd w:val="clear" w:color="auto" w:fill="D9EAF7"/>
            <w:vAlign w:val="center"/>
          </w:tcPr>
          <w:p w14:paraId="60BD351D" w14:textId="77777777" w:rsidR="00161447" w:rsidRPr="00E75D0C" w:rsidRDefault="00000000" w:rsidP="00E75D0C">
            <w:pPr>
              <w:spacing w:line="360" w:lineRule="auto"/>
              <w:rPr>
                <w:rFonts w:ascii="Tahoma" w:hAnsi="Tahoma" w:cs="Tahoma"/>
                <w:sz w:val="24"/>
                <w:szCs w:val="24"/>
              </w:rPr>
            </w:pPr>
            <w:r w:rsidRPr="00E75D0C">
              <w:rPr>
                <w:rFonts w:ascii="Tahoma" w:hAnsi="Tahoma" w:cs="Tahoma"/>
                <w:b/>
                <w:sz w:val="24"/>
                <w:szCs w:val="24"/>
              </w:rPr>
              <w:t>Location: Not provided</w:t>
            </w:r>
          </w:p>
        </w:tc>
      </w:tr>
      <w:tr w:rsidR="00161447" w:rsidRPr="00E75D0C" w14:paraId="0B5DD400" w14:textId="77777777">
        <w:trPr>
          <w:jc w:val="center"/>
        </w:trPr>
        <w:tc>
          <w:tcPr>
            <w:tcW w:w="4896" w:type="dxa"/>
            <w:vAlign w:val="center"/>
          </w:tcPr>
          <w:p w14:paraId="2EC36C8C"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w:t>
            </w:r>
          </w:p>
        </w:tc>
        <w:tc>
          <w:tcPr>
            <w:tcW w:w="4896" w:type="dxa"/>
            <w:vAlign w:val="center"/>
          </w:tcPr>
          <w:p w14:paraId="1A27FE92"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Waste category: Plastic waste</w:t>
            </w:r>
          </w:p>
        </w:tc>
      </w:tr>
      <w:tr w:rsidR="00161447" w:rsidRPr="00E75D0C" w14:paraId="0D965E8A" w14:textId="77777777">
        <w:trPr>
          <w:jc w:val="center"/>
        </w:trPr>
        <w:tc>
          <w:tcPr>
            <w:tcW w:w="4896" w:type="dxa"/>
            <w:vAlign w:val="center"/>
          </w:tcPr>
          <w:p w14:paraId="299AB6E1"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w:t>
            </w:r>
          </w:p>
        </w:tc>
        <w:tc>
          <w:tcPr>
            <w:tcW w:w="4896" w:type="dxa"/>
            <w:vAlign w:val="center"/>
          </w:tcPr>
          <w:p w14:paraId="2F669607"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Description: Rubbish is on the roadside.</w:t>
            </w:r>
          </w:p>
        </w:tc>
      </w:tr>
    </w:tbl>
    <w:p w14:paraId="5CB59F5C"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Expected output</w:t>
      </w:r>
    </w:p>
    <w:p w14:paraId="3EAF7459"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Complaint not accepted yet.</w:t>
      </w:r>
    </w:p>
    <w:p w14:paraId="6C0F51B2"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Reason: Required location is missing.</w:t>
      </w:r>
    </w:p>
    <w:p w14:paraId="22BE11ED"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lastRenderedPageBreak/>
        <w:t>Action: Please provide the location and submit again.</w:t>
      </w:r>
    </w:p>
    <w:p w14:paraId="70C2791A"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Explanation: The system requests the missing information before generating a final complaint reference. This reduces the risk of collection teams receiving reports they cannot locate.</w:t>
      </w:r>
    </w:p>
    <w:p w14:paraId="6FACC9A3" w14:textId="77777777" w:rsidR="00161447" w:rsidRPr="00E75D0C" w:rsidRDefault="00000000" w:rsidP="00E75D0C">
      <w:pPr>
        <w:pStyle w:val="Heading2"/>
        <w:spacing w:line="360" w:lineRule="auto"/>
        <w:rPr>
          <w:rFonts w:ascii="Tahoma" w:hAnsi="Tahoma" w:cs="Tahoma"/>
          <w:color w:val="auto"/>
          <w:sz w:val="24"/>
          <w:szCs w:val="24"/>
        </w:rPr>
      </w:pPr>
      <w:bookmarkStart w:id="54" w:name="_Toc244055184"/>
      <w:r w:rsidRPr="00E75D0C">
        <w:rPr>
          <w:rFonts w:ascii="Tahoma" w:hAnsi="Tahoma" w:cs="Tahoma"/>
          <w:color w:val="auto"/>
          <w:sz w:val="24"/>
          <w:szCs w:val="24"/>
        </w:rPr>
        <w:t>15.4 Scenario Four: Completed Complaint</w:t>
      </w:r>
      <w:bookmarkEnd w:id="54"/>
    </w:p>
    <w:p w14:paraId="52C06155"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Input</w:t>
      </w:r>
    </w:p>
    <w:tbl>
      <w:tblPr>
        <w:tblStyle w:val="TableGrid"/>
        <w:tblW w:w="0" w:type="auto"/>
        <w:jc w:val="center"/>
        <w:tblLook w:val="04A0" w:firstRow="1" w:lastRow="0" w:firstColumn="1" w:lastColumn="0" w:noHBand="0" w:noVBand="1"/>
      </w:tblPr>
      <w:tblGrid>
        <w:gridCol w:w="4890"/>
        <w:gridCol w:w="4892"/>
      </w:tblGrid>
      <w:tr w:rsidR="00161447" w:rsidRPr="00E75D0C" w14:paraId="1DD30B5A" w14:textId="77777777">
        <w:trPr>
          <w:jc w:val="center"/>
        </w:trPr>
        <w:tc>
          <w:tcPr>
            <w:tcW w:w="4896" w:type="dxa"/>
            <w:shd w:val="clear" w:color="auto" w:fill="D9EAF7"/>
            <w:vAlign w:val="center"/>
          </w:tcPr>
          <w:p w14:paraId="3962E21B" w14:textId="77777777" w:rsidR="00161447" w:rsidRPr="00E75D0C" w:rsidRDefault="00000000" w:rsidP="00E75D0C">
            <w:pPr>
              <w:spacing w:line="360" w:lineRule="auto"/>
              <w:rPr>
                <w:rFonts w:ascii="Tahoma" w:hAnsi="Tahoma" w:cs="Tahoma"/>
                <w:sz w:val="24"/>
                <w:szCs w:val="24"/>
              </w:rPr>
            </w:pPr>
            <w:r w:rsidRPr="00E75D0C">
              <w:rPr>
                <w:rFonts w:ascii="Tahoma" w:hAnsi="Tahoma" w:cs="Tahoma"/>
                <w:b/>
                <w:sz w:val="24"/>
                <w:szCs w:val="24"/>
              </w:rPr>
              <w:t>•</w:t>
            </w:r>
          </w:p>
        </w:tc>
        <w:tc>
          <w:tcPr>
            <w:tcW w:w="4896" w:type="dxa"/>
            <w:shd w:val="clear" w:color="auto" w:fill="D9EAF7"/>
            <w:vAlign w:val="center"/>
          </w:tcPr>
          <w:p w14:paraId="2188F2B0" w14:textId="77777777" w:rsidR="00161447" w:rsidRPr="00E75D0C" w:rsidRDefault="00000000" w:rsidP="00E75D0C">
            <w:pPr>
              <w:spacing w:line="360" w:lineRule="auto"/>
              <w:rPr>
                <w:rFonts w:ascii="Tahoma" w:hAnsi="Tahoma" w:cs="Tahoma"/>
                <w:sz w:val="24"/>
                <w:szCs w:val="24"/>
              </w:rPr>
            </w:pPr>
            <w:r w:rsidRPr="00E75D0C">
              <w:rPr>
                <w:rFonts w:ascii="Tahoma" w:hAnsi="Tahoma" w:cs="Tahoma"/>
                <w:b/>
                <w:sz w:val="24"/>
                <w:szCs w:val="24"/>
              </w:rPr>
              <w:t>Reference: CWM-0002</w:t>
            </w:r>
          </w:p>
        </w:tc>
      </w:tr>
      <w:tr w:rsidR="00161447" w:rsidRPr="00E75D0C" w14:paraId="7D174462" w14:textId="77777777">
        <w:trPr>
          <w:jc w:val="center"/>
        </w:trPr>
        <w:tc>
          <w:tcPr>
            <w:tcW w:w="4896" w:type="dxa"/>
            <w:vAlign w:val="center"/>
          </w:tcPr>
          <w:p w14:paraId="44674520"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w:t>
            </w:r>
          </w:p>
        </w:tc>
        <w:tc>
          <w:tcPr>
            <w:tcW w:w="4896" w:type="dxa"/>
            <w:vAlign w:val="center"/>
          </w:tcPr>
          <w:p w14:paraId="48D3B6C3"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Previous status: In Progress</w:t>
            </w:r>
          </w:p>
        </w:tc>
      </w:tr>
      <w:tr w:rsidR="00161447" w:rsidRPr="00E75D0C" w14:paraId="107C6434" w14:textId="77777777">
        <w:trPr>
          <w:jc w:val="center"/>
        </w:trPr>
        <w:tc>
          <w:tcPr>
            <w:tcW w:w="4896" w:type="dxa"/>
            <w:vAlign w:val="center"/>
          </w:tcPr>
          <w:p w14:paraId="00A752E0"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w:t>
            </w:r>
          </w:p>
        </w:tc>
        <w:tc>
          <w:tcPr>
            <w:tcW w:w="4896" w:type="dxa"/>
            <w:vAlign w:val="center"/>
          </w:tcPr>
          <w:p w14:paraId="2E2304D0"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New status: Completed</w:t>
            </w:r>
          </w:p>
        </w:tc>
      </w:tr>
    </w:tbl>
    <w:p w14:paraId="0F1CC632"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Expected output</w:t>
      </w:r>
    </w:p>
    <w:p w14:paraId="5DEC16D6"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Complaint Reference: CWM-0002</w:t>
      </w:r>
    </w:p>
    <w:p w14:paraId="4534E772"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Previous Status: In Progress</w:t>
      </w:r>
    </w:p>
    <w:p w14:paraId="199FDE87"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New Status: Completed</w:t>
      </w:r>
    </w:p>
    <w:p w14:paraId="252899EA"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Confirmation: Status updated successfully.</w:t>
      </w:r>
    </w:p>
    <w:p w14:paraId="21A57AAE"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Explanation: An authorised worker updates the complaint after the collection task has been completed. The reporting module should reflect the change.</w:t>
      </w:r>
    </w:p>
    <w:p w14:paraId="6460226D" w14:textId="77777777" w:rsidR="00161447" w:rsidRPr="00E75D0C" w:rsidRDefault="00000000" w:rsidP="00E75D0C">
      <w:pPr>
        <w:pStyle w:val="Heading2"/>
        <w:spacing w:line="360" w:lineRule="auto"/>
        <w:rPr>
          <w:rFonts w:ascii="Tahoma" w:hAnsi="Tahoma" w:cs="Tahoma"/>
          <w:color w:val="auto"/>
          <w:sz w:val="24"/>
          <w:szCs w:val="24"/>
        </w:rPr>
      </w:pPr>
      <w:bookmarkStart w:id="55" w:name="_Toc244055185"/>
      <w:r w:rsidRPr="00E75D0C">
        <w:rPr>
          <w:rFonts w:ascii="Tahoma" w:hAnsi="Tahoma" w:cs="Tahoma"/>
          <w:color w:val="auto"/>
          <w:sz w:val="24"/>
          <w:szCs w:val="24"/>
        </w:rPr>
        <w:t>15.5 Example Summary Report</w:t>
      </w:r>
      <w:bookmarkEnd w:id="55"/>
    </w:p>
    <w:p w14:paraId="571598CC"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Suppose the system has processed ten valid complaints in an illustrative test. The following totals could be displayed if the underlying records support them.</w:t>
      </w:r>
    </w:p>
    <w:tbl>
      <w:tblPr>
        <w:tblStyle w:val="TableGrid"/>
        <w:tblW w:w="0" w:type="auto"/>
        <w:jc w:val="center"/>
        <w:tblLook w:val="04A0" w:firstRow="1" w:lastRow="0" w:firstColumn="1" w:lastColumn="0" w:noHBand="0" w:noVBand="1"/>
      </w:tblPr>
      <w:tblGrid>
        <w:gridCol w:w="4891"/>
        <w:gridCol w:w="4891"/>
      </w:tblGrid>
      <w:tr w:rsidR="00161447" w:rsidRPr="00E75D0C" w14:paraId="0864A482" w14:textId="77777777">
        <w:trPr>
          <w:jc w:val="center"/>
        </w:trPr>
        <w:tc>
          <w:tcPr>
            <w:tcW w:w="4896" w:type="dxa"/>
            <w:shd w:val="clear" w:color="auto" w:fill="D9EAF7"/>
            <w:vAlign w:val="center"/>
          </w:tcPr>
          <w:p w14:paraId="7293A4D8" w14:textId="77777777" w:rsidR="00161447" w:rsidRPr="00E75D0C" w:rsidRDefault="00000000" w:rsidP="00E75D0C">
            <w:pPr>
              <w:spacing w:line="360" w:lineRule="auto"/>
              <w:rPr>
                <w:rFonts w:ascii="Tahoma" w:hAnsi="Tahoma" w:cs="Tahoma"/>
                <w:sz w:val="24"/>
                <w:szCs w:val="24"/>
              </w:rPr>
            </w:pPr>
            <w:r w:rsidRPr="00E75D0C">
              <w:rPr>
                <w:rFonts w:ascii="Tahoma" w:hAnsi="Tahoma" w:cs="Tahoma"/>
                <w:b/>
                <w:sz w:val="24"/>
                <w:szCs w:val="24"/>
              </w:rPr>
              <w:t>Report item</w:t>
            </w:r>
          </w:p>
        </w:tc>
        <w:tc>
          <w:tcPr>
            <w:tcW w:w="4896" w:type="dxa"/>
            <w:shd w:val="clear" w:color="auto" w:fill="D9EAF7"/>
            <w:vAlign w:val="center"/>
          </w:tcPr>
          <w:p w14:paraId="2527F166" w14:textId="77777777" w:rsidR="00161447" w:rsidRPr="00E75D0C" w:rsidRDefault="00000000" w:rsidP="00E75D0C">
            <w:pPr>
              <w:spacing w:line="360" w:lineRule="auto"/>
              <w:rPr>
                <w:rFonts w:ascii="Tahoma" w:hAnsi="Tahoma" w:cs="Tahoma"/>
                <w:sz w:val="24"/>
                <w:szCs w:val="24"/>
              </w:rPr>
            </w:pPr>
            <w:r w:rsidRPr="00E75D0C">
              <w:rPr>
                <w:rFonts w:ascii="Tahoma" w:hAnsi="Tahoma" w:cs="Tahoma"/>
                <w:b/>
                <w:sz w:val="24"/>
                <w:szCs w:val="24"/>
              </w:rPr>
              <w:t>Example total</w:t>
            </w:r>
          </w:p>
        </w:tc>
      </w:tr>
      <w:tr w:rsidR="00161447" w:rsidRPr="00E75D0C" w14:paraId="69FEF440" w14:textId="77777777">
        <w:trPr>
          <w:jc w:val="center"/>
        </w:trPr>
        <w:tc>
          <w:tcPr>
            <w:tcW w:w="4896" w:type="dxa"/>
            <w:vAlign w:val="center"/>
          </w:tcPr>
          <w:p w14:paraId="1807C986"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Total valid complaints</w:t>
            </w:r>
          </w:p>
        </w:tc>
        <w:tc>
          <w:tcPr>
            <w:tcW w:w="4896" w:type="dxa"/>
            <w:vAlign w:val="center"/>
          </w:tcPr>
          <w:p w14:paraId="7DCAD94A"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10</w:t>
            </w:r>
          </w:p>
        </w:tc>
      </w:tr>
      <w:tr w:rsidR="00161447" w:rsidRPr="00E75D0C" w14:paraId="16392E49" w14:textId="77777777">
        <w:trPr>
          <w:jc w:val="center"/>
        </w:trPr>
        <w:tc>
          <w:tcPr>
            <w:tcW w:w="4896" w:type="dxa"/>
            <w:vAlign w:val="center"/>
          </w:tcPr>
          <w:p w14:paraId="74ED2B91"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High-priority complaints</w:t>
            </w:r>
          </w:p>
        </w:tc>
        <w:tc>
          <w:tcPr>
            <w:tcW w:w="4896" w:type="dxa"/>
            <w:vAlign w:val="center"/>
          </w:tcPr>
          <w:p w14:paraId="49AD3E3B"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3</w:t>
            </w:r>
          </w:p>
        </w:tc>
      </w:tr>
      <w:tr w:rsidR="00161447" w:rsidRPr="00E75D0C" w14:paraId="436667A3" w14:textId="77777777">
        <w:trPr>
          <w:jc w:val="center"/>
        </w:trPr>
        <w:tc>
          <w:tcPr>
            <w:tcW w:w="4896" w:type="dxa"/>
            <w:vAlign w:val="center"/>
          </w:tcPr>
          <w:p w14:paraId="2AB1599F"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Normal-priority complaints</w:t>
            </w:r>
          </w:p>
        </w:tc>
        <w:tc>
          <w:tcPr>
            <w:tcW w:w="4896" w:type="dxa"/>
            <w:vAlign w:val="center"/>
          </w:tcPr>
          <w:p w14:paraId="70C7FDF4"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7</w:t>
            </w:r>
          </w:p>
        </w:tc>
      </w:tr>
      <w:tr w:rsidR="00161447" w:rsidRPr="00E75D0C" w14:paraId="21F63B8C" w14:textId="77777777">
        <w:trPr>
          <w:jc w:val="center"/>
        </w:trPr>
        <w:tc>
          <w:tcPr>
            <w:tcW w:w="4896" w:type="dxa"/>
            <w:vAlign w:val="center"/>
          </w:tcPr>
          <w:p w14:paraId="4AA2A491"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Pending complaints</w:t>
            </w:r>
          </w:p>
        </w:tc>
        <w:tc>
          <w:tcPr>
            <w:tcW w:w="4896" w:type="dxa"/>
            <w:vAlign w:val="center"/>
          </w:tcPr>
          <w:p w14:paraId="5C902C09"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4</w:t>
            </w:r>
          </w:p>
        </w:tc>
      </w:tr>
      <w:tr w:rsidR="00161447" w:rsidRPr="00E75D0C" w14:paraId="1C5A08E2" w14:textId="77777777">
        <w:trPr>
          <w:jc w:val="center"/>
        </w:trPr>
        <w:tc>
          <w:tcPr>
            <w:tcW w:w="4896" w:type="dxa"/>
            <w:vAlign w:val="center"/>
          </w:tcPr>
          <w:p w14:paraId="7E57415F"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In-progress complaints</w:t>
            </w:r>
          </w:p>
        </w:tc>
        <w:tc>
          <w:tcPr>
            <w:tcW w:w="4896" w:type="dxa"/>
            <w:vAlign w:val="center"/>
          </w:tcPr>
          <w:p w14:paraId="7473DFB5"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2</w:t>
            </w:r>
          </w:p>
        </w:tc>
      </w:tr>
      <w:tr w:rsidR="00161447" w:rsidRPr="00E75D0C" w14:paraId="0DB7B5B7" w14:textId="77777777">
        <w:trPr>
          <w:jc w:val="center"/>
        </w:trPr>
        <w:tc>
          <w:tcPr>
            <w:tcW w:w="4896" w:type="dxa"/>
            <w:vAlign w:val="center"/>
          </w:tcPr>
          <w:p w14:paraId="45138FC2"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Completed complaints</w:t>
            </w:r>
          </w:p>
        </w:tc>
        <w:tc>
          <w:tcPr>
            <w:tcW w:w="4896" w:type="dxa"/>
            <w:vAlign w:val="center"/>
          </w:tcPr>
          <w:p w14:paraId="1A7ECE29"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3</w:t>
            </w:r>
          </w:p>
        </w:tc>
      </w:tr>
      <w:tr w:rsidR="00161447" w:rsidRPr="00E75D0C" w14:paraId="0A818F55" w14:textId="77777777">
        <w:trPr>
          <w:jc w:val="center"/>
        </w:trPr>
        <w:tc>
          <w:tcPr>
            <w:tcW w:w="4896" w:type="dxa"/>
            <w:vAlign w:val="center"/>
          </w:tcPr>
          <w:p w14:paraId="5BC2F782"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lastRenderedPageBreak/>
              <w:t>Referred complaints</w:t>
            </w:r>
          </w:p>
        </w:tc>
        <w:tc>
          <w:tcPr>
            <w:tcW w:w="4896" w:type="dxa"/>
            <w:vAlign w:val="center"/>
          </w:tcPr>
          <w:p w14:paraId="619E21BF"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1</w:t>
            </w:r>
          </w:p>
        </w:tc>
      </w:tr>
    </w:tbl>
    <w:p w14:paraId="2764556B"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Consistency check: The status totals add up to ten, and the priority totals also add up to ten. The totals are examples only; actual values must be calculated from the stored complaint records.</w:t>
      </w:r>
    </w:p>
    <w:p w14:paraId="4F2DC3C9" w14:textId="77777777" w:rsidR="00161447" w:rsidRPr="00E75D0C" w:rsidRDefault="00000000" w:rsidP="00E75D0C">
      <w:pPr>
        <w:pStyle w:val="Heading1"/>
        <w:spacing w:line="360" w:lineRule="auto"/>
        <w:rPr>
          <w:rFonts w:ascii="Tahoma" w:hAnsi="Tahoma" w:cs="Tahoma"/>
          <w:color w:val="auto"/>
          <w:sz w:val="24"/>
          <w:szCs w:val="24"/>
        </w:rPr>
      </w:pPr>
      <w:bookmarkStart w:id="56" w:name="_Toc244055186"/>
      <w:r w:rsidRPr="00E75D0C">
        <w:rPr>
          <w:rFonts w:ascii="Tahoma" w:hAnsi="Tahoma" w:cs="Tahoma"/>
          <w:color w:val="auto"/>
          <w:sz w:val="24"/>
          <w:szCs w:val="24"/>
        </w:rPr>
        <w:t>16. Testing And Validation</w:t>
      </w:r>
      <w:bookmarkEnd w:id="56"/>
    </w:p>
    <w:p w14:paraId="29BCCEA9"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Testing is necessary to confirm that the logical design behaves as expected in different situations.</w:t>
      </w:r>
    </w:p>
    <w:tbl>
      <w:tblPr>
        <w:tblStyle w:val="TableGrid"/>
        <w:tblW w:w="0" w:type="auto"/>
        <w:jc w:val="center"/>
        <w:tblLook w:val="04A0" w:firstRow="1" w:lastRow="0" w:firstColumn="1" w:lastColumn="0" w:noHBand="0" w:noVBand="1"/>
      </w:tblPr>
      <w:tblGrid>
        <w:gridCol w:w="3260"/>
        <w:gridCol w:w="3261"/>
        <w:gridCol w:w="3261"/>
      </w:tblGrid>
      <w:tr w:rsidR="00161447" w:rsidRPr="00E75D0C" w14:paraId="4A8E0F67" w14:textId="77777777">
        <w:trPr>
          <w:jc w:val="center"/>
        </w:trPr>
        <w:tc>
          <w:tcPr>
            <w:tcW w:w="3264" w:type="dxa"/>
            <w:shd w:val="clear" w:color="auto" w:fill="D9EAF7"/>
            <w:vAlign w:val="center"/>
          </w:tcPr>
          <w:p w14:paraId="4B50FEAA" w14:textId="77777777" w:rsidR="00161447" w:rsidRPr="00E75D0C" w:rsidRDefault="00000000" w:rsidP="00E75D0C">
            <w:pPr>
              <w:spacing w:line="360" w:lineRule="auto"/>
              <w:rPr>
                <w:rFonts w:ascii="Tahoma" w:hAnsi="Tahoma" w:cs="Tahoma"/>
                <w:sz w:val="24"/>
                <w:szCs w:val="24"/>
              </w:rPr>
            </w:pPr>
            <w:r w:rsidRPr="00E75D0C">
              <w:rPr>
                <w:rFonts w:ascii="Tahoma" w:hAnsi="Tahoma" w:cs="Tahoma"/>
                <w:b/>
                <w:sz w:val="24"/>
                <w:szCs w:val="24"/>
              </w:rPr>
              <w:t>Test</w:t>
            </w:r>
          </w:p>
        </w:tc>
        <w:tc>
          <w:tcPr>
            <w:tcW w:w="3264" w:type="dxa"/>
            <w:shd w:val="clear" w:color="auto" w:fill="D9EAF7"/>
            <w:vAlign w:val="center"/>
          </w:tcPr>
          <w:p w14:paraId="7D468E5B" w14:textId="77777777" w:rsidR="00161447" w:rsidRPr="00E75D0C" w:rsidRDefault="00000000" w:rsidP="00E75D0C">
            <w:pPr>
              <w:spacing w:line="360" w:lineRule="auto"/>
              <w:rPr>
                <w:rFonts w:ascii="Tahoma" w:hAnsi="Tahoma" w:cs="Tahoma"/>
                <w:sz w:val="24"/>
                <w:szCs w:val="24"/>
              </w:rPr>
            </w:pPr>
            <w:r w:rsidRPr="00E75D0C">
              <w:rPr>
                <w:rFonts w:ascii="Tahoma" w:hAnsi="Tahoma" w:cs="Tahoma"/>
                <w:b/>
                <w:sz w:val="24"/>
                <w:szCs w:val="24"/>
              </w:rPr>
              <w:t>Test condition</w:t>
            </w:r>
          </w:p>
        </w:tc>
        <w:tc>
          <w:tcPr>
            <w:tcW w:w="3264" w:type="dxa"/>
            <w:shd w:val="clear" w:color="auto" w:fill="D9EAF7"/>
            <w:vAlign w:val="center"/>
          </w:tcPr>
          <w:p w14:paraId="16D027A8" w14:textId="77777777" w:rsidR="00161447" w:rsidRPr="00E75D0C" w:rsidRDefault="00000000" w:rsidP="00E75D0C">
            <w:pPr>
              <w:spacing w:line="360" w:lineRule="auto"/>
              <w:rPr>
                <w:rFonts w:ascii="Tahoma" w:hAnsi="Tahoma" w:cs="Tahoma"/>
                <w:sz w:val="24"/>
                <w:szCs w:val="24"/>
              </w:rPr>
            </w:pPr>
            <w:r w:rsidRPr="00E75D0C">
              <w:rPr>
                <w:rFonts w:ascii="Tahoma" w:hAnsi="Tahoma" w:cs="Tahoma"/>
                <w:b/>
                <w:sz w:val="24"/>
                <w:szCs w:val="24"/>
              </w:rPr>
              <w:t>Expected result</w:t>
            </w:r>
          </w:p>
        </w:tc>
      </w:tr>
      <w:tr w:rsidR="00161447" w:rsidRPr="00E75D0C" w14:paraId="5ED8C104" w14:textId="77777777">
        <w:trPr>
          <w:jc w:val="center"/>
        </w:trPr>
        <w:tc>
          <w:tcPr>
            <w:tcW w:w="3264" w:type="dxa"/>
            <w:vAlign w:val="center"/>
          </w:tcPr>
          <w:p w14:paraId="46F1C52C"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1</w:t>
            </w:r>
          </w:p>
        </w:tc>
        <w:tc>
          <w:tcPr>
            <w:tcW w:w="3264" w:type="dxa"/>
            <w:vAlign w:val="center"/>
          </w:tcPr>
          <w:p w14:paraId="44261242"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All required fields are complete</w:t>
            </w:r>
          </w:p>
        </w:tc>
        <w:tc>
          <w:tcPr>
            <w:tcW w:w="3264" w:type="dxa"/>
            <w:vAlign w:val="center"/>
          </w:tcPr>
          <w:p w14:paraId="03974FB0"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Complaint is accepted</w:t>
            </w:r>
          </w:p>
        </w:tc>
      </w:tr>
      <w:tr w:rsidR="00161447" w:rsidRPr="00E75D0C" w14:paraId="5C265EAB" w14:textId="77777777">
        <w:trPr>
          <w:jc w:val="center"/>
        </w:trPr>
        <w:tc>
          <w:tcPr>
            <w:tcW w:w="3264" w:type="dxa"/>
            <w:vAlign w:val="center"/>
          </w:tcPr>
          <w:p w14:paraId="3C71AB7E"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2</w:t>
            </w:r>
          </w:p>
        </w:tc>
        <w:tc>
          <w:tcPr>
            <w:tcW w:w="3264" w:type="dxa"/>
            <w:vAlign w:val="center"/>
          </w:tcPr>
          <w:p w14:paraId="6FCCCFF8"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Location is missing</w:t>
            </w:r>
          </w:p>
        </w:tc>
        <w:tc>
          <w:tcPr>
            <w:tcW w:w="3264" w:type="dxa"/>
            <w:vAlign w:val="center"/>
          </w:tcPr>
          <w:p w14:paraId="1F535D13"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System requests correction</w:t>
            </w:r>
          </w:p>
        </w:tc>
      </w:tr>
      <w:tr w:rsidR="00161447" w:rsidRPr="00E75D0C" w14:paraId="72825BA4" w14:textId="77777777">
        <w:trPr>
          <w:jc w:val="center"/>
        </w:trPr>
        <w:tc>
          <w:tcPr>
            <w:tcW w:w="3264" w:type="dxa"/>
            <w:vAlign w:val="center"/>
          </w:tcPr>
          <w:p w14:paraId="470AABE0"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3</w:t>
            </w:r>
          </w:p>
        </w:tc>
        <w:tc>
          <w:tcPr>
            <w:tcW w:w="3264" w:type="dxa"/>
            <w:vAlign w:val="center"/>
          </w:tcPr>
          <w:p w14:paraId="7F707D79"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Waste category is missing</w:t>
            </w:r>
          </w:p>
        </w:tc>
        <w:tc>
          <w:tcPr>
            <w:tcW w:w="3264" w:type="dxa"/>
            <w:vAlign w:val="center"/>
          </w:tcPr>
          <w:p w14:paraId="198A87A4"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System requests correction</w:t>
            </w:r>
          </w:p>
        </w:tc>
      </w:tr>
      <w:tr w:rsidR="00161447" w:rsidRPr="00E75D0C" w14:paraId="51757124" w14:textId="77777777">
        <w:trPr>
          <w:jc w:val="center"/>
        </w:trPr>
        <w:tc>
          <w:tcPr>
            <w:tcW w:w="3264" w:type="dxa"/>
            <w:vAlign w:val="center"/>
          </w:tcPr>
          <w:p w14:paraId="0E02A435"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4</w:t>
            </w:r>
          </w:p>
        </w:tc>
        <w:tc>
          <w:tcPr>
            <w:tcW w:w="3264" w:type="dxa"/>
            <w:vAlign w:val="center"/>
          </w:tcPr>
          <w:p w14:paraId="16624206"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Blocked drain is TRUE</w:t>
            </w:r>
          </w:p>
        </w:tc>
        <w:tc>
          <w:tcPr>
            <w:tcW w:w="3264" w:type="dxa"/>
            <w:vAlign w:val="center"/>
          </w:tcPr>
          <w:p w14:paraId="528B9F91"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Complaint receives High priority</w:t>
            </w:r>
          </w:p>
        </w:tc>
      </w:tr>
      <w:tr w:rsidR="00161447" w:rsidRPr="00E75D0C" w14:paraId="44B695A9" w14:textId="77777777">
        <w:trPr>
          <w:jc w:val="center"/>
        </w:trPr>
        <w:tc>
          <w:tcPr>
            <w:tcW w:w="3264" w:type="dxa"/>
            <w:vAlign w:val="center"/>
          </w:tcPr>
          <w:p w14:paraId="21824866"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5</w:t>
            </w:r>
          </w:p>
        </w:tc>
        <w:tc>
          <w:tcPr>
            <w:tcW w:w="3264" w:type="dxa"/>
            <w:vAlign w:val="center"/>
          </w:tcPr>
          <w:p w14:paraId="1E202E20"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No urgent condition is reported</w:t>
            </w:r>
          </w:p>
        </w:tc>
        <w:tc>
          <w:tcPr>
            <w:tcW w:w="3264" w:type="dxa"/>
            <w:vAlign w:val="center"/>
          </w:tcPr>
          <w:p w14:paraId="53963686"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Complaint receives Normal priority</w:t>
            </w:r>
          </w:p>
        </w:tc>
      </w:tr>
      <w:tr w:rsidR="00161447" w:rsidRPr="00E75D0C" w14:paraId="1FAD2D4D" w14:textId="77777777">
        <w:trPr>
          <w:jc w:val="center"/>
        </w:trPr>
        <w:tc>
          <w:tcPr>
            <w:tcW w:w="3264" w:type="dxa"/>
            <w:vAlign w:val="center"/>
          </w:tcPr>
          <w:p w14:paraId="2B984C36"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6</w:t>
            </w:r>
          </w:p>
        </w:tc>
        <w:tc>
          <w:tcPr>
            <w:tcW w:w="3264" w:type="dxa"/>
            <w:vAlign w:val="center"/>
          </w:tcPr>
          <w:p w14:paraId="0CB088F7"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A new complaint is submitted</w:t>
            </w:r>
          </w:p>
        </w:tc>
        <w:tc>
          <w:tcPr>
            <w:tcW w:w="3264" w:type="dxa"/>
            <w:vAlign w:val="center"/>
          </w:tcPr>
          <w:p w14:paraId="6B831AEF"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A unique reference is generated</w:t>
            </w:r>
          </w:p>
        </w:tc>
      </w:tr>
      <w:tr w:rsidR="00161447" w:rsidRPr="00E75D0C" w14:paraId="40382F9B" w14:textId="77777777">
        <w:trPr>
          <w:jc w:val="center"/>
        </w:trPr>
        <w:tc>
          <w:tcPr>
            <w:tcW w:w="3264" w:type="dxa"/>
            <w:vAlign w:val="center"/>
          </w:tcPr>
          <w:p w14:paraId="51AF9ACB"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7</w:t>
            </w:r>
          </w:p>
        </w:tc>
        <w:tc>
          <w:tcPr>
            <w:tcW w:w="3264" w:type="dxa"/>
            <w:vAlign w:val="center"/>
          </w:tcPr>
          <w:p w14:paraId="58D243F2"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Status is changed to Completed</w:t>
            </w:r>
          </w:p>
        </w:tc>
        <w:tc>
          <w:tcPr>
            <w:tcW w:w="3264" w:type="dxa"/>
            <w:vAlign w:val="center"/>
          </w:tcPr>
          <w:p w14:paraId="158591D4"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Complaint record is updated</w:t>
            </w:r>
          </w:p>
        </w:tc>
      </w:tr>
      <w:tr w:rsidR="00161447" w:rsidRPr="00E75D0C" w14:paraId="62D22F61" w14:textId="77777777">
        <w:trPr>
          <w:jc w:val="center"/>
        </w:trPr>
        <w:tc>
          <w:tcPr>
            <w:tcW w:w="3264" w:type="dxa"/>
            <w:vAlign w:val="center"/>
          </w:tcPr>
          <w:p w14:paraId="468732FC"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8</w:t>
            </w:r>
          </w:p>
        </w:tc>
        <w:tc>
          <w:tcPr>
            <w:tcW w:w="3264" w:type="dxa"/>
            <w:vAlign w:val="center"/>
          </w:tcPr>
          <w:p w14:paraId="4BBBDA0B"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An invalid status is entered</w:t>
            </w:r>
          </w:p>
        </w:tc>
        <w:tc>
          <w:tcPr>
            <w:tcW w:w="3264" w:type="dxa"/>
            <w:vAlign w:val="center"/>
          </w:tcPr>
          <w:p w14:paraId="00A8B270"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System rejects the status and requests a valid one</w:t>
            </w:r>
          </w:p>
        </w:tc>
      </w:tr>
      <w:tr w:rsidR="00161447" w:rsidRPr="00E75D0C" w14:paraId="3CDD20A5" w14:textId="77777777">
        <w:trPr>
          <w:jc w:val="center"/>
        </w:trPr>
        <w:tc>
          <w:tcPr>
            <w:tcW w:w="3264" w:type="dxa"/>
            <w:vAlign w:val="center"/>
          </w:tcPr>
          <w:p w14:paraId="34707B06"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9</w:t>
            </w:r>
          </w:p>
        </w:tc>
        <w:tc>
          <w:tcPr>
            <w:tcW w:w="3264" w:type="dxa"/>
            <w:vAlign w:val="center"/>
          </w:tcPr>
          <w:p w14:paraId="5A2C71DD"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More complaints are available</w:t>
            </w:r>
          </w:p>
        </w:tc>
        <w:tc>
          <w:tcPr>
            <w:tcW w:w="3264" w:type="dxa"/>
            <w:vAlign w:val="center"/>
          </w:tcPr>
          <w:p w14:paraId="76191F92"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Processing loop continues</w:t>
            </w:r>
          </w:p>
        </w:tc>
      </w:tr>
      <w:tr w:rsidR="00161447" w:rsidRPr="00E75D0C" w14:paraId="0657C5E2" w14:textId="77777777">
        <w:trPr>
          <w:jc w:val="center"/>
        </w:trPr>
        <w:tc>
          <w:tcPr>
            <w:tcW w:w="3264" w:type="dxa"/>
            <w:vAlign w:val="center"/>
          </w:tcPr>
          <w:p w14:paraId="0A3A367B"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10</w:t>
            </w:r>
          </w:p>
        </w:tc>
        <w:tc>
          <w:tcPr>
            <w:tcW w:w="3264" w:type="dxa"/>
            <w:vAlign w:val="center"/>
          </w:tcPr>
          <w:p w14:paraId="7648CCAB"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No more complaints are available</w:t>
            </w:r>
          </w:p>
        </w:tc>
        <w:tc>
          <w:tcPr>
            <w:tcW w:w="3264" w:type="dxa"/>
            <w:vAlign w:val="center"/>
          </w:tcPr>
          <w:p w14:paraId="61E0C0F8"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Summary report is produced</w:t>
            </w:r>
          </w:p>
        </w:tc>
      </w:tr>
    </w:tbl>
    <w:p w14:paraId="704F3622" w14:textId="77777777" w:rsidR="00161447" w:rsidRPr="00E75D0C" w:rsidRDefault="00000000" w:rsidP="00E75D0C">
      <w:pPr>
        <w:pStyle w:val="Heading2"/>
        <w:spacing w:line="360" w:lineRule="auto"/>
        <w:rPr>
          <w:rFonts w:ascii="Tahoma" w:hAnsi="Tahoma" w:cs="Tahoma"/>
          <w:color w:val="auto"/>
          <w:sz w:val="24"/>
          <w:szCs w:val="24"/>
        </w:rPr>
      </w:pPr>
      <w:bookmarkStart w:id="57" w:name="_Toc244055187"/>
      <w:r w:rsidRPr="00E75D0C">
        <w:rPr>
          <w:rFonts w:ascii="Tahoma" w:hAnsi="Tahoma" w:cs="Tahoma"/>
          <w:color w:val="auto"/>
          <w:sz w:val="24"/>
          <w:szCs w:val="24"/>
        </w:rPr>
        <w:lastRenderedPageBreak/>
        <w:t>16.1 Validation Rules</w:t>
      </w:r>
      <w:bookmarkEnd w:id="57"/>
    </w:p>
    <w:p w14:paraId="29DC97AF"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The proposed design should follow these rules:</w:t>
      </w:r>
    </w:p>
    <w:tbl>
      <w:tblPr>
        <w:tblStyle w:val="TableGrid"/>
        <w:tblW w:w="0" w:type="auto"/>
        <w:jc w:val="center"/>
        <w:tblLook w:val="04A0" w:firstRow="1" w:lastRow="0" w:firstColumn="1" w:lastColumn="0" w:noHBand="0" w:noVBand="1"/>
      </w:tblPr>
      <w:tblGrid>
        <w:gridCol w:w="4890"/>
        <w:gridCol w:w="4892"/>
      </w:tblGrid>
      <w:tr w:rsidR="00161447" w:rsidRPr="00E75D0C" w14:paraId="549B12B9" w14:textId="77777777">
        <w:trPr>
          <w:jc w:val="center"/>
        </w:trPr>
        <w:tc>
          <w:tcPr>
            <w:tcW w:w="4896" w:type="dxa"/>
            <w:shd w:val="clear" w:color="auto" w:fill="D9EAF7"/>
            <w:vAlign w:val="center"/>
          </w:tcPr>
          <w:p w14:paraId="0EB3EC9E" w14:textId="77777777" w:rsidR="00161447" w:rsidRPr="00E75D0C" w:rsidRDefault="00000000" w:rsidP="00E75D0C">
            <w:pPr>
              <w:spacing w:line="360" w:lineRule="auto"/>
              <w:rPr>
                <w:rFonts w:ascii="Tahoma" w:hAnsi="Tahoma" w:cs="Tahoma"/>
                <w:sz w:val="24"/>
                <w:szCs w:val="24"/>
              </w:rPr>
            </w:pPr>
            <w:r w:rsidRPr="00E75D0C">
              <w:rPr>
                <w:rFonts w:ascii="Tahoma" w:hAnsi="Tahoma" w:cs="Tahoma"/>
                <w:b/>
                <w:sz w:val="24"/>
                <w:szCs w:val="24"/>
              </w:rPr>
              <w:t>•</w:t>
            </w:r>
          </w:p>
        </w:tc>
        <w:tc>
          <w:tcPr>
            <w:tcW w:w="4896" w:type="dxa"/>
            <w:shd w:val="clear" w:color="auto" w:fill="D9EAF7"/>
            <w:vAlign w:val="center"/>
          </w:tcPr>
          <w:p w14:paraId="27892D49" w14:textId="77777777" w:rsidR="00161447" w:rsidRPr="00E75D0C" w:rsidRDefault="00000000" w:rsidP="00E75D0C">
            <w:pPr>
              <w:spacing w:line="360" w:lineRule="auto"/>
              <w:rPr>
                <w:rFonts w:ascii="Tahoma" w:hAnsi="Tahoma" w:cs="Tahoma"/>
                <w:sz w:val="24"/>
                <w:szCs w:val="24"/>
              </w:rPr>
            </w:pPr>
            <w:r w:rsidRPr="00E75D0C">
              <w:rPr>
                <w:rFonts w:ascii="Tahoma" w:hAnsi="Tahoma" w:cs="Tahoma"/>
                <w:b/>
                <w:sz w:val="24"/>
                <w:szCs w:val="24"/>
              </w:rPr>
              <w:t>Required fields must not be empty.</w:t>
            </w:r>
          </w:p>
        </w:tc>
      </w:tr>
      <w:tr w:rsidR="00161447" w:rsidRPr="00E75D0C" w14:paraId="497B3F62" w14:textId="77777777">
        <w:trPr>
          <w:jc w:val="center"/>
        </w:trPr>
        <w:tc>
          <w:tcPr>
            <w:tcW w:w="4896" w:type="dxa"/>
            <w:vAlign w:val="center"/>
          </w:tcPr>
          <w:p w14:paraId="5C2A2ECD"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w:t>
            </w:r>
          </w:p>
        </w:tc>
        <w:tc>
          <w:tcPr>
            <w:tcW w:w="4896" w:type="dxa"/>
            <w:vAlign w:val="center"/>
          </w:tcPr>
          <w:p w14:paraId="59526861"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Each accepted complaint must have a unique reference number.</w:t>
            </w:r>
          </w:p>
        </w:tc>
      </w:tr>
      <w:tr w:rsidR="00161447" w:rsidRPr="00E75D0C" w14:paraId="6E8199F0" w14:textId="77777777">
        <w:trPr>
          <w:jc w:val="center"/>
        </w:trPr>
        <w:tc>
          <w:tcPr>
            <w:tcW w:w="4896" w:type="dxa"/>
            <w:vAlign w:val="center"/>
          </w:tcPr>
          <w:p w14:paraId="183B6CE5"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w:t>
            </w:r>
          </w:p>
        </w:tc>
        <w:tc>
          <w:tcPr>
            <w:tcW w:w="4896" w:type="dxa"/>
            <w:vAlign w:val="center"/>
          </w:tcPr>
          <w:p w14:paraId="3ACD3BF3"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Only permitted status values should be accepted.</w:t>
            </w:r>
          </w:p>
        </w:tc>
      </w:tr>
      <w:tr w:rsidR="00161447" w:rsidRPr="00E75D0C" w14:paraId="083BA6E0" w14:textId="77777777">
        <w:trPr>
          <w:jc w:val="center"/>
        </w:trPr>
        <w:tc>
          <w:tcPr>
            <w:tcW w:w="4896" w:type="dxa"/>
            <w:vAlign w:val="center"/>
          </w:tcPr>
          <w:p w14:paraId="7CFB8305"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w:t>
            </w:r>
          </w:p>
        </w:tc>
        <w:tc>
          <w:tcPr>
            <w:tcW w:w="4896" w:type="dxa"/>
            <w:vAlign w:val="center"/>
          </w:tcPr>
          <w:p w14:paraId="57DE5A50"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Only authorised users should update official complaint records.</w:t>
            </w:r>
          </w:p>
        </w:tc>
      </w:tr>
      <w:tr w:rsidR="00161447" w:rsidRPr="00E75D0C" w14:paraId="53EDB14B" w14:textId="77777777">
        <w:trPr>
          <w:jc w:val="center"/>
        </w:trPr>
        <w:tc>
          <w:tcPr>
            <w:tcW w:w="4896" w:type="dxa"/>
            <w:vAlign w:val="center"/>
          </w:tcPr>
          <w:p w14:paraId="737DA3DB"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w:t>
            </w:r>
          </w:p>
        </w:tc>
        <w:tc>
          <w:tcPr>
            <w:tcW w:w="4896" w:type="dxa"/>
            <w:vAlign w:val="center"/>
          </w:tcPr>
          <w:p w14:paraId="36040983"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A complaint should not be counted as completed more than once.</w:t>
            </w:r>
          </w:p>
        </w:tc>
      </w:tr>
      <w:tr w:rsidR="00161447" w:rsidRPr="00E75D0C" w14:paraId="609AA4CA" w14:textId="77777777">
        <w:trPr>
          <w:jc w:val="center"/>
        </w:trPr>
        <w:tc>
          <w:tcPr>
            <w:tcW w:w="4896" w:type="dxa"/>
            <w:vAlign w:val="center"/>
          </w:tcPr>
          <w:p w14:paraId="60B767C1"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w:t>
            </w:r>
          </w:p>
        </w:tc>
        <w:tc>
          <w:tcPr>
            <w:tcW w:w="4896" w:type="dxa"/>
            <w:vAlign w:val="center"/>
          </w:tcPr>
          <w:p w14:paraId="77144B53"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The number of complaints in each status category should agree with the total number of valid complaints.</w:t>
            </w:r>
          </w:p>
        </w:tc>
      </w:tr>
      <w:tr w:rsidR="00161447" w:rsidRPr="00E75D0C" w14:paraId="69B76791" w14:textId="77777777">
        <w:trPr>
          <w:jc w:val="center"/>
        </w:trPr>
        <w:tc>
          <w:tcPr>
            <w:tcW w:w="4896" w:type="dxa"/>
            <w:vAlign w:val="center"/>
          </w:tcPr>
          <w:p w14:paraId="27B0BA1E"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w:t>
            </w:r>
          </w:p>
        </w:tc>
        <w:tc>
          <w:tcPr>
            <w:tcW w:w="4896" w:type="dxa"/>
            <w:vAlign w:val="center"/>
          </w:tcPr>
          <w:p w14:paraId="41E0D77B"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Urgent classifications should be based on documented rules and reviewed where necessary.</w:t>
            </w:r>
          </w:p>
        </w:tc>
      </w:tr>
    </w:tbl>
    <w:p w14:paraId="3C0D165E"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These checks help prevent inaccurate records and improve the reliability of the final report.</w:t>
      </w:r>
    </w:p>
    <w:p w14:paraId="5D1FF52E" w14:textId="77777777" w:rsidR="00161447" w:rsidRPr="00E75D0C" w:rsidRDefault="00000000" w:rsidP="00E75D0C">
      <w:pPr>
        <w:pStyle w:val="Heading1"/>
        <w:spacing w:line="360" w:lineRule="auto"/>
        <w:rPr>
          <w:rFonts w:ascii="Tahoma" w:hAnsi="Tahoma" w:cs="Tahoma"/>
          <w:color w:val="auto"/>
          <w:sz w:val="24"/>
          <w:szCs w:val="24"/>
        </w:rPr>
      </w:pPr>
      <w:bookmarkStart w:id="58" w:name="_Toc244055188"/>
      <w:r w:rsidRPr="00E75D0C">
        <w:rPr>
          <w:rFonts w:ascii="Tahoma" w:hAnsi="Tahoma" w:cs="Tahoma"/>
          <w:color w:val="auto"/>
          <w:sz w:val="24"/>
          <w:szCs w:val="24"/>
        </w:rPr>
        <w:t>17. SUSTAINABLE DEVELOPMENT GOALS (SDGs)</w:t>
      </w:r>
      <w:bookmarkEnd w:id="58"/>
    </w:p>
    <w:p w14:paraId="2E0DC82B"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The proposed project supports the United Nations Sustainable Development Goals, particularly SDG 11 and SDG 12.</w:t>
      </w:r>
    </w:p>
    <w:p w14:paraId="61C4E705" w14:textId="77777777" w:rsidR="00161447" w:rsidRPr="00E75D0C" w:rsidRDefault="00000000" w:rsidP="00E75D0C">
      <w:pPr>
        <w:pStyle w:val="Heading2"/>
        <w:spacing w:line="360" w:lineRule="auto"/>
        <w:rPr>
          <w:rFonts w:ascii="Tahoma" w:hAnsi="Tahoma" w:cs="Tahoma"/>
          <w:color w:val="auto"/>
          <w:sz w:val="24"/>
          <w:szCs w:val="24"/>
        </w:rPr>
      </w:pPr>
      <w:bookmarkStart w:id="59" w:name="_Toc244055189"/>
      <w:r w:rsidRPr="00E75D0C">
        <w:rPr>
          <w:rFonts w:ascii="Tahoma" w:hAnsi="Tahoma" w:cs="Tahoma"/>
          <w:color w:val="auto"/>
          <w:sz w:val="24"/>
          <w:szCs w:val="24"/>
        </w:rPr>
        <w:t>17.1 SDG 11: Sustainable Cities and Communities</w:t>
      </w:r>
      <w:bookmarkEnd w:id="59"/>
    </w:p>
    <w:p w14:paraId="59DF9D02"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SDG 11 aims to make cities and human settlements inclusive, safe, resilient and sustainable. Its targets include improving urban living conditions and strengthening the management of human settlements.</w:t>
      </w:r>
    </w:p>
    <w:p w14:paraId="729728AB"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lastRenderedPageBreak/>
        <w:t>The proposed system contributes to this goal by improving how residents report waste problems and how collection teams organise their activities. Better coordination may support cleaner public spaces and more responsive local services.</w:t>
      </w:r>
    </w:p>
    <w:p w14:paraId="2C002B3F"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Official source: United Nations — Sustainable Development Goal 11</w:t>
      </w:r>
    </w:p>
    <w:p w14:paraId="1D87E4EF" w14:textId="77777777" w:rsidR="00161447" w:rsidRPr="00E75D0C" w:rsidRDefault="00000000" w:rsidP="00E75D0C">
      <w:pPr>
        <w:pStyle w:val="Heading2"/>
        <w:spacing w:line="360" w:lineRule="auto"/>
        <w:rPr>
          <w:rFonts w:ascii="Tahoma" w:hAnsi="Tahoma" w:cs="Tahoma"/>
          <w:color w:val="auto"/>
          <w:sz w:val="24"/>
          <w:szCs w:val="24"/>
        </w:rPr>
      </w:pPr>
      <w:bookmarkStart w:id="60" w:name="_Toc244055190"/>
      <w:r w:rsidRPr="00E75D0C">
        <w:rPr>
          <w:rFonts w:ascii="Tahoma" w:hAnsi="Tahoma" w:cs="Tahoma"/>
          <w:color w:val="auto"/>
          <w:sz w:val="24"/>
          <w:szCs w:val="24"/>
        </w:rPr>
        <w:t>17.2 SDG 12: Responsible Consumption and Production</w:t>
      </w:r>
      <w:bookmarkEnd w:id="60"/>
    </w:p>
    <w:p w14:paraId="01665E86"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SDG 12 promotes responsible consumption and production patterns.</w:t>
      </w:r>
    </w:p>
    <w:p w14:paraId="4F44E8E9"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The proposed system can support this goal by recording recurring waste problems and helping community organisations identify where better waste handling, separation, recycling or public education may be needed.</w:t>
      </w:r>
    </w:p>
    <w:p w14:paraId="21A80F42"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However, a complaint-management system alone does not guarantee recycling or responsible disposal. These outcomes require suitable collection facilities, public participation and effective waste management policies.</w:t>
      </w:r>
    </w:p>
    <w:p w14:paraId="475E2966"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Official source: United Nations — Sustainable Development Goal 12</w:t>
      </w:r>
    </w:p>
    <w:p w14:paraId="02670068" w14:textId="77777777" w:rsidR="00161447" w:rsidRPr="00E75D0C" w:rsidRDefault="00000000" w:rsidP="00E75D0C">
      <w:pPr>
        <w:pStyle w:val="Heading2"/>
        <w:spacing w:line="360" w:lineRule="auto"/>
        <w:rPr>
          <w:rFonts w:ascii="Tahoma" w:hAnsi="Tahoma" w:cs="Tahoma"/>
          <w:color w:val="auto"/>
          <w:sz w:val="24"/>
          <w:szCs w:val="24"/>
        </w:rPr>
      </w:pPr>
      <w:bookmarkStart w:id="61" w:name="_Toc244055191"/>
      <w:r w:rsidRPr="00E75D0C">
        <w:rPr>
          <w:rFonts w:ascii="Tahoma" w:hAnsi="Tahoma" w:cs="Tahoma"/>
          <w:color w:val="auto"/>
          <w:sz w:val="24"/>
          <w:szCs w:val="24"/>
        </w:rPr>
        <w:t>17.3 SDG 3: Good Health and Well-Being</w:t>
      </w:r>
      <w:bookmarkEnd w:id="61"/>
    </w:p>
    <w:p w14:paraId="44873ACC"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SDG 3 aims to promote healthy lives and well-being for all.</w:t>
      </w:r>
    </w:p>
    <w:p w14:paraId="12E7739D"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By helping communities report waste accumulation and potential environmental hazards, the proposed system may support activities that contribute to healthier surroundings. The system itself is not a medical service and cannot guarantee reductions in disease.</w:t>
      </w:r>
    </w:p>
    <w:p w14:paraId="544B0DCC"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Official source: United Nations — Sustainable Development Goal 3</w:t>
      </w:r>
    </w:p>
    <w:p w14:paraId="5E5D3B0D" w14:textId="77777777" w:rsidR="00161447" w:rsidRPr="00E75D0C" w:rsidRDefault="00000000" w:rsidP="00E75D0C">
      <w:pPr>
        <w:pStyle w:val="Heading1"/>
        <w:spacing w:line="360" w:lineRule="auto"/>
        <w:rPr>
          <w:rFonts w:ascii="Tahoma" w:hAnsi="Tahoma" w:cs="Tahoma"/>
          <w:color w:val="auto"/>
          <w:sz w:val="24"/>
          <w:szCs w:val="24"/>
        </w:rPr>
      </w:pPr>
      <w:bookmarkStart w:id="62" w:name="_Toc244055192"/>
      <w:r w:rsidRPr="00E75D0C">
        <w:rPr>
          <w:rFonts w:ascii="Tahoma" w:hAnsi="Tahoma" w:cs="Tahoma"/>
          <w:color w:val="auto"/>
          <w:sz w:val="24"/>
          <w:szCs w:val="24"/>
        </w:rPr>
        <w:t xml:space="preserve">18. </w:t>
      </w:r>
      <w:proofErr w:type="gramStart"/>
      <w:r w:rsidRPr="00E75D0C">
        <w:rPr>
          <w:rFonts w:ascii="Tahoma" w:hAnsi="Tahoma" w:cs="Tahoma"/>
          <w:color w:val="auto"/>
          <w:sz w:val="24"/>
          <w:szCs w:val="24"/>
        </w:rPr>
        <w:t>Open Source</w:t>
      </w:r>
      <w:proofErr w:type="gramEnd"/>
      <w:r w:rsidRPr="00E75D0C">
        <w:rPr>
          <w:rFonts w:ascii="Tahoma" w:hAnsi="Tahoma" w:cs="Tahoma"/>
          <w:color w:val="auto"/>
          <w:sz w:val="24"/>
          <w:szCs w:val="24"/>
        </w:rPr>
        <w:t xml:space="preserve"> Software Justification</w:t>
      </w:r>
      <w:bookmarkEnd w:id="62"/>
    </w:p>
    <w:p w14:paraId="39AF49CC" w14:textId="77777777" w:rsidR="00161447" w:rsidRPr="00E75D0C" w:rsidRDefault="00000000" w:rsidP="00E75D0C">
      <w:pPr>
        <w:pStyle w:val="Heading2"/>
        <w:spacing w:line="360" w:lineRule="auto"/>
        <w:rPr>
          <w:rFonts w:ascii="Tahoma" w:hAnsi="Tahoma" w:cs="Tahoma"/>
          <w:color w:val="auto"/>
          <w:sz w:val="24"/>
          <w:szCs w:val="24"/>
        </w:rPr>
      </w:pPr>
      <w:bookmarkStart w:id="63" w:name="_Toc244055193"/>
      <w:r w:rsidRPr="00E75D0C">
        <w:rPr>
          <w:rFonts w:ascii="Tahoma" w:hAnsi="Tahoma" w:cs="Tahoma"/>
          <w:color w:val="auto"/>
          <w:sz w:val="24"/>
          <w:szCs w:val="24"/>
        </w:rPr>
        <w:t xml:space="preserve">18.1 Meaning of </w:t>
      </w:r>
      <w:proofErr w:type="gramStart"/>
      <w:r w:rsidRPr="00E75D0C">
        <w:rPr>
          <w:rFonts w:ascii="Tahoma" w:hAnsi="Tahoma" w:cs="Tahoma"/>
          <w:color w:val="auto"/>
          <w:sz w:val="24"/>
          <w:szCs w:val="24"/>
        </w:rPr>
        <w:t>Open Source</w:t>
      </w:r>
      <w:proofErr w:type="gramEnd"/>
      <w:r w:rsidRPr="00E75D0C">
        <w:rPr>
          <w:rFonts w:ascii="Tahoma" w:hAnsi="Tahoma" w:cs="Tahoma"/>
          <w:color w:val="auto"/>
          <w:sz w:val="24"/>
          <w:szCs w:val="24"/>
        </w:rPr>
        <w:t xml:space="preserve"> Software</w:t>
      </w:r>
      <w:bookmarkEnd w:id="63"/>
    </w:p>
    <w:p w14:paraId="14AEFC6A" w14:textId="77777777" w:rsidR="00161447" w:rsidRPr="00E75D0C" w:rsidRDefault="00000000" w:rsidP="00E75D0C">
      <w:pPr>
        <w:spacing w:line="360" w:lineRule="auto"/>
        <w:rPr>
          <w:rFonts w:ascii="Tahoma" w:hAnsi="Tahoma" w:cs="Tahoma"/>
          <w:sz w:val="24"/>
          <w:szCs w:val="24"/>
        </w:rPr>
      </w:pPr>
      <w:proofErr w:type="gramStart"/>
      <w:r w:rsidRPr="00E75D0C">
        <w:rPr>
          <w:rFonts w:ascii="Tahoma" w:hAnsi="Tahoma" w:cs="Tahoma"/>
          <w:sz w:val="24"/>
          <w:szCs w:val="24"/>
        </w:rPr>
        <w:t>Open Source</w:t>
      </w:r>
      <w:proofErr w:type="gramEnd"/>
      <w:r w:rsidRPr="00E75D0C">
        <w:rPr>
          <w:rFonts w:ascii="Tahoma" w:hAnsi="Tahoma" w:cs="Tahoma"/>
          <w:sz w:val="24"/>
          <w:szCs w:val="24"/>
        </w:rPr>
        <w:t xml:space="preserve"> Software is software distributed under a licence that allows users to access its source code and exercise specified rights to use, study, modify and redistribute it.</w:t>
      </w:r>
    </w:p>
    <w:p w14:paraId="1816382A"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For the proposed Community Waste Management and Collection System, an open-source approach would allow qualified developers, educational institutions, local councils and community organisations to inspect and improve the system.</w:t>
      </w:r>
    </w:p>
    <w:p w14:paraId="27756BF1" w14:textId="77777777" w:rsidR="00161447" w:rsidRPr="00E75D0C" w:rsidRDefault="00000000" w:rsidP="00E75D0C">
      <w:pPr>
        <w:pStyle w:val="Heading2"/>
        <w:spacing w:line="360" w:lineRule="auto"/>
        <w:rPr>
          <w:rFonts w:ascii="Tahoma" w:hAnsi="Tahoma" w:cs="Tahoma"/>
          <w:color w:val="auto"/>
          <w:sz w:val="24"/>
          <w:szCs w:val="24"/>
        </w:rPr>
      </w:pPr>
      <w:bookmarkStart w:id="64" w:name="_Toc244055194"/>
      <w:r w:rsidRPr="00E75D0C">
        <w:rPr>
          <w:rFonts w:ascii="Tahoma" w:hAnsi="Tahoma" w:cs="Tahoma"/>
          <w:color w:val="auto"/>
          <w:sz w:val="24"/>
          <w:szCs w:val="24"/>
        </w:rPr>
        <w:lastRenderedPageBreak/>
        <w:t>18.2 Why the System Should Be Open Source</w:t>
      </w:r>
      <w:bookmarkEnd w:id="64"/>
    </w:p>
    <w:p w14:paraId="5EBAB75E"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The system should be considered for open-source development because it is intended to support a community service. Making its design and source code available under an appropriate licence could reduce dependence on a single supplier and allow local developers to adapt the system to different community needs.</w:t>
      </w:r>
    </w:p>
    <w:p w14:paraId="3C19818B"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Open licensing could also encourage independent review, which is useful for identifying errors and improving security. However, open source does not mean that hosting, training, support, maintenance and equipment are automatically free.</w:t>
      </w:r>
    </w:p>
    <w:p w14:paraId="398B76A8" w14:textId="77777777" w:rsidR="00161447" w:rsidRPr="00E75D0C" w:rsidRDefault="00000000" w:rsidP="00E75D0C">
      <w:pPr>
        <w:pStyle w:val="Heading2"/>
        <w:spacing w:line="360" w:lineRule="auto"/>
        <w:rPr>
          <w:rFonts w:ascii="Tahoma" w:hAnsi="Tahoma" w:cs="Tahoma"/>
          <w:color w:val="auto"/>
          <w:sz w:val="24"/>
          <w:szCs w:val="24"/>
        </w:rPr>
      </w:pPr>
      <w:bookmarkStart w:id="65" w:name="_Toc244055195"/>
      <w:r w:rsidRPr="00E75D0C">
        <w:rPr>
          <w:rFonts w:ascii="Tahoma" w:hAnsi="Tahoma" w:cs="Tahoma"/>
          <w:color w:val="auto"/>
          <w:sz w:val="24"/>
          <w:szCs w:val="24"/>
        </w:rPr>
        <w:t>18.3 Benefits for Sierra Leone</w:t>
      </w:r>
      <w:bookmarkEnd w:id="65"/>
    </w:p>
    <w:p w14:paraId="3653D79C"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The potential benefits include:</w:t>
      </w:r>
    </w:p>
    <w:tbl>
      <w:tblPr>
        <w:tblStyle w:val="TableGrid"/>
        <w:tblW w:w="0" w:type="auto"/>
        <w:jc w:val="center"/>
        <w:tblLook w:val="04A0" w:firstRow="1" w:lastRow="0" w:firstColumn="1" w:lastColumn="0" w:noHBand="0" w:noVBand="1"/>
      </w:tblPr>
      <w:tblGrid>
        <w:gridCol w:w="4890"/>
        <w:gridCol w:w="4892"/>
      </w:tblGrid>
      <w:tr w:rsidR="00161447" w:rsidRPr="00E75D0C" w14:paraId="40A87811" w14:textId="77777777">
        <w:trPr>
          <w:jc w:val="center"/>
        </w:trPr>
        <w:tc>
          <w:tcPr>
            <w:tcW w:w="4896" w:type="dxa"/>
            <w:shd w:val="clear" w:color="auto" w:fill="D9EAF7"/>
            <w:vAlign w:val="center"/>
          </w:tcPr>
          <w:p w14:paraId="49834793" w14:textId="77777777" w:rsidR="00161447" w:rsidRPr="00E75D0C" w:rsidRDefault="00000000" w:rsidP="00E75D0C">
            <w:pPr>
              <w:spacing w:line="360" w:lineRule="auto"/>
              <w:rPr>
                <w:rFonts w:ascii="Tahoma" w:hAnsi="Tahoma" w:cs="Tahoma"/>
                <w:sz w:val="24"/>
                <w:szCs w:val="24"/>
              </w:rPr>
            </w:pPr>
            <w:r w:rsidRPr="00E75D0C">
              <w:rPr>
                <w:rFonts w:ascii="Tahoma" w:hAnsi="Tahoma" w:cs="Tahoma"/>
                <w:b/>
                <w:sz w:val="24"/>
                <w:szCs w:val="24"/>
              </w:rPr>
              <w:t>•</w:t>
            </w:r>
          </w:p>
        </w:tc>
        <w:tc>
          <w:tcPr>
            <w:tcW w:w="4896" w:type="dxa"/>
            <w:shd w:val="clear" w:color="auto" w:fill="D9EAF7"/>
            <w:vAlign w:val="center"/>
          </w:tcPr>
          <w:p w14:paraId="4C5DAC51" w14:textId="77777777" w:rsidR="00161447" w:rsidRPr="00E75D0C" w:rsidRDefault="00000000" w:rsidP="00E75D0C">
            <w:pPr>
              <w:spacing w:line="360" w:lineRule="auto"/>
              <w:rPr>
                <w:rFonts w:ascii="Tahoma" w:hAnsi="Tahoma" w:cs="Tahoma"/>
                <w:sz w:val="24"/>
                <w:szCs w:val="24"/>
              </w:rPr>
            </w:pPr>
            <w:r w:rsidRPr="00E75D0C">
              <w:rPr>
                <w:rFonts w:ascii="Tahoma" w:hAnsi="Tahoma" w:cs="Tahoma"/>
                <w:b/>
                <w:sz w:val="24"/>
                <w:szCs w:val="24"/>
              </w:rPr>
              <w:t>Lower software licensing costs.</w:t>
            </w:r>
          </w:p>
        </w:tc>
      </w:tr>
      <w:tr w:rsidR="00161447" w:rsidRPr="00E75D0C" w14:paraId="267BB6B0" w14:textId="77777777">
        <w:trPr>
          <w:jc w:val="center"/>
        </w:trPr>
        <w:tc>
          <w:tcPr>
            <w:tcW w:w="4896" w:type="dxa"/>
            <w:vAlign w:val="center"/>
          </w:tcPr>
          <w:p w14:paraId="1A12F972"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w:t>
            </w:r>
          </w:p>
        </w:tc>
        <w:tc>
          <w:tcPr>
            <w:tcW w:w="4896" w:type="dxa"/>
            <w:vAlign w:val="center"/>
          </w:tcPr>
          <w:p w14:paraId="64F85903"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Opportunities for local students and developers to gain experience.</w:t>
            </w:r>
          </w:p>
        </w:tc>
      </w:tr>
      <w:tr w:rsidR="00161447" w:rsidRPr="00E75D0C" w14:paraId="5DD61D90" w14:textId="77777777">
        <w:trPr>
          <w:jc w:val="center"/>
        </w:trPr>
        <w:tc>
          <w:tcPr>
            <w:tcW w:w="4896" w:type="dxa"/>
            <w:vAlign w:val="center"/>
          </w:tcPr>
          <w:p w14:paraId="731C354F"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w:t>
            </w:r>
          </w:p>
        </w:tc>
        <w:tc>
          <w:tcPr>
            <w:tcW w:w="4896" w:type="dxa"/>
            <w:vAlign w:val="center"/>
          </w:tcPr>
          <w:p w14:paraId="1C35FA75"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Easier adaptation to local languages and reporting procedures.</w:t>
            </w:r>
          </w:p>
        </w:tc>
      </w:tr>
      <w:tr w:rsidR="00161447" w:rsidRPr="00E75D0C" w14:paraId="5E29C3C0" w14:textId="77777777">
        <w:trPr>
          <w:jc w:val="center"/>
        </w:trPr>
        <w:tc>
          <w:tcPr>
            <w:tcW w:w="4896" w:type="dxa"/>
            <w:vAlign w:val="center"/>
          </w:tcPr>
          <w:p w14:paraId="7A390CF4"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w:t>
            </w:r>
          </w:p>
        </w:tc>
        <w:tc>
          <w:tcPr>
            <w:tcW w:w="4896" w:type="dxa"/>
            <w:vAlign w:val="center"/>
          </w:tcPr>
          <w:p w14:paraId="79B2DF34"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Collaboration between universities, councils and community groups.</w:t>
            </w:r>
          </w:p>
        </w:tc>
      </w:tr>
      <w:tr w:rsidR="00161447" w:rsidRPr="00E75D0C" w14:paraId="7AEC2FFA" w14:textId="77777777">
        <w:trPr>
          <w:jc w:val="center"/>
        </w:trPr>
        <w:tc>
          <w:tcPr>
            <w:tcW w:w="4896" w:type="dxa"/>
            <w:vAlign w:val="center"/>
          </w:tcPr>
          <w:p w14:paraId="03479251"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w:t>
            </w:r>
          </w:p>
        </w:tc>
        <w:tc>
          <w:tcPr>
            <w:tcW w:w="4896" w:type="dxa"/>
            <w:vAlign w:val="center"/>
          </w:tcPr>
          <w:p w14:paraId="6BC4E0AD"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Reduced dependence on a single software provider.</w:t>
            </w:r>
          </w:p>
        </w:tc>
      </w:tr>
      <w:tr w:rsidR="00161447" w:rsidRPr="00E75D0C" w14:paraId="357E327C" w14:textId="77777777">
        <w:trPr>
          <w:jc w:val="center"/>
        </w:trPr>
        <w:tc>
          <w:tcPr>
            <w:tcW w:w="4896" w:type="dxa"/>
            <w:vAlign w:val="center"/>
          </w:tcPr>
          <w:p w14:paraId="51F98693"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w:t>
            </w:r>
          </w:p>
        </w:tc>
        <w:tc>
          <w:tcPr>
            <w:tcW w:w="4896" w:type="dxa"/>
            <w:vAlign w:val="center"/>
          </w:tcPr>
          <w:p w14:paraId="6CAC9FDF"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Greater transparency about how complaint priorities are determined.</w:t>
            </w:r>
          </w:p>
        </w:tc>
      </w:tr>
      <w:tr w:rsidR="00161447" w:rsidRPr="00E75D0C" w14:paraId="5D11F63B" w14:textId="77777777">
        <w:trPr>
          <w:jc w:val="center"/>
        </w:trPr>
        <w:tc>
          <w:tcPr>
            <w:tcW w:w="4896" w:type="dxa"/>
            <w:vAlign w:val="center"/>
          </w:tcPr>
          <w:p w14:paraId="45639E48"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w:t>
            </w:r>
          </w:p>
        </w:tc>
        <w:tc>
          <w:tcPr>
            <w:tcW w:w="4896" w:type="dxa"/>
            <w:vAlign w:val="center"/>
          </w:tcPr>
          <w:p w14:paraId="19BC04D4"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Opportunities to reuse the system in other communities.</w:t>
            </w:r>
          </w:p>
        </w:tc>
      </w:tr>
    </w:tbl>
    <w:p w14:paraId="15201EA3" w14:textId="77777777" w:rsidR="00161447" w:rsidRPr="00E75D0C" w:rsidRDefault="00000000" w:rsidP="00E75D0C">
      <w:pPr>
        <w:pStyle w:val="Heading2"/>
        <w:spacing w:line="360" w:lineRule="auto"/>
        <w:rPr>
          <w:rFonts w:ascii="Tahoma" w:hAnsi="Tahoma" w:cs="Tahoma"/>
          <w:color w:val="auto"/>
          <w:sz w:val="24"/>
          <w:szCs w:val="24"/>
        </w:rPr>
      </w:pPr>
      <w:bookmarkStart w:id="66" w:name="_Toc244055196"/>
      <w:r w:rsidRPr="00E75D0C">
        <w:rPr>
          <w:rFonts w:ascii="Tahoma" w:hAnsi="Tahoma" w:cs="Tahoma"/>
          <w:color w:val="auto"/>
          <w:sz w:val="24"/>
          <w:szCs w:val="24"/>
        </w:rPr>
        <w:t>18.4 Potential Community Contributions</w:t>
      </w:r>
      <w:bookmarkEnd w:id="66"/>
    </w:p>
    <w:p w14:paraId="0C440798"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Community members and technical contributors could help by:</w:t>
      </w:r>
    </w:p>
    <w:tbl>
      <w:tblPr>
        <w:tblStyle w:val="TableGrid"/>
        <w:tblW w:w="0" w:type="auto"/>
        <w:jc w:val="center"/>
        <w:tblLook w:val="04A0" w:firstRow="1" w:lastRow="0" w:firstColumn="1" w:lastColumn="0" w:noHBand="0" w:noVBand="1"/>
      </w:tblPr>
      <w:tblGrid>
        <w:gridCol w:w="4890"/>
        <w:gridCol w:w="4892"/>
      </w:tblGrid>
      <w:tr w:rsidR="00161447" w:rsidRPr="00E75D0C" w14:paraId="3032677E" w14:textId="77777777">
        <w:trPr>
          <w:jc w:val="center"/>
        </w:trPr>
        <w:tc>
          <w:tcPr>
            <w:tcW w:w="4896" w:type="dxa"/>
            <w:shd w:val="clear" w:color="auto" w:fill="D9EAF7"/>
            <w:vAlign w:val="center"/>
          </w:tcPr>
          <w:p w14:paraId="28E4046C" w14:textId="77777777" w:rsidR="00161447" w:rsidRPr="00E75D0C" w:rsidRDefault="00000000" w:rsidP="00E75D0C">
            <w:pPr>
              <w:spacing w:line="360" w:lineRule="auto"/>
              <w:rPr>
                <w:rFonts w:ascii="Tahoma" w:hAnsi="Tahoma" w:cs="Tahoma"/>
                <w:sz w:val="24"/>
                <w:szCs w:val="24"/>
              </w:rPr>
            </w:pPr>
            <w:r w:rsidRPr="00E75D0C">
              <w:rPr>
                <w:rFonts w:ascii="Tahoma" w:hAnsi="Tahoma" w:cs="Tahoma"/>
                <w:b/>
                <w:sz w:val="24"/>
                <w:szCs w:val="24"/>
              </w:rPr>
              <w:t>•</w:t>
            </w:r>
          </w:p>
        </w:tc>
        <w:tc>
          <w:tcPr>
            <w:tcW w:w="4896" w:type="dxa"/>
            <w:shd w:val="clear" w:color="auto" w:fill="D9EAF7"/>
            <w:vAlign w:val="center"/>
          </w:tcPr>
          <w:p w14:paraId="4E8A7189" w14:textId="77777777" w:rsidR="00161447" w:rsidRPr="00E75D0C" w:rsidRDefault="00000000" w:rsidP="00E75D0C">
            <w:pPr>
              <w:spacing w:line="360" w:lineRule="auto"/>
              <w:rPr>
                <w:rFonts w:ascii="Tahoma" w:hAnsi="Tahoma" w:cs="Tahoma"/>
                <w:sz w:val="24"/>
                <w:szCs w:val="24"/>
              </w:rPr>
            </w:pPr>
            <w:r w:rsidRPr="00E75D0C">
              <w:rPr>
                <w:rFonts w:ascii="Tahoma" w:hAnsi="Tahoma" w:cs="Tahoma"/>
                <w:b/>
                <w:sz w:val="24"/>
                <w:szCs w:val="24"/>
              </w:rPr>
              <w:t>Translating user instructions into locally useful languages.</w:t>
            </w:r>
          </w:p>
        </w:tc>
      </w:tr>
      <w:tr w:rsidR="00161447" w:rsidRPr="00E75D0C" w14:paraId="6ED58162" w14:textId="77777777">
        <w:trPr>
          <w:jc w:val="center"/>
        </w:trPr>
        <w:tc>
          <w:tcPr>
            <w:tcW w:w="4896" w:type="dxa"/>
            <w:vAlign w:val="center"/>
          </w:tcPr>
          <w:p w14:paraId="18B914A2"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lastRenderedPageBreak/>
              <w:t>•</w:t>
            </w:r>
          </w:p>
        </w:tc>
        <w:tc>
          <w:tcPr>
            <w:tcW w:w="4896" w:type="dxa"/>
            <w:vAlign w:val="center"/>
          </w:tcPr>
          <w:p w14:paraId="0F5945C0"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Reviewing the clarity of complaint categories.</w:t>
            </w:r>
          </w:p>
        </w:tc>
      </w:tr>
      <w:tr w:rsidR="00161447" w:rsidRPr="00E75D0C" w14:paraId="74F746CE" w14:textId="77777777">
        <w:trPr>
          <w:jc w:val="center"/>
        </w:trPr>
        <w:tc>
          <w:tcPr>
            <w:tcW w:w="4896" w:type="dxa"/>
            <w:vAlign w:val="center"/>
          </w:tcPr>
          <w:p w14:paraId="0FD17402"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w:t>
            </w:r>
          </w:p>
        </w:tc>
        <w:tc>
          <w:tcPr>
            <w:tcW w:w="4896" w:type="dxa"/>
            <w:vAlign w:val="center"/>
          </w:tcPr>
          <w:p w14:paraId="715C1750"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Reporting errors and suggesting improvements.</w:t>
            </w:r>
          </w:p>
        </w:tc>
      </w:tr>
      <w:tr w:rsidR="00161447" w:rsidRPr="00E75D0C" w14:paraId="281DC956" w14:textId="77777777">
        <w:trPr>
          <w:jc w:val="center"/>
        </w:trPr>
        <w:tc>
          <w:tcPr>
            <w:tcW w:w="4896" w:type="dxa"/>
            <w:vAlign w:val="center"/>
          </w:tcPr>
          <w:p w14:paraId="4D6438A8"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w:t>
            </w:r>
          </w:p>
        </w:tc>
        <w:tc>
          <w:tcPr>
            <w:tcW w:w="4896" w:type="dxa"/>
            <w:vAlign w:val="center"/>
          </w:tcPr>
          <w:p w14:paraId="18DE6D8F"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Improving accessibility for people with disabilities.</w:t>
            </w:r>
          </w:p>
        </w:tc>
      </w:tr>
      <w:tr w:rsidR="00161447" w:rsidRPr="00E75D0C" w14:paraId="2C906015" w14:textId="77777777">
        <w:trPr>
          <w:jc w:val="center"/>
        </w:trPr>
        <w:tc>
          <w:tcPr>
            <w:tcW w:w="4896" w:type="dxa"/>
            <w:vAlign w:val="center"/>
          </w:tcPr>
          <w:p w14:paraId="19C1BF89"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w:t>
            </w:r>
          </w:p>
        </w:tc>
        <w:tc>
          <w:tcPr>
            <w:tcW w:w="4896" w:type="dxa"/>
            <w:vAlign w:val="center"/>
          </w:tcPr>
          <w:p w14:paraId="38DDB5B3"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Updating documentation.</w:t>
            </w:r>
          </w:p>
        </w:tc>
      </w:tr>
      <w:tr w:rsidR="00161447" w:rsidRPr="00E75D0C" w14:paraId="21F52BA1" w14:textId="77777777">
        <w:trPr>
          <w:jc w:val="center"/>
        </w:trPr>
        <w:tc>
          <w:tcPr>
            <w:tcW w:w="4896" w:type="dxa"/>
            <w:vAlign w:val="center"/>
          </w:tcPr>
          <w:p w14:paraId="39C2C71E"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w:t>
            </w:r>
          </w:p>
        </w:tc>
        <w:tc>
          <w:tcPr>
            <w:tcW w:w="4896" w:type="dxa"/>
            <w:vAlign w:val="center"/>
          </w:tcPr>
          <w:p w14:paraId="005D9A4D"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Testing the system with realistic scenarios.</w:t>
            </w:r>
          </w:p>
        </w:tc>
      </w:tr>
      <w:tr w:rsidR="00161447" w:rsidRPr="00E75D0C" w14:paraId="66C5EDAC" w14:textId="77777777">
        <w:trPr>
          <w:jc w:val="center"/>
        </w:trPr>
        <w:tc>
          <w:tcPr>
            <w:tcW w:w="4896" w:type="dxa"/>
            <w:vAlign w:val="center"/>
          </w:tcPr>
          <w:p w14:paraId="5597870C"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w:t>
            </w:r>
          </w:p>
        </w:tc>
        <w:tc>
          <w:tcPr>
            <w:tcW w:w="4896" w:type="dxa"/>
            <w:vAlign w:val="center"/>
          </w:tcPr>
          <w:p w14:paraId="3124AB21"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Reviewing privacy and security practices.</w:t>
            </w:r>
          </w:p>
        </w:tc>
      </w:tr>
    </w:tbl>
    <w:p w14:paraId="523BD3C6"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Contributions should be reviewed before being accepted into the main project. The system should also have a clear maintenance plan and responsible project owners.</w:t>
      </w:r>
    </w:p>
    <w:p w14:paraId="5C38292C" w14:textId="77777777" w:rsidR="00161447" w:rsidRPr="00E75D0C" w:rsidRDefault="00000000" w:rsidP="00E75D0C">
      <w:pPr>
        <w:pStyle w:val="Heading2"/>
        <w:spacing w:line="360" w:lineRule="auto"/>
        <w:rPr>
          <w:rFonts w:ascii="Tahoma" w:hAnsi="Tahoma" w:cs="Tahoma"/>
          <w:color w:val="auto"/>
          <w:sz w:val="24"/>
          <w:szCs w:val="24"/>
        </w:rPr>
      </w:pPr>
      <w:bookmarkStart w:id="67" w:name="_Toc244055197"/>
      <w:r w:rsidRPr="00E75D0C">
        <w:rPr>
          <w:rFonts w:ascii="Tahoma" w:hAnsi="Tahoma" w:cs="Tahoma"/>
          <w:color w:val="auto"/>
          <w:sz w:val="24"/>
          <w:szCs w:val="24"/>
        </w:rPr>
        <w:t>18.5 Suggested Open-Source Licence</w:t>
      </w:r>
      <w:bookmarkEnd w:id="67"/>
    </w:p>
    <w:p w14:paraId="71905971"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If the system is developed, the project team could consider an OSI-approved licence such as the MIT License or GNU General Public License (GPL), depending on its sharing and reuse objectives.</w:t>
      </w:r>
    </w:p>
    <w:p w14:paraId="49C449CC"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The final choice should be made by the project owner before publication. A licence should not be claimed until it has actually been selected and included in the repository.</w:t>
      </w:r>
    </w:p>
    <w:p w14:paraId="0A4FF9CB" w14:textId="77777777" w:rsidR="00161447" w:rsidRPr="00E75D0C" w:rsidRDefault="00000000" w:rsidP="00E75D0C">
      <w:pPr>
        <w:pStyle w:val="Heading1"/>
        <w:spacing w:line="360" w:lineRule="auto"/>
        <w:rPr>
          <w:rFonts w:ascii="Tahoma" w:hAnsi="Tahoma" w:cs="Tahoma"/>
          <w:color w:val="auto"/>
          <w:sz w:val="24"/>
          <w:szCs w:val="24"/>
        </w:rPr>
      </w:pPr>
      <w:bookmarkStart w:id="68" w:name="_Toc244055198"/>
      <w:r w:rsidRPr="00E75D0C">
        <w:rPr>
          <w:rFonts w:ascii="Tahoma" w:hAnsi="Tahoma" w:cs="Tahoma"/>
          <w:color w:val="auto"/>
          <w:sz w:val="24"/>
          <w:szCs w:val="24"/>
        </w:rPr>
        <w:t>19. Digital Public Goods Justification</w:t>
      </w:r>
      <w:bookmarkEnd w:id="68"/>
    </w:p>
    <w:p w14:paraId="392E9CB1" w14:textId="77777777" w:rsidR="00161447" w:rsidRPr="00E75D0C" w:rsidRDefault="00000000" w:rsidP="00E75D0C">
      <w:pPr>
        <w:pStyle w:val="Heading2"/>
        <w:spacing w:line="360" w:lineRule="auto"/>
        <w:rPr>
          <w:rFonts w:ascii="Tahoma" w:hAnsi="Tahoma" w:cs="Tahoma"/>
          <w:color w:val="auto"/>
          <w:sz w:val="24"/>
          <w:szCs w:val="24"/>
        </w:rPr>
      </w:pPr>
      <w:bookmarkStart w:id="69" w:name="_Toc244055199"/>
      <w:r w:rsidRPr="00E75D0C">
        <w:rPr>
          <w:rFonts w:ascii="Tahoma" w:hAnsi="Tahoma" w:cs="Tahoma"/>
          <w:color w:val="auto"/>
          <w:sz w:val="24"/>
          <w:szCs w:val="24"/>
        </w:rPr>
        <w:t>19.1 Meaning of Digital Public Goods</w:t>
      </w:r>
      <w:bookmarkEnd w:id="69"/>
    </w:p>
    <w:p w14:paraId="4C3DF1C4"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Digital Public Goods (DPGs) are digital resources, such as open-source software, open data, open AI systems, open standards and open content, that can contribute to sustainable development while respecting privacy, applicable laws and other relevant safeguards.</w:t>
      </w:r>
    </w:p>
    <w:p w14:paraId="7F70C045"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The Digital Public Goods Alliance provides a standard for evaluating whether a digital solution meets the requirements for recognition as a Digital Public Good.</w:t>
      </w:r>
    </w:p>
    <w:p w14:paraId="238D0FA1"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Official source: Digital Public Goods Alliance — Digital Public Goods Standard</w:t>
      </w:r>
    </w:p>
    <w:p w14:paraId="759D5100" w14:textId="77777777" w:rsidR="00161447" w:rsidRPr="00E75D0C" w:rsidRDefault="00000000" w:rsidP="00E75D0C">
      <w:pPr>
        <w:pStyle w:val="Heading2"/>
        <w:spacing w:line="360" w:lineRule="auto"/>
        <w:rPr>
          <w:rFonts w:ascii="Tahoma" w:hAnsi="Tahoma" w:cs="Tahoma"/>
          <w:color w:val="auto"/>
          <w:sz w:val="24"/>
          <w:szCs w:val="24"/>
        </w:rPr>
      </w:pPr>
      <w:bookmarkStart w:id="70" w:name="_Toc244055200"/>
      <w:r w:rsidRPr="00E75D0C">
        <w:rPr>
          <w:rFonts w:ascii="Tahoma" w:hAnsi="Tahoma" w:cs="Tahoma"/>
          <w:color w:val="auto"/>
          <w:sz w:val="24"/>
          <w:szCs w:val="24"/>
        </w:rPr>
        <w:lastRenderedPageBreak/>
        <w:t>19.2 How the Proposed System Could Become a Digital Public Good</w:t>
      </w:r>
      <w:bookmarkEnd w:id="70"/>
    </w:p>
    <w:p w14:paraId="2F397213"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The proposed system could be developed with the intention of becoming a Digital Public Good by following several principles.</w:t>
      </w:r>
    </w:p>
    <w:p w14:paraId="49DA0D28"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Open licensing: Its software should use an appropriate approved open licence.</w:t>
      </w:r>
    </w:p>
    <w:p w14:paraId="4D379198"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Public benefit: The system should address a genuine community need and demonstrate relevance to one or more SDGs.</w:t>
      </w:r>
    </w:p>
    <w:p w14:paraId="67D95ACB"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Accessibility: Its interface and documentation should be understandable and usable by people with different abilities and levels of digital experience.</w:t>
      </w:r>
    </w:p>
    <w:p w14:paraId="187D1123"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Privacy: Personal information should be limited to what is necessary, and complaint records should be protected from unauthorised access.</w:t>
      </w:r>
    </w:p>
    <w:p w14:paraId="11073B11"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Documentation: The project should include clear instructions, system requirements, logical diagrams and maintenance guidance.</w:t>
      </w:r>
    </w:p>
    <w:p w14:paraId="5D71BC5D"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Interoperability: Where practical, it should use open standards that make it easier to exchange appropriate information with other systems.</w:t>
      </w:r>
    </w:p>
    <w:p w14:paraId="6F5416AC"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Community participation: Residents, local authorities, developers and civil society organisations should be able to suggest improvements through a transparent contribution process.</w:t>
      </w:r>
    </w:p>
    <w:p w14:paraId="07F6AAFD" w14:textId="77777777" w:rsidR="00161447" w:rsidRPr="00E75D0C" w:rsidRDefault="00000000" w:rsidP="00E75D0C">
      <w:pPr>
        <w:pStyle w:val="Heading2"/>
        <w:spacing w:line="360" w:lineRule="auto"/>
        <w:rPr>
          <w:rFonts w:ascii="Tahoma" w:hAnsi="Tahoma" w:cs="Tahoma"/>
          <w:color w:val="auto"/>
          <w:sz w:val="24"/>
          <w:szCs w:val="24"/>
        </w:rPr>
      </w:pPr>
      <w:bookmarkStart w:id="71" w:name="_Toc244055201"/>
      <w:r w:rsidRPr="00E75D0C">
        <w:rPr>
          <w:rFonts w:ascii="Tahoma" w:hAnsi="Tahoma" w:cs="Tahoma"/>
          <w:color w:val="auto"/>
          <w:sz w:val="24"/>
          <w:szCs w:val="24"/>
        </w:rPr>
        <w:t>19.3 Accessibility, Openness and Public Benefit</w:t>
      </w:r>
      <w:bookmarkEnd w:id="71"/>
    </w:p>
    <w:p w14:paraId="1D0A71F8"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The system could be made more accessible by supporting mobile-friendly interfaces, simple language and assisted reporting for residents who cannot use the digital service independently.</w:t>
      </w:r>
    </w:p>
    <w:p w14:paraId="34C30A91"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Openness would allow other organisations to study the system and adapt it for their own communities, subject to its licence and applicable laws.</w:t>
      </w:r>
    </w:p>
    <w:p w14:paraId="39791D7D"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Its public benefit would come from improving the organisation of waste complaints and supporting better service planning.</w:t>
      </w:r>
    </w:p>
    <w:p w14:paraId="766D22D1" w14:textId="77777777" w:rsidR="00161447" w:rsidRPr="00E75D0C" w:rsidRDefault="00000000" w:rsidP="00E75D0C">
      <w:pPr>
        <w:pStyle w:val="Heading2"/>
        <w:spacing w:line="360" w:lineRule="auto"/>
        <w:rPr>
          <w:rFonts w:ascii="Tahoma" w:hAnsi="Tahoma" w:cs="Tahoma"/>
          <w:color w:val="auto"/>
          <w:sz w:val="24"/>
          <w:szCs w:val="24"/>
        </w:rPr>
      </w:pPr>
      <w:bookmarkStart w:id="72" w:name="_Toc244055202"/>
      <w:r w:rsidRPr="00E75D0C">
        <w:rPr>
          <w:rFonts w:ascii="Tahoma" w:hAnsi="Tahoma" w:cs="Tahoma"/>
          <w:color w:val="auto"/>
          <w:sz w:val="24"/>
          <w:szCs w:val="24"/>
        </w:rPr>
        <w:t>19.4 Important Qualification</w:t>
      </w:r>
      <w:bookmarkEnd w:id="72"/>
    </w:p>
    <w:p w14:paraId="53DDA708"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xml:space="preserve">The proposed design is not automatically a recognised Digital Public Good simply because it is intended for community use or because it may become open source. It would need to be </w:t>
      </w:r>
      <w:r w:rsidRPr="00E75D0C">
        <w:rPr>
          <w:rFonts w:ascii="Tahoma" w:hAnsi="Tahoma" w:cs="Tahoma"/>
          <w:sz w:val="24"/>
          <w:szCs w:val="24"/>
        </w:rPr>
        <w:lastRenderedPageBreak/>
        <w:t>developed, documented and assessed against the applicable Digital Public Goods Standard before it could be described as an officially recognised DPG.</w:t>
      </w:r>
    </w:p>
    <w:p w14:paraId="795DC887" w14:textId="77777777" w:rsidR="00161447" w:rsidRPr="00E75D0C" w:rsidRDefault="00000000" w:rsidP="00E75D0C">
      <w:pPr>
        <w:pStyle w:val="Heading1"/>
        <w:spacing w:line="360" w:lineRule="auto"/>
        <w:rPr>
          <w:rFonts w:ascii="Tahoma" w:hAnsi="Tahoma" w:cs="Tahoma"/>
          <w:color w:val="auto"/>
          <w:sz w:val="24"/>
          <w:szCs w:val="24"/>
        </w:rPr>
      </w:pPr>
      <w:bookmarkStart w:id="73" w:name="_Toc244055203"/>
      <w:r w:rsidRPr="00E75D0C">
        <w:rPr>
          <w:rFonts w:ascii="Tahoma" w:hAnsi="Tahoma" w:cs="Tahoma"/>
          <w:color w:val="auto"/>
          <w:sz w:val="24"/>
          <w:szCs w:val="24"/>
        </w:rPr>
        <w:t xml:space="preserve">20. Community Impact </w:t>
      </w:r>
      <w:proofErr w:type="gramStart"/>
      <w:r w:rsidRPr="00E75D0C">
        <w:rPr>
          <w:rFonts w:ascii="Tahoma" w:hAnsi="Tahoma" w:cs="Tahoma"/>
          <w:color w:val="auto"/>
          <w:sz w:val="24"/>
          <w:szCs w:val="24"/>
        </w:rPr>
        <w:t>And</w:t>
      </w:r>
      <w:proofErr w:type="gramEnd"/>
      <w:r w:rsidRPr="00E75D0C">
        <w:rPr>
          <w:rFonts w:ascii="Tahoma" w:hAnsi="Tahoma" w:cs="Tahoma"/>
          <w:color w:val="auto"/>
          <w:sz w:val="24"/>
          <w:szCs w:val="24"/>
        </w:rPr>
        <w:t xml:space="preserve"> Long-Term Sustainability</w:t>
      </w:r>
      <w:bookmarkEnd w:id="73"/>
    </w:p>
    <w:p w14:paraId="1DE2CF18" w14:textId="77777777" w:rsidR="00161447" w:rsidRPr="00E75D0C" w:rsidRDefault="00000000" w:rsidP="00E75D0C">
      <w:pPr>
        <w:pStyle w:val="Heading2"/>
        <w:spacing w:line="360" w:lineRule="auto"/>
        <w:rPr>
          <w:rFonts w:ascii="Tahoma" w:hAnsi="Tahoma" w:cs="Tahoma"/>
          <w:color w:val="auto"/>
          <w:sz w:val="24"/>
          <w:szCs w:val="24"/>
        </w:rPr>
      </w:pPr>
      <w:bookmarkStart w:id="74" w:name="_Toc244055204"/>
      <w:r w:rsidRPr="00E75D0C">
        <w:rPr>
          <w:rFonts w:ascii="Tahoma" w:hAnsi="Tahoma" w:cs="Tahoma"/>
          <w:color w:val="auto"/>
          <w:sz w:val="24"/>
          <w:szCs w:val="24"/>
        </w:rPr>
        <w:t>20.1 Expected Impact</w:t>
      </w:r>
      <w:bookmarkEnd w:id="74"/>
    </w:p>
    <w:p w14:paraId="212F7C80"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The proposed system is expected to make reporting more organised and help collection teams identify the locations and complaints that require attention.</w:t>
      </w:r>
    </w:p>
    <w:p w14:paraId="35C7F77E"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If implemented effectively, it could improve communication between residents and service providers, support monitoring of collection activities and provide information for local planning.</w:t>
      </w:r>
    </w:p>
    <w:p w14:paraId="536E7111"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Its actual impact should be evaluated after a pilot project by measuring indicators such as the number of complaints received, the percentage of complaints resolved, the time taken to address urgent cases and the number of repeated complaints from the same location.</w:t>
      </w:r>
    </w:p>
    <w:p w14:paraId="4EF48047" w14:textId="77777777" w:rsidR="00161447" w:rsidRPr="00E75D0C" w:rsidRDefault="00000000" w:rsidP="00E75D0C">
      <w:pPr>
        <w:pStyle w:val="Heading2"/>
        <w:spacing w:line="360" w:lineRule="auto"/>
        <w:rPr>
          <w:rFonts w:ascii="Tahoma" w:hAnsi="Tahoma" w:cs="Tahoma"/>
          <w:color w:val="auto"/>
          <w:sz w:val="24"/>
          <w:szCs w:val="24"/>
        </w:rPr>
      </w:pPr>
      <w:bookmarkStart w:id="75" w:name="_Toc244055205"/>
      <w:r w:rsidRPr="00E75D0C">
        <w:rPr>
          <w:rFonts w:ascii="Tahoma" w:hAnsi="Tahoma" w:cs="Tahoma"/>
          <w:color w:val="auto"/>
          <w:sz w:val="24"/>
          <w:szCs w:val="24"/>
        </w:rPr>
        <w:t>20.2 Beneficiaries</w:t>
      </w:r>
      <w:bookmarkEnd w:id="75"/>
    </w:p>
    <w:p w14:paraId="14E9FB3D"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The main beneficiaries are residents, market traders, community representatives, waste collection workers, local councils, schools and other organisations that rely on clean surroundings.</w:t>
      </w:r>
    </w:p>
    <w:p w14:paraId="6F5805A9"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The wider community may also benefit if better reporting and coordination contribute to more consistent waste collection and improved environmental awareness.</w:t>
      </w:r>
    </w:p>
    <w:p w14:paraId="1EDE0E92" w14:textId="77777777" w:rsidR="00161447" w:rsidRPr="00E75D0C" w:rsidRDefault="00000000" w:rsidP="00E75D0C">
      <w:pPr>
        <w:pStyle w:val="Heading2"/>
        <w:spacing w:line="360" w:lineRule="auto"/>
        <w:rPr>
          <w:rFonts w:ascii="Tahoma" w:hAnsi="Tahoma" w:cs="Tahoma"/>
          <w:color w:val="auto"/>
          <w:sz w:val="24"/>
          <w:szCs w:val="24"/>
        </w:rPr>
      </w:pPr>
      <w:bookmarkStart w:id="76" w:name="_Toc244055206"/>
      <w:r w:rsidRPr="00E75D0C">
        <w:rPr>
          <w:rFonts w:ascii="Tahoma" w:hAnsi="Tahoma" w:cs="Tahoma"/>
          <w:color w:val="auto"/>
          <w:sz w:val="24"/>
          <w:szCs w:val="24"/>
        </w:rPr>
        <w:t>20.3 Long-Term Sustainability</w:t>
      </w:r>
      <w:bookmarkEnd w:id="76"/>
    </w:p>
    <w:p w14:paraId="47E1B95A"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For the system to remain useful, the responsible organisation must identify who will maintain it, manage its records and respond to reports.</w:t>
      </w:r>
    </w:p>
    <w:p w14:paraId="39908205"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A practical sustainability plan should include:</w:t>
      </w:r>
    </w:p>
    <w:tbl>
      <w:tblPr>
        <w:tblStyle w:val="TableGrid"/>
        <w:tblW w:w="0" w:type="auto"/>
        <w:jc w:val="center"/>
        <w:tblLook w:val="04A0" w:firstRow="1" w:lastRow="0" w:firstColumn="1" w:lastColumn="0" w:noHBand="0" w:noVBand="1"/>
      </w:tblPr>
      <w:tblGrid>
        <w:gridCol w:w="4890"/>
        <w:gridCol w:w="4892"/>
      </w:tblGrid>
      <w:tr w:rsidR="00161447" w:rsidRPr="00E75D0C" w14:paraId="2E1233AD" w14:textId="77777777">
        <w:trPr>
          <w:jc w:val="center"/>
        </w:trPr>
        <w:tc>
          <w:tcPr>
            <w:tcW w:w="4896" w:type="dxa"/>
            <w:shd w:val="clear" w:color="auto" w:fill="D9EAF7"/>
            <w:vAlign w:val="center"/>
          </w:tcPr>
          <w:p w14:paraId="77D8C8DD" w14:textId="77777777" w:rsidR="00161447" w:rsidRPr="00E75D0C" w:rsidRDefault="00000000" w:rsidP="00E75D0C">
            <w:pPr>
              <w:spacing w:line="360" w:lineRule="auto"/>
              <w:rPr>
                <w:rFonts w:ascii="Tahoma" w:hAnsi="Tahoma" w:cs="Tahoma"/>
                <w:sz w:val="24"/>
                <w:szCs w:val="24"/>
              </w:rPr>
            </w:pPr>
            <w:r w:rsidRPr="00E75D0C">
              <w:rPr>
                <w:rFonts w:ascii="Tahoma" w:hAnsi="Tahoma" w:cs="Tahoma"/>
                <w:b/>
                <w:sz w:val="24"/>
                <w:szCs w:val="24"/>
              </w:rPr>
              <w:t>•</w:t>
            </w:r>
          </w:p>
        </w:tc>
        <w:tc>
          <w:tcPr>
            <w:tcW w:w="4896" w:type="dxa"/>
            <w:shd w:val="clear" w:color="auto" w:fill="D9EAF7"/>
            <w:vAlign w:val="center"/>
          </w:tcPr>
          <w:p w14:paraId="529EB853" w14:textId="77777777" w:rsidR="00161447" w:rsidRPr="00E75D0C" w:rsidRDefault="00000000" w:rsidP="00E75D0C">
            <w:pPr>
              <w:spacing w:line="360" w:lineRule="auto"/>
              <w:rPr>
                <w:rFonts w:ascii="Tahoma" w:hAnsi="Tahoma" w:cs="Tahoma"/>
                <w:sz w:val="24"/>
                <w:szCs w:val="24"/>
              </w:rPr>
            </w:pPr>
            <w:r w:rsidRPr="00E75D0C">
              <w:rPr>
                <w:rFonts w:ascii="Tahoma" w:hAnsi="Tahoma" w:cs="Tahoma"/>
                <w:b/>
                <w:sz w:val="24"/>
                <w:szCs w:val="24"/>
              </w:rPr>
              <w:t>Training for collection workers and community representatives.</w:t>
            </w:r>
          </w:p>
        </w:tc>
      </w:tr>
      <w:tr w:rsidR="00161447" w:rsidRPr="00E75D0C" w14:paraId="5DCA456A" w14:textId="77777777">
        <w:trPr>
          <w:jc w:val="center"/>
        </w:trPr>
        <w:tc>
          <w:tcPr>
            <w:tcW w:w="4896" w:type="dxa"/>
            <w:vAlign w:val="center"/>
          </w:tcPr>
          <w:p w14:paraId="0B55406E"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w:t>
            </w:r>
          </w:p>
        </w:tc>
        <w:tc>
          <w:tcPr>
            <w:tcW w:w="4896" w:type="dxa"/>
            <w:vAlign w:val="center"/>
          </w:tcPr>
          <w:p w14:paraId="60956180"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A designated person or team responsible for maintaining the system.</w:t>
            </w:r>
          </w:p>
        </w:tc>
      </w:tr>
      <w:tr w:rsidR="00161447" w:rsidRPr="00E75D0C" w14:paraId="6F4DDE80" w14:textId="77777777">
        <w:trPr>
          <w:jc w:val="center"/>
        </w:trPr>
        <w:tc>
          <w:tcPr>
            <w:tcW w:w="4896" w:type="dxa"/>
            <w:vAlign w:val="center"/>
          </w:tcPr>
          <w:p w14:paraId="33D5CC26"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lastRenderedPageBreak/>
              <w:t>•</w:t>
            </w:r>
          </w:p>
        </w:tc>
        <w:tc>
          <w:tcPr>
            <w:tcW w:w="4896" w:type="dxa"/>
            <w:vAlign w:val="center"/>
          </w:tcPr>
          <w:p w14:paraId="2C05A313"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A realistic budget for devices, hosting, support and maintenance.</w:t>
            </w:r>
          </w:p>
        </w:tc>
      </w:tr>
      <w:tr w:rsidR="00161447" w:rsidRPr="00E75D0C" w14:paraId="02323DE6" w14:textId="77777777">
        <w:trPr>
          <w:jc w:val="center"/>
        </w:trPr>
        <w:tc>
          <w:tcPr>
            <w:tcW w:w="4896" w:type="dxa"/>
            <w:vAlign w:val="center"/>
          </w:tcPr>
          <w:p w14:paraId="195DC319"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w:t>
            </w:r>
          </w:p>
        </w:tc>
        <w:tc>
          <w:tcPr>
            <w:tcW w:w="4896" w:type="dxa"/>
            <w:vAlign w:val="center"/>
          </w:tcPr>
          <w:p w14:paraId="3D124D74"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Regular backups and appropriate access controls.</w:t>
            </w:r>
          </w:p>
        </w:tc>
      </w:tr>
      <w:tr w:rsidR="00161447" w:rsidRPr="00E75D0C" w14:paraId="11E6BBA3" w14:textId="77777777">
        <w:trPr>
          <w:jc w:val="center"/>
        </w:trPr>
        <w:tc>
          <w:tcPr>
            <w:tcW w:w="4896" w:type="dxa"/>
            <w:vAlign w:val="center"/>
          </w:tcPr>
          <w:p w14:paraId="5C7D6377"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w:t>
            </w:r>
          </w:p>
        </w:tc>
        <w:tc>
          <w:tcPr>
            <w:tcW w:w="4896" w:type="dxa"/>
            <w:vAlign w:val="center"/>
          </w:tcPr>
          <w:p w14:paraId="515DADF0"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Periodic review of priority rules and reporting categories.</w:t>
            </w:r>
          </w:p>
        </w:tc>
      </w:tr>
      <w:tr w:rsidR="00161447" w:rsidRPr="00E75D0C" w14:paraId="6356A563" w14:textId="77777777">
        <w:trPr>
          <w:jc w:val="center"/>
        </w:trPr>
        <w:tc>
          <w:tcPr>
            <w:tcW w:w="4896" w:type="dxa"/>
            <w:vAlign w:val="center"/>
          </w:tcPr>
          <w:p w14:paraId="5BB921D2"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w:t>
            </w:r>
          </w:p>
        </w:tc>
        <w:tc>
          <w:tcPr>
            <w:tcW w:w="4896" w:type="dxa"/>
            <w:vAlign w:val="center"/>
          </w:tcPr>
          <w:p w14:paraId="68536BAC"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Community education about responsible waste disposal.</w:t>
            </w:r>
          </w:p>
        </w:tc>
      </w:tr>
      <w:tr w:rsidR="00161447" w:rsidRPr="00E75D0C" w14:paraId="3B2EB73A" w14:textId="77777777">
        <w:trPr>
          <w:jc w:val="center"/>
        </w:trPr>
        <w:tc>
          <w:tcPr>
            <w:tcW w:w="4896" w:type="dxa"/>
            <w:vAlign w:val="center"/>
          </w:tcPr>
          <w:p w14:paraId="0E13A321"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w:t>
            </w:r>
          </w:p>
        </w:tc>
        <w:tc>
          <w:tcPr>
            <w:tcW w:w="4896" w:type="dxa"/>
            <w:vAlign w:val="center"/>
          </w:tcPr>
          <w:p w14:paraId="2265EC80"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Monitoring of performance indicators.</w:t>
            </w:r>
          </w:p>
        </w:tc>
      </w:tr>
      <w:tr w:rsidR="00161447" w:rsidRPr="00E75D0C" w14:paraId="2E0535D1" w14:textId="77777777">
        <w:trPr>
          <w:jc w:val="center"/>
        </w:trPr>
        <w:tc>
          <w:tcPr>
            <w:tcW w:w="4896" w:type="dxa"/>
            <w:vAlign w:val="center"/>
          </w:tcPr>
          <w:p w14:paraId="0A3805EA"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w:t>
            </w:r>
          </w:p>
        </w:tc>
        <w:tc>
          <w:tcPr>
            <w:tcW w:w="4896" w:type="dxa"/>
            <w:vAlign w:val="center"/>
          </w:tcPr>
          <w:p w14:paraId="22478D52"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A process for handling complaints that cannot be resolved through ordinary collection.</w:t>
            </w:r>
          </w:p>
        </w:tc>
      </w:tr>
    </w:tbl>
    <w:p w14:paraId="18EE6127"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The project should begin with a small pilot in one selected community. Feedback can then be used to improve the design before expanding to other locations.</w:t>
      </w:r>
    </w:p>
    <w:p w14:paraId="0C11E0ED" w14:textId="77777777" w:rsidR="00161447" w:rsidRPr="00E75D0C" w:rsidRDefault="00000000" w:rsidP="00E75D0C">
      <w:pPr>
        <w:pStyle w:val="Heading1"/>
        <w:spacing w:line="360" w:lineRule="auto"/>
        <w:rPr>
          <w:rFonts w:ascii="Tahoma" w:hAnsi="Tahoma" w:cs="Tahoma"/>
          <w:color w:val="auto"/>
          <w:sz w:val="24"/>
          <w:szCs w:val="24"/>
        </w:rPr>
      </w:pPr>
      <w:bookmarkStart w:id="77" w:name="_Toc244055207"/>
      <w:r w:rsidRPr="00E75D0C">
        <w:rPr>
          <w:rFonts w:ascii="Tahoma" w:hAnsi="Tahoma" w:cs="Tahoma"/>
          <w:color w:val="auto"/>
          <w:sz w:val="24"/>
          <w:szCs w:val="24"/>
        </w:rPr>
        <w:t xml:space="preserve">21. Github </w:t>
      </w:r>
      <w:proofErr w:type="gramStart"/>
      <w:r w:rsidRPr="00E75D0C">
        <w:rPr>
          <w:rFonts w:ascii="Tahoma" w:hAnsi="Tahoma" w:cs="Tahoma"/>
          <w:color w:val="auto"/>
          <w:sz w:val="24"/>
          <w:szCs w:val="24"/>
        </w:rPr>
        <w:t>And</w:t>
      </w:r>
      <w:proofErr w:type="gramEnd"/>
      <w:r w:rsidRPr="00E75D0C">
        <w:rPr>
          <w:rFonts w:ascii="Tahoma" w:hAnsi="Tahoma" w:cs="Tahoma"/>
          <w:color w:val="auto"/>
          <w:sz w:val="24"/>
          <w:szCs w:val="24"/>
        </w:rPr>
        <w:t xml:space="preserve"> Version Control</w:t>
      </w:r>
      <w:bookmarkEnd w:id="77"/>
    </w:p>
    <w:p w14:paraId="24EE89B7"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GitHub will be used to store the assignment documents, pseudocode, flowcharts and project documentation. Git will help record changes made during the development of the assignment.</w:t>
      </w:r>
    </w:p>
    <w:p w14:paraId="6E25EBFF" w14:textId="77777777" w:rsidR="00161447" w:rsidRPr="00E75D0C" w:rsidRDefault="00000000" w:rsidP="00E75D0C">
      <w:pPr>
        <w:pStyle w:val="Heading2"/>
        <w:spacing w:line="360" w:lineRule="auto"/>
        <w:rPr>
          <w:rFonts w:ascii="Tahoma" w:hAnsi="Tahoma" w:cs="Tahoma"/>
          <w:color w:val="auto"/>
          <w:sz w:val="24"/>
          <w:szCs w:val="24"/>
        </w:rPr>
      </w:pPr>
      <w:bookmarkStart w:id="78" w:name="_Toc244055208"/>
      <w:r w:rsidRPr="00E75D0C">
        <w:rPr>
          <w:rFonts w:ascii="Tahoma" w:hAnsi="Tahoma" w:cs="Tahoma"/>
          <w:color w:val="auto"/>
          <w:sz w:val="24"/>
          <w:szCs w:val="24"/>
        </w:rPr>
        <w:t>21.1 Repository Naming Convention</w:t>
      </w:r>
      <w:bookmarkEnd w:id="78"/>
    </w:p>
    <w:p w14:paraId="3FDB9085"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The repository should follow the required naming convention:</w:t>
      </w:r>
    </w:p>
    <w:p w14:paraId="654413F5"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PROG101_Assignment1_StudentName_StudentID</w:t>
      </w:r>
    </w:p>
    <w:p w14:paraId="7FBE8F71"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For example, if the student's name and identification number match the details provided on the cover page, the name should be completed using the student's actual full name and verified student ID.</w:t>
      </w:r>
    </w:p>
    <w:p w14:paraId="4C91E267" w14:textId="77777777" w:rsidR="00161447" w:rsidRPr="00E75D0C" w:rsidRDefault="00000000" w:rsidP="00E75D0C">
      <w:pPr>
        <w:pStyle w:val="Heading2"/>
        <w:spacing w:line="360" w:lineRule="auto"/>
        <w:rPr>
          <w:rFonts w:ascii="Tahoma" w:hAnsi="Tahoma" w:cs="Tahoma"/>
          <w:color w:val="auto"/>
          <w:sz w:val="24"/>
          <w:szCs w:val="24"/>
        </w:rPr>
      </w:pPr>
      <w:bookmarkStart w:id="79" w:name="_Toc244055209"/>
      <w:r w:rsidRPr="00E75D0C">
        <w:rPr>
          <w:rFonts w:ascii="Tahoma" w:hAnsi="Tahoma" w:cs="Tahoma"/>
          <w:color w:val="auto"/>
          <w:sz w:val="24"/>
          <w:szCs w:val="24"/>
        </w:rPr>
        <w:t>21.2 Recommended Repository Structure</w:t>
      </w:r>
      <w:bookmarkEnd w:id="79"/>
    </w:p>
    <w:p w14:paraId="13A7691B"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PROG101_Assignment1_StudentName_StudentID/</w:t>
      </w:r>
    </w:p>
    <w:p w14:paraId="1877E290"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w:t>
      </w:r>
    </w:p>
    <w:p w14:paraId="4A3B792A"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lastRenderedPageBreak/>
        <w:t>├── README.md</w:t>
      </w:r>
    </w:p>
    <w:p w14:paraId="66A42BB4"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LICENSE</w:t>
      </w:r>
    </w:p>
    <w:p w14:paraId="432D845D"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Report/</w:t>
      </w:r>
    </w:p>
    <w:p w14:paraId="443BB3CF"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 PROG101_Assignment_Report.pdf</w:t>
      </w:r>
    </w:p>
    <w:p w14:paraId="416DE5BD"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Algorithms/</w:t>
      </w:r>
    </w:p>
    <w:p w14:paraId="30135FD3"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 Waste_Management_Algorithm.md</w:t>
      </w:r>
    </w:p>
    <w:p w14:paraId="724FE529"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Pseudocode/</w:t>
      </w:r>
    </w:p>
    <w:p w14:paraId="7E1748FB"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 Waste_Management_Pseudocode.md</w:t>
      </w:r>
    </w:p>
    <w:p w14:paraId="5E57C562"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Flowcharts/</w:t>
      </w:r>
    </w:p>
    <w:p w14:paraId="683C38B6"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 Main_System_Flowchart.png</w:t>
      </w:r>
    </w:p>
    <w:p w14:paraId="69587E79"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 Priority_Flowchart.png</w:t>
      </w:r>
    </w:p>
    <w:p w14:paraId="02F8D86E"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 Editable_Flowcharts.drawio</w:t>
      </w:r>
    </w:p>
    <w:p w14:paraId="1F9399BA"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Screenshots/</w:t>
      </w:r>
    </w:p>
    <w:p w14:paraId="7C7D3D06"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 Repository_Screenshot.png</w:t>
      </w:r>
    </w:p>
    <w:p w14:paraId="6B9B18D2"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References/</w:t>
      </w:r>
    </w:p>
    <w:p w14:paraId="3814240E"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xml:space="preserve">    └── References.md</w:t>
      </w:r>
    </w:p>
    <w:p w14:paraId="77B7F8FC"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The LICENSE file should only be included once the project licence has been selected. Students may also adjust the folder structure to match their lecturer's requirements.</w:t>
      </w:r>
    </w:p>
    <w:p w14:paraId="67D7DBD2" w14:textId="77777777" w:rsidR="00161447" w:rsidRPr="00E75D0C" w:rsidRDefault="00000000" w:rsidP="00E75D0C">
      <w:pPr>
        <w:pStyle w:val="Heading2"/>
        <w:spacing w:line="360" w:lineRule="auto"/>
        <w:rPr>
          <w:rFonts w:ascii="Tahoma" w:hAnsi="Tahoma" w:cs="Tahoma"/>
          <w:color w:val="auto"/>
          <w:sz w:val="24"/>
          <w:szCs w:val="24"/>
        </w:rPr>
      </w:pPr>
      <w:bookmarkStart w:id="80" w:name="_Toc244055210"/>
      <w:r w:rsidRPr="00E75D0C">
        <w:rPr>
          <w:rFonts w:ascii="Tahoma" w:hAnsi="Tahoma" w:cs="Tahoma"/>
          <w:color w:val="auto"/>
          <w:sz w:val="24"/>
          <w:szCs w:val="24"/>
        </w:rPr>
        <w:t>21.3 Steps to Create the Repository</w:t>
      </w:r>
      <w:bookmarkEnd w:id="80"/>
    </w:p>
    <w:tbl>
      <w:tblPr>
        <w:tblStyle w:val="TableGrid"/>
        <w:tblW w:w="0" w:type="auto"/>
        <w:jc w:val="center"/>
        <w:tblLook w:val="04A0" w:firstRow="1" w:lastRow="0" w:firstColumn="1" w:lastColumn="0" w:noHBand="0" w:noVBand="1"/>
      </w:tblPr>
      <w:tblGrid>
        <w:gridCol w:w="4890"/>
        <w:gridCol w:w="4892"/>
      </w:tblGrid>
      <w:tr w:rsidR="00161447" w:rsidRPr="00E75D0C" w14:paraId="239ED68E" w14:textId="77777777">
        <w:trPr>
          <w:jc w:val="center"/>
        </w:trPr>
        <w:tc>
          <w:tcPr>
            <w:tcW w:w="4896" w:type="dxa"/>
            <w:shd w:val="clear" w:color="auto" w:fill="D9EAF7"/>
            <w:vAlign w:val="center"/>
          </w:tcPr>
          <w:p w14:paraId="5F19064A" w14:textId="77777777" w:rsidR="00161447" w:rsidRPr="00E75D0C" w:rsidRDefault="00000000" w:rsidP="00E75D0C">
            <w:pPr>
              <w:spacing w:line="360" w:lineRule="auto"/>
              <w:rPr>
                <w:rFonts w:ascii="Tahoma" w:hAnsi="Tahoma" w:cs="Tahoma"/>
                <w:sz w:val="24"/>
                <w:szCs w:val="24"/>
              </w:rPr>
            </w:pPr>
            <w:r w:rsidRPr="00E75D0C">
              <w:rPr>
                <w:rFonts w:ascii="Tahoma" w:hAnsi="Tahoma" w:cs="Tahoma"/>
                <w:b/>
                <w:sz w:val="24"/>
                <w:szCs w:val="24"/>
              </w:rPr>
              <w:t>1.</w:t>
            </w:r>
          </w:p>
        </w:tc>
        <w:tc>
          <w:tcPr>
            <w:tcW w:w="4896" w:type="dxa"/>
            <w:shd w:val="clear" w:color="auto" w:fill="D9EAF7"/>
            <w:vAlign w:val="center"/>
          </w:tcPr>
          <w:p w14:paraId="5E134083" w14:textId="77777777" w:rsidR="00161447" w:rsidRPr="00E75D0C" w:rsidRDefault="00000000" w:rsidP="00E75D0C">
            <w:pPr>
              <w:spacing w:line="360" w:lineRule="auto"/>
              <w:rPr>
                <w:rFonts w:ascii="Tahoma" w:hAnsi="Tahoma" w:cs="Tahoma"/>
                <w:sz w:val="24"/>
                <w:szCs w:val="24"/>
              </w:rPr>
            </w:pPr>
            <w:r w:rsidRPr="00E75D0C">
              <w:rPr>
                <w:rFonts w:ascii="Tahoma" w:hAnsi="Tahoma" w:cs="Tahoma"/>
                <w:b/>
                <w:sz w:val="24"/>
                <w:szCs w:val="24"/>
              </w:rPr>
              <w:t>Visit GitHub and sign in or create an account.</w:t>
            </w:r>
          </w:p>
        </w:tc>
      </w:tr>
      <w:tr w:rsidR="00161447" w:rsidRPr="00E75D0C" w14:paraId="58483E26" w14:textId="77777777">
        <w:trPr>
          <w:jc w:val="center"/>
        </w:trPr>
        <w:tc>
          <w:tcPr>
            <w:tcW w:w="4896" w:type="dxa"/>
            <w:vAlign w:val="center"/>
          </w:tcPr>
          <w:p w14:paraId="1F99CDD2"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2.</w:t>
            </w:r>
          </w:p>
        </w:tc>
        <w:tc>
          <w:tcPr>
            <w:tcW w:w="4896" w:type="dxa"/>
            <w:vAlign w:val="center"/>
          </w:tcPr>
          <w:p w14:paraId="6A79A8A9"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Select the option to create a new repository.</w:t>
            </w:r>
          </w:p>
        </w:tc>
      </w:tr>
      <w:tr w:rsidR="00161447" w:rsidRPr="00E75D0C" w14:paraId="321A6DE7" w14:textId="77777777">
        <w:trPr>
          <w:jc w:val="center"/>
        </w:trPr>
        <w:tc>
          <w:tcPr>
            <w:tcW w:w="4896" w:type="dxa"/>
            <w:vAlign w:val="center"/>
          </w:tcPr>
          <w:p w14:paraId="66852114"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3.</w:t>
            </w:r>
          </w:p>
        </w:tc>
        <w:tc>
          <w:tcPr>
            <w:tcW w:w="4896" w:type="dxa"/>
            <w:vAlign w:val="center"/>
          </w:tcPr>
          <w:p w14:paraId="1C52DDFA"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Enter the repository name using the required naming convention.</w:t>
            </w:r>
          </w:p>
        </w:tc>
      </w:tr>
      <w:tr w:rsidR="00161447" w:rsidRPr="00E75D0C" w14:paraId="24F24D7D" w14:textId="77777777">
        <w:trPr>
          <w:jc w:val="center"/>
        </w:trPr>
        <w:tc>
          <w:tcPr>
            <w:tcW w:w="4896" w:type="dxa"/>
            <w:vAlign w:val="center"/>
          </w:tcPr>
          <w:p w14:paraId="3AF70598"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4.</w:t>
            </w:r>
          </w:p>
        </w:tc>
        <w:tc>
          <w:tcPr>
            <w:tcW w:w="4896" w:type="dxa"/>
            <w:vAlign w:val="center"/>
          </w:tcPr>
          <w:p w14:paraId="319E676B"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Add a short description of the project.</w:t>
            </w:r>
          </w:p>
        </w:tc>
      </w:tr>
      <w:tr w:rsidR="00161447" w:rsidRPr="00E75D0C" w14:paraId="66BBFFB2" w14:textId="77777777">
        <w:trPr>
          <w:jc w:val="center"/>
        </w:trPr>
        <w:tc>
          <w:tcPr>
            <w:tcW w:w="4896" w:type="dxa"/>
            <w:vAlign w:val="center"/>
          </w:tcPr>
          <w:p w14:paraId="7E93712C"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lastRenderedPageBreak/>
              <w:t>5.</w:t>
            </w:r>
          </w:p>
        </w:tc>
        <w:tc>
          <w:tcPr>
            <w:tcW w:w="4896" w:type="dxa"/>
            <w:vAlign w:val="center"/>
          </w:tcPr>
          <w:p w14:paraId="7969B119"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Select the repository visibility required by the lecturer.</w:t>
            </w:r>
          </w:p>
        </w:tc>
      </w:tr>
      <w:tr w:rsidR="00161447" w:rsidRPr="00E75D0C" w14:paraId="11CF48DB" w14:textId="77777777">
        <w:trPr>
          <w:jc w:val="center"/>
        </w:trPr>
        <w:tc>
          <w:tcPr>
            <w:tcW w:w="4896" w:type="dxa"/>
            <w:vAlign w:val="center"/>
          </w:tcPr>
          <w:p w14:paraId="554D33FE"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6.</w:t>
            </w:r>
          </w:p>
        </w:tc>
        <w:tc>
          <w:tcPr>
            <w:tcW w:w="4896" w:type="dxa"/>
            <w:vAlign w:val="center"/>
          </w:tcPr>
          <w:p w14:paraId="0DD0796F"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Add a README file.</w:t>
            </w:r>
          </w:p>
        </w:tc>
      </w:tr>
      <w:tr w:rsidR="00161447" w:rsidRPr="00E75D0C" w14:paraId="0EE0B456" w14:textId="77777777">
        <w:trPr>
          <w:jc w:val="center"/>
        </w:trPr>
        <w:tc>
          <w:tcPr>
            <w:tcW w:w="4896" w:type="dxa"/>
            <w:vAlign w:val="center"/>
          </w:tcPr>
          <w:p w14:paraId="582AAF81"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7.</w:t>
            </w:r>
          </w:p>
        </w:tc>
        <w:tc>
          <w:tcPr>
            <w:tcW w:w="4896" w:type="dxa"/>
            <w:vAlign w:val="center"/>
          </w:tcPr>
          <w:p w14:paraId="789BDFAC"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Upload the assignment report, pseudocode, algorithms and flowcharts.</w:t>
            </w:r>
          </w:p>
        </w:tc>
      </w:tr>
      <w:tr w:rsidR="00161447" w:rsidRPr="00E75D0C" w14:paraId="6ACA3607" w14:textId="77777777">
        <w:trPr>
          <w:jc w:val="center"/>
        </w:trPr>
        <w:tc>
          <w:tcPr>
            <w:tcW w:w="4896" w:type="dxa"/>
            <w:vAlign w:val="center"/>
          </w:tcPr>
          <w:p w14:paraId="5D72FB9E"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8.</w:t>
            </w:r>
          </w:p>
        </w:tc>
        <w:tc>
          <w:tcPr>
            <w:tcW w:w="4896" w:type="dxa"/>
            <w:vAlign w:val="center"/>
          </w:tcPr>
          <w:p w14:paraId="1F2BB4F7"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Commit the files with meaningful descriptions.</w:t>
            </w:r>
          </w:p>
        </w:tc>
      </w:tr>
      <w:tr w:rsidR="00161447" w:rsidRPr="00E75D0C" w14:paraId="56C8543A" w14:textId="77777777">
        <w:trPr>
          <w:jc w:val="center"/>
        </w:trPr>
        <w:tc>
          <w:tcPr>
            <w:tcW w:w="4896" w:type="dxa"/>
            <w:vAlign w:val="center"/>
          </w:tcPr>
          <w:p w14:paraId="6A87A3A0"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9.</w:t>
            </w:r>
          </w:p>
        </w:tc>
        <w:tc>
          <w:tcPr>
            <w:tcW w:w="4896" w:type="dxa"/>
            <w:vAlign w:val="center"/>
          </w:tcPr>
          <w:p w14:paraId="709D1F58"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Continue committing changes as the assignment improves.</w:t>
            </w:r>
          </w:p>
        </w:tc>
      </w:tr>
      <w:tr w:rsidR="00161447" w:rsidRPr="00E75D0C" w14:paraId="29C54B80" w14:textId="77777777">
        <w:trPr>
          <w:jc w:val="center"/>
        </w:trPr>
        <w:tc>
          <w:tcPr>
            <w:tcW w:w="4896" w:type="dxa"/>
            <w:vAlign w:val="center"/>
          </w:tcPr>
          <w:p w14:paraId="5E540637"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10.</w:t>
            </w:r>
          </w:p>
        </w:tc>
        <w:tc>
          <w:tcPr>
            <w:tcW w:w="4896" w:type="dxa"/>
            <w:vAlign w:val="center"/>
          </w:tcPr>
          <w:p w14:paraId="587F6151"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Copy the actual repository URL into the final report.</w:t>
            </w:r>
          </w:p>
        </w:tc>
      </w:tr>
    </w:tbl>
    <w:p w14:paraId="10EE36A2"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Official guide: GitHub Docs — Quickstart for Repositories</w:t>
      </w:r>
    </w:p>
    <w:p w14:paraId="1DB2A31F" w14:textId="77777777" w:rsidR="00161447" w:rsidRPr="00E75D0C" w:rsidRDefault="00000000" w:rsidP="00E75D0C">
      <w:pPr>
        <w:pStyle w:val="Heading2"/>
        <w:spacing w:line="360" w:lineRule="auto"/>
        <w:rPr>
          <w:rFonts w:ascii="Tahoma" w:hAnsi="Tahoma" w:cs="Tahoma"/>
          <w:color w:val="auto"/>
          <w:sz w:val="24"/>
          <w:szCs w:val="24"/>
        </w:rPr>
      </w:pPr>
      <w:bookmarkStart w:id="81" w:name="_Toc244055211"/>
      <w:r w:rsidRPr="00E75D0C">
        <w:rPr>
          <w:rFonts w:ascii="Tahoma" w:hAnsi="Tahoma" w:cs="Tahoma"/>
          <w:color w:val="auto"/>
          <w:sz w:val="24"/>
          <w:szCs w:val="24"/>
        </w:rPr>
        <w:t>21.4 Example Commit History</w:t>
      </w:r>
      <w:bookmarkEnd w:id="81"/>
    </w:p>
    <w:p w14:paraId="69288D90"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The following is a suggested sequence of commits. These are examples of messages, not evidence of commits that have already been made.</w:t>
      </w:r>
    </w:p>
    <w:tbl>
      <w:tblPr>
        <w:tblStyle w:val="TableGrid"/>
        <w:tblW w:w="0" w:type="auto"/>
        <w:jc w:val="center"/>
        <w:tblLook w:val="04A0" w:firstRow="1" w:lastRow="0" w:firstColumn="1" w:lastColumn="0" w:noHBand="0" w:noVBand="1"/>
      </w:tblPr>
      <w:tblGrid>
        <w:gridCol w:w="4891"/>
        <w:gridCol w:w="4891"/>
      </w:tblGrid>
      <w:tr w:rsidR="00161447" w:rsidRPr="00E75D0C" w14:paraId="09659C6A" w14:textId="77777777">
        <w:trPr>
          <w:jc w:val="center"/>
        </w:trPr>
        <w:tc>
          <w:tcPr>
            <w:tcW w:w="4896" w:type="dxa"/>
            <w:shd w:val="clear" w:color="auto" w:fill="D9EAF7"/>
            <w:vAlign w:val="center"/>
          </w:tcPr>
          <w:p w14:paraId="53CBBB15" w14:textId="77777777" w:rsidR="00161447" w:rsidRPr="00E75D0C" w:rsidRDefault="00000000" w:rsidP="00E75D0C">
            <w:pPr>
              <w:spacing w:line="360" w:lineRule="auto"/>
              <w:rPr>
                <w:rFonts w:ascii="Tahoma" w:hAnsi="Tahoma" w:cs="Tahoma"/>
                <w:sz w:val="24"/>
                <w:szCs w:val="24"/>
              </w:rPr>
            </w:pPr>
            <w:r w:rsidRPr="00E75D0C">
              <w:rPr>
                <w:rFonts w:ascii="Tahoma" w:hAnsi="Tahoma" w:cs="Tahoma"/>
                <w:b/>
                <w:sz w:val="24"/>
                <w:szCs w:val="24"/>
              </w:rPr>
              <w:t>Commit message</w:t>
            </w:r>
          </w:p>
        </w:tc>
        <w:tc>
          <w:tcPr>
            <w:tcW w:w="4896" w:type="dxa"/>
            <w:shd w:val="clear" w:color="auto" w:fill="D9EAF7"/>
            <w:vAlign w:val="center"/>
          </w:tcPr>
          <w:p w14:paraId="49D4F270" w14:textId="77777777" w:rsidR="00161447" w:rsidRPr="00E75D0C" w:rsidRDefault="00000000" w:rsidP="00E75D0C">
            <w:pPr>
              <w:spacing w:line="360" w:lineRule="auto"/>
              <w:rPr>
                <w:rFonts w:ascii="Tahoma" w:hAnsi="Tahoma" w:cs="Tahoma"/>
                <w:sz w:val="24"/>
                <w:szCs w:val="24"/>
              </w:rPr>
            </w:pPr>
            <w:r w:rsidRPr="00E75D0C">
              <w:rPr>
                <w:rFonts w:ascii="Tahoma" w:hAnsi="Tahoma" w:cs="Tahoma"/>
                <w:b/>
                <w:sz w:val="24"/>
                <w:szCs w:val="24"/>
              </w:rPr>
              <w:t>Purpose</w:t>
            </w:r>
          </w:p>
        </w:tc>
      </w:tr>
      <w:tr w:rsidR="00161447" w:rsidRPr="00E75D0C" w14:paraId="3D69DD39" w14:textId="77777777">
        <w:trPr>
          <w:jc w:val="center"/>
        </w:trPr>
        <w:tc>
          <w:tcPr>
            <w:tcW w:w="4896" w:type="dxa"/>
            <w:vAlign w:val="center"/>
          </w:tcPr>
          <w:p w14:paraId="1A2E4D4D"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Create project repository and README</w:t>
            </w:r>
          </w:p>
        </w:tc>
        <w:tc>
          <w:tcPr>
            <w:tcW w:w="4896" w:type="dxa"/>
            <w:vAlign w:val="center"/>
          </w:tcPr>
          <w:p w14:paraId="7D583EB0"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Establish the project documentation</w:t>
            </w:r>
          </w:p>
        </w:tc>
      </w:tr>
      <w:tr w:rsidR="00161447" w:rsidRPr="00E75D0C" w14:paraId="1C3D922D" w14:textId="77777777">
        <w:trPr>
          <w:jc w:val="center"/>
        </w:trPr>
        <w:tc>
          <w:tcPr>
            <w:tcW w:w="4896" w:type="dxa"/>
            <w:vAlign w:val="center"/>
          </w:tcPr>
          <w:p w14:paraId="2158B424"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Add problem analysis and project rationale</w:t>
            </w:r>
          </w:p>
        </w:tc>
        <w:tc>
          <w:tcPr>
            <w:tcW w:w="4896" w:type="dxa"/>
            <w:vAlign w:val="center"/>
          </w:tcPr>
          <w:p w14:paraId="63039A26"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Record the problem and proposed solution</w:t>
            </w:r>
          </w:p>
        </w:tc>
      </w:tr>
      <w:tr w:rsidR="00161447" w:rsidRPr="00E75D0C" w14:paraId="40366F62" w14:textId="77777777">
        <w:trPr>
          <w:jc w:val="center"/>
        </w:trPr>
        <w:tc>
          <w:tcPr>
            <w:tcW w:w="4896" w:type="dxa"/>
            <w:vAlign w:val="center"/>
          </w:tcPr>
          <w:p w14:paraId="011D912F"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Add main algorithm and pseudocode</w:t>
            </w:r>
          </w:p>
        </w:tc>
        <w:tc>
          <w:tcPr>
            <w:tcW w:w="4896" w:type="dxa"/>
            <w:vAlign w:val="center"/>
          </w:tcPr>
          <w:p w14:paraId="66575A77"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Document the logical process</w:t>
            </w:r>
          </w:p>
        </w:tc>
      </w:tr>
      <w:tr w:rsidR="00161447" w:rsidRPr="00E75D0C" w14:paraId="4AEE50F4" w14:textId="77777777">
        <w:trPr>
          <w:jc w:val="center"/>
        </w:trPr>
        <w:tc>
          <w:tcPr>
            <w:tcW w:w="4896" w:type="dxa"/>
            <w:vAlign w:val="center"/>
          </w:tcPr>
          <w:p w14:paraId="035BD3FA"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Add main system flowchart</w:t>
            </w:r>
          </w:p>
        </w:tc>
        <w:tc>
          <w:tcPr>
            <w:tcW w:w="4896" w:type="dxa"/>
            <w:vAlign w:val="center"/>
          </w:tcPr>
          <w:p w14:paraId="74DFDB55"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Include the complaint-handling diagram</w:t>
            </w:r>
          </w:p>
        </w:tc>
      </w:tr>
      <w:tr w:rsidR="00161447" w:rsidRPr="00E75D0C" w14:paraId="7FF47D30" w14:textId="77777777">
        <w:trPr>
          <w:jc w:val="center"/>
        </w:trPr>
        <w:tc>
          <w:tcPr>
            <w:tcW w:w="4896" w:type="dxa"/>
            <w:vAlign w:val="center"/>
          </w:tcPr>
          <w:p w14:paraId="33A46AE5"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Add priority classification flowchart</w:t>
            </w:r>
          </w:p>
        </w:tc>
        <w:tc>
          <w:tcPr>
            <w:tcW w:w="4896" w:type="dxa"/>
            <w:vAlign w:val="center"/>
          </w:tcPr>
          <w:p w14:paraId="45A5AD41"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Document the priority decision</w:t>
            </w:r>
          </w:p>
        </w:tc>
      </w:tr>
      <w:tr w:rsidR="00161447" w:rsidRPr="00E75D0C" w14:paraId="1E175057" w14:textId="77777777">
        <w:trPr>
          <w:jc w:val="center"/>
        </w:trPr>
        <w:tc>
          <w:tcPr>
            <w:tcW w:w="4896" w:type="dxa"/>
            <w:vAlign w:val="center"/>
          </w:tcPr>
          <w:p w14:paraId="61738DD3"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Add SDG and open-source discussion</w:t>
            </w:r>
          </w:p>
        </w:tc>
        <w:tc>
          <w:tcPr>
            <w:tcW w:w="4896" w:type="dxa"/>
            <w:vAlign w:val="center"/>
          </w:tcPr>
          <w:p w14:paraId="2914CD5E"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Complete the sustainability sections</w:t>
            </w:r>
          </w:p>
        </w:tc>
      </w:tr>
      <w:tr w:rsidR="00161447" w:rsidRPr="00E75D0C" w14:paraId="5E1BDDD4" w14:textId="77777777">
        <w:trPr>
          <w:jc w:val="center"/>
        </w:trPr>
        <w:tc>
          <w:tcPr>
            <w:tcW w:w="4896" w:type="dxa"/>
            <w:vAlign w:val="center"/>
          </w:tcPr>
          <w:p w14:paraId="7F71CE20"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Revise report and add references</w:t>
            </w:r>
          </w:p>
        </w:tc>
        <w:tc>
          <w:tcPr>
            <w:tcW w:w="4896" w:type="dxa"/>
            <w:vAlign w:val="center"/>
          </w:tcPr>
          <w:p w14:paraId="4BFDAE7D"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Improve the final report</w:t>
            </w:r>
          </w:p>
        </w:tc>
      </w:tr>
      <w:tr w:rsidR="00161447" w:rsidRPr="00E75D0C" w14:paraId="1B2FE637" w14:textId="77777777">
        <w:trPr>
          <w:jc w:val="center"/>
        </w:trPr>
        <w:tc>
          <w:tcPr>
            <w:tcW w:w="4896" w:type="dxa"/>
            <w:vAlign w:val="center"/>
          </w:tcPr>
          <w:p w14:paraId="6E1A07D9"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Add final submission screenshots</w:t>
            </w:r>
          </w:p>
        </w:tc>
        <w:tc>
          <w:tcPr>
            <w:tcW w:w="4896" w:type="dxa"/>
            <w:vAlign w:val="center"/>
          </w:tcPr>
          <w:p w14:paraId="77ABF701"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Include genuine repository evidence</w:t>
            </w:r>
          </w:p>
        </w:tc>
      </w:tr>
    </w:tbl>
    <w:p w14:paraId="179F8168" w14:textId="77777777" w:rsidR="00161447" w:rsidRPr="00E75D0C" w:rsidRDefault="00000000" w:rsidP="00E75D0C">
      <w:pPr>
        <w:pStyle w:val="Heading2"/>
        <w:spacing w:line="360" w:lineRule="auto"/>
        <w:rPr>
          <w:rFonts w:ascii="Tahoma" w:hAnsi="Tahoma" w:cs="Tahoma"/>
          <w:color w:val="auto"/>
          <w:sz w:val="24"/>
          <w:szCs w:val="24"/>
        </w:rPr>
      </w:pPr>
      <w:bookmarkStart w:id="82" w:name="_Toc244055212"/>
      <w:r w:rsidRPr="00E75D0C">
        <w:rPr>
          <w:rFonts w:ascii="Tahoma" w:hAnsi="Tahoma" w:cs="Tahoma"/>
          <w:color w:val="auto"/>
          <w:sz w:val="24"/>
          <w:szCs w:val="24"/>
        </w:rPr>
        <w:t>21.5 README.md Content</w:t>
      </w:r>
      <w:bookmarkEnd w:id="82"/>
    </w:p>
    <w:p w14:paraId="5D3439D0"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The following text can be used as the starting point for the repository's README file.</w:t>
      </w:r>
    </w:p>
    <w:p w14:paraId="379AC1E5"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lastRenderedPageBreak/>
        <w:t># Community Waste Management and Collection System</w:t>
      </w:r>
    </w:p>
    <w:p w14:paraId="470D4628"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Course</w:t>
      </w:r>
    </w:p>
    <w:p w14:paraId="63494FCF"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PROG101 - Principles of Programming Logic and Design</w:t>
      </w:r>
    </w:p>
    <w:p w14:paraId="0E87ABE4"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Project Description</w:t>
      </w:r>
    </w:p>
    <w:p w14:paraId="05DA0EB1"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This project presents the logical design of a proposed</w:t>
      </w:r>
    </w:p>
    <w:p w14:paraId="19724D02"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Community Waste Management and Collection System for Sierra Leone.</w:t>
      </w:r>
    </w:p>
    <w:p w14:paraId="5100FBC0"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Project Purpose</w:t>
      </w:r>
    </w:p>
    <w:p w14:paraId="2DC6CD2B"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The system is designed to organise waste complaints, validate</w:t>
      </w:r>
    </w:p>
    <w:p w14:paraId="3EB9AAFC"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reports, classify urgency, assign collection tasks and track status.</w:t>
      </w:r>
    </w:p>
    <w:p w14:paraId="73E16082"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Assignment Scope</w:t>
      </w:r>
    </w:p>
    <w:p w14:paraId="284048B3"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This is a system-design assignment. It includes algorithms,</w:t>
      </w:r>
    </w:p>
    <w:p w14:paraId="4531BD0A"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pseudocode, flowcharts, modular design, decision structures,</w:t>
      </w:r>
    </w:p>
    <w:p w14:paraId="202E0373"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repetition structures and sample outputs. It does not include</w:t>
      </w:r>
    </w:p>
    <w:p w14:paraId="20470BF3"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a working software application.</w:t>
      </w:r>
    </w:p>
    <w:p w14:paraId="60A23374"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Project Files</w:t>
      </w:r>
    </w:p>
    <w:p w14:paraId="499CE299" w14:textId="77777777" w:rsidR="00161447" w:rsidRPr="00E75D0C" w:rsidRDefault="00000000" w:rsidP="00E75D0C">
      <w:pPr>
        <w:pStyle w:val="ListBullet"/>
        <w:spacing w:line="360" w:lineRule="auto"/>
        <w:rPr>
          <w:rFonts w:ascii="Tahoma" w:hAnsi="Tahoma" w:cs="Tahoma"/>
          <w:sz w:val="24"/>
          <w:szCs w:val="24"/>
        </w:rPr>
      </w:pPr>
      <w:r w:rsidRPr="00E75D0C">
        <w:rPr>
          <w:rFonts w:ascii="Tahoma" w:hAnsi="Tahoma" w:cs="Tahoma"/>
          <w:sz w:val="24"/>
          <w:szCs w:val="24"/>
        </w:rPr>
        <w:t>Report: Full assignment report</w:t>
      </w:r>
    </w:p>
    <w:p w14:paraId="22ADF248" w14:textId="77777777" w:rsidR="00161447" w:rsidRPr="00E75D0C" w:rsidRDefault="00000000" w:rsidP="00E75D0C">
      <w:pPr>
        <w:pStyle w:val="ListBullet"/>
        <w:spacing w:line="360" w:lineRule="auto"/>
        <w:rPr>
          <w:rFonts w:ascii="Tahoma" w:hAnsi="Tahoma" w:cs="Tahoma"/>
          <w:sz w:val="24"/>
          <w:szCs w:val="24"/>
        </w:rPr>
      </w:pPr>
      <w:r w:rsidRPr="00E75D0C">
        <w:rPr>
          <w:rFonts w:ascii="Tahoma" w:hAnsi="Tahoma" w:cs="Tahoma"/>
          <w:sz w:val="24"/>
          <w:szCs w:val="24"/>
        </w:rPr>
        <w:t>Algorithms: Step-by-step system algorithms</w:t>
      </w:r>
    </w:p>
    <w:p w14:paraId="063480D0" w14:textId="77777777" w:rsidR="00161447" w:rsidRPr="00E75D0C" w:rsidRDefault="00000000" w:rsidP="00E75D0C">
      <w:pPr>
        <w:pStyle w:val="ListBullet"/>
        <w:spacing w:line="360" w:lineRule="auto"/>
        <w:rPr>
          <w:rFonts w:ascii="Tahoma" w:hAnsi="Tahoma" w:cs="Tahoma"/>
          <w:sz w:val="24"/>
          <w:szCs w:val="24"/>
        </w:rPr>
      </w:pPr>
      <w:r w:rsidRPr="00E75D0C">
        <w:rPr>
          <w:rFonts w:ascii="Tahoma" w:hAnsi="Tahoma" w:cs="Tahoma"/>
          <w:sz w:val="24"/>
          <w:szCs w:val="24"/>
        </w:rPr>
        <w:t>Pseudocode: Logical system descriptions</w:t>
      </w:r>
    </w:p>
    <w:p w14:paraId="273E5812" w14:textId="77777777" w:rsidR="00161447" w:rsidRPr="00E75D0C" w:rsidRDefault="00000000" w:rsidP="00E75D0C">
      <w:pPr>
        <w:pStyle w:val="ListBullet"/>
        <w:spacing w:line="360" w:lineRule="auto"/>
        <w:rPr>
          <w:rFonts w:ascii="Tahoma" w:hAnsi="Tahoma" w:cs="Tahoma"/>
          <w:sz w:val="24"/>
          <w:szCs w:val="24"/>
        </w:rPr>
      </w:pPr>
      <w:r w:rsidRPr="00E75D0C">
        <w:rPr>
          <w:rFonts w:ascii="Tahoma" w:hAnsi="Tahoma" w:cs="Tahoma"/>
          <w:sz w:val="24"/>
          <w:szCs w:val="24"/>
        </w:rPr>
        <w:t>Flowcharts: System diagrams</w:t>
      </w:r>
    </w:p>
    <w:p w14:paraId="1DC58056" w14:textId="77777777" w:rsidR="00161447" w:rsidRPr="00E75D0C" w:rsidRDefault="00000000" w:rsidP="00E75D0C">
      <w:pPr>
        <w:pStyle w:val="ListBullet"/>
        <w:spacing w:line="360" w:lineRule="auto"/>
        <w:rPr>
          <w:rFonts w:ascii="Tahoma" w:hAnsi="Tahoma" w:cs="Tahoma"/>
          <w:sz w:val="24"/>
          <w:szCs w:val="24"/>
        </w:rPr>
      </w:pPr>
      <w:r w:rsidRPr="00E75D0C">
        <w:rPr>
          <w:rFonts w:ascii="Tahoma" w:hAnsi="Tahoma" w:cs="Tahoma"/>
          <w:sz w:val="24"/>
          <w:szCs w:val="24"/>
        </w:rPr>
        <w:t>References: Sources used in the assignment</w:t>
      </w:r>
    </w:p>
    <w:p w14:paraId="3CD915E5"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Sustainable Development Goals</w:t>
      </w:r>
    </w:p>
    <w:p w14:paraId="6F29C3F0"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The project is designed to support SDG 11 and SDG 12,</w:t>
      </w:r>
    </w:p>
    <w:p w14:paraId="304EAE8C"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with potential links to SDG 3.</w:t>
      </w:r>
    </w:p>
    <w:p w14:paraId="558AFB1D"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Status</w:t>
      </w:r>
    </w:p>
    <w:p w14:paraId="4FD06199"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Logical design and documentation project.</w:t>
      </w:r>
    </w:p>
    <w:p w14:paraId="083D112A"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Author</w:t>
      </w:r>
    </w:p>
    <w:p w14:paraId="29C81EEC"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lastRenderedPageBreak/>
        <w:t>[Insert Student's Full Name]</w:t>
      </w:r>
    </w:p>
    <w:p w14:paraId="7D571314"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Student ID</w:t>
      </w:r>
    </w:p>
    <w:p w14:paraId="1083F42F"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[Insert Verified Student ID]</w:t>
      </w:r>
    </w:p>
    <w:p w14:paraId="313B63C0" w14:textId="77777777" w:rsidR="00161447" w:rsidRPr="00E75D0C" w:rsidRDefault="00000000" w:rsidP="00E75D0C">
      <w:pPr>
        <w:pStyle w:val="Heading2"/>
        <w:spacing w:line="360" w:lineRule="auto"/>
        <w:rPr>
          <w:rFonts w:ascii="Tahoma" w:hAnsi="Tahoma" w:cs="Tahoma"/>
          <w:color w:val="auto"/>
          <w:sz w:val="24"/>
          <w:szCs w:val="24"/>
        </w:rPr>
      </w:pPr>
      <w:bookmarkStart w:id="83" w:name="_Toc244055213"/>
      <w:r w:rsidRPr="00E75D0C">
        <w:rPr>
          <w:rFonts w:ascii="Tahoma" w:hAnsi="Tahoma" w:cs="Tahoma"/>
          <w:color w:val="auto"/>
          <w:sz w:val="24"/>
          <w:szCs w:val="24"/>
        </w:rPr>
        <w:t>21.6 GitHub Evidence Required in the Report</w:t>
      </w:r>
      <w:bookmarkEnd w:id="83"/>
    </w:p>
    <w:p w14:paraId="4E6E8AD3"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Before submission, insert genuine evidence showing:</w:t>
      </w:r>
    </w:p>
    <w:tbl>
      <w:tblPr>
        <w:tblStyle w:val="TableGrid"/>
        <w:tblW w:w="0" w:type="auto"/>
        <w:jc w:val="center"/>
        <w:tblLook w:val="04A0" w:firstRow="1" w:lastRow="0" w:firstColumn="1" w:lastColumn="0" w:noHBand="0" w:noVBand="1"/>
      </w:tblPr>
      <w:tblGrid>
        <w:gridCol w:w="4890"/>
        <w:gridCol w:w="4892"/>
      </w:tblGrid>
      <w:tr w:rsidR="00161447" w:rsidRPr="00E75D0C" w14:paraId="70A3F4B7" w14:textId="77777777">
        <w:trPr>
          <w:jc w:val="center"/>
        </w:trPr>
        <w:tc>
          <w:tcPr>
            <w:tcW w:w="4896" w:type="dxa"/>
            <w:shd w:val="clear" w:color="auto" w:fill="D9EAF7"/>
            <w:vAlign w:val="center"/>
          </w:tcPr>
          <w:p w14:paraId="01D0A4D6" w14:textId="77777777" w:rsidR="00161447" w:rsidRPr="00E75D0C" w:rsidRDefault="00000000" w:rsidP="00E75D0C">
            <w:pPr>
              <w:spacing w:line="360" w:lineRule="auto"/>
              <w:rPr>
                <w:rFonts w:ascii="Tahoma" w:hAnsi="Tahoma" w:cs="Tahoma"/>
                <w:sz w:val="24"/>
                <w:szCs w:val="24"/>
              </w:rPr>
            </w:pPr>
            <w:r w:rsidRPr="00E75D0C">
              <w:rPr>
                <w:rFonts w:ascii="Tahoma" w:hAnsi="Tahoma" w:cs="Tahoma"/>
                <w:b/>
                <w:sz w:val="24"/>
                <w:szCs w:val="24"/>
              </w:rPr>
              <w:t>•</w:t>
            </w:r>
          </w:p>
        </w:tc>
        <w:tc>
          <w:tcPr>
            <w:tcW w:w="4896" w:type="dxa"/>
            <w:shd w:val="clear" w:color="auto" w:fill="D9EAF7"/>
            <w:vAlign w:val="center"/>
          </w:tcPr>
          <w:p w14:paraId="3C505399" w14:textId="77777777" w:rsidR="00161447" w:rsidRPr="00E75D0C" w:rsidRDefault="00000000" w:rsidP="00E75D0C">
            <w:pPr>
              <w:spacing w:line="360" w:lineRule="auto"/>
              <w:rPr>
                <w:rFonts w:ascii="Tahoma" w:hAnsi="Tahoma" w:cs="Tahoma"/>
                <w:sz w:val="24"/>
                <w:szCs w:val="24"/>
              </w:rPr>
            </w:pPr>
            <w:r w:rsidRPr="00E75D0C">
              <w:rPr>
                <w:rFonts w:ascii="Tahoma" w:hAnsi="Tahoma" w:cs="Tahoma"/>
                <w:b/>
                <w:sz w:val="24"/>
                <w:szCs w:val="24"/>
              </w:rPr>
              <w:t>The actual repository URL.</w:t>
            </w:r>
          </w:p>
        </w:tc>
      </w:tr>
      <w:tr w:rsidR="00161447" w:rsidRPr="00E75D0C" w14:paraId="0227710D" w14:textId="77777777">
        <w:trPr>
          <w:jc w:val="center"/>
        </w:trPr>
        <w:tc>
          <w:tcPr>
            <w:tcW w:w="4896" w:type="dxa"/>
            <w:vAlign w:val="center"/>
          </w:tcPr>
          <w:p w14:paraId="5CF0030B"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w:t>
            </w:r>
          </w:p>
        </w:tc>
        <w:tc>
          <w:tcPr>
            <w:tcW w:w="4896" w:type="dxa"/>
            <w:vAlign w:val="center"/>
          </w:tcPr>
          <w:p w14:paraId="7EB1B2DB"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A screenshot of the repository homepage.</w:t>
            </w:r>
          </w:p>
        </w:tc>
      </w:tr>
      <w:tr w:rsidR="00161447" w:rsidRPr="00E75D0C" w14:paraId="07BB486B" w14:textId="77777777">
        <w:trPr>
          <w:jc w:val="center"/>
        </w:trPr>
        <w:tc>
          <w:tcPr>
            <w:tcW w:w="4896" w:type="dxa"/>
            <w:vAlign w:val="center"/>
          </w:tcPr>
          <w:p w14:paraId="3E28AC01"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w:t>
            </w:r>
          </w:p>
        </w:tc>
        <w:tc>
          <w:tcPr>
            <w:tcW w:w="4896" w:type="dxa"/>
            <w:vAlign w:val="center"/>
          </w:tcPr>
          <w:p w14:paraId="395B899E"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A screenshot of the files uploaded to the repository.</w:t>
            </w:r>
          </w:p>
        </w:tc>
      </w:tr>
      <w:tr w:rsidR="00161447" w:rsidRPr="00E75D0C" w14:paraId="5A786673" w14:textId="77777777">
        <w:trPr>
          <w:jc w:val="center"/>
        </w:trPr>
        <w:tc>
          <w:tcPr>
            <w:tcW w:w="4896" w:type="dxa"/>
            <w:vAlign w:val="center"/>
          </w:tcPr>
          <w:p w14:paraId="36D5F86E"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w:t>
            </w:r>
          </w:p>
        </w:tc>
        <w:tc>
          <w:tcPr>
            <w:tcW w:w="4896" w:type="dxa"/>
            <w:vAlign w:val="center"/>
          </w:tcPr>
          <w:p w14:paraId="49A85958"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A screenshot of the commit history.</w:t>
            </w:r>
          </w:p>
        </w:tc>
      </w:tr>
      <w:tr w:rsidR="00161447" w:rsidRPr="00E75D0C" w14:paraId="4D9DC253" w14:textId="77777777">
        <w:trPr>
          <w:jc w:val="center"/>
        </w:trPr>
        <w:tc>
          <w:tcPr>
            <w:tcW w:w="4896" w:type="dxa"/>
            <w:vAlign w:val="center"/>
          </w:tcPr>
          <w:p w14:paraId="57FF2FAE"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w:t>
            </w:r>
          </w:p>
        </w:tc>
        <w:tc>
          <w:tcPr>
            <w:tcW w:w="4896" w:type="dxa"/>
            <w:vAlign w:val="center"/>
          </w:tcPr>
          <w:p w14:paraId="73D5013F"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The README.md file displayed in the repository.</w:t>
            </w:r>
          </w:p>
        </w:tc>
      </w:tr>
    </w:tbl>
    <w:p w14:paraId="3834CE7B"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The report must not present example commit messages or placeholder URLs as proof of completed GitHub work. These items should be replaced with evidence from the student's actual account.</w:t>
      </w:r>
    </w:p>
    <w:p w14:paraId="5CE226D7" w14:textId="77777777" w:rsidR="00161447" w:rsidRPr="00E75D0C" w:rsidRDefault="00000000" w:rsidP="00E75D0C">
      <w:pPr>
        <w:pStyle w:val="Heading1"/>
        <w:spacing w:line="360" w:lineRule="auto"/>
        <w:rPr>
          <w:rFonts w:ascii="Tahoma" w:hAnsi="Tahoma" w:cs="Tahoma"/>
          <w:color w:val="auto"/>
          <w:sz w:val="24"/>
          <w:szCs w:val="24"/>
        </w:rPr>
      </w:pPr>
      <w:bookmarkStart w:id="84" w:name="_Toc244055214"/>
      <w:r w:rsidRPr="00E75D0C">
        <w:rPr>
          <w:rFonts w:ascii="Tahoma" w:hAnsi="Tahoma" w:cs="Tahoma"/>
          <w:color w:val="auto"/>
          <w:sz w:val="24"/>
          <w:szCs w:val="24"/>
        </w:rPr>
        <w:t>22. Limitations And Recommendations</w:t>
      </w:r>
      <w:bookmarkEnd w:id="84"/>
    </w:p>
    <w:p w14:paraId="6AF8DDFE" w14:textId="77777777" w:rsidR="00161447" w:rsidRPr="00E75D0C" w:rsidRDefault="00000000" w:rsidP="00E75D0C">
      <w:pPr>
        <w:pStyle w:val="Heading2"/>
        <w:spacing w:line="360" w:lineRule="auto"/>
        <w:rPr>
          <w:rFonts w:ascii="Tahoma" w:hAnsi="Tahoma" w:cs="Tahoma"/>
          <w:color w:val="auto"/>
          <w:sz w:val="24"/>
          <w:szCs w:val="24"/>
        </w:rPr>
      </w:pPr>
      <w:bookmarkStart w:id="85" w:name="_Toc244055215"/>
      <w:r w:rsidRPr="00E75D0C">
        <w:rPr>
          <w:rFonts w:ascii="Tahoma" w:hAnsi="Tahoma" w:cs="Tahoma"/>
          <w:color w:val="auto"/>
          <w:sz w:val="24"/>
          <w:szCs w:val="24"/>
        </w:rPr>
        <w:t>22.1 Limitations</w:t>
      </w:r>
      <w:bookmarkEnd w:id="85"/>
    </w:p>
    <w:p w14:paraId="68695BF2"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The proposed system has some limitations.</w:t>
      </w:r>
    </w:p>
    <w:p w14:paraId="2CF94ABA"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First, it cannot physically remove rubbish. It only helps organise reports and collection tasks.</w:t>
      </w:r>
    </w:p>
    <w:p w14:paraId="72B4860D"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Second, the system depends on accurate information from residents and representatives. Incorrect locations or misleading descriptions could delay collection.</w:t>
      </w:r>
    </w:p>
    <w:p w14:paraId="1287A1AD"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Third, a digital service may exclude people who lack reliable internet access, suitable devices or digital skills.</w:t>
      </w:r>
    </w:p>
    <w:p w14:paraId="7852348C"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Fourth, the system cannot guarantee that collection teams have enough vehicles, workers, fuel or disposal facilities.</w:t>
      </w:r>
    </w:p>
    <w:p w14:paraId="04B6E2BD"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lastRenderedPageBreak/>
        <w:t>Finally, its effectiveness depends on responsible staff members updating complaint records and responding to reports.</w:t>
      </w:r>
    </w:p>
    <w:p w14:paraId="77251425" w14:textId="77777777" w:rsidR="00161447" w:rsidRPr="00E75D0C" w:rsidRDefault="00000000" w:rsidP="00E75D0C">
      <w:pPr>
        <w:pStyle w:val="Heading2"/>
        <w:spacing w:line="360" w:lineRule="auto"/>
        <w:rPr>
          <w:rFonts w:ascii="Tahoma" w:hAnsi="Tahoma" w:cs="Tahoma"/>
          <w:color w:val="auto"/>
          <w:sz w:val="24"/>
          <w:szCs w:val="24"/>
        </w:rPr>
      </w:pPr>
      <w:bookmarkStart w:id="86" w:name="_Toc244055216"/>
      <w:r w:rsidRPr="00E75D0C">
        <w:rPr>
          <w:rFonts w:ascii="Tahoma" w:hAnsi="Tahoma" w:cs="Tahoma"/>
          <w:color w:val="auto"/>
          <w:sz w:val="24"/>
          <w:szCs w:val="24"/>
        </w:rPr>
        <w:t>22.2 Recommendations</w:t>
      </w:r>
      <w:bookmarkEnd w:id="86"/>
    </w:p>
    <w:p w14:paraId="6482C514"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The following actions are recommended:</w:t>
      </w:r>
    </w:p>
    <w:tbl>
      <w:tblPr>
        <w:tblStyle w:val="TableGrid"/>
        <w:tblW w:w="0" w:type="auto"/>
        <w:jc w:val="center"/>
        <w:tblLook w:val="04A0" w:firstRow="1" w:lastRow="0" w:firstColumn="1" w:lastColumn="0" w:noHBand="0" w:noVBand="1"/>
      </w:tblPr>
      <w:tblGrid>
        <w:gridCol w:w="4890"/>
        <w:gridCol w:w="4892"/>
      </w:tblGrid>
      <w:tr w:rsidR="00161447" w:rsidRPr="00E75D0C" w14:paraId="6B77D903" w14:textId="77777777">
        <w:trPr>
          <w:jc w:val="center"/>
        </w:trPr>
        <w:tc>
          <w:tcPr>
            <w:tcW w:w="4896" w:type="dxa"/>
            <w:shd w:val="clear" w:color="auto" w:fill="D9EAF7"/>
            <w:vAlign w:val="center"/>
          </w:tcPr>
          <w:p w14:paraId="07CF7100" w14:textId="77777777" w:rsidR="00161447" w:rsidRPr="00E75D0C" w:rsidRDefault="00000000" w:rsidP="00E75D0C">
            <w:pPr>
              <w:spacing w:line="360" w:lineRule="auto"/>
              <w:rPr>
                <w:rFonts w:ascii="Tahoma" w:hAnsi="Tahoma" w:cs="Tahoma"/>
                <w:sz w:val="24"/>
                <w:szCs w:val="24"/>
              </w:rPr>
            </w:pPr>
            <w:r w:rsidRPr="00E75D0C">
              <w:rPr>
                <w:rFonts w:ascii="Tahoma" w:hAnsi="Tahoma" w:cs="Tahoma"/>
                <w:b/>
                <w:sz w:val="24"/>
                <w:szCs w:val="24"/>
              </w:rPr>
              <w:t>1.</w:t>
            </w:r>
          </w:p>
        </w:tc>
        <w:tc>
          <w:tcPr>
            <w:tcW w:w="4896" w:type="dxa"/>
            <w:shd w:val="clear" w:color="auto" w:fill="D9EAF7"/>
            <w:vAlign w:val="center"/>
          </w:tcPr>
          <w:p w14:paraId="3C2ED395" w14:textId="77777777" w:rsidR="00161447" w:rsidRPr="00E75D0C" w:rsidRDefault="00000000" w:rsidP="00E75D0C">
            <w:pPr>
              <w:spacing w:line="360" w:lineRule="auto"/>
              <w:rPr>
                <w:rFonts w:ascii="Tahoma" w:hAnsi="Tahoma" w:cs="Tahoma"/>
                <w:sz w:val="24"/>
                <w:szCs w:val="24"/>
              </w:rPr>
            </w:pPr>
            <w:r w:rsidRPr="00E75D0C">
              <w:rPr>
                <w:rFonts w:ascii="Tahoma" w:hAnsi="Tahoma" w:cs="Tahoma"/>
                <w:b/>
                <w:sz w:val="24"/>
                <w:szCs w:val="24"/>
              </w:rPr>
              <w:t>Consult residents, waste workers and local authorities before implementation.</w:t>
            </w:r>
          </w:p>
        </w:tc>
      </w:tr>
      <w:tr w:rsidR="00161447" w:rsidRPr="00E75D0C" w14:paraId="68670F77" w14:textId="77777777">
        <w:trPr>
          <w:jc w:val="center"/>
        </w:trPr>
        <w:tc>
          <w:tcPr>
            <w:tcW w:w="4896" w:type="dxa"/>
            <w:vAlign w:val="center"/>
          </w:tcPr>
          <w:p w14:paraId="6FCD38C8"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2.</w:t>
            </w:r>
          </w:p>
        </w:tc>
        <w:tc>
          <w:tcPr>
            <w:tcW w:w="4896" w:type="dxa"/>
            <w:vAlign w:val="center"/>
          </w:tcPr>
          <w:p w14:paraId="2F0831B1"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Pilot the system in one community before expanding it.</w:t>
            </w:r>
          </w:p>
        </w:tc>
      </w:tr>
      <w:tr w:rsidR="00161447" w:rsidRPr="00E75D0C" w14:paraId="46152D02" w14:textId="77777777">
        <w:trPr>
          <w:jc w:val="center"/>
        </w:trPr>
        <w:tc>
          <w:tcPr>
            <w:tcW w:w="4896" w:type="dxa"/>
            <w:vAlign w:val="center"/>
          </w:tcPr>
          <w:p w14:paraId="54C942F6"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3.</w:t>
            </w:r>
          </w:p>
        </w:tc>
        <w:tc>
          <w:tcPr>
            <w:tcW w:w="4896" w:type="dxa"/>
            <w:vAlign w:val="center"/>
          </w:tcPr>
          <w:p w14:paraId="481AC570"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Provide training for authorised users.</w:t>
            </w:r>
          </w:p>
        </w:tc>
      </w:tr>
      <w:tr w:rsidR="00161447" w:rsidRPr="00E75D0C" w14:paraId="722E7398" w14:textId="77777777">
        <w:trPr>
          <w:jc w:val="center"/>
        </w:trPr>
        <w:tc>
          <w:tcPr>
            <w:tcW w:w="4896" w:type="dxa"/>
            <w:vAlign w:val="center"/>
          </w:tcPr>
          <w:p w14:paraId="356C7EF8"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4.</w:t>
            </w:r>
          </w:p>
        </w:tc>
        <w:tc>
          <w:tcPr>
            <w:tcW w:w="4896" w:type="dxa"/>
            <w:vAlign w:val="center"/>
          </w:tcPr>
          <w:p w14:paraId="1E4FB062"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Establish clear rules for urgent and normal complaints.</w:t>
            </w:r>
          </w:p>
        </w:tc>
      </w:tr>
      <w:tr w:rsidR="00161447" w:rsidRPr="00E75D0C" w14:paraId="42D87311" w14:textId="77777777">
        <w:trPr>
          <w:jc w:val="center"/>
        </w:trPr>
        <w:tc>
          <w:tcPr>
            <w:tcW w:w="4896" w:type="dxa"/>
            <w:vAlign w:val="center"/>
          </w:tcPr>
          <w:p w14:paraId="7B157FCF"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5.</w:t>
            </w:r>
          </w:p>
        </w:tc>
        <w:tc>
          <w:tcPr>
            <w:tcW w:w="4896" w:type="dxa"/>
            <w:vAlign w:val="center"/>
          </w:tcPr>
          <w:p w14:paraId="02D51021"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Protect personal information and restrict access to official records.</w:t>
            </w:r>
          </w:p>
        </w:tc>
      </w:tr>
      <w:tr w:rsidR="00161447" w:rsidRPr="00E75D0C" w14:paraId="3F29F0BC" w14:textId="77777777">
        <w:trPr>
          <w:jc w:val="center"/>
        </w:trPr>
        <w:tc>
          <w:tcPr>
            <w:tcW w:w="4896" w:type="dxa"/>
            <w:vAlign w:val="center"/>
          </w:tcPr>
          <w:p w14:paraId="04C32C0C"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6.</w:t>
            </w:r>
          </w:p>
        </w:tc>
        <w:tc>
          <w:tcPr>
            <w:tcW w:w="4896" w:type="dxa"/>
            <w:vAlign w:val="center"/>
          </w:tcPr>
          <w:p w14:paraId="4E7D7CCF"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Provide an assisted reporting method for residents who cannot use digital tools.</w:t>
            </w:r>
          </w:p>
        </w:tc>
      </w:tr>
      <w:tr w:rsidR="00161447" w:rsidRPr="00E75D0C" w14:paraId="7D847234" w14:textId="77777777">
        <w:trPr>
          <w:jc w:val="center"/>
        </w:trPr>
        <w:tc>
          <w:tcPr>
            <w:tcW w:w="4896" w:type="dxa"/>
            <w:vAlign w:val="center"/>
          </w:tcPr>
          <w:p w14:paraId="4705267A"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7.</w:t>
            </w:r>
          </w:p>
        </w:tc>
        <w:tc>
          <w:tcPr>
            <w:tcW w:w="4896" w:type="dxa"/>
            <w:vAlign w:val="center"/>
          </w:tcPr>
          <w:p w14:paraId="2BA1E96B"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Monitor collection performance and use feedback to improve the system.</w:t>
            </w:r>
          </w:p>
        </w:tc>
      </w:tr>
      <w:tr w:rsidR="00161447" w:rsidRPr="00E75D0C" w14:paraId="044107D6" w14:textId="77777777">
        <w:trPr>
          <w:jc w:val="center"/>
        </w:trPr>
        <w:tc>
          <w:tcPr>
            <w:tcW w:w="4896" w:type="dxa"/>
            <w:vAlign w:val="center"/>
          </w:tcPr>
          <w:p w14:paraId="5D1E27E7"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8.</w:t>
            </w:r>
          </w:p>
        </w:tc>
        <w:tc>
          <w:tcPr>
            <w:tcW w:w="4896" w:type="dxa"/>
            <w:vAlign w:val="center"/>
          </w:tcPr>
          <w:p w14:paraId="68EDC23A"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Consider integration with existing local waste collection procedures where appropriate.</w:t>
            </w:r>
          </w:p>
        </w:tc>
      </w:tr>
      <w:tr w:rsidR="00161447" w:rsidRPr="00E75D0C" w14:paraId="2FF3940F" w14:textId="77777777">
        <w:trPr>
          <w:jc w:val="center"/>
        </w:trPr>
        <w:tc>
          <w:tcPr>
            <w:tcW w:w="4896" w:type="dxa"/>
            <w:vAlign w:val="center"/>
          </w:tcPr>
          <w:p w14:paraId="4DD64B46"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9.</w:t>
            </w:r>
          </w:p>
        </w:tc>
        <w:tc>
          <w:tcPr>
            <w:tcW w:w="4896" w:type="dxa"/>
            <w:vAlign w:val="center"/>
          </w:tcPr>
          <w:p w14:paraId="31128E8D"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Maintain the system through a clear budget and assigned responsibilities.</w:t>
            </w:r>
          </w:p>
        </w:tc>
      </w:tr>
      <w:tr w:rsidR="00161447" w:rsidRPr="00E75D0C" w14:paraId="63601905" w14:textId="77777777">
        <w:trPr>
          <w:jc w:val="center"/>
        </w:trPr>
        <w:tc>
          <w:tcPr>
            <w:tcW w:w="4896" w:type="dxa"/>
            <w:vAlign w:val="center"/>
          </w:tcPr>
          <w:p w14:paraId="2E83DF50"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10.</w:t>
            </w:r>
          </w:p>
        </w:tc>
        <w:tc>
          <w:tcPr>
            <w:tcW w:w="4896" w:type="dxa"/>
            <w:vAlign w:val="center"/>
          </w:tcPr>
          <w:p w14:paraId="141ACE11"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Evaluate whether the system contributes to measurable improvements in complaint handling and waste collection.</w:t>
            </w:r>
          </w:p>
        </w:tc>
      </w:tr>
    </w:tbl>
    <w:p w14:paraId="6CFF25C6" w14:textId="77777777" w:rsidR="00F20457" w:rsidRPr="00F20457" w:rsidRDefault="00F20457" w:rsidP="00F20457"/>
    <w:p w14:paraId="78ACD384" w14:textId="1B86AA98" w:rsidR="00161447" w:rsidRPr="00E75D0C" w:rsidRDefault="00000000" w:rsidP="00E75D0C">
      <w:pPr>
        <w:pStyle w:val="Heading1"/>
        <w:spacing w:line="360" w:lineRule="auto"/>
        <w:rPr>
          <w:rFonts w:ascii="Tahoma" w:hAnsi="Tahoma" w:cs="Tahoma"/>
          <w:color w:val="auto"/>
          <w:sz w:val="24"/>
          <w:szCs w:val="24"/>
        </w:rPr>
      </w:pPr>
      <w:r w:rsidRPr="00E75D0C">
        <w:rPr>
          <w:rFonts w:ascii="Tahoma" w:hAnsi="Tahoma" w:cs="Tahoma"/>
          <w:color w:val="auto"/>
          <w:sz w:val="24"/>
          <w:szCs w:val="24"/>
        </w:rPr>
        <w:lastRenderedPageBreak/>
        <w:t xml:space="preserve"> </w:t>
      </w:r>
      <w:bookmarkStart w:id="87" w:name="_Toc244055217"/>
      <w:r w:rsidRPr="00E75D0C">
        <w:rPr>
          <w:rFonts w:ascii="Tahoma" w:hAnsi="Tahoma" w:cs="Tahoma"/>
          <w:color w:val="auto"/>
          <w:sz w:val="24"/>
          <w:szCs w:val="24"/>
        </w:rPr>
        <w:t>Conclusion</w:t>
      </w:r>
      <w:bookmarkEnd w:id="87"/>
    </w:p>
    <w:p w14:paraId="193B7514"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This assignment has presented the logical design of a proposed Community Waste Management and Collection System for Sierra Leone. The project addresses the need for a more organised way to report waste problems, determine their urgency, assign collection tasks and monitor progress.</w:t>
      </w:r>
    </w:p>
    <w:p w14:paraId="19073924"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The design demonstrates computational thinking through decomposition, pattern recognition, abstraction and algorithmic thinking. It also applies algorithms, pseudocode, flowcharts, variables, constants, data types, decision structures, Boolean logic, repetition structures, functions and modular design.</w:t>
      </w:r>
    </w:p>
    <w:p w14:paraId="4527C862"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The sample scenarios show how the system should respond to urgent complaints, normal complaints, incomplete reports and completed tasks. Testing and validation rules are included to help ensure that the logical process behaves consistently.</w:t>
      </w:r>
    </w:p>
    <w:p w14:paraId="223F3B2F"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 xml:space="preserve">The project also explains how </w:t>
      </w:r>
      <w:proofErr w:type="gramStart"/>
      <w:r w:rsidRPr="00E75D0C">
        <w:rPr>
          <w:rFonts w:ascii="Tahoma" w:hAnsi="Tahoma" w:cs="Tahoma"/>
          <w:sz w:val="24"/>
          <w:szCs w:val="24"/>
        </w:rPr>
        <w:t>Open Source</w:t>
      </w:r>
      <w:proofErr w:type="gramEnd"/>
      <w:r w:rsidRPr="00E75D0C">
        <w:rPr>
          <w:rFonts w:ascii="Tahoma" w:hAnsi="Tahoma" w:cs="Tahoma"/>
          <w:sz w:val="24"/>
          <w:szCs w:val="24"/>
        </w:rPr>
        <w:t xml:space="preserve"> Software could encourage local participation and reduce dependence on a single provider. It considers how the system might contribute to SDG 11, SDG 12 and SDG 3, and how it could be developed towards the Digital Public Goods Standard.</w:t>
      </w:r>
    </w:p>
    <w:p w14:paraId="52877822" w14:textId="77777777" w:rsidR="00E75D0C" w:rsidRPr="00E75D0C" w:rsidRDefault="00000000" w:rsidP="00E75D0C">
      <w:pPr>
        <w:spacing w:line="360" w:lineRule="auto"/>
        <w:rPr>
          <w:rFonts w:ascii="Tahoma" w:hAnsi="Tahoma" w:cs="Tahoma"/>
          <w:sz w:val="24"/>
          <w:szCs w:val="24"/>
        </w:rPr>
      </w:pPr>
      <w:r w:rsidRPr="00E75D0C">
        <w:rPr>
          <w:rFonts w:ascii="Tahoma" w:hAnsi="Tahoma" w:cs="Tahoma"/>
          <w:sz w:val="24"/>
          <w:szCs w:val="24"/>
        </w:rPr>
        <w:t>In conclusion, the proposed system is a practical example of how programming logic and design can be applied to a community challenge without writing source code. With proper planning, community participation, responsible maintenance and adequate waste collection resources, it could support more organised and responsive waste management services.</w:t>
      </w:r>
    </w:p>
    <w:p w14:paraId="70CB1EDE" w14:textId="77777777" w:rsidR="00E75D0C" w:rsidRDefault="00E75D0C" w:rsidP="00E75D0C">
      <w:pPr>
        <w:spacing w:line="360" w:lineRule="auto"/>
        <w:rPr>
          <w:rFonts w:ascii="Tahoma" w:hAnsi="Tahoma" w:cs="Tahoma"/>
          <w:sz w:val="24"/>
          <w:szCs w:val="24"/>
        </w:rPr>
      </w:pPr>
    </w:p>
    <w:p w14:paraId="57F6EA31" w14:textId="77777777" w:rsidR="00F20457" w:rsidRDefault="00F20457" w:rsidP="00E75D0C">
      <w:pPr>
        <w:spacing w:line="360" w:lineRule="auto"/>
        <w:rPr>
          <w:rFonts w:ascii="Tahoma" w:hAnsi="Tahoma" w:cs="Tahoma"/>
          <w:sz w:val="24"/>
          <w:szCs w:val="24"/>
        </w:rPr>
      </w:pPr>
    </w:p>
    <w:p w14:paraId="61FC50C6" w14:textId="77777777" w:rsidR="00F20457" w:rsidRDefault="00F20457" w:rsidP="00E75D0C">
      <w:pPr>
        <w:spacing w:line="360" w:lineRule="auto"/>
        <w:rPr>
          <w:rFonts w:ascii="Tahoma" w:hAnsi="Tahoma" w:cs="Tahoma"/>
          <w:sz w:val="24"/>
          <w:szCs w:val="24"/>
        </w:rPr>
      </w:pPr>
    </w:p>
    <w:p w14:paraId="33D266B5" w14:textId="77777777" w:rsidR="00F20457" w:rsidRDefault="00F20457" w:rsidP="00E75D0C">
      <w:pPr>
        <w:spacing w:line="360" w:lineRule="auto"/>
        <w:rPr>
          <w:rFonts w:ascii="Tahoma" w:hAnsi="Tahoma" w:cs="Tahoma"/>
          <w:sz w:val="24"/>
          <w:szCs w:val="24"/>
        </w:rPr>
      </w:pPr>
    </w:p>
    <w:p w14:paraId="77C957F2" w14:textId="77777777" w:rsidR="00F20457" w:rsidRPr="00E75D0C" w:rsidRDefault="00F20457" w:rsidP="00E75D0C">
      <w:pPr>
        <w:spacing w:line="360" w:lineRule="auto"/>
        <w:rPr>
          <w:rFonts w:ascii="Tahoma" w:hAnsi="Tahoma" w:cs="Tahoma"/>
          <w:sz w:val="24"/>
          <w:szCs w:val="24"/>
        </w:rPr>
      </w:pPr>
    </w:p>
    <w:p w14:paraId="79039161" w14:textId="32187EF4"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References</w:t>
      </w:r>
    </w:p>
    <w:p w14:paraId="18ED353F"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Digital Public Goods Alliance. (n.d.). Digital Public Goods Standard. Retrieved October 19, 2026, from https://www.digitalpublicgoods.net/standard</w:t>
      </w:r>
    </w:p>
    <w:p w14:paraId="5F2060DD"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lastRenderedPageBreak/>
        <w:t>GitHub. (n.d.). Quickstart for repositories. GitHub Docs. Retrieved October 19, 2026, from https://github.com/github/docs/blob/main/content/repositories/creating-and-managing-repositories/quickstart-for-repositories.md</w:t>
      </w:r>
    </w:p>
    <w:p w14:paraId="7830FA37"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GitHub. (n.d.). About the README file. GitHub Docs. Retrieved October 19, 2026, from https://docs.github.com/en/repositories/managing-your-repositorys-settings-and-features/customizing-your-repository/about-readmes</w:t>
      </w:r>
    </w:p>
    <w:p w14:paraId="09FBFA75"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United Nations. (n.d.). Goal 3: Good health and well-being. Sustainable Development Goals. https://sdgs.un.org/goals/goal3</w:t>
      </w:r>
    </w:p>
    <w:p w14:paraId="22C41254"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United Nations. (n.d.). Goal 11: Sustainable cities and communities. Sustainable Development Goals. https://sdgs.un.org/goals/goal11</w:t>
      </w:r>
    </w:p>
    <w:p w14:paraId="56FFE05A" w14:textId="77777777"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United Nations. (n.d.). Goal 12: Responsible consumption and production. Sustainable Development Goals. https://sdgs.un.org/goals/goal12</w:t>
      </w:r>
    </w:p>
    <w:p w14:paraId="314ED39C" w14:textId="6F2A674E" w:rsidR="00161447" w:rsidRPr="00E75D0C" w:rsidRDefault="00000000" w:rsidP="00E75D0C">
      <w:pPr>
        <w:spacing w:line="360" w:lineRule="auto"/>
        <w:rPr>
          <w:rFonts w:ascii="Tahoma" w:hAnsi="Tahoma" w:cs="Tahoma"/>
          <w:sz w:val="24"/>
          <w:szCs w:val="24"/>
        </w:rPr>
      </w:pPr>
      <w:r w:rsidRPr="00E75D0C">
        <w:rPr>
          <w:rFonts w:ascii="Tahoma" w:hAnsi="Tahoma" w:cs="Tahoma"/>
          <w:sz w:val="24"/>
          <w:szCs w:val="24"/>
        </w:rPr>
        <w:t>Additional course reference: PROG101 assignment brief, Principles of Programming Logic and Design: Designing Logical Solutions for Sierra Leone Community Challenges, supplied by the course examiner</w:t>
      </w:r>
    </w:p>
    <w:sectPr w:rsidR="00161447" w:rsidRPr="00E75D0C" w:rsidSect="00034616">
      <w:footerReference w:type="default" r:id="rId10"/>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284A44" w14:textId="77777777" w:rsidR="00B5565B" w:rsidRDefault="00B5565B">
      <w:pPr>
        <w:spacing w:after="0" w:line="240" w:lineRule="auto"/>
      </w:pPr>
      <w:r>
        <w:separator/>
      </w:r>
    </w:p>
  </w:endnote>
  <w:endnote w:type="continuationSeparator" w:id="0">
    <w:p w14:paraId="1BD63277" w14:textId="77777777" w:rsidR="00B5565B" w:rsidRDefault="00B556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7C41B" w14:textId="77777777" w:rsidR="00161447" w:rsidRDefault="00000000">
    <w:pPr>
      <w:pStyle w:val="Footer"/>
      <w:jc w:val="center"/>
    </w:pPr>
    <w:r>
      <w:fldChar w:fldCharType="begin"/>
    </w:r>
    <w:r>
      <w:instrText xml:space="preserve"> PAGE </w:instrText>
    </w:r>
    <w:r>
      <w:fldChar w:fldCharType="separate"/>
    </w:r>
    <w:r w:rsidR="00E75D0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95C26" w14:textId="77777777" w:rsidR="00B5565B" w:rsidRDefault="00B5565B">
      <w:pPr>
        <w:spacing w:after="0" w:line="240" w:lineRule="auto"/>
      </w:pPr>
      <w:r>
        <w:separator/>
      </w:r>
    </w:p>
  </w:footnote>
  <w:footnote w:type="continuationSeparator" w:id="0">
    <w:p w14:paraId="2A9BBAA9" w14:textId="77777777" w:rsidR="00B5565B" w:rsidRDefault="00B556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2629073">
    <w:abstractNumId w:val="8"/>
  </w:num>
  <w:num w:numId="2" w16cid:durableId="375737349">
    <w:abstractNumId w:val="6"/>
  </w:num>
  <w:num w:numId="3" w16cid:durableId="644165813">
    <w:abstractNumId w:val="5"/>
  </w:num>
  <w:num w:numId="4" w16cid:durableId="346296466">
    <w:abstractNumId w:val="4"/>
  </w:num>
  <w:num w:numId="5" w16cid:durableId="749698840">
    <w:abstractNumId w:val="7"/>
  </w:num>
  <w:num w:numId="6" w16cid:durableId="107746493">
    <w:abstractNumId w:val="3"/>
  </w:num>
  <w:num w:numId="7" w16cid:durableId="416898945">
    <w:abstractNumId w:val="2"/>
  </w:num>
  <w:num w:numId="8" w16cid:durableId="693579566">
    <w:abstractNumId w:val="1"/>
  </w:num>
  <w:num w:numId="9" w16cid:durableId="1752042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13AE"/>
    <w:rsid w:val="00105117"/>
    <w:rsid w:val="0015074B"/>
    <w:rsid w:val="001539C4"/>
    <w:rsid w:val="00161447"/>
    <w:rsid w:val="00217954"/>
    <w:rsid w:val="0029639D"/>
    <w:rsid w:val="00326F90"/>
    <w:rsid w:val="00641C61"/>
    <w:rsid w:val="00766BB2"/>
    <w:rsid w:val="007E1876"/>
    <w:rsid w:val="00AA1D8D"/>
    <w:rsid w:val="00B47730"/>
    <w:rsid w:val="00B5565B"/>
    <w:rsid w:val="00CB0664"/>
    <w:rsid w:val="00E75D0C"/>
    <w:rsid w:val="00F2045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48F99C"/>
  <w14:defaultImageDpi w14:val="300"/>
  <w15:docId w15:val="{90D28A88-1F5E-4BA9-A589-25D815A4B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20457"/>
  </w:style>
  <w:style w:type="paragraph" w:styleId="TOC2">
    <w:name w:val="toc 2"/>
    <w:basedOn w:val="Normal"/>
    <w:next w:val="Normal"/>
    <w:autoRedefine/>
    <w:uiPriority w:val="39"/>
    <w:unhideWhenUsed/>
    <w:rsid w:val="00F20457"/>
    <w:pPr>
      <w:ind w:left="220"/>
    </w:pPr>
  </w:style>
  <w:style w:type="character" w:styleId="Hyperlink">
    <w:name w:val="Hyperlink"/>
    <w:basedOn w:val="DefaultParagraphFont"/>
    <w:uiPriority w:val="99"/>
    <w:unhideWhenUsed/>
    <w:rsid w:val="00F2045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46</Pages>
  <Words>7839</Words>
  <Characters>44685</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Community Waste Management and Collection System</vt:lpstr>
    </vt:vector>
  </TitlesOfParts>
  <Manager/>
  <Company/>
  <LinksUpToDate>false</LinksUpToDate>
  <CharactersWithSpaces>52420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Community Waste Management and Collection System</dc:title>
  <dc:subject>PROG101 Principles of Programming Logic and Design</dc:subject>
  <dc:creator>Student</dc:creator>
  <cp:keywords/>
  <dc:description>generated by python-docx</dc:description>
  <cp:lastModifiedBy>Abubakarr Jalloh</cp:lastModifiedBy>
  <cp:revision>4</cp:revision>
  <dcterms:created xsi:type="dcterms:W3CDTF">2026-10-28T04:52:00Z</dcterms:created>
  <dcterms:modified xsi:type="dcterms:W3CDTF">2026-10-28T04:53:00Z</dcterms:modified>
  <cp:category/>
</cp:coreProperties>
</file>