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9C813">
      <w:pPr>
        <w:spacing w:line="280" w:lineRule="exact"/>
        <w:jc w:val="center"/>
        <w:rPr>
          <w:rFonts w:hint="eastAsia" w:ascii="Times New Roman" w:hAnsi="Times New Roman" w:eastAsia="幼圆"/>
          <w:b/>
          <w:sz w:val="32"/>
          <w:szCs w:val="24"/>
        </w:rPr>
      </w:pPr>
    </w:p>
    <w:p w14:paraId="14C11347">
      <w:pPr>
        <w:spacing w:line="280" w:lineRule="exact"/>
        <w:jc w:val="center"/>
        <w:rPr>
          <w:rFonts w:hint="eastAsia" w:ascii="Times New Roman" w:hAnsi="Times New Roman" w:eastAsia="幼圆"/>
          <w:b/>
          <w:sz w:val="32"/>
          <w:szCs w:val="24"/>
        </w:rPr>
      </w:pPr>
      <w:r>
        <w:rPr>
          <w:rFonts w:hint="eastAsia" w:ascii="Times New Roman" w:hAnsi="Times New Roman" w:eastAsia="幼圆"/>
          <w:b/>
          <w:sz w:val="32"/>
          <w:szCs w:val="24"/>
        </w:rPr>
        <w:t>Ningjing He</w:t>
      </w:r>
    </w:p>
    <w:p w14:paraId="37BBD06A">
      <w:pPr>
        <w:spacing w:line="280" w:lineRule="exact"/>
        <w:jc w:val="center"/>
        <w:rPr>
          <w:rFonts w:hint="eastAsia" w:ascii="Times New Roman" w:hAnsi="Times New Roman" w:eastAsia="幼圆"/>
          <w:b/>
          <w:sz w:val="32"/>
          <w:szCs w:val="24"/>
        </w:rPr>
      </w:pPr>
    </w:p>
    <w:p w14:paraId="3EFD57D5">
      <w:pPr>
        <w:spacing w:line="280" w:lineRule="exact"/>
        <w:jc w:val="center"/>
        <w:rPr>
          <w:rFonts w:ascii="Times New Roman" w:hAnsi="Times New Roman" w:cs="Times New Roman"/>
          <w:color w:val="FF0000"/>
          <w:sz w:val="20"/>
          <w:szCs w:val="24"/>
        </w:rPr>
      </w:pPr>
      <w:r>
        <w:rPr>
          <w:rFonts w:hint="eastAsia" w:ascii="Times New Roman" w:hAnsi="Times New Roman" w:eastAsia="幼圆"/>
          <w:bCs/>
          <w:sz w:val="20"/>
          <w:szCs w:val="24"/>
        </w:rPr>
        <w:t>+86 18857882473</w:t>
      </w:r>
      <w:r>
        <w:rPr>
          <w:rFonts w:hint="eastAsia" w:ascii="Times New Roman" w:hAnsi="Times New Roman" w:eastAsia="幼圆"/>
          <w:bCs/>
          <w:sz w:val="20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幼圆" w:cs="Times New Roman"/>
          <w:bCs/>
          <w:sz w:val="20"/>
          <w:szCs w:val="24"/>
        </w:rPr>
        <w:t>/</w:t>
      </w:r>
      <w:r>
        <w:rPr>
          <w:rFonts w:ascii="Times New Roman" w:hAnsi="Times New Roman" w:eastAsia="幼圆" w:cs="Times New Roman"/>
          <w:bCs/>
          <w:sz w:val="20"/>
          <w:szCs w:val="24"/>
        </w:rPr>
        <w:t xml:space="preserve"> </w:t>
      </w:r>
      <w:r>
        <w:rPr>
          <w:rFonts w:hint="eastAsia" w:ascii="Times New Roman" w:hAnsi="Times New Roman"/>
        </w:rPr>
        <w:t>210110810511@zufe.edu.cn</w:t>
      </w:r>
    </w:p>
    <w:p w14:paraId="041EAD0B">
      <w:pPr>
        <w:spacing w:line="280" w:lineRule="exact"/>
        <w:jc w:val="center"/>
        <w:rPr>
          <w:rFonts w:hint="default" w:ascii="Times New Roman" w:hAnsi="Times New Roman" w:eastAsia="幼圆" w:cs="Times New Roman"/>
          <w:bCs/>
          <w:sz w:val="20"/>
          <w:szCs w:val="24"/>
          <w:lang w:val="en-US" w:eastAsia="zh-CN"/>
        </w:rPr>
      </w:pPr>
      <w:r>
        <w:rPr>
          <w:rFonts w:ascii="Times New Roman" w:hAnsi="Times New Roman" w:eastAsia="幼圆" w:cs="Times New Roman"/>
          <w:bCs/>
          <w:sz w:val="20"/>
          <w:szCs w:val="24"/>
        </w:rPr>
        <w:t>H</w:t>
      </w:r>
      <w:r>
        <w:rPr>
          <w:rFonts w:hint="eastAsia" w:ascii="Times New Roman" w:hAnsi="Times New Roman" w:eastAsia="幼圆" w:cs="Times New Roman"/>
          <w:bCs/>
          <w:sz w:val="20"/>
          <w:szCs w:val="24"/>
        </w:rPr>
        <w:t>angzhou</w:t>
      </w:r>
      <w:r>
        <w:rPr>
          <w:rFonts w:ascii="Times New Roman" w:hAnsi="Times New Roman" w:eastAsia="幼圆" w:cs="Times New Roman"/>
          <w:bCs/>
          <w:sz w:val="20"/>
          <w:szCs w:val="24"/>
        </w:rPr>
        <w:t xml:space="preserve"> City, Zhejiang Province</w:t>
      </w:r>
      <w:r>
        <w:rPr>
          <w:rFonts w:hint="eastAsia" w:ascii="Times New Roman" w:hAnsi="Times New Roman" w:eastAsia="幼圆" w:cs="Times New Roman"/>
          <w:bCs/>
          <w:sz w:val="20"/>
          <w:szCs w:val="24"/>
          <w:lang w:val="en-US" w:eastAsia="zh-CN"/>
        </w:rPr>
        <w:t>, China</w:t>
      </w:r>
    </w:p>
    <w:p w14:paraId="106A8560">
      <w:pPr>
        <w:spacing w:line="280" w:lineRule="exact"/>
        <w:jc w:val="center"/>
        <w:rPr>
          <w:sz w:val="20"/>
          <w:szCs w:val="20"/>
        </w:rPr>
      </w:pPr>
      <w:r>
        <w:rPr>
          <w:rFonts w:hint="eastAsia" w:ascii="Times New Roman" w:hAnsi="Times New Roman" w:eastAsia="幼圆" w:cs="Times New Roman"/>
          <w:bCs/>
          <w:sz w:val="20"/>
          <w:szCs w:val="24"/>
        </w:rPr>
        <w:t xml:space="preserve">Personal Website: </w:t>
      </w:r>
      <w:r>
        <w:fldChar w:fldCharType="begin"/>
      </w:r>
      <w:r>
        <w:instrText xml:space="preserve"> HYPERLINK "https://zwy1221.github.io/" </w:instrText>
      </w:r>
      <w:r>
        <w:fldChar w:fldCharType="separate"/>
      </w:r>
      <w:r>
        <w:rPr>
          <w:rStyle w:val="10"/>
          <w:rFonts w:hint="eastAsia" w:ascii="Times New Roman" w:hAnsi="Times New Roman" w:eastAsia="幼圆"/>
          <w:bCs/>
          <w:sz w:val="20"/>
          <w:szCs w:val="24"/>
        </w:rPr>
        <w:t>https://heningjing.github.io/</w:t>
      </w:r>
      <w:r>
        <w:rPr>
          <w:rStyle w:val="10"/>
          <w:rFonts w:hint="eastAsia" w:ascii="Times New Roman" w:hAnsi="Times New Roman" w:eastAsia="幼圆"/>
          <w:bCs/>
          <w:sz w:val="20"/>
          <w:szCs w:val="24"/>
        </w:rPr>
        <w:fldChar w:fldCharType="end"/>
      </w:r>
    </w:p>
    <w:p w14:paraId="38477826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168CEA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Educational Background</w:t>
      </w:r>
    </w:p>
    <w:p w14:paraId="2162A21F">
      <w:pPr>
        <w:spacing w:line="340" w:lineRule="exact"/>
        <w:ind w:left="120" w:hanging="120" w:hangingChars="50"/>
        <w:jc w:val="both"/>
        <w:rPr>
          <w:rFonts w:hint="default" w:ascii="Times New Roman Bold" w:hAnsi="Times New Roman Bold" w:eastAsia="幼圆" w:cs="Times New Roman 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幼圆" w:cs="Times New Roman 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Zhejiang University of Fiance &amp; Economics</w:t>
      </w:r>
    </w:p>
    <w:p w14:paraId="0DE53C64">
      <w:pPr>
        <w:spacing w:line="340" w:lineRule="exact"/>
        <w:ind w:left="120" w:hanging="120" w:hangingChars="50"/>
        <w:jc w:val="distribute"/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幼圆"/>
          <w:sz w:val="24"/>
          <w:szCs w:val="24"/>
        </w:rPr>
        <w:t>School of Public Finance and Taxation</w:t>
      </w:r>
      <w:r>
        <w:rPr>
          <w:rFonts w:ascii="Times New Roman" w:hAnsi="Times New Roman" w:eastAsia="幼圆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幼圆" w:cs="Times New Roman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eastAsia="幼圆" w:cs="Times New Roman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幼圆" w:cs="Times New Roman"/>
          <w:bCs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09/20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-06/202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 w14:paraId="7252F20D">
      <w:pPr>
        <w:pStyle w:val="17"/>
        <w:numPr>
          <w:ilvl w:val="0"/>
          <w:numId w:val="0"/>
        </w:numPr>
        <w:spacing w:line="340" w:lineRule="exact"/>
        <w:ind w:leftChars="0"/>
        <w:rPr>
          <w:rFonts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幼圆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Major</w:t>
      </w:r>
      <w:r>
        <w:rPr>
          <w:rFonts w:hint="default" w:ascii="Times New Roman Bold" w:hAnsi="Times New Roman Bold" w:eastAsia="幼圆" w:cs="Times New Roman Bold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幼圆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Taxation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(3.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/4.0)</w:t>
      </w:r>
    </w:p>
    <w:p w14:paraId="6BF5113D">
      <w:pPr>
        <w:pStyle w:val="17"/>
        <w:numPr>
          <w:ilvl w:val="0"/>
          <w:numId w:val="0"/>
        </w:numPr>
        <w:spacing w:line="340" w:lineRule="exact"/>
        <w:ind w:leftChars="0"/>
        <w:rPr>
          <w:rFonts w:ascii="Times New Roman" w:hAnsi="Times New Roman" w:eastAsia="幼圆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幼圆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Degree</w:t>
      </w:r>
      <w:r>
        <w:rPr>
          <w:rFonts w:hint="default" w:ascii="Times New Roman Bold" w:hAnsi="Times New Roman Bold" w:eastAsia="幼圆" w:cs="Times New Roman Bold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幼圆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Economics</w:t>
      </w:r>
    </w:p>
    <w:p w14:paraId="7F671779">
      <w:pPr>
        <w:pStyle w:val="6"/>
        <w:numPr>
          <w:ilvl w:val="0"/>
          <w:numId w:val="0"/>
        </w:numPr>
        <w:spacing w:line="340" w:lineRule="exact"/>
        <w:ind w:leftChars="0"/>
        <w:jc w:val="both"/>
        <w:rPr>
          <w:rFonts w:hint="default" w:ascii="Times New Roman" w:eastAsia="幼圆"/>
          <w:b w:val="0"/>
          <w:bCs/>
          <w:sz w:val="24"/>
          <w:szCs w:val="24"/>
          <w:lang w:val="en-US"/>
        </w:rPr>
      </w:pPr>
      <w:r>
        <w:rPr>
          <w:rFonts w:ascii="Times New Roman" w:eastAsia="幼圆"/>
          <w:bCs/>
          <w:sz w:val="24"/>
          <w:szCs w:val="24"/>
        </w:rPr>
        <w:t>Highlight Courses</w:t>
      </w:r>
      <w:r>
        <w:rPr>
          <w:rFonts w:hint="default" w:ascii="Times New Roman Bold" w:hAnsi="Times New Roman Bold" w:eastAsia="幼圆" w:cs="Times New Roman Bold"/>
          <w:b/>
          <w:bCs/>
          <w:sz w:val="24"/>
          <w:szCs w:val="24"/>
        </w:rPr>
        <w:t>:</w:t>
      </w:r>
      <w:r>
        <w:rPr>
          <w:rFonts w:hint="eastAsia" w:ascii="Times New Roman" w:eastAsia="幼圆"/>
          <w:b w:val="0"/>
          <w:sz w:val="24"/>
          <w:szCs w:val="24"/>
        </w:rPr>
        <w:t xml:space="preserve"> </w:t>
      </w:r>
      <w:r>
        <w:rPr>
          <w:rFonts w:hint="eastAsia" w:ascii="Times New Roman" w:eastAsia="幼圆"/>
          <w:b w:val="0"/>
          <w:bCs/>
          <w:sz w:val="24"/>
          <w:szCs w:val="24"/>
        </w:rPr>
        <w:t>Python</w:t>
      </w:r>
      <w:r>
        <w:rPr>
          <w:rFonts w:hint="eastAsia" w:ascii="Times New Roman" w:eastAsia="幼圆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eastAsia="幼圆"/>
          <w:b w:val="0"/>
          <w:bCs/>
          <w:sz w:val="24"/>
          <w:szCs w:val="24"/>
        </w:rPr>
        <w:t>Programming</w:t>
      </w:r>
      <w:r>
        <w:rPr>
          <w:rFonts w:hint="eastAsia" w:ascii="Times New Roman" w:eastAsia="幼圆"/>
          <w:b w:val="0"/>
          <w:bCs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eastAsia="幼圆"/>
          <w:b w:val="0"/>
          <w:bCs/>
          <w:sz w:val="24"/>
          <w:szCs w:val="24"/>
        </w:rPr>
        <w:t xml:space="preserve">Advanced Mathematics, Linear Algebra, Probability and Statistics, </w:t>
      </w:r>
      <w:r>
        <w:rPr>
          <w:rFonts w:hint="eastAsia" w:ascii="Times New Roman" w:eastAsia="幼圆"/>
          <w:b w:val="0"/>
          <w:bCs/>
          <w:sz w:val="24"/>
          <w:szCs w:val="24"/>
          <w:lang w:val="en-US" w:eastAsia="zh-CN"/>
        </w:rPr>
        <w:t xml:space="preserve">Statistics, </w:t>
      </w:r>
      <w:r>
        <w:rPr>
          <w:rFonts w:hint="eastAsia" w:ascii="Times New Roman" w:eastAsia="幼圆"/>
          <w:b w:val="0"/>
          <w:bCs/>
          <w:sz w:val="24"/>
          <w:szCs w:val="24"/>
        </w:rPr>
        <w:t>Microeconomics, Macroeconomics,</w:t>
      </w:r>
      <w:r>
        <w:rPr>
          <w:rFonts w:ascii="Times New Roman" w:eastAsia="幼圆"/>
          <w:b w:val="0"/>
          <w:bCs/>
          <w:sz w:val="24"/>
          <w:szCs w:val="24"/>
        </w:rPr>
        <w:t xml:space="preserve"> </w:t>
      </w:r>
      <w:r>
        <w:rPr>
          <w:rFonts w:hint="eastAsia" w:ascii="Times New Roman" w:eastAsia="幼圆"/>
          <w:b w:val="0"/>
          <w:bCs/>
          <w:sz w:val="24"/>
          <w:szCs w:val="24"/>
        </w:rPr>
        <w:t>Finance</w:t>
      </w:r>
      <w:r>
        <w:rPr>
          <w:rFonts w:hint="eastAsia" w:ascii="Times New Roman" w:eastAsia="幼圆"/>
          <w:b w:val="0"/>
          <w:bCs/>
          <w:sz w:val="24"/>
          <w:szCs w:val="24"/>
          <w:lang w:val="en-US" w:eastAsia="zh-CN"/>
        </w:rPr>
        <w:t>, Public Finance, Tax Management, Public Management</w:t>
      </w:r>
    </w:p>
    <w:p w14:paraId="2763B4CE">
      <w:pPr>
        <w:pStyle w:val="6"/>
        <w:numPr>
          <w:ilvl w:val="0"/>
          <w:numId w:val="0"/>
        </w:numPr>
        <w:spacing w:line="340" w:lineRule="exact"/>
        <w:ind w:leftChars="0"/>
        <w:jc w:val="both"/>
        <w:rPr>
          <w:rFonts w:hint="eastAsia" w:ascii="Times New Roman" w:eastAsia="幼圆"/>
          <w:b w:val="0"/>
          <w:bCs/>
          <w:sz w:val="24"/>
          <w:szCs w:val="24"/>
          <w:lang w:val="en-US" w:eastAsia="zh-CN"/>
        </w:rPr>
      </w:pPr>
    </w:p>
    <w:p w14:paraId="68010644">
      <w:pPr>
        <w:pBdr>
          <w:bottom w:val="single" w:color="auto" w:sz="4" w:space="1"/>
        </w:pBdr>
        <w:spacing w:line="360" w:lineRule="exact"/>
        <w:jc w:val="left"/>
        <w:rPr>
          <w:rFonts w:ascii="Times New Roman" w:eastAsia="幼圆"/>
          <w:b w:val="0"/>
          <w:bCs/>
          <w:sz w:val="24"/>
          <w:szCs w:val="24"/>
        </w:rPr>
      </w:pP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Awards</w:t>
      </w:r>
    </w:p>
    <w:p w14:paraId="0829935A">
      <w:pPr>
        <w:jc w:val="distribute"/>
        <w:rPr>
          <w:rFonts w:hint="eastAsia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Zhejiang University of Finance and Economics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bCs/>
          <w:sz w:val="24"/>
          <w:szCs w:val="24"/>
        </w:rPr>
        <w:t xml:space="preserve">tudent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/>
          <w:bCs/>
          <w:sz w:val="24"/>
          <w:szCs w:val="24"/>
        </w:rPr>
        <w:t xml:space="preserve">odel of the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/>
          <w:bCs/>
          <w:sz w:val="24"/>
          <w:szCs w:val="24"/>
        </w:rPr>
        <w:t>ear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2024</w:t>
      </w:r>
      <w:r>
        <w:rPr>
          <w:rFonts w:hint="eastAsia" w:ascii="Times New Roman" w:hAnsi="Times New Roman"/>
          <w:bCs/>
          <w:sz w:val="24"/>
          <w:szCs w:val="24"/>
        </w:rPr>
        <w:t xml:space="preserve"> (Top 10 of 3000)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/>
          <w:bCs/>
          <w:sz w:val="24"/>
          <w:szCs w:val="24"/>
        </w:rPr>
        <w:t>0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/>
          <w:bCs/>
          <w:sz w:val="24"/>
          <w:szCs w:val="24"/>
        </w:rPr>
        <w:t>/202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4</w:t>
      </w:r>
    </w:p>
    <w:p w14:paraId="33D6E2F4">
      <w:pPr>
        <w:jc w:val="distribute"/>
        <w:rPr>
          <w:rFonts w:hint="default" w:ascii="Times New Roman" w:hAnsi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Zhejiang Provincial Government Scholarship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(Twice)</w:t>
      </w:r>
      <w:r>
        <w:rPr>
          <w:rFonts w:hint="eastAsia" w:ascii="Times New Roman" w:hAnsi="Times New Roman"/>
          <w:b/>
          <w:sz w:val="24"/>
          <w:szCs w:val="24"/>
        </w:rPr>
        <w:t xml:space="preserve">                 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/>
          <w:b/>
          <w:sz w:val="24"/>
          <w:szCs w:val="24"/>
        </w:rPr>
        <w:t xml:space="preserve">        </w:t>
      </w:r>
      <w:r>
        <w:rPr>
          <w:rFonts w:hint="eastAsia" w:ascii="Times New Roman" w:hAnsi="Times New Roman"/>
          <w:b w:val="0"/>
          <w:bCs/>
          <w:sz w:val="24"/>
          <w:szCs w:val="24"/>
          <w:lang w:val="en-US" w:eastAsia="zh-CN"/>
        </w:rPr>
        <w:t>11/2024&amp;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11/202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7432BE1D">
      <w:pPr>
        <w:jc w:val="distribute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First-class Scholarship of Zhejiang University of Finance and Economics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(Twice)</w:t>
      </w:r>
      <w:r>
        <w:rPr>
          <w:rFonts w:hint="eastAsia" w:ascii="Times New Roman" w:hAnsi="Times New Roman"/>
          <w:b/>
          <w:sz w:val="24"/>
          <w:szCs w:val="24"/>
        </w:rPr>
        <w:t xml:space="preserve">             </w:t>
      </w:r>
      <w:r>
        <w:rPr>
          <w:rFonts w:hint="eastAsia" w:ascii="Times New Roman" w:hAnsi="Times New Roman"/>
          <w:b w:val="0"/>
          <w:bCs/>
          <w:sz w:val="24"/>
          <w:szCs w:val="24"/>
          <w:lang w:val="en-US" w:eastAsia="zh-CN"/>
        </w:rPr>
        <w:t>11/2024&amp;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11/202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55CBBE8D">
      <w:pPr>
        <w:jc w:val="distribute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The 7th Fiscal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H</w:t>
      </w:r>
      <w:r>
        <w:rPr>
          <w:rFonts w:hint="eastAsia" w:ascii="Times New Roman" w:hAnsi="Times New Roman"/>
          <w:bCs/>
          <w:sz w:val="24"/>
          <w:szCs w:val="24"/>
        </w:rPr>
        <w:t>onker of Zhejiang University of Finance and Economics "Smart Fiscal"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/>
          <w:bCs/>
          <w:sz w:val="24"/>
          <w:szCs w:val="24"/>
        </w:rPr>
        <w:t>0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/>
          <w:bCs/>
          <w:sz w:val="24"/>
          <w:szCs w:val="24"/>
        </w:rPr>
        <w:t>/202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4</w:t>
      </w:r>
    </w:p>
    <w:p w14:paraId="284FBA3A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530D63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Competition</w:t>
      </w:r>
    </w:p>
    <w:p w14:paraId="4819E892">
      <w:pPr>
        <w:jc w:val="distribute"/>
        <w:rPr>
          <w:rFonts w:hint="eastAsia" w:ascii="Times New Roman" w:hAnsi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Zhejiang E-commerce Competition</w:t>
      </w:r>
      <w:r>
        <w:rPr>
          <w:rFonts w:hint="eastAsia" w:ascii="Times New Roman" w:hAnsi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hint="default" w:ascii="Times New Roman" w:hAnsi="Times New Roman"/>
          <w:bCs/>
          <w:sz w:val="24"/>
          <w:szCs w:val="24"/>
          <w:lang w:val="en-US"/>
        </w:rPr>
        <w:t>First</w:t>
      </w:r>
      <w:r>
        <w:rPr>
          <w:rFonts w:hint="eastAsia" w:ascii="Times New Roman" w:hAnsi="Times New Roman"/>
          <w:bCs/>
          <w:sz w:val="24"/>
          <w:szCs w:val="24"/>
        </w:rPr>
        <w:t xml:space="preserve"> Prize</w:t>
      </w:r>
      <w:r>
        <w:rPr>
          <w:rFonts w:hint="default" w:ascii="Times New Roman" w:hAnsi="Times New Roman"/>
          <w:bCs/>
          <w:sz w:val="24"/>
          <w:szCs w:val="24"/>
          <w:lang w:val="en-US"/>
        </w:rPr>
        <w:t>)(Leader of the Team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hint="eastAsia"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/202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70239822">
      <w:pPr>
        <w:jc w:val="distribute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National College Student Finance and Taxation Forum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hint="eastAsia" w:ascii="Times New Roman" w:hAnsi="Times New Roman"/>
          <w:bCs/>
          <w:sz w:val="24"/>
          <w:szCs w:val="24"/>
        </w:rPr>
        <w:t>Second Prize</w:t>
      </w:r>
      <w:r>
        <w:rPr>
          <w:rFonts w:hint="default" w:ascii="Times New Roman" w:hAnsi="Times New Roman"/>
          <w:bCs/>
          <w:sz w:val="24"/>
          <w:szCs w:val="24"/>
          <w:lang w:val="en-US"/>
        </w:rPr>
        <w:t>)(The First Author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/>
          <w:bCs/>
          <w:sz w:val="24"/>
          <w:szCs w:val="24"/>
        </w:rPr>
        <w:t>/2023</w:t>
      </w:r>
    </w:p>
    <w:p w14:paraId="465EAD33">
      <w:pPr>
        <w:jc w:val="distribute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Zhejiang Economic Case Management Competition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hint="eastAsia" w:ascii="Times New Roman" w:hAnsi="Times New Roman"/>
          <w:bCs/>
          <w:sz w:val="24"/>
          <w:szCs w:val="24"/>
        </w:rPr>
        <w:t>Second Prize</w:t>
      </w:r>
      <w:r>
        <w:rPr>
          <w:rFonts w:hint="default" w:ascii="Times New Roman" w:hAnsi="Times New Roman"/>
          <w:bCs/>
          <w:sz w:val="24"/>
          <w:szCs w:val="24"/>
          <w:lang w:val="en-US"/>
        </w:rPr>
        <w:t>)(Leader of the Team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/>
          <w:bCs/>
          <w:sz w:val="24"/>
          <w:szCs w:val="24"/>
          <w:lang w:val="en-US"/>
        </w:rPr>
        <w:t xml:space="preserve">             </w:t>
      </w:r>
      <w:r>
        <w:rPr>
          <w:rFonts w:hint="eastAsia" w:ascii="Times New Roman" w:hAnsi="Times New Roman"/>
          <w:bCs/>
          <w:sz w:val="24"/>
          <w:szCs w:val="24"/>
        </w:rPr>
        <w:t xml:space="preserve">    0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/>
          <w:bCs/>
          <w:sz w:val="24"/>
          <w:szCs w:val="24"/>
        </w:rPr>
        <w:t>/202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518289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 w:cs="Times New Roman"/>
          <w:b/>
          <w:sz w:val="28"/>
          <w:szCs w:val="28"/>
        </w:rPr>
      </w:pPr>
    </w:p>
    <w:p w14:paraId="0FE6892E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Internship</w:t>
      </w:r>
    </w:p>
    <w:p w14:paraId="2D4581A1">
      <w:pPr>
        <w:widowControl/>
        <w:jc w:val="distribute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Hangzhou Qinghe New Material Co.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(Family Business)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</w:rPr>
        <w:t>Acting General Manager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 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-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Now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 xml:space="preserve"> </w:t>
      </w:r>
    </w:p>
    <w:p w14:paraId="6D09BC74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sz w:val="24"/>
          <w:szCs w:val="24"/>
        </w:rPr>
        <w:t>Reached business cooperation with leading enterprises in paper products industry in many countries, such as the Philippines, and reached a number of million overseas orders</w:t>
      </w:r>
      <w:r>
        <w:rPr>
          <w:rFonts w:ascii="Times New Roman" w:hAnsi="Times New Roman"/>
          <w:sz w:val="24"/>
          <w:szCs w:val="24"/>
        </w:rPr>
        <w:t>.</w:t>
      </w:r>
    </w:p>
    <w:p w14:paraId="1C22F6DB">
      <w:pPr>
        <w:pStyle w:val="17"/>
        <w:ind w:firstLine="0" w:firstLineChars="0"/>
        <w:jc w:val="distribute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幼圆"/>
          <w:b/>
          <w:sz w:val="24"/>
          <w:szCs w:val="24"/>
        </w:rPr>
        <w:t>Hangzhou Depth Biotechnology Co.</w:t>
      </w:r>
      <w:r>
        <w:rPr>
          <w:rFonts w:hint="eastAsia" w:ascii="Times New Roman" w:eastAsia="幼圆"/>
          <w:b/>
          <w:i/>
          <w:sz w:val="24"/>
          <w:szCs w:val="24"/>
        </w:rPr>
        <w:t>,</w:t>
      </w:r>
      <w:r>
        <w:rPr>
          <w:rFonts w:hint="eastAsia" w:ascii="Times New Roman" w:eastAsia="幼圆"/>
          <w:b/>
          <w:sz w:val="24"/>
          <w:szCs w:val="24"/>
        </w:rPr>
        <w:t xml:space="preserve"> </w:t>
      </w:r>
      <w:r>
        <w:rPr>
          <w:rFonts w:hint="eastAsia" w:ascii="Times New Roman" w:eastAsia="幼圆"/>
          <w:bCs/>
          <w:i/>
          <w:sz w:val="24"/>
          <w:szCs w:val="24"/>
        </w:rPr>
        <w:t xml:space="preserve">Biostatistics Intern </w:t>
      </w:r>
      <w:r>
        <w:rPr>
          <w:rFonts w:ascii="Times New Roman" w:eastAsia="幼圆"/>
          <w:bCs/>
          <w:i/>
          <w:sz w:val="24"/>
          <w:szCs w:val="24"/>
        </w:rPr>
        <w:t xml:space="preserve">  </w:t>
      </w:r>
      <w:r>
        <w:rPr>
          <w:rFonts w:hint="eastAsia" w:ascii="Times New Roman" w:eastAsia="幼圆"/>
          <w:bCs/>
          <w:i/>
          <w:sz w:val="24"/>
          <w:szCs w:val="24"/>
        </w:rPr>
        <w:t xml:space="preserve"> </w:t>
      </w:r>
      <w:r>
        <w:rPr>
          <w:rFonts w:ascii="Times New Roman" w:eastAsia="幼圆"/>
          <w:bCs/>
          <w:i/>
          <w:sz w:val="24"/>
          <w:szCs w:val="24"/>
        </w:rPr>
        <w:t xml:space="preserve">                         </w:t>
      </w:r>
      <w:r>
        <w:rPr>
          <w:rFonts w:hint="eastAsia" w:ascii="Times New Roman" w:eastAsia="幼圆"/>
          <w:bCs/>
          <w:i/>
          <w:sz w:val="24"/>
          <w:szCs w:val="24"/>
        </w:rPr>
        <w:t xml:space="preserve">  </w:t>
      </w:r>
      <w:r>
        <w:rPr>
          <w:rFonts w:hint="eastAsia" w:ascii="Times New Roman" w:eastAsia="幼圆"/>
          <w:bCs/>
          <w:i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06/2022-0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/2022</w:t>
      </w:r>
    </w:p>
    <w:p w14:paraId="7B2E8CB8">
      <w:pPr>
        <w:pStyle w:val="17"/>
        <w:numPr>
          <w:ilvl w:val="0"/>
          <w:numId w:val="0"/>
        </w:numPr>
        <w:ind w:left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statistical software like R and SAS</w:t>
      </w:r>
      <w:r>
        <w:rPr>
          <w:rFonts w:hint="eastAsia" w:ascii="Times New Roman" w:hAnsi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and p</w:t>
      </w:r>
      <w:r>
        <w:rPr>
          <w:rFonts w:hint="eastAsia"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rocess</w:t>
      </w:r>
      <w:r>
        <w:rPr>
          <w:rFonts w:hint="eastAsia" w:ascii="Times New Roman" w:hAnsi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ing</w:t>
      </w:r>
      <w:r>
        <w:rPr>
          <w:rFonts w:hint="eastAsia"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data from lung cancer patients, plotted survival curves, and built regression models.</w:t>
      </w:r>
    </w:p>
    <w:p w14:paraId="068E28B9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China Academy of Information and Communications Technology Innovation Research Institute Co.</w:t>
      </w:r>
      <w:r>
        <w:rPr>
          <w:rFonts w:hint="eastAsia" w:ascii="Times New Roman Bold" w:hAnsi="Times New Roman Bold" w:cs="Times New Roman Bold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 w14:paraId="16C2A60F">
      <w:pPr>
        <w:pStyle w:val="17"/>
        <w:ind w:firstLine="0" w:firstLineChars="0"/>
        <w:jc w:val="distribute"/>
        <w:rPr>
          <w:rFonts w:hint="eastAsia" w:ascii="Times New Roman" w:hAnsi="Times New Roman" w:eastAsia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幼圆"/>
          <w:bCs/>
          <w:i/>
          <w:sz w:val="24"/>
          <w:szCs w:val="24"/>
        </w:rPr>
        <w:t xml:space="preserve">Data </w:t>
      </w:r>
      <w:r>
        <w:rPr>
          <w:rFonts w:hint="eastAsia" w:ascii="Times New Roman" w:eastAsia="幼圆"/>
          <w:bCs/>
          <w:i/>
          <w:sz w:val="24"/>
          <w:szCs w:val="24"/>
          <w:lang w:val="en-US" w:eastAsia="zh-CN"/>
        </w:rPr>
        <w:t>A</w:t>
      </w:r>
      <w:r>
        <w:rPr>
          <w:rFonts w:hint="eastAsia" w:ascii="Times New Roman" w:eastAsia="幼圆"/>
          <w:bCs/>
          <w:i/>
          <w:sz w:val="24"/>
          <w:szCs w:val="24"/>
        </w:rPr>
        <w:t xml:space="preserve">nalysis </w:t>
      </w:r>
      <w:r>
        <w:rPr>
          <w:rFonts w:hint="eastAsia" w:ascii="Times New Roman" w:eastAsia="幼圆"/>
          <w:bCs/>
          <w:i/>
          <w:sz w:val="24"/>
          <w:szCs w:val="24"/>
          <w:lang w:val="en-US" w:eastAsia="zh-CN"/>
        </w:rPr>
        <w:t>I</w:t>
      </w:r>
      <w:r>
        <w:rPr>
          <w:rFonts w:hint="eastAsia" w:ascii="Times New Roman" w:eastAsia="幼圆"/>
          <w:bCs/>
          <w:i/>
          <w:sz w:val="24"/>
          <w:szCs w:val="24"/>
        </w:rPr>
        <w:t>ntern</w:t>
      </w:r>
      <w:r>
        <w:rPr>
          <w:rFonts w:hint="eastAsia" w:ascii="Times New Roman" w:eastAsia="幼圆"/>
          <w:bCs/>
          <w:i/>
          <w:sz w:val="24"/>
          <w:szCs w:val="24"/>
          <w:lang w:val="en-US" w:eastAsia="zh-CN"/>
        </w:rPr>
        <w:t xml:space="preserve">                                                                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/202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/202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64F255DA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Implemented advanced models like neural networks and gradient boosting to analyze 5G data</w:t>
      </w:r>
      <w:r>
        <w:rPr>
          <w:rFonts w:ascii="Times New Roman" w:hAnsi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7CCA9394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/>
          <w:b/>
          <w:sz w:val="28"/>
          <w:szCs w:val="28"/>
        </w:rPr>
      </w:pPr>
    </w:p>
    <w:p w14:paraId="4B9C81FB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b/>
          <w:sz w:val="28"/>
          <w:szCs w:val="28"/>
        </w:rPr>
        <w:t>Entrepreneurship</w:t>
      </w:r>
    </w:p>
    <w:p w14:paraId="51BF45E5">
      <w:pPr>
        <w:pStyle w:val="17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Hangzhou SmartStore Information Technology Service Co.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,                                </w:t>
      </w:r>
    </w:p>
    <w:p w14:paraId="679D2E4A">
      <w:pPr>
        <w:widowControl/>
        <w:jc w:val="distribute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</w:rPr>
        <w:t>Principal, Legal Representative and Executive Director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  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09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-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Now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 xml:space="preserve"> </w:t>
      </w:r>
    </w:p>
    <w:p w14:paraId="746E6775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sz w:val="24"/>
          <w:szCs w:val="24"/>
        </w:rPr>
        <w:t>Responsible for daily cooperation with partner companies, with operational revenue projects in various locations in Yuhang District, Hangzhou, Zhejiang Province</w:t>
      </w:r>
      <w:r>
        <w:rPr>
          <w:rFonts w:ascii="Times New Roman" w:hAnsi="Times New Roman"/>
          <w:sz w:val="24"/>
          <w:szCs w:val="24"/>
        </w:rPr>
        <w:t>.</w:t>
      </w:r>
    </w:p>
    <w:p w14:paraId="6C1AE10F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3B0AFD2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Activities &amp; Volunteer</w:t>
      </w:r>
    </w:p>
    <w:p w14:paraId="2C83B6A2">
      <w:pPr>
        <w:keepNext w:val="0"/>
        <w:keepLines w:val="0"/>
        <w:widowControl/>
        <w:suppressLineNumbers w:val="0"/>
        <w:jc w:val="distribute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Xiamen University's International Tax Law Academic Summer School </w:t>
      </w:r>
      <w:r>
        <w:rPr>
          <w:rFonts w:hint="eastAsia" w:ascii="Times New Roman" w:hAnsi="Times New Roman" w:eastAsia="宋体" w:cstheme="minorBidi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                          </w:t>
      </w: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bidi="ar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 </w:t>
      </w:r>
    </w:p>
    <w:p w14:paraId="48D9CC90">
      <w:pPr>
        <w:keepNext w:val="0"/>
        <w:keepLines w:val="0"/>
        <w:widowControl/>
        <w:suppressLineNumbers w:val="0"/>
        <w:jc w:val="distribute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Research on the Current Development Status of Wencheng County and Analysis of Common Prosperity Development among 26 Mountainous Counties(Leader of the Team)                              </w:t>
      </w:r>
      <w:r>
        <w:rPr>
          <w:rFonts w:hint="eastAsia" w:ascii="Times New Roman" w:hAnsi="Times New Roman" w:eastAsia="宋体" w:cstheme="minorBidi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             </w:t>
      </w: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8</w:t>
      </w: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3</w:t>
      </w:r>
    </w:p>
    <w:p w14:paraId="4A0BBA1F">
      <w:pPr>
        <w:keepNext w:val="0"/>
        <w:keepLines w:val="0"/>
        <w:widowControl/>
        <w:suppressLineNumbers w:val="0"/>
        <w:jc w:val="distribute"/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Volunteer at the 4th United Nations World Data Forum</w:t>
      </w:r>
      <w:r>
        <w:rPr>
          <w:rFonts w:hint="eastAsia" w:ascii="Times New Roman" w:hAnsi="Times New Roman" w:eastAsia="宋体" w:cstheme="minorBidi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                   </w:t>
      </w:r>
      <w:r>
        <w:rPr>
          <w:rFonts w:hint="eastAsia" w:ascii="Times New Roman" w:hAnsi="Times New Roman" w:eastAsia="宋体" w:cstheme="minorBidi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                  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3</w:t>
      </w:r>
    </w:p>
    <w:p w14:paraId="56FC8926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288A11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3D74AA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3F87C9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614E76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28D7EA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eastAsia="zh-CN"/>
        </w:rPr>
      </w:pPr>
      <w:bookmarkStart w:id="0" w:name="OLE_LINK5"/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>Research</w:t>
      </w:r>
    </w:p>
    <w:p w14:paraId="30982FE4">
      <w:pPr>
        <w:pStyle w:val="17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Internet of Things - A study on management of expiring food products based on blockchain technology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,                                </w:t>
      </w:r>
    </w:p>
    <w:p w14:paraId="546AD36C">
      <w:pPr>
        <w:widowControl/>
        <w:jc w:val="distribute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  <w:t>Leader</w:t>
      </w: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</w:rPr>
        <w:t xml:space="preserve"> of the project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02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-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06/2024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 xml:space="preserve"> </w:t>
      </w:r>
    </w:p>
    <w:p w14:paraId="56ADEF82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Using blockchain technology to analyze the information processing in the field of expired food industry; using the model building method to build an articulated management network that includes upstream and downstream enterprises of expired food</w:t>
      </w:r>
      <w:r>
        <w:rPr>
          <w:rFonts w:ascii="Times New Roman" w:hAnsi="Times New Roman"/>
          <w:sz w:val="24"/>
          <w:szCs w:val="24"/>
        </w:rPr>
        <w:t>.</w:t>
      </w:r>
    </w:p>
    <w:p w14:paraId="6B79AD81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 w14:paraId="1AAE9E65">
      <w:pPr>
        <w:pStyle w:val="17"/>
        <w:widowControl w:val="0"/>
        <w:numPr>
          <w:ilvl w:val="0"/>
          <w:numId w:val="0"/>
        </w:numPr>
        <w:jc w:val="distribute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Research on Interactive Application of New Energy Material Supply and Demand Selection--High-Nickel Regulator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  <w:t>Leader</w:t>
      </w: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</w:rPr>
        <w:t xml:space="preserve"> of the project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02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-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Now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 xml:space="preserve"> </w:t>
      </w:r>
    </w:p>
    <w:p w14:paraId="1E91F3FA">
      <w:pPr>
        <w:pStyle w:val="17"/>
        <w:numPr>
          <w:ilvl w:val="0"/>
          <w:numId w:val="0"/>
        </w:numPr>
        <w:ind w:left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Proposed exploring interactive supply-demand selection applications for new energy materials, and establishing a supply-demand interaction app based on the high-nickel industry chain, utilizing matching algorithms and recommendation systems to intelligently match with supply-side enterprises.</w:t>
      </w:r>
    </w:p>
    <w:p w14:paraId="2F11E254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/>
          <w:b/>
          <w:sz w:val="28"/>
          <w:szCs w:val="28"/>
        </w:rPr>
      </w:pPr>
    </w:p>
    <w:p w14:paraId="725ABAA0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Publications</w:t>
      </w:r>
    </w:p>
    <w:p w14:paraId="3D6759CD">
      <w:pPr>
        <w:widowControl/>
        <w:jc w:val="distribute"/>
        <w:rPr>
          <w:rFonts w:ascii="Times New Roman" w:hAnsi="Times New Roman" w:eastAsia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An Empirical Analysis of the Relationship between Tax Capacity and Economic Growth in Chi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na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/2023</w:t>
      </w:r>
    </w:p>
    <w:p w14:paraId="41C46CB6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  <w:t>First author and corresponding author</w:t>
      </w:r>
    </w:p>
    <w:p w14:paraId="3A9EAF04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 xml:space="preserve">Published on 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International Journal of Innovation and Research in Educational Sciences</w:t>
      </w:r>
    </w:p>
    <w:p w14:paraId="716484A0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244DB852">
      <w:pPr>
        <w:widowControl/>
        <w:ind w:left="9910" w:hanging="9730" w:hangingChars="4050"/>
        <w:jc w:val="distribute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Research on accurate prediction of vegetable commodity pricing strategy and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dynamic replenishment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quantity</w:t>
      </w:r>
    </w:p>
    <w:p w14:paraId="28317004">
      <w:pPr>
        <w:widowControl/>
        <w:ind w:left="9910" w:hanging="9730" w:hangingChars="4050"/>
        <w:jc w:val="distribute"/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</w:rPr>
        <w:t>based on optimization model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      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9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</w:p>
    <w:p w14:paraId="3404D7EC">
      <w:pPr>
        <w:widowControl/>
        <w:ind w:left="9910" w:hanging="9720" w:hangingChars="4050"/>
        <w:rPr>
          <w:rFonts w:hint="eastAsia" w:ascii="Times New Roman" w:hAnsi="Times New Roman" w:eastAsia="宋体" w:cstheme="minorBidi"/>
          <w:i/>
          <w:i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i/>
          <w:iCs/>
          <w:color w:val="000000"/>
          <w:kern w:val="0"/>
          <w:sz w:val="24"/>
          <w:szCs w:val="24"/>
          <w:lang w:val="en-US" w:eastAsia="zh-CN" w:bidi="ar-SA"/>
        </w:rPr>
        <w:t xml:space="preserve">First author and corresponding author                               </w:t>
      </w:r>
    </w:p>
    <w:p w14:paraId="70B66901">
      <w:pPr>
        <w:widowControl/>
        <w:ind w:left="9910" w:hanging="9720" w:hangingChars="405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 xml:space="preserve">Published on 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Journal of Innovations in Economics &amp; Management</w:t>
      </w:r>
    </w:p>
    <w:p w14:paraId="3E7BF94F">
      <w:pPr>
        <w:widowControl/>
        <w:ind w:left="9910" w:hanging="9720" w:hangingChars="405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</w:pPr>
    </w:p>
    <w:p w14:paraId="7A61DC52">
      <w:pPr>
        <w:keepNext w:val="0"/>
        <w:keepLines w:val="0"/>
        <w:widowControl/>
        <w:suppressLineNumbers w:val="0"/>
        <w:jc w:val="distribute"/>
        <w:rPr>
          <w:rFonts w:ascii="Times New Roman" w:hAnsi="Times New Roman" w:eastAsia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>Study on Cycle Performance and Rate Performance of Lithium Cobalt Oxide</w:t>
      </w:r>
      <w:r>
        <w:rPr>
          <w:rFonts w:hint="eastAsia" w:ascii="Times New Roman" w:hAnsi="Times New Roman" w:eastAsia="宋体" w:cstheme="minorBidi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                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9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</w:p>
    <w:p w14:paraId="141BC963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  <w:t xml:space="preserve">First author and corresponding author    </w:t>
      </w:r>
    </w:p>
    <w:p w14:paraId="1A404E91">
      <w:pPr>
        <w:pStyle w:val="17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 xml:space="preserve">Published on 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Journal of Globe Scientific Reports</w:t>
      </w: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bidi="ar"/>
        </w:rPr>
        <w:t xml:space="preserve"> </w:t>
      </w:r>
    </w:p>
    <w:p w14:paraId="03A18424">
      <w:pPr>
        <w:pStyle w:val="17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bidi="ar"/>
        </w:rPr>
      </w:pPr>
    </w:p>
    <w:p w14:paraId="2D954A6C">
      <w:pPr>
        <w:keepNext w:val="0"/>
        <w:keepLines w:val="0"/>
        <w:widowControl/>
        <w:suppressLineNumbers w:val="0"/>
        <w:jc w:val="distribute"/>
        <w:rPr>
          <w:rFonts w:ascii="Times New Roman" w:hAnsi="Times New Roman" w:eastAsia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>Price-Predicting Model: Predictions for All Sailboats</w:t>
      </w:r>
      <w:r>
        <w:rPr>
          <w:rFonts w:hint="eastAsia" w:ascii="Times New Roman" w:hAnsi="Times New Roman" w:eastAsia="宋体" w:cstheme="minorBidi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                                     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9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</w:p>
    <w:p w14:paraId="725AFE8C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i/>
          <w:iCs/>
          <w:color w:val="000000"/>
          <w:kern w:val="0"/>
          <w:sz w:val="24"/>
          <w:szCs w:val="24"/>
          <w:lang w:val="en-US" w:eastAsia="zh-CN"/>
        </w:rPr>
        <w:t xml:space="preserve">First author and corresponding author    </w:t>
      </w:r>
    </w:p>
    <w:p w14:paraId="6FAEB7FF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 xml:space="preserve">Published on </w:t>
      </w: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  <w:t>Journal ofInnovations in Economics &amp; Management</w:t>
      </w:r>
    </w:p>
    <w:p w14:paraId="6E55FFD3">
      <w:pPr>
        <w:pStyle w:val="17"/>
        <w:numPr>
          <w:ilvl w:val="0"/>
          <w:numId w:val="0"/>
        </w:numPr>
        <w:ind w:leftChars="0"/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</w:rPr>
      </w:pPr>
    </w:p>
    <w:p w14:paraId="22D33062">
      <w:pPr>
        <w:keepNext w:val="0"/>
        <w:keepLines w:val="0"/>
        <w:widowControl/>
        <w:suppressLineNumbers w:val="0"/>
        <w:jc w:val="distribute"/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24"/>
          <w:szCs w:val="24"/>
          <w:lang w:val="en-US" w:eastAsia="zh-CN"/>
        </w:rPr>
        <w:t>Software Copyrights (China Patent &amp; Copyright Official Website)</w:t>
      </w:r>
      <w:r>
        <w:rPr>
          <w:rFonts w:hint="eastAsia" w:ascii="Times New Roman" w:hAnsi="Times New Roman" w:eastAsia="宋体" w:cstheme="minorBidi"/>
          <w:b/>
          <w:bCs/>
          <w:color w:val="000000"/>
          <w:kern w:val="0"/>
          <w:sz w:val="24"/>
          <w:szCs w:val="24"/>
          <w:lang w:val="en-US" w:eastAsia="zh-CN" w:bidi="ar-SA"/>
        </w:rPr>
        <w:t xml:space="preserve">                                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0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/202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  <w:t>3</w:t>
      </w:r>
    </w:p>
    <w:p w14:paraId="4BD8627E">
      <w:pPr>
        <w:keepNext w:val="0"/>
        <w:keepLines w:val="0"/>
        <w:widowControl/>
        <w:suppressLineNumbers w:val="0"/>
        <w:jc w:val="both"/>
        <w:rPr>
          <w:rFonts w:hint="eastAsia" w:ascii="Times New Roman" w:hAnsi="Times New Roman" w:eastAsia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Food Safety Oriented Information Traceability and Decision Aid System V1.0</w:t>
      </w:r>
      <w:r>
        <w:rPr>
          <w:rFonts w:hint="eastAsia" w:ascii="Times New Roman" w:hAnsi="Times New Roman" w:eastAsia="宋体" w:cstheme="minorBidi"/>
          <w:b w:val="0"/>
          <w:bCs w:val="0"/>
          <w:color w:val="000000"/>
          <w:kern w:val="0"/>
          <w:sz w:val="24"/>
          <w:szCs w:val="24"/>
          <w:lang w:val="en-US" w:eastAsia="zh-CN" w:bidi="ar-SA"/>
        </w:rPr>
        <w:t xml:space="preserve">                         </w:t>
      </w:r>
    </w:p>
    <w:p w14:paraId="6107AEBC">
      <w:pPr>
        <w:pBdr>
          <w:bottom w:val="single" w:color="auto" w:sz="4" w:space="1"/>
        </w:pBdr>
        <w:spacing w:line="360" w:lineRule="exact"/>
        <w:jc w:val="left"/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bookmarkEnd w:id="0"/>
    <w:p w14:paraId="15BA27A3">
      <w:pPr>
        <w:pBdr>
          <w:bottom w:val="single" w:color="auto" w:sz="4" w:space="1"/>
        </w:pBdr>
        <w:spacing w:line="360" w:lineRule="exact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GoBack"/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Skills &amp; English</w:t>
      </w:r>
      <w:bookmarkEnd w:id="1"/>
    </w:p>
    <w:p w14:paraId="51129868">
      <w:pPr>
        <w:rPr>
          <w:rFonts w:hint="default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Skills:</w:t>
      </w:r>
      <w:r>
        <w:rPr>
          <w:rFonts w:hint="eastAsia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Python,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 xml:space="preserve"> R, SAS, </w:t>
      </w:r>
      <w:r>
        <w:rPr>
          <w:rFonts w:ascii="Times New Roman" w:hAnsi="Times New Roman"/>
          <w:bCs/>
          <w:sz w:val="24"/>
          <w:szCs w:val="24"/>
        </w:rPr>
        <w:t>Machine Learning, SPSS, ERP</w:t>
      </w:r>
    </w:p>
    <w:p w14:paraId="394C710F"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English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TOEFL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94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sectPr>
      <w:pgSz w:w="11906" w:h="16838"/>
      <w:pgMar w:top="238" w:right="244" w:bottom="249" w:left="23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mM4NGNlMjE4Zjk3NjRmZDk5MTNlNjQzYWJkMDUifQ=="/>
  </w:docVars>
  <w:rsids>
    <w:rsidRoot w:val="003E1950"/>
    <w:rsid w:val="00010F4F"/>
    <w:rsid w:val="00020E70"/>
    <w:rsid w:val="000A70F0"/>
    <w:rsid w:val="000B62FC"/>
    <w:rsid w:val="000C04AF"/>
    <w:rsid w:val="000C53A9"/>
    <w:rsid w:val="000D379E"/>
    <w:rsid w:val="00110D9C"/>
    <w:rsid w:val="00125CC3"/>
    <w:rsid w:val="00137924"/>
    <w:rsid w:val="00154BFD"/>
    <w:rsid w:val="00155F20"/>
    <w:rsid w:val="0017153F"/>
    <w:rsid w:val="00186DAF"/>
    <w:rsid w:val="001908F5"/>
    <w:rsid w:val="001965AD"/>
    <w:rsid w:val="001B3B5A"/>
    <w:rsid w:val="001B579F"/>
    <w:rsid w:val="001C04F6"/>
    <w:rsid w:val="001C081F"/>
    <w:rsid w:val="001D074E"/>
    <w:rsid w:val="001E4C7C"/>
    <w:rsid w:val="002358A5"/>
    <w:rsid w:val="002443A0"/>
    <w:rsid w:val="00250F8A"/>
    <w:rsid w:val="00257948"/>
    <w:rsid w:val="002753AE"/>
    <w:rsid w:val="00275C93"/>
    <w:rsid w:val="002773D7"/>
    <w:rsid w:val="002A3900"/>
    <w:rsid w:val="002B2986"/>
    <w:rsid w:val="002B4D80"/>
    <w:rsid w:val="002B5585"/>
    <w:rsid w:val="002C0693"/>
    <w:rsid w:val="002D4930"/>
    <w:rsid w:val="002D4B42"/>
    <w:rsid w:val="002E5502"/>
    <w:rsid w:val="003250BF"/>
    <w:rsid w:val="00341D65"/>
    <w:rsid w:val="003420EC"/>
    <w:rsid w:val="003541CC"/>
    <w:rsid w:val="00360321"/>
    <w:rsid w:val="00377B63"/>
    <w:rsid w:val="00397D92"/>
    <w:rsid w:val="003A0EB9"/>
    <w:rsid w:val="003B7981"/>
    <w:rsid w:val="003C0FA7"/>
    <w:rsid w:val="003C6A55"/>
    <w:rsid w:val="003E1950"/>
    <w:rsid w:val="003F4BCB"/>
    <w:rsid w:val="003F5079"/>
    <w:rsid w:val="00402F35"/>
    <w:rsid w:val="0040580D"/>
    <w:rsid w:val="00415B50"/>
    <w:rsid w:val="00415E96"/>
    <w:rsid w:val="00440131"/>
    <w:rsid w:val="004478EF"/>
    <w:rsid w:val="0048035C"/>
    <w:rsid w:val="00483D27"/>
    <w:rsid w:val="004850CF"/>
    <w:rsid w:val="00494F1E"/>
    <w:rsid w:val="004A30A9"/>
    <w:rsid w:val="004B1997"/>
    <w:rsid w:val="004D22AE"/>
    <w:rsid w:val="004D5738"/>
    <w:rsid w:val="004E6E06"/>
    <w:rsid w:val="004E6EB3"/>
    <w:rsid w:val="004F0C01"/>
    <w:rsid w:val="004F7904"/>
    <w:rsid w:val="005027DC"/>
    <w:rsid w:val="00510E7A"/>
    <w:rsid w:val="0051666D"/>
    <w:rsid w:val="00522AED"/>
    <w:rsid w:val="00531017"/>
    <w:rsid w:val="005562AE"/>
    <w:rsid w:val="005758DE"/>
    <w:rsid w:val="00581EB8"/>
    <w:rsid w:val="00584F19"/>
    <w:rsid w:val="00587714"/>
    <w:rsid w:val="0059088A"/>
    <w:rsid w:val="005A325A"/>
    <w:rsid w:val="005B73D3"/>
    <w:rsid w:val="005B7BE3"/>
    <w:rsid w:val="005C549D"/>
    <w:rsid w:val="005E2AF0"/>
    <w:rsid w:val="005E41FB"/>
    <w:rsid w:val="005F3B5B"/>
    <w:rsid w:val="005F7650"/>
    <w:rsid w:val="00601757"/>
    <w:rsid w:val="00624433"/>
    <w:rsid w:val="006244D3"/>
    <w:rsid w:val="0063284D"/>
    <w:rsid w:val="00647DB5"/>
    <w:rsid w:val="006559FD"/>
    <w:rsid w:val="0066055D"/>
    <w:rsid w:val="00670986"/>
    <w:rsid w:val="006A1444"/>
    <w:rsid w:val="006F104C"/>
    <w:rsid w:val="006F58E4"/>
    <w:rsid w:val="007045E7"/>
    <w:rsid w:val="0070637B"/>
    <w:rsid w:val="007219A6"/>
    <w:rsid w:val="00731FFC"/>
    <w:rsid w:val="0073503E"/>
    <w:rsid w:val="007777EA"/>
    <w:rsid w:val="007A728D"/>
    <w:rsid w:val="007D042B"/>
    <w:rsid w:val="007D3847"/>
    <w:rsid w:val="007E410B"/>
    <w:rsid w:val="00804D04"/>
    <w:rsid w:val="00812498"/>
    <w:rsid w:val="00836BCF"/>
    <w:rsid w:val="00866232"/>
    <w:rsid w:val="00866EAB"/>
    <w:rsid w:val="00867000"/>
    <w:rsid w:val="008764C6"/>
    <w:rsid w:val="008845EB"/>
    <w:rsid w:val="00886B4B"/>
    <w:rsid w:val="00887AC1"/>
    <w:rsid w:val="00897C29"/>
    <w:rsid w:val="008A4B34"/>
    <w:rsid w:val="008B4E49"/>
    <w:rsid w:val="008B7E78"/>
    <w:rsid w:val="008D6180"/>
    <w:rsid w:val="00900127"/>
    <w:rsid w:val="00900E1C"/>
    <w:rsid w:val="00915E48"/>
    <w:rsid w:val="00920CD3"/>
    <w:rsid w:val="009340B1"/>
    <w:rsid w:val="00986F92"/>
    <w:rsid w:val="009B4157"/>
    <w:rsid w:val="009D2A6E"/>
    <w:rsid w:val="009D2D54"/>
    <w:rsid w:val="009D5397"/>
    <w:rsid w:val="009F51ED"/>
    <w:rsid w:val="00A2338C"/>
    <w:rsid w:val="00A33EF2"/>
    <w:rsid w:val="00A45D1C"/>
    <w:rsid w:val="00A55B84"/>
    <w:rsid w:val="00A8416D"/>
    <w:rsid w:val="00A90E9B"/>
    <w:rsid w:val="00AA18A5"/>
    <w:rsid w:val="00AA1A7A"/>
    <w:rsid w:val="00AC791E"/>
    <w:rsid w:val="00AD0F8C"/>
    <w:rsid w:val="00AD1E20"/>
    <w:rsid w:val="00AE197E"/>
    <w:rsid w:val="00AF73DB"/>
    <w:rsid w:val="00B00AD7"/>
    <w:rsid w:val="00B22456"/>
    <w:rsid w:val="00B2606A"/>
    <w:rsid w:val="00B36226"/>
    <w:rsid w:val="00B417C9"/>
    <w:rsid w:val="00B47F4E"/>
    <w:rsid w:val="00B608E4"/>
    <w:rsid w:val="00B611A3"/>
    <w:rsid w:val="00B62AA3"/>
    <w:rsid w:val="00B83CCB"/>
    <w:rsid w:val="00BA18A2"/>
    <w:rsid w:val="00BB1774"/>
    <w:rsid w:val="00BB22D5"/>
    <w:rsid w:val="00BC4E5F"/>
    <w:rsid w:val="00BC5BD2"/>
    <w:rsid w:val="00BD686B"/>
    <w:rsid w:val="00BE6360"/>
    <w:rsid w:val="00BF24BE"/>
    <w:rsid w:val="00BF7AF7"/>
    <w:rsid w:val="00C00E1B"/>
    <w:rsid w:val="00C41C9C"/>
    <w:rsid w:val="00C627BC"/>
    <w:rsid w:val="00C8355B"/>
    <w:rsid w:val="00CB5147"/>
    <w:rsid w:val="00CB7EFC"/>
    <w:rsid w:val="00CC6CBD"/>
    <w:rsid w:val="00CD2DF3"/>
    <w:rsid w:val="00CD385D"/>
    <w:rsid w:val="00D03828"/>
    <w:rsid w:val="00D03E22"/>
    <w:rsid w:val="00D20888"/>
    <w:rsid w:val="00D43F46"/>
    <w:rsid w:val="00D53EC3"/>
    <w:rsid w:val="00D63306"/>
    <w:rsid w:val="00D733EF"/>
    <w:rsid w:val="00DA65C3"/>
    <w:rsid w:val="00DB3C08"/>
    <w:rsid w:val="00DC4DDF"/>
    <w:rsid w:val="00DD342F"/>
    <w:rsid w:val="00DD3E26"/>
    <w:rsid w:val="00DE112A"/>
    <w:rsid w:val="00DE2B3F"/>
    <w:rsid w:val="00E01A22"/>
    <w:rsid w:val="00E0324F"/>
    <w:rsid w:val="00E16FD1"/>
    <w:rsid w:val="00E27A9F"/>
    <w:rsid w:val="00E31BC2"/>
    <w:rsid w:val="00E32FDD"/>
    <w:rsid w:val="00E446AD"/>
    <w:rsid w:val="00E44D47"/>
    <w:rsid w:val="00E50255"/>
    <w:rsid w:val="00E5556E"/>
    <w:rsid w:val="00E62483"/>
    <w:rsid w:val="00E678A6"/>
    <w:rsid w:val="00EB0F54"/>
    <w:rsid w:val="00EC1B08"/>
    <w:rsid w:val="00EC6B85"/>
    <w:rsid w:val="00F03AC3"/>
    <w:rsid w:val="00F51233"/>
    <w:rsid w:val="00F52081"/>
    <w:rsid w:val="00F53B8C"/>
    <w:rsid w:val="00F545F3"/>
    <w:rsid w:val="00F55B41"/>
    <w:rsid w:val="00F63A20"/>
    <w:rsid w:val="00F66CE0"/>
    <w:rsid w:val="00F73336"/>
    <w:rsid w:val="00F83CE6"/>
    <w:rsid w:val="00F90D2F"/>
    <w:rsid w:val="00F90F03"/>
    <w:rsid w:val="00F90F95"/>
    <w:rsid w:val="00FB3C18"/>
    <w:rsid w:val="00FB6E56"/>
    <w:rsid w:val="00FB7431"/>
    <w:rsid w:val="00FC1573"/>
    <w:rsid w:val="00FD010F"/>
    <w:rsid w:val="00FD7D06"/>
    <w:rsid w:val="00FE1F8D"/>
    <w:rsid w:val="00FE21A9"/>
    <w:rsid w:val="00FE4E0B"/>
    <w:rsid w:val="00FF0DF5"/>
    <w:rsid w:val="019619AA"/>
    <w:rsid w:val="03600878"/>
    <w:rsid w:val="04907807"/>
    <w:rsid w:val="04A75A68"/>
    <w:rsid w:val="062A234C"/>
    <w:rsid w:val="07083D28"/>
    <w:rsid w:val="07151CF9"/>
    <w:rsid w:val="0DBFF784"/>
    <w:rsid w:val="0FB8228B"/>
    <w:rsid w:val="136C37FF"/>
    <w:rsid w:val="16993809"/>
    <w:rsid w:val="16A5005A"/>
    <w:rsid w:val="1F6A5A1B"/>
    <w:rsid w:val="1FC92111"/>
    <w:rsid w:val="2032507E"/>
    <w:rsid w:val="217E6D8C"/>
    <w:rsid w:val="274E5FF0"/>
    <w:rsid w:val="28BF3E46"/>
    <w:rsid w:val="2C1B0F91"/>
    <w:rsid w:val="32F12805"/>
    <w:rsid w:val="37650A0E"/>
    <w:rsid w:val="387D74B1"/>
    <w:rsid w:val="3A365440"/>
    <w:rsid w:val="3D6ABBBB"/>
    <w:rsid w:val="3E37D55A"/>
    <w:rsid w:val="3FE65667"/>
    <w:rsid w:val="3FE72D32"/>
    <w:rsid w:val="3FFD6312"/>
    <w:rsid w:val="43E53CC0"/>
    <w:rsid w:val="45BD1BA0"/>
    <w:rsid w:val="475437EF"/>
    <w:rsid w:val="4A7F5A1C"/>
    <w:rsid w:val="4AB65845"/>
    <w:rsid w:val="4ADB94AD"/>
    <w:rsid w:val="4C684E32"/>
    <w:rsid w:val="4CB473E1"/>
    <w:rsid w:val="4DC11FFA"/>
    <w:rsid w:val="4FEF74E7"/>
    <w:rsid w:val="515D3B17"/>
    <w:rsid w:val="51BCFD4B"/>
    <w:rsid w:val="51C057E4"/>
    <w:rsid w:val="52427F7A"/>
    <w:rsid w:val="529F4E57"/>
    <w:rsid w:val="557AD23F"/>
    <w:rsid w:val="55FE5CDB"/>
    <w:rsid w:val="56B41CC4"/>
    <w:rsid w:val="5A77231D"/>
    <w:rsid w:val="5AF624B8"/>
    <w:rsid w:val="5B9E68CD"/>
    <w:rsid w:val="5F527AC4"/>
    <w:rsid w:val="5FDD5E0E"/>
    <w:rsid w:val="5FDE538D"/>
    <w:rsid w:val="5FEF5CF7"/>
    <w:rsid w:val="5FF6A76E"/>
    <w:rsid w:val="607F740E"/>
    <w:rsid w:val="65F413C8"/>
    <w:rsid w:val="66FE264C"/>
    <w:rsid w:val="67D92FA2"/>
    <w:rsid w:val="69731F97"/>
    <w:rsid w:val="6AF833DA"/>
    <w:rsid w:val="6BDF91C1"/>
    <w:rsid w:val="6F39AD42"/>
    <w:rsid w:val="6F6806BD"/>
    <w:rsid w:val="6FF1A4C0"/>
    <w:rsid w:val="70622071"/>
    <w:rsid w:val="71D333F4"/>
    <w:rsid w:val="73310D04"/>
    <w:rsid w:val="742736C7"/>
    <w:rsid w:val="767C7D17"/>
    <w:rsid w:val="76D4AB61"/>
    <w:rsid w:val="79F7A790"/>
    <w:rsid w:val="79FF5896"/>
    <w:rsid w:val="7B6000E2"/>
    <w:rsid w:val="7BB7CBF5"/>
    <w:rsid w:val="7C5E09FC"/>
    <w:rsid w:val="7C702530"/>
    <w:rsid w:val="7D336C6F"/>
    <w:rsid w:val="7DE33645"/>
    <w:rsid w:val="7DFF03D8"/>
    <w:rsid w:val="7EFFF3F0"/>
    <w:rsid w:val="7F77537D"/>
    <w:rsid w:val="7FBE2C41"/>
    <w:rsid w:val="7FE33DA9"/>
    <w:rsid w:val="7FFF0CC4"/>
    <w:rsid w:val="7FFF6D33"/>
    <w:rsid w:val="A3FB3C9A"/>
    <w:rsid w:val="AFEA0D14"/>
    <w:rsid w:val="B9BF2EAE"/>
    <w:rsid w:val="BF7F9DBC"/>
    <w:rsid w:val="BFE5A167"/>
    <w:rsid w:val="BFF91E23"/>
    <w:rsid w:val="BFFBE528"/>
    <w:rsid w:val="CEE722E7"/>
    <w:rsid w:val="CEEF7423"/>
    <w:rsid w:val="DFDBED22"/>
    <w:rsid w:val="DFFEC8F3"/>
    <w:rsid w:val="E2FE0DCF"/>
    <w:rsid w:val="EBAF9F0C"/>
    <w:rsid w:val="EBFB0F9B"/>
    <w:rsid w:val="ED375D3D"/>
    <w:rsid w:val="EEF5C247"/>
    <w:rsid w:val="EFDF70E7"/>
    <w:rsid w:val="EFFFA8C2"/>
    <w:rsid w:val="F6EFD5B3"/>
    <w:rsid w:val="F74F08DD"/>
    <w:rsid w:val="F77A57DF"/>
    <w:rsid w:val="F7F7FF21"/>
    <w:rsid w:val="F7FFD76F"/>
    <w:rsid w:val="F7FFDEAA"/>
    <w:rsid w:val="FDD9EE67"/>
    <w:rsid w:val="FDEDCB86"/>
    <w:rsid w:val="FDFA65DD"/>
    <w:rsid w:val="FEF812DD"/>
    <w:rsid w:val="FFCB7341"/>
    <w:rsid w:val="FFEF311A"/>
    <w:rsid w:val="FFEFDCDB"/>
    <w:rsid w:val="FFFD61A6"/>
    <w:rsid w:val="FF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14"/>
    <w:qFormat/>
    <w:uiPriority w:val="0"/>
    <w:pPr>
      <w:jc w:val="center"/>
    </w:pPr>
    <w:rPr>
      <w:rFonts w:ascii="SimHei" w:hAnsi="Times New Roman" w:eastAsia="宋体" w:cs="Times New Roman"/>
      <w:b/>
      <w:sz w:val="28"/>
      <w:szCs w:val="20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qFormat/>
    <w:uiPriority w:val="0"/>
    <w:rPr>
      <w:sz w:val="21"/>
      <w:szCs w:val="21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字符"/>
    <w:basedOn w:val="8"/>
    <w:link w:val="6"/>
    <w:qFormat/>
    <w:uiPriority w:val="0"/>
    <w:rPr>
      <w:rFonts w:ascii="SimHei" w:hAnsi="Times New Roman" w:eastAsia="宋体" w:cs="Times New Roman"/>
      <w:b/>
      <w:sz w:val="28"/>
      <w:szCs w:val="20"/>
    </w:rPr>
  </w:style>
  <w:style w:type="character" w:customStyle="1" w:styleId="15">
    <w:name w:val="批注文字 字符"/>
    <w:basedOn w:val="8"/>
    <w:link w:val="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555</Words>
  <Characters>3799</Characters>
  <Lines>27</Lines>
  <Paragraphs>7</Paragraphs>
  <TotalTime>8</TotalTime>
  <ScaleCrop>false</ScaleCrop>
  <LinksUpToDate>false</LinksUpToDate>
  <CharactersWithSpaces>5151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2020-11-25T18:31:00Z</dcterms:created>
  <dc:creator>Windows 用户</dc:creator>
  <cp:lastModifiedBy>ShawLin</cp:lastModifiedBy>
  <cp:lastPrinted>2020-12-10T21:56:00Z</cp:lastPrinted>
  <dcterms:modified xsi:type="dcterms:W3CDTF">2024-10-06T23:14:30Z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2052-6.10.1.8197</vt:lpwstr>
  </property>
  <property fmtid="{D5CDD505-2E9C-101B-9397-08002B2CF9AE}" pid="3" name="ICV">
    <vt:lpwstr>CE4E1EA73EC719591652036773B2E6A3_43</vt:lpwstr>
  </property>
</Properties>
</file>