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E3FAE" w14:textId="19D859D3" w:rsidR="001B49DA" w:rsidRPr="009F5EE6" w:rsidRDefault="001B49DA">
      <w:pPr>
        <w:rPr>
          <w:sz w:val="36"/>
          <w:szCs w:val="36"/>
        </w:rPr>
      </w:pPr>
      <w:r w:rsidRPr="009F5EE6">
        <w:rPr>
          <w:sz w:val="36"/>
          <w:szCs w:val="36"/>
        </w:rPr>
        <w:t>Slide 1:</w:t>
      </w:r>
    </w:p>
    <w:p w14:paraId="2EF4FA92" w14:textId="77777777" w:rsidR="00874CD1" w:rsidRPr="00874CD1" w:rsidRDefault="00874CD1" w:rsidP="00874CD1">
      <w:pPr>
        <w:rPr>
          <w:sz w:val="36"/>
          <w:szCs w:val="36"/>
        </w:rPr>
      </w:pPr>
      <w:r w:rsidRPr="00874CD1">
        <w:rPr>
          <w:sz w:val="36"/>
          <w:szCs w:val="36"/>
        </w:rPr>
        <w:t xml:space="preserve">Hello class, let’s get started. Thanks everyone for being flexible and doing class virtually today. I really appreciate it. It is helping me with getting better. </w:t>
      </w:r>
    </w:p>
    <w:p w14:paraId="5F10B4CB" w14:textId="1178364D" w:rsidR="001B49DA" w:rsidRPr="009F5EE6" w:rsidRDefault="00874CD1">
      <w:pPr>
        <w:rPr>
          <w:sz w:val="36"/>
          <w:szCs w:val="36"/>
        </w:rPr>
      </w:pPr>
      <w:r w:rsidRPr="009F5EE6">
        <w:rPr>
          <w:sz w:val="36"/>
          <w:szCs w:val="36"/>
        </w:rPr>
        <w:t>Slide 2:</w:t>
      </w:r>
    </w:p>
    <w:p w14:paraId="1298BDED" w14:textId="77777777" w:rsidR="00874CD1" w:rsidRPr="00874CD1" w:rsidRDefault="00874CD1" w:rsidP="00874CD1">
      <w:pPr>
        <w:rPr>
          <w:sz w:val="36"/>
          <w:szCs w:val="36"/>
        </w:rPr>
      </w:pPr>
      <w:r w:rsidRPr="00874CD1">
        <w:rPr>
          <w:sz w:val="36"/>
          <w:szCs w:val="36"/>
        </w:rPr>
        <w:t>For today’s class, we’ll start with some short admin matters, motivate inferring preferences and reward from observing an agent, go through a very brief introduction to theory of mind and preferences, we’ll go into some work that models how children estimate the preferences of others from their actions, and some intricacies that arise in recursive reasoning in social scenarios when each agent’s distribution depends on the other agent’s distribution for something. For the latter, we’ll focus on the particular case of pedagogy, but the framework is probably best known in language where it is called rational speech act theory. Afterwards, we’ll have our first short rest, two student presentations, another short rest, and then our final student presentation for the class.</w:t>
      </w:r>
    </w:p>
    <w:p w14:paraId="50B8943A" w14:textId="60A67F44" w:rsidR="00874CD1" w:rsidRPr="009F5EE6" w:rsidRDefault="00874CD1">
      <w:pPr>
        <w:rPr>
          <w:sz w:val="36"/>
          <w:szCs w:val="36"/>
        </w:rPr>
      </w:pPr>
      <w:r w:rsidRPr="009F5EE6">
        <w:rPr>
          <w:sz w:val="36"/>
          <w:szCs w:val="36"/>
        </w:rPr>
        <w:t xml:space="preserve">Slide 3: </w:t>
      </w:r>
    </w:p>
    <w:p w14:paraId="4DEF36AA" w14:textId="77777777" w:rsidR="00874CD1" w:rsidRPr="00874CD1" w:rsidRDefault="00874CD1" w:rsidP="00874CD1">
      <w:pPr>
        <w:rPr>
          <w:sz w:val="36"/>
          <w:szCs w:val="36"/>
        </w:rPr>
      </w:pPr>
      <w:r w:rsidRPr="00874CD1">
        <w:rPr>
          <w:sz w:val="36"/>
          <w:szCs w:val="36"/>
        </w:rPr>
        <w:t xml:space="preserve">I started some medication before spring break that is helping my health, but has a few weeks of side effects. I also need to adjust my dosage which can prolong the side effects. The side effects are manageable, but it’s making typical activities a lot </w:t>
      </w:r>
      <w:r w:rsidRPr="00874CD1">
        <w:rPr>
          <w:sz w:val="36"/>
          <w:szCs w:val="36"/>
        </w:rPr>
        <w:lastRenderedPageBreak/>
        <w:t xml:space="preserve">harder than they normally would be. So, we’ll be doing class virtually for the foreseeable future. </w:t>
      </w:r>
    </w:p>
    <w:p w14:paraId="6D10EE39" w14:textId="77777777" w:rsidR="00874CD1" w:rsidRPr="00874CD1" w:rsidRDefault="00874CD1" w:rsidP="00874CD1">
      <w:pPr>
        <w:rPr>
          <w:sz w:val="36"/>
          <w:szCs w:val="36"/>
        </w:rPr>
      </w:pPr>
      <w:r w:rsidRPr="00874CD1">
        <w:rPr>
          <w:sz w:val="36"/>
          <w:szCs w:val="36"/>
        </w:rPr>
        <w:t>In terms of class items, the generalization assignment went back to you. Overall, folks did really well on it. I hope you found it a valuable exercise.</w:t>
      </w:r>
    </w:p>
    <w:p w14:paraId="3D8FF213" w14:textId="77777777" w:rsidR="00874CD1" w:rsidRPr="00874CD1" w:rsidRDefault="00874CD1" w:rsidP="00874CD1">
      <w:pPr>
        <w:rPr>
          <w:sz w:val="36"/>
          <w:szCs w:val="36"/>
        </w:rPr>
      </w:pPr>
      <w:r w:rsidRPr="00874CD1">
        <w:rPr>
          <w:sz w:val="36"/>
          <w:szCs w:val="36"/>
        </w:rPr>
        <w:t>Assignment 3 is due next Wednesday night. Remember this one is harder than the other assignments you’ve completed. So I hope you’ve gotten started on it and are working through it.</w:t>
      </w:r>
    </w:p>
    <w:p w14:paraId="564695FF" w14:textId="77777777" w:rsidR="00874CD1" w:rsidRPr="00874CD1" w:rsidRDefault="00874CD1" w:rsidP="00874CD1">
      <w:pPr>
        <w:rPr>
          <w:sz w:val="36"/>
          <w:szCs w:val="36"/>
        </w:rPr>
      </w:pPr>
      <w:r w:rsidRPr="00874CD1">
        <w:rPr>
          <w:sz w:val="36"/>
          <w:szCs w:val="36"/>
        </w:rPr>
        <w:t>Assignment 4 is due two weeks after that. It should be more straightforward than the other assignments. The only tricky part is that it has a lot of helper code. Please read carefully on the canvas assignment page for the lines you should edit to complete the assignment.</w:t>
      </w:r>
    </w:p>
    <w:p w14:paraId="6CF54255" w14:textId="77777777" w:rsidR="00874CD1" w:rsidRPr="00874CD1" w:rsidRDefault="00874CD1" w:rsidP="00874CD1">
      <w:pPr>
        <w:rPr>
          <w:sz w:val="36"/>
          <w:szCs w:val="36"/>
        </w:rPr>
      </w:pPr>
      <w:r w:rsidRPr="00874CD1">
        <w:rPr>
          <w:sz w:val="36"/>
          <w:szCs w:val="36"/>
        </w:rPr>
        <w:t xml:space="preserve">Only 3 more discussion posts left to complete. Please keep in mind you only need to pass 5 throughout the entirety of class for full credit. </w:t>
      </w:r>
    </w:p>
    <w:p w14:paraId="17FEA9E6" w14:textId="77777777" w:rsidR="00874CD1" w:rsidRPr="00874CD1" w:rsidRDefault="00874CD1" w:rsidP="00874CD1">
      <w:pPr>
        <w:rPr>
          <w:sz w:val="36"/>
          <w:szCs w:val="36"/>
        </w:rPr>
      </w:pPr>
      <w:r w:rsidRPr="00874CD1">
        <w:rPr>
          <w:sz w:val="36"/>
          <w:szCs w:val="36"/>
        </w:rPr>
        <w:t>We will likely only have one or two more quizzes. That means we won’t reach the full set of points allotted to quizzes in your final grade. You’ll get the rest of those points as free points. So if the total amount of quiz scores was 12 pts and 16.5 points are assigned to quizzes in the syllabus, you get 4.5 free points. To make my life a bit easier, I’ll probably give a quiz where the answer is yes and the value of it is those remaining points.</w:t>
      </w:r>
    </w:p>
    <w:p w14:paraId="1FC88924" w14:textId="77777777" w:rsidR="00874CD1" w:rsidRPr="00874CD1" w:rsidRDefault="00874CD1" w:rsidP="00874CD1">
      <w:pPr>
        <w:rPr>
          <w:sz w:val="36"/>
          <w:szCs w:val="36"/>
        </w:rPr>
      </w:pPr>
      <w:r w:rsidRPr="00874CD1">
        <w:rPr>
          <w:sz w:val="36"/>
          <w:szCs w:val="36"/>
        </w:rPr>
        <w:lastRenderedPageBreak/>
        <w:t>Any questions before we move forward?</w:t>
      </w:r>
    </w:p>
    <w:p w14:paraId="70B1FA0C" w14:textId="7DBF4087" w:rsidR="00874CD1" w:rsidRPr="009F5EE6" w:rsidRDefault="00BD52F3">
      <w:pPr>
        <w:rPr>
          <w:sz w:val="36"/>
          <w:szCs w:val="36"/>
        </w:rPr>
      </w:pPr>
      <w:r w:rsidRPr="009F5EE6">
        <w:rPr>
          <w:sz w:val="36"/>
          <w:szCs w:val="36"/>
        </w:rPr>
        <w:t>Slide 4:</w:t>
      </w:r>
    </w:p>
    <w:p w14:paraId="0FD5CE59" w14:textId="50142478" w:rsidR="00BD52F3" w:rsidRPr="009F5EE6" w:rsidRDefault="00BD52F3">
      <w:pPr>
        <w:rPr>
          <w:sz w:val="36"/>
          <w:szCs w:val="36"/>
        </w:rPr>
      </w:pPr>
      <w:r w:rsidRPr="009F5EE6">
        <w:rPr>
          <w:sz w:val="36"/>
          <w:szCs w:val="36"/>
        </w:rPr>
        <w:t>None</w:t>
      </w:r>
    </w:p>
    <w:p w14:paraId="223685CD" w14:textId="295A24D0" w:rsidR="00BD52F3" w:rsidRPr="009F5EE6" w:rsidRDefault="00BD52F3">
      <w:pPr>
        <w:rPr>
          <w:sz w:val="36"/>
          <w:szCs w:val="36"/>
        </w:rPr>
      </w:pPr>
      <w:r w:rsidRPr="009F5EE6">
        <w:rPr>
          <w:sz w:val="36"/>
          <w:szCs w:val="36"/>
        </w:rPr>
        <w:t>Slide 5:</w:t>
      </w:r>
    </w:p>
    <w:p w14:paraId="179EB5E2" w14:textId="77777777" w:rsidR="00BD52F3" w:rsidRPr="00BD52F3" w:rsidRDefault="00BD52F3" w:rsidP="00BD52F3">
      <w:pPr>
        <w:rPr>
          <w:sz w:val="36"/>
          <w:szCs w:val="36"/>
        </w:rPr>
      </w:pPr>
      <w:r w:rsidRPr="00BD52F3">
        <w:rPr>
          <w:sz w:val="36"/>
          <w:szCs w:val="36"/>
        </w:rPr>
        <w:t xml:space="preserve">In last class, we explored how to formulate agents that act in uncertain environments. We defined a formalism for judging the goodness of an agent’s actions in such an environment. Further, we introduced reinforcement learning methods, which are ones that allow us to learn the expected cumulative discounted reward of taking actions in each state. This then allowed us to find optimal policies of what actions to take in every state to maximize this objective. </w:t>
      </w:r>
    </w:p>
    <w:p w14:paraId="3EB466F5" w14:textId="77777777" w:rsidR="00BD52F3" w:rsidRPr="00BD52F3" w:rsidRDefault="00BD52F3" w:rsidP="00BD52F3">
      <w:pPr>
        <w:rPr>
          <w:sz w:val="36"/>
          <w:szCs w:val="36"/>
        </w:rPr>
      </w:pPr>
      <w:r w:rsidRPr="00BD52F3">
        <w:rPr>
          <w:sz w:val="36"/>
          <w:szCs w:val="36"/>
        </w:rPr>
        <w:t xml:space="preserve">As a reminder, the objective of RL methods is to find a policy or distribution over actions for each state \pi* that when followed maximizes the expected discounted cumulative reward. </w:t>
      </w:r>
    </w:p>
    <w:p w14:paraId="29DEA643" w14:textId="77777777" w:rsidR="00BD52F3" w:rsidRPr="00BD52F3" w:rsidRDefault="00BD52F3" w:rsidP="00BD52F3">
      <w:pPr>
        <w:rPr>
          <w:sz w:val="36"/>
          <w:szCs w:val="36"/>
        </w:rPr>
      </w:pPr>
      <w:r w:rsidRPr="00BD52F3">
        <w:rPr>
          <w:sz w:val="36"/>
          <w:szCs w:val="36"/>
        </w:rPr>
        <w:t xml:space="preserve">Inverse reinforcement learning methods do the reverse. We assume we know some aspects of the Markov decision process, but not others. Most commonly, we assume we know everything from the Markov decision process except for the reward function. Although I will note that there is no reason you can’t learn other aspects of the MDP that could be in uncertainty. I will discuss that briefly for learning some of the movement dynamics of the MDP later in the lecture. But we do </w:t>
      </w:r>
      <w:r w:rsidRPr="00BD52F3">
        <w:rPr>
          <w:sz w:val="36"/>
          <w:szCs w:val="36"/>
        </w:rPr>
        <w:lastRenderedPageBreak/>
        <w:t xml:space="preserve">get additional information that we didn’t get from the original MDP formulation, we also get an agent’s movement through a Markov decision process. In one of the first applications, it was the series of measurements and actions made by an expert flying a drone multiple times. The goal is then to learn a reward function, where the agent’s movement is understandable in light of that reward function. In other words, the goal is to find the reward function by which the different actions the agent “make sense” or would provide a large expected cumulative reward. </w:t>
      </w:r>
    </w:p>
    <w:p w14:paraId="5D9D2956" w14:textId="77777777" w:rsidR="00BD52F3" w:rsidRPr="00BD52F3" w:rsidRDefault="00BD52F3" w:rsidP="00BD52F3">
      <w:pPr>
        <w:rPr>
          <w:sz w:val="36"/>
          <w:szCs w:val="36"/>
        </w:rPr>
      </w:pPr>
      <w:r w:rsidRPr="00BD52F3">
        <w:rPr>
          <w:sz w:val="36"/>
          <w:szCs w:val="36"/>
        </w:rPr>
        <w:t>Similar to many of the other cases we’ve covered in class, there almost certainly won’t be a single, exact solution. Here is a simple case to demonstrate it. Let’s say we’re watching an agent go from the left to the right in this rectangular world with two goals in the top and bottom right, A and B. That’s not sufficient information to know whether they prefer A or B. So, we’ll need to do inductive/probabilistic inference to solve these problems as we’ve been doing in the past.</w:t>
      </w:r>
    </w:p>
    <w:p w14:paraId="5E9AAAFC" w14:textId="240D2470" w:rsidR="00BD52F3" w:rsidRPr="009F5EE6" w:rsidRDefault="00BD52F3">
      <w:pPr>
        <w:rPr>
          <w:sz w:val="36"/>
          <w:szCs w:val="36"/>
        </w:rPr>
      </w:pPr>
      <w:r w:rsidRPr="009F5EE6">
        <w:rPr>
          <w:sz w:val="36"/>
          <w:szCs w:val="36"/>
        </w:rPr>
        <w:t>Slide 6:</w:t>
      </w:r>
    </w:p>
    <w:p w14:paraId="566F4660" w14:textId="77777777" w:rsidR="00227D33" w:rsidRPr="00227D33" w:rsidRDefault="00227D33" w:rsidP="00227D33">
      <w:pPr>
        <w:rPr>
          <w:sz w:val="36"/>
          <w:szCs w:val="36"/>
        </w:rPr>
      </w:pPr>
      <w:r w:rsidRPr="00227D33">
        <w:rPr>
          <w:sz w:val="36"/>
          <w:szCs w:val="36"/>
        </w:rPr>
        <w:t xml:space="preserve">One standard way people solve this is to represent the states using a feature representation. Then people assume that the reward function is a linear function of those features. This could be as simple as a feature that indicates whether the current state is goal A and another feature that indicates whether the </w:t>
      </w:r>
      <w:r w:rsidRPr="00227D33">
        <w:rPr>
          <w:sz w:val="36"/>
          <w:szCs w:val="36"/>
        </w:rPr>
        <w:lastRenderedPageBreak/>
        <w:t xml:space="preserve">current state is goal B. Or it could be more rich capturing relations between the different states. For example, we’ll be discussing learning another agent’s food preferences later in the lecture and the feature set there will involve things like starchy, salty, sweet, liquid, etc. </w:t>
      </w:r>
    </w:p>
    <w:p w14:paraId="05EBAE04" w14:textId="77777777" w:rsidR="00227D33" w:rsidRPr="00227D33" w:rsidRDefault="00227D33" w:rsidP="00227D33">
      <w:pPr>
        <w:rPr>
          <w:sz w:val="36"/>
          <w:szCs w:val="36"/>
        </w:rPr>
      </w:pPr>
      <w:r w:rsidRPr="00227D33">
        <w:rPr>
          <w:sz w:val="36"/>
          <w:szCs w:val="36"/>
        </w:rPr>
        <w:t xml:space="preserve">To make probabilistic inference easier, people often will assume a Boltzmann policy (or a </w:t>
      </w:r>
      <w:proofErr w:type="spellStart"/>
      <w:r w:rsidRPr="00227D33">
        <w:rPr>
          <w:sz w:val="36"/>
          <w:szCs w:val="36"/>
        </w:rPr>
        <w:t>softmax</w:t>
      </w:r>
      <w:proofErr w:type="spellEnd"/>
      <w:r w:rsidRPr="00227D33">
        <w:rPr>
          <w:sz w:val="36"/>
          <w:szCs w:val="36"/>
        </w:rPr>
        <w:t xml:space="preserve"> distribution when normalized) rather than an epsilon greedy policy in this situation. The reason is that we don’t need to worry about solving a maximum inside a probability distribution. We can assume that the actions are generated proportional to the exponentiated reward. We multiply by a parameter \kappa which allows you to control how likely you are to pick the strictly best action according to the reward function vs. slightly worse ones. To clarify the notation here, it is about reward you are likely to get from the state you will likely get to from taking </w:t>
      </w:r>
      <w:proofErr w:type="spellStart"/>
      <w:r w:rsidRPr="00227D33">
        <w:rPr>
          <w:sz w:val="36"/>
          <w:szCs w:val="36"/>
        </w:rPr>
        <w:t>a_t</w:t>
      </w:r>
      <w:proofErr w:type="spellEnd"/>
      <w:r w:rsidRPr="00227D33">
        <w:rPr>
          <w:sz w:val="36"/>
          <w:szCs w:val="36"/>
        </w:rPr>
        <w:t xml:space="preserve"> in </w:t>
      </w:r>
      <w:proofErr w:type="spellStart"/>
      <w:r w:rsidRPr="00227D33">
        <w:rPr>
          <w:sz w:val="36"/>
          <w:szCs w:val="36"/>
        </w:rPr>
        <w:t>s_t</w:t>
      </w:r>
      <w:proofErr w:type="spellEnd"/>
      <w:r w:rsidRPr="00227D33">
        <w:rPr>
          <w:sz w:val="36"/>
          <w:szCs w:val="36"/>
        </w:rPr>
        <w:t>. I apologize if it’s a little confusing.</w:t>
      </w:r>
    </w:p>
    <w:p w14:paraId="3D7F7A76" w14:textId="77777777" w:rsidR="00227D33" w:rsidRPr="00227D33" w:rsidRDefault="00227D33" w:rsidP="00227D33">
      <w:pPr>
        <w:rPr>
          <w:sz w:val="36"/>
          <w:szCs w:val="36"/>
        </w:rPr>
      </w:pPr>
      <w:r w:rsidRPr="00227D33">
        <w:rPr>
          <w:sz w:val="36"/>
          <w:szCs w:val="36"/>
        </w:rPr>
        <w:t xml:space="preserve">With these components in place, you can use the same Bayesian tools as before to try and infer \theta. </w:t>
      </w:r>
    </w:p>
    <w:p w14:paraId="5E89E4BF" w14:textId="77777777" w:rsidR="00227D33" w:rsidRPr="00227D33" w:rsidRDefault="00227D33" w:rsidP="00227D33">
      <w:pPr>
        <w:rPr>
          <w:sz w:val="36"/>
          <w:szCs w:val="36"/>
        </w:rPr>
      </w:pPr>
      <w:r w:rsidRPr="00227D33">
        <w:rPr>
          <w:sz w:val="36"/>
          <w:szCs w:val="36"/>
        </w:rPr>
        <w:t xml:space="preserve">Like with statistical decision theory and Markov decision process we will first explore this without extra state dynamics. Unlike that unit, we’ll actually cover some relevant social psychology. In this case, we’ll learn about theory of mind and preferences. Then we’ll go into modeling preferences in the </w:t>
      </w:r>
      <w:r w:rsidRPr="00227D33">
        <w:rPr>
          <w:sz w:val="36"/>
          <w:szCs w:val="36"/>
        </w:rPr>
        <w:lastRenderedPageBreak/>
        <w:t xml:space="preserve">static case. Then we’ll learn about pedagogy as it’s an interesting aside of how the assumptions about what teachers and students expect about each other affects the way one should pick examples to teach with. Also, it’s a common model now for modeling pragmatics in language, which may be of interest to some of you, but is outside the scope of what we’ll cover in today’s class. </w:t>
      </w:r>
    </w:p>
    <w:p w14:paraId="3899CD6E" w14:textId="19CBB3EC" w:rsidR="00BD52F3" w:rsidRPr="009F5EE6" w:rsidRDefault="00284C7B">
      <w:pPr>
        <w:rPr>
          <w:sz w:val="36"/>
          <w:szCs w:val="36"/>
        </w:rPr>
      </w:pPr>
      <w:r w:rsidRPr="009F5EE6">
        <w:rPr>
          <w:sz w:val="36"/>
          <w:szCs w:val="36"/>
        </w:rPr>
        <w:t>Slide 7:</w:t>
      </w:r>
    </w:p>
    <w:p w14:paraId="528BBA3B" w14:textId="2C2AF4D2" w:rsidR="00284C7B" w:rsidRPr="009F5EE6" w:rsidRDefault="00284C7B">
      <w:pPr>
        <w:rPr>
          <w:sz w:val="36"/>
          <w:szCs w:val="36"/>
        </w:rPr>
      </w:pPr>
      <w:r w:rsidRPr="009F5EE6">
        <w:rPr>
          <w:sz w:val="36"/>
          <w:szCs w:val="36"/>
        </w:rPr>
        <w:t>None</w:t>
      </w:r>
    </w:p>
    <w:p w14:paraId="791C1C5F" w14:textId="63333B1B" w:rsidR="00284C7B" w:rsidRPr="009F5EE6" w:rsidRDefault="00284C7B">
      <w:pPr>
        <w:rPr>
          <w:sz w:val="36"/>
          <w:szCs w:val="36"/>
        </w:rPr>
      </w:pPr>
      <w:r w:rsidRPr="009F5EE6">
        <w:rPr>
          <w:sz w:val="36"/>
          <w:szCs w:val="36"/>
        </w:rPr>
        <w:t>Slide 8:</w:t>
      </w:r>
    </w:p>
    <w:p w14:paraId="4D1FC325" w14:textId="77777777" w:rsidR="00284C7B" w:rsidRPr="00284C7B" w:rsidRDefault="00284C7B" w:rsidP="00284C7B">
      <w:pPr>
        <w:rPr>
          <w:sz w:val="36"/>
          <w:szCs w:val="36"/>
        </w:rPr>
      </w:pPr>
      <w:r w:rsidRPr="00284C7B">
        <w:rPr>
          <w:sz w:val="36"/>
          <w:szCs w:val="36"/>
        </w:rPr>
        <w:t xml:space="preserve">In the beginning of the semester, we watched this classic video from </w:t>
      </w:r>
      <w:proofErr w:type="spellStart"/>
      <w:r w:rsidRPr="00284C7B">
        <w:rPr>
          <w:sz w:val="36"/>
          <w:szCs w:val="36"/>
        </w:rPr>
        <w:t>heider</w:t>
      </w:r>
      <w:proofErr w:type="spellEnd"/>
      <w:r w:rsidRPr="00284C7B">
        <w:rPr>
          <w:sz w:val="36"/>
          <w:szCs w:val="36"/>
        </w:rPr>
        <w:t xml:space="preserve"> and </w:t>
      </w:r>
      <w:proofErr w:type="spellStart"/>
      <w:r w:rsidRPr="00284C7B">
        <w:rPr>
          <w:sz w:val="36"/>
          <w:szCs w:val="36"/>
        </w:rPr>
        <w:t>simmel</w:t>
      </w:r>
      <w:proofErr w:type="spellEnd"/>
      <w:r w:rsidRPr="00284C7B">
        <w:rPr>
          <w:sz w:val="36"/>
          <w:szCs w:val="36"/>
        </w:rPr>
        <w:t xml:space="preserve">. I’m going to play a bit of it and talk as it plays this time. When we watch this simple animation of shapes moving on the screen, we infer goals, desires, intentions, beliefs, emotional states, to these shapes and we use them to explain and predict their behavior. </w:t>
      </w:r>
    </w:p>
    <w:p w14:paraId="2F95F8E1" w14:textId="70BCC41F" w:rsidR="00284C7B" w:rsidRPr="009F5EE6" w:rsidRDefault="00284C7B">
      <w:pPr>
        <w:rPr>
          <w:sz w:val="36"/>
          <w:szCs w:val="36"/>
        </w:rPr>
      </w:pPr>
      <w:r w:rsidRPr="009F5EE6">
        <w:rPr>
          <w:sz w:val="36"/>
          <w:szCs w:val="36"/>
        </w:rPr>
        <w:t>Slide 9:</w:t>
      </w:r>
    </w:p>
    <w:p w14:paraId="06BEDDA4" w14:textId="77777777" w:rsidR="00284C7B" w:rsidRPr="00284C7B" w:rsidRDefault="00284C7B" w:rsidP="00284C7B">
      <w:pPr>
        <w:rPr>
          <w:sz w:val="36"/>
          <w:szCs w:val="36"/>
        </w:rPr>
      </w:pPr>
      <w:r w:rsidRPr="00284C7B">
        <w:rPr>
          <w:sz w:val="36"/>
          <w:szCs w:val="36"/>
        </w:rPr>
        <w:t>Theory of mind has a lot of names in the literature. You’ll see people call it all sorts of things, like commonsense psychology, naïve theory of action, folk psychology, folk theory of mind and behavior.</w:t>
      </w:r>
    </w:p>
    <w:p w14:paraId="63497F1E" w14:textId="77777777" w:rsidR="00284C7B" w:rsidRPr="00284C7B" w:rsidRDefault="00284C7B" w:rsidP="00284C7B">
      <w:pPr>
        <w:rPr>
          <w:sz w:val="36"/>
          <w:szCs w:val="36"/>
        </w:rPr>
      </w:pPr>
      <w:r w:rsidRPr="00284C7B">
        <w:rPr>
          <w:sz w:val="36"/>
          <w:szCs w:val="36"/>
        </w:rPr>
        <w:t xml:space="preserve">It’s a conceptual framework by which people interpret the actions and observations of others. We believe other agents </w:t>
      </w:r>
      <w:r w:rsidRPr="00284C7B">
        <w:rPr>
          <w:sz w:val="36"/>
          <w:szCs w:val="36"/>
        </w:rPr>
        <w:lastRenderedPageBreak/>
        <w:t xml:space="preserve">have unobserved beliefs/desires/goals/intentions that are responsible for their observed behavior. </w:t>
      </w:r>
    </w:p>
    <w:p w14:paraId="2BB03ED3" w14:textId="4E1743BC" w:rsidR="00284C7B" w:rsidRPr="009F5EE6" w:rsidRDefault="00284C7B">
      <w:pPr>
        <w:rPr>
          <w:sz w:val="36"/>
          <w:szCs w:val="36"/>
        </w:rPr>
      </w:pPr>
      <w:r w:rsidRPr="009F5EE6">
        <w:rPr>
          <w:sz w:val="36"/>
          <w:szCs w:val="36"/>
        </w:rPr>
        <w:t>Slide 10:</w:t>
      </w:r>
    </w:p>
    <w:p w14:paraId="37AFB3EB" w14:textId="77777777" w:rsidR="00284C7B" w:rsidRPr="00284C7B" w:rsidRDefault="00284C7B" w:rsidP="00284C7B">
      <w:pPr>
        <w:rPr>
          <w:sz w:val="36"/>
          <w:szCs w:val="36"/>
        </w:rPr>
      </w:pPr>
      <w:r w:rsidRPr="00284C7B">
        <w:rPr>
          <w:sz w:val="36"/>
          <w:szCs w:val="36"/>
        </w:rPr>
        <w:t xml:space="preserve">I think it helps to clarify what things a theory of mind isn’t as well. </w:t>
      </w:r>
    </w:p>
    <w:p w14:paraId="6A9616DC" w14:textId="77777777" w:rsidR="00284C7B" w:rsidRPr="00284C7B" w:rsidRDefault="00284C7B" w:rsidP="00284C7B">
      <w:pPr>
        <w:rPr>
          <w:sz w:val="36"/>
          <w:szCs w:val="36"/>
        </w:rPr>
      </w:pPr>
      <w:r w:rsidRPr="00284C7B">
        <w:rPr>
          <w:sz w:val="36"/>
          <w:szCs w:val="36"/>
        </w:rPr>
        <w:t>It isn’t some unstructured set of concepts. Our understanding of agents, behavior produced by them, and their goals/beliefs/desires are all too interconnected to just be some unstructured set.</w:t>
      </w:r>
    </w:p>
    <w:p w14:paraId="1AF7E39F" w14:textId="77777777" w:rsidR="00284C7B" w:rsidRPr="00284C7B" w:rsidRDefault="00284C7B" w:rsidP="00284C7B">
      <w:pPr>
        <w:rPr>
          <w:sz w:val="36"/>
          <w:szCs w:val="36"/>
        </w:rPr>
      </w:pPr>
      <w:r w:rsidRPr="00284C7B">
        <w:rPr>
          <w:sz w:val="36"/>
          <w:szCs w:val="36"/>
        </w:rPr>
        <w:t xml:space="preserve">It’s not just an ability. Sure we need the ability to represent the mental states of others, but it’s more than simply that. </w:t>
      </w:r>
    </w:p>
    <w:p w14:paraId="32E3FB3E" w14:textId="77777777" w:rsidR="00284C7B" w:rsidRPr="00284C7B" w:rsidRDefault="00284C7B" w:rsidP="00284C7B">
      <w:pPr>
        <w:rPr>
          <w:sz w:val="36"/>
          <w:szCs w:val="36"/>
        </w:rPr>
      </w:pPr>
      <w:r w:rsidRPr="00284C7B">
        <w:rPr>
          <w:sz w:val="36"/>
          <w:szCs w:val="36"/>
        </w:rPr>
        <w:t xml:space="preserve">It isn’t a norm. People are very good at intentionally breaking norms when they want to. However, for neurotypical individuals it’s very unnatural and feels different from when we try to break a </w:t>
      </w:r>
      <w:proofErr w:type="spellStart"/>
      <w:r w:rsidRPr="00284C7B">
        <w:rPr>
          <w:sz w:val="36"/>
          <w:szCs w:val="36"/>
        </w:rPr>
        <w:t>ToM</w:t>
      </w:r>
      <w:proofErr w:type="spellEnd"/>
      <w:r w:rsidRPr="00284C7B">
        <w:rPr>
          <w:sz w:val="36"/>
          <w:szCs w:val="36"/>
        </w:rPr>
        <w:t>.</w:t>
      </w:r>
    </w:p>
    <w:p w14:paraId="6F2A4101" w14:textId="77777777" w:rsidR="00284C7B" w:rsidRPr="00284C7B" w:rsidRDefault="00284C7B" w:rsidP="00284C7B">
      <w:pPr>
        <w:rPr>
          <w:sz w:val="36"/>
          <w:szCs w:val="36"/>
        </w:rPr>
      </w:pPr>
      <w:r w:rsidRPr="00284C7B">
        <w:rPr>
          <w:sz w:val="36"/>
          <w:szCs w:val="36"/>
        </w:rPr>
        <w:t xml:space="preserve">Lastly, we don’t need to worry about any metaphysical questions about whether other people really have minds. It doesn’t matter for theory of mind – it’s what people assume about other agent’s behavior regardless of what is really driving the other person’s behavior. </w:t>
      </w:r>
    </w:p>
    <w:p w14:paraId="7C4EE5AB" w14:textId="133CB005" w:rsidR="00284C7B" w:rsidRPr="009F5EE6" w:rsidRDefault="00284C7B">
      <w:pPr>
        <w:rPr>
          <w:sz w:val="36"/>
          <w:szCs w:val="36"/>
        </w:rPr>
      </w:pPr>
      <w:r w:rsidRPr="009F5EE6">
        <w:rPr>
          <w:sz w:val="36"/>
          <w:szCs w:val="36"/>
        </w:rPr>
        <w:t>Slide 11:</w:t>
      </w:r>
    </w:p>
    <w:p w14:paraId="0ED48AA6" w14:textId="77777777" w:rsidR="00284C7B" w:rsidRPr="00284C7B" w:rsidRDefault="00284C7B" w:rsidP="00284C7B">
      <w:pPr>
        <w:rPr>
          <w:sz w:val="36"/>
          <w:szCs w:val="36"/>
        </w:rPr>
      </w:pPr>
      <w:r w:rsidRPr="00284C7B">
        <w:rPr>
          <w:sz w:val="36"/>
          <w:szCs w:val="36"/>
        </w:rPr>
        <w:t xml:space="preserve">To drive this home, here’s one more example of what it is like to interpret an everyday interaction. Let’s say you’re at a coffee </w:t>
      </w:r>
      <w:r w:rsidRPr="00284C7B">
        <w:rPr>
          <w:sz w:val="36"/>
          <w:szCs w:val="36"/>
        </w:rPr>
        <w:lastRenderedPageBreak/>
        <w:t>shop and you’re waiting in line to order and pay. You see the person in front of you pull her wallet out. Without theory of mind, we’d think of this as a large moving organism moving part of themselves into another object enclosing them to pull out a smaller object. However, with a theory of mind, this naturally is understood as an intentional action resulting from our commonsense knowledge for how ordering and paying works at a coffee shop.</w:t>
      </w:r>
    </w:p>
    <w:p w14:paraId="48565682" w14:textId="7DF81A8E" w:rsidR="00284C7B" w:rsidRPr="009F5EE6" w:rsidRDefault="00284C7B">
      <w:pPr>
        <w:rPr>
          <w:sz w:val="36"/>
          <w:szCs w:val="36"/>
        </w:rPr>
      </w:pPr>
      <w:r w:rsidRPr="009F5EE6">
        <w:rPr>
          <w:sz w:val="36"/>
          <w:szCs w:val="36"/>
        </w:rPr>
        <w:t xml:space="preserve">Slide 12: </w:t>
      </w:r>
    </w:p>
    <w:p w14:paraId="0E8E0D69" w14:textId="77777777" w:rsidR="005F164F" w:rsidRPr="005F164F" w:rsidRDefault="005F164F" w:rsidP="005F164F">
      <w:pPr>
        <w:rPr>
          <w:sz w:val="36"/>
          <w:szCs w:val="36"/>
        </w:rPr>
      </w:pPr>
      <w:r w:rsidRPr="005F164F">
        <w:rPr>
          <w:sz w:val="36"/>
          <w:szCs w:val="36"/>
        </w:rPr>
        <w:t xml:space="preserve">In a typical fully formed theory of mind, a person makes the following assumptions about another agent when they are acting. First, the person will think the other agent has some desire and some belief about the states of the world and what sorts of action will bring their desire to fruition. </w:t>
      </w:r>
    </w:p>
    <w:p w14:paraId="7AA53B0D" w14:textId="77777777" w:rsidR="005F164F" w:rsidRPr="005F164F" w:rsidRDefault="005F164F" w:rsidP="005F164F">
      <w:pPr>
        <w:rPr>
          <w:sz w:val="36"/>
          <w:szCs w:val="36"/>
        </w:rPr>
      </w:pPr>
      <w:r w:rsidRPr="005F164F">
        <w:rPr>
          <w:sz w:val="36"/>
          <w:szCs w:val="36"/>
        </w:rPr>
        <w:t xml:space="preserve">The belief and desire combined are typically described as an intention. If we also have the skill for how to conduct the action that achieves the desired result and being aware of the action while completing it, we get a fully intentional action. </w:t>
      </w:r>
    </w:p>
    <w:p w14:paraId="2FD74D9F" w14:textId="77777777" w:rsidR="005F164F" w:rsidRPr="005F164F" w:rsidRDefault="005F164F" w:rsidP="005F164F">
      <w:pPr>
        <w:rPr>
          <w:sz w:val="36"/>
          <w:szCs w:val="36"/>
        </w:rPr>
      </w:pPr>
      <w:r w:rsidRPr="005F164F">
        <w:rPr>
          <w:sz w:val="36"/>
          <w:szCs w:val="36"/>
        </w:rPr>
        <w:t>Although we won’t be going into it here, these different components have been validated extensively in empirical work over the last few decades.</w:t>
      </w:r>
    </w:p>
    <w:p w14:paraId="480DA98D" w14:textId="039BC15C" w:rsidR="005F164F" w:rsidRPr="009F5EE6" w:rsidRDefault="005F164F">
      <w:pPr>
        <w:rPr>
          <w:sz w:val="36"/>
          <w:szCs w:val="36"/>
        </w:rPr>
      </w:pPr>
      <w:r w:rsidRPr="009F5EE6">
        <w:rPr>
          <w:sz w:val="36"/>
          <w:szCs w:val="36"/>
        </w:rPr>
        <w:t xml:space="preserve">Slide 13: </w:t>
      </w:r>
    </w:p>
    <w:p w14:paraId="4551E084" w14:textId="77777777" w:rsidR="005F164F" w:rsidRPr="005F164F" w:rsidRDefault="005F164F" w:rsidP="005F164F">
      <w:pPr>
        <w:rPr>
          <w:sz w:val="36"/>
          <w:szCs w:val="36"/>
        </w:rPr>
      </w:pPr>
      <w:r w:rsidRPr="005F164F">
        <w:rPr>
          <w:sz w:val="36"/>
          <w:szCs w:val="36"/>
        </w:rPr>
        <w:lastRenderedPageBreak/>
        <w:t xml:space="preserve">In summation, someone who has a nearly fully formed neurotypical theory of mind interprets actions of other agents in the following manner. </w:t>
      </w:r>
    </w:p>
    <w:p w14:paraId="711F1412" w14:textId="77777777" w:rsidR="005F164F" w:rsidRPr="005F164F" w:rsidRDefault="005F164F" w:rsidP="005F164F">
      <w:pPr>
        <w:rPr>
          <w:sz w:val="36"/>
          <w:szCs w:val="36"/>
        </w:rPr>
      </w:pPr>
      <w:r w:rsidRPr="005F164F">
        <w:rPr>
          <w:sz w:val="36"/>
          <w:szCs w:val="36"/>
        </w:rPr>
        <w:t xml:space="preserve">She expects the other agent to desire the outcome resulting from the action the agent is performing. She </w:t>
      </w:r>
      <w:proofErr w:type="spellStart"/>
      <w:r w:rsidRPr="005F164F">
        <w:rPr>
          <w:sz w:val="36"/>
          <w:szCs w:val="36"/>
        </w:rPr>
        <w:t>expcts</w:t>
      </w:r>
      <w:proofErr w:type="spellEnd"/>
      <w:r w:rsidRPr="005F164F">
        <w:rPr>
          <w:sz w:val="36"/>
          <w:szCs w:val="36"/>
        </w:rPr>
        <w:t xml:space="preserve"> the other agent to believe the action will yield said outcome. She expects the other agent to intend to complete the action. To have the capability of completing the action. And finally to be aware of fulfilling this intention while the agent is performing the action.</w:t>
      </w:r>
    </w:p>
    <w:p w14:paraId="5051FADD" w14:textId="77777777" w:rsidR="005F164F" w:rsidRPr="005F164F" w:rsidRDefault="005F164F" w:rsidP="005F164F">
      <w:pPr>
        <w:rPr>
          <w:sz w:val="36"/>
          <w:szCs w:val="36"/>
        </w:rPr>
      </w:pPr>
      <w:r w:rsidRPr="005F164F">
        <w:rPr>
          <w:sz w:val="36"/>
          <w:szCs w:val="36"/>
        </w:rPr>
        <w:t>Most of the computational work in the Bayesian social cognition literature still only addresses the first three components. But social psychologists have illustrated how much richer theory of mind is and completing this connection remains open work in the area.</w:t>
      </w:r>
    </w:p>
    <w:p w14:paraId="7411C1BB" w14:textId="77777777" w:rsidR="005F164F" w:rsidRPr="005F164F" w:rsidRDefault="005F164F" w:rsidP="005F164F">
      <w:pPr>
        <w:rPr>
          <w:sz w:val="36"/>
          <w:szCs w:val="36"/>
        </w:rPr>
      </w:pPr>
      <w:r w:rsidRPr="005F164F">
        <w:rPr>
          <w:sz w:val="36"/>
          <w:szCs w:val="36"/>
        </w:rPr>
        <w:t xml:space="preserve">Now I’m not going to go into an example study that shows how early children have aspects of </w:t>
      </w:r>
      <w:proofErr w:type="spellStart"/>
      <w:r w:rsidRPr="005F164F">
        <w:rPr>
          <w:sz w:val="36"/>
          <w:szCs w:val="36"/>
        </w:rPr>
        <w:t>ToM</w:t>
      </w:r>
      <w:proofErr w:type="spellEnd"/>
      <w:r w:rsidRPr="005F164F">
        <w:rPr>
          <w:sz w:val="36"/>
          <w:szCs w:val="36"/>
        </w:rPr>
        <w:t>. We won’t go into their development into a fully formed theory of mind. That arguably takes into adolescence.</w:t>
      </w:r>
    </w:p>
    <w:p w14:paraId="367361E8" w14:textId="49354997" w:rsidR="005F164F" w:rsidRPr="009F5EE6" w:rsidRDefault="005F164F">
      <w:pPr>
        <w:rPr>
          <w:sz w:val="36"/>
          <w:szCs w:val="36"/>
        </w:rPr>
      </w:pPr>
      <w:r w:rsidRPr="009F5EE6">
        <w:rPr>
          <w:sz w:val="36"/>
          <w:szCs w:val="36"/>
        </w:rPr>
        <w:t>Slide 14:</w:t>
      </w:r>
    </w:p>
    <w:p w14:paraId="2D30724B" w14:textId="77777777" w:rsidR="005F164F" w:rsidRPr="005F164F" w:rsidRDefault="005F164F" w:rsidP="005F164F">
      <w:pPr>
        <w:rPr>
          <w:sz w:val="36"/>
          <w:szCs w:val="36"/>
        </w:rPr>
      </w:pPr>
      <w:r w:rsidRPr="005F164F">
        <w:rPr>
          <w:sz w:val="36"/>
          <w:szCs w:val="36"/>
        </w:rPr>
        <w:t xml:space="preserve">To provide an example of how important the </w:t>
      </w:r>
      <w:proofErr w:type="spellStart"/>
      <w:r w:rsidRPr="005F164F">
        <w:rPr>
          <w:sz w:val="36"/>
          <w:szCs w:val="36"/>
        </w:rPr>
        <w:t>ToM</w:t>
      </w:r>
      <w:proofErr w:type="spellEnd"/>
      <w:r w:rsidRPr="005F164F">
        <w:rPr>
          <w:sz w:val="36"/>
          <w:szCs w:val="36"/>
        </w:rPr>
        <w:t xml:space="preserve"> perspective is for understanding and predicting the behavior of other agents and its difference from a “pure” predictive approach, I’m going to walk through a study demonstrating its influence from a very early age for humans. We will go through a now classic study </w:t>
      </w:r>
      <w:r w:rsidRPr="005F164F">
        <w:rPr>
          <w:sz w:val="36"/>
          <w:szCs w:val="36"/>
        </w:rPr>
        <w:lastRenderedPageBreak/>
        <w:t xml:space="preserve">with infants by </w:t>
      </w:r>
      <w:proofErr w:type="spellStart"/>
      <w:r w:rsidRPr="005F164F">
        <w:rPr>
          <w:sz w:val="36"/>
          <w:szCs w:val="36"/>
        </w:rPr>
        <w:t>gergley</w:t>
      </w:r>
      <w:proofErr w:type="spellEnd"/>
      <w:r w:rsidRPr="005F164F">
        <w:rPr>
          <w:sz w:val="36"/>
          <w:szCs w:val="36"/>
        </w:rPr>
        <w:t xml:space="preserve"> and colleagues where they demonstrated that some aspects of </w:t>
      </w:r>
      <w:proofErr w:type="spellStart"/>
      <w:r w:rsidRPr="005F164F">
        <w:rPr>
          <w:sz w:val="36"/>
          <w:szCs w:val="36"/>
        </w:rPr>
        <w:t>ToM</w:t>
      </w:r>
      <w:proofErr w:type="spellEnd"/>
      <w:r w:rsidRPr="005F164F">
        <w:rPr>
          <w:sz w:val="36"/>
          <w:szCs w:val="36"/>
        </w:rPr>
        <w:t xml:space="preserve"> are so ingrained in us that they are even present in infants. </w:t>
      </w:r>
    </w:p>
    <w:p w14:paraId="369D6CB5" w14:textId="77777777" w:rsidR="005F164F" w:rsidRPr="005F164F" w:rsidRDefault="005F164F" w:rsidP="005F164F">
      <w:pPr>
        <w:rPr>
          <w:sz w:val="36"/>
          <w:szCs w:val="36"/>
        </w:rPr>
      </w:pPr>
      <w:r w:rsidRPr="005F164F">
        <w:rPr>
          <w:sz w:val="36"/>
          <w:szCs w:val="36"/>
        </w:rPr>
        <w:t xml:space="preserve">In their study, they had infants (I believe 18mo in the original, but I think it’s been replicated in at least 12 </w:t>
      </w:r>
      <w:proofErr w:type="spellStart"/>
      <w:r w:rsidRPr="005F164F">
        <w:rPr>
          <w:sz w:val="36"/>
          <w:szCs w:val="36"/>
        </w:rPr>
        <w:t>mo</w:t>
      </w:r>
      <w:proofErr w:type="spellEnd"/>
      <w:r w:rsidRPr="005F164F">
        <w:rPr>
          <w:sz w:val="36"/>
          <w:szCs w:val="36"/>
        </w:rPr>
        <w:t xml:space="preserve">) watch a simple scene of a small circle move in a large arc over an </w:t>
      </w:r>
      <w:proofErr w:type="spellStart"/>
      <w:r w:rsidRPr="005F164F">
        <w:rPr>
          <w:sz w:val="36"/>
          <w:szCs w:val="36"/>
        </w:rPr>
        <w:t>occluder</w:t>
      </w:r>
      <w:proofErr w:type="spellEnd"/>
      <w:r w:rsidRPr="005F164F">
        <w:rPr>
          <w:sz w:val="36"/>
          <w:szCs w:val="36"/>
        </w:rPr>
        <w:t xml:space="preserve"> to a larger circle. The assumed implicit goal for the little circle is wanting to get the larger circle. The infants watch it repeatedly until they get bored (this is called a habituation paradigm). It sets up an expectation and once that expectation is set, researchers change what they show the infant to see whether the infant remains bored. If they remain bored, then they perceive the new scene about the same as the old one. But if they are surprised, then they perceive the new scene as different in some way.</w:t>
      </w:r>
    </w:p>
    <w:p w14:paraId="50601DD7" w14:textId="77777777" w:rsidR="005F164F" w:rsidRPr="005F164F" w:rsidRDefault="005F164F" w:rsidP="005F164F">
      <w:pPr>
        <w:rPr>
          <w:sz w:val="36"/>
          <w:szCs w:val="36"/>
        </w:rPr>
      </w:pPr>
      <w:r w:rsidRPr="005F164F">
        <w:rPr>
          <w:sz w:val="36"/>
          <w:szCs w:val="36"/>
        </w:rPr>
        <w:t xml:space="preserve">So after that babies are bored to the original scene, the researchers changed the scene to be one of two different ones where the </w:t>
      </w:r>
      <w:proofErr w:type="spellStart"/>
      <w:r w:rsidRPr="005F164F">
        <w:rPr>
          <w:sz w:val="36"/>
          <w:szCs w:val="36"/>
        </w:rPr>
        <w:t>occluder</w:t>
      </w:r>
      <w:proofErr w:type="spellEnd"/>
      <w:r w:rsidRPr="005F164F">
        <w:rPr>
          <w:sz w:val="36"/>
          <w:szCs w:val="36"/>
        </w:rPr>
        <w:t xml:space="preserve"> was removed. The first has the same motion pattern, so a pure predictive account without any extra </w:t>
      </w:r>
      <w:proofErr w:type="spellStart"/>
      <w:r w:rsidRPr="005F164F">
        <w:rPr>
          <w:sz w:val="36"/>
          <w:szCs w:val="36"/>
        </w:rPr>
        <w:t>ToM</w:t>
      </w:r>
      <w:proofErr w:type="spellEnd"/>
      <w:r w:rsidRPr="005F164F">
        <w:rPr>
          <w:sz w:val="36"/>
          <w:szCs w:val="36"/>
        </w:rPr>
        <w:t xml:space="preserve"> assumptions predicts the baby should remain bored to this scene. But this would be inconsistent with a </w:t>
      </w:r>
      <w:proofErr w:type="spellStart"/>
      <w:r w:rsidRPr="005F164F">
        <w:rPr>
          <w:sz w:val="36"/>
          <w:szCs w:val="36"/>
        </w:rPr>
        <w:t>ToM</w:t>
      </w:r>
      <w:proofErr w:type="spellEnd"/>
      <w:r w:rsidRPr="005F164F">
        <w:rPr>
          <w:sz w:val="36"/>
          <w:szCs w:val="36"/>
        </w:rPr>
        <w:t xml:space="preserve">-style analysis. Why would the little circle make that large motion if the black rectangle is no longer present? It violates the implicit goal of getting to the big circle (plus an extra bit of doing so in an </w:t>
      </w:r>
      <w:r w:rsidRPr="005F164F">
        <w:rPr>
          <w:sz w:val="36"/>
          <w:szCs w:val="36"/>
        </w:rPr>
        <w:lastRenderedPageBreak/>
        <w:t xml:space="preserve">efficient manner...). So babies being surprised by this scene is predicted if they are using </w:t>
      </w:r>
      <w:proofErr w:type="spellStart"/>
      <w:r w:rsidRPr="005F164F">
        <w:rPr>
          <w:sz w:val="36"/>
          <w:szCs w:val="36"/>
        </w:rPr>
        <w:t>ToM</w:t>
      </w:r>
      <w:proofErr w:type="spellEnd"/>
      <w:r w:rsidRPr="005F164F">
        <w:rPr>
          <w:sz w:val="36"/>
          <w:szCs w:val="36"/>
        </w:rPr>
        <w:t xml:space="preserve"> expectations to guide their understanding of these scenes.</w:t>
      </w:r>
    </w:p>
    <w:p w14:paraId="1265A2E4" w14:textId="77777777" w:rsidR="005F164F" w:rsidRPr="005F164F" w:rsidRDefault="005F164F" w:rsidP="005F164F">
      <w:pPr>
        <w:rPr>
          <w:sz w:val="36"/>
          <w:szCs w:val="36"/>
        </w:rPr>
      </w:pPr>
      <w:r w:rsidRPr="005F164F">
        <w:rPr>
          <w:sz w:val="36"/>
          <w:szCs w:val="36"/>
        </w:rPr>
        <w:t xml:space="preserve">The other image the researchers used following the first one has the small circle move directly to the large circle. That’s different from the long arc-like motion from the first scene. So it is inconsistent with the prior motion in a pure predictive account. Thus if the babies are not using the </w:t>
      </w:r>
      <w:proofErr w:type="spellStart"/>
      <w:r w:rsidRPr="005F164F">
        <w:rPr>
          <w:sz w:val="36"/>
          <w:szCs w:val="36"/>
        </w:rPr>
        <w:t>ToM</w:t>
      </w:r>
      <w:proofErr w:type="spellEnd"/>
      <w:r w:rsidRPr="005F164F">
        <w:rPr>
          <w:sz w:val="36"/>
          <w:szCs w:val="36"/>
        </w:rPr>
        <w:t xml:space="preserve"> expectations, then they should be surprised as it’s a different motion from what they got bored watching. But taking a </w:t>
      </w:r>
      <w:proofErr w:type="spellStart"/>
      <w:r w:rsidRPr="005F164F">
        <w:rPr>
          <w:sz w:val="36"/>
          <w:szCs w:val="36"/>
        </w:rPr>
        <w:t>ToM</w:t>
      </w:r>
      <w:proofErr w:type="spellEnd"/>
      <w:r w:rsidRPr="005F164F">
        <w:rPr>
          <w:sz w:val="36"/>
          <w:szCs w:val="36"/>
        </w:rPr>
        <w:t xml:space="preserve"> perspective, the motion is expected. There now is a means to the goal in a more efficient manner and so an agent with a </w:t>
      </w:r>
      <w:proofErr w:type="spellStart"/>
      <w:r w:rsidRPr="005F164F">
        <w:rPr>
          <w:sz w:val="36"/>
          <w:szCs w:val="36"/>
        </w:rPr>
        <w:t>ToM</w:t>
      </w:r>
      <w:proofErr w:type="spellEnd"/>
      <w:r w:rsidRPr="005F164F">
        <w:rPr>
          <w:sz w:val="36"/>
          <w:szCs w:val="36"/>
        </w:rPr>
        <w:t xml:space="preserve"> should expect the small circle to move directly to the large circle, despite it being a different motion than before. </w:t>
      </w:r>
    </w:p>
    <w:p w14:paraId="6026B9E0" w14:textId="77777777" w:rsidR="005F164F" w:rsidRPr="005F164F" w:rsidRDefault="005F164F" w:rsidP="005F164F">
      <w:pPr>
        <w:rPr>
          <w:sz w:val="36"/>
          <w:szCs w:val="36"/>
        </w:rPr>
      </w:pPr>
      <w:r w:rsidRPr="005F164F">
        <w:rPr>
          <w:sz w:val="36"/>
          <w:szCs w:val="36"/>
        </w:rPr>
        <w:t xml:space="preserve">What the researchers found was that babies are more likely to be surprised by the top scene despite the same </w:t>
      </w:r>
      <w:proofErr w:type="spellStart"/>
      <w:r w:rsidRPr="005F164F">
        <w:rPr>
          <w:sz w:val="36"/>
          <w:szCs w:val="36"/>
        </w:rPr>
        <w:t>mtion</w:t>
      </w:r>
      <w:proofErr w:type="spellEnd"/>
      <w:r w:rsidRPr="005F164F">
        <w:rPr>
          <w:sz w:val="36"/>
          <w:szCs w:val="36"/>
        </w:rPr>
        <w:t xml:space="preserve"> being there. Conversely if they are shown the bottom scene with the differing motion, they are more likely to remain bored. Even at a very young age, people expect agents to behave in accordance with </w:t>
      </w:r>
      <w:proofErr w:type="spellStart"/>
      <w:r w:rsidRPr="005F164F">
        <w:rPr>
          <w:sz w:val="36"/>
          <w:szCs w:val="36"/>
        </w:rPr>
        <w:t>ToM</w:t>
      </w:r>
      <w:proofErr w:type="spellEnd"/>
      <w:r w:rsidRPr="005F164F">
        <w:rPr>
          <w:sz w:val="36"/>
          <w:szCs w:val="36"/>
        </w:rPr>
        <w:t>, even if their surface properties are not very human-like.</w:t>
      </w:r>
    </w:p>
    <w:p w14:paraId="019A9B98" w14:textId="12176EF8" w:rsidR="005F164F" w:rsidRPr="009F5EE6" w:rsidRDefault="005F164F">
      <w:pPr>
        <w:rPr>
          <w:sz w:val="36"/>
          <w:szCs w:val="36"/>
        </w:rPr>
      </w:pPr>
      <w:r w:rsidRPr="009F5EE6">
        <w:rPr>
          <w:sz w:val="36"/>
          <w:szCs w:val="36"/>
        </w:rPr>
        <w:t>Slide 15:</w:t>
      </w:r>
    </w:p>
    <w:p w14:paraId="744D895B" w14:textId="46066E10" w:rsidR="005F164F" w:rsidRPr="009F5EE6" w:rsidRDefault="00A00C8A">
      <w:pPr>
        <w:rPr>
          <w:sz w:val="36"/>
          <w:szCs w:val="36"/>
        </w:rPr>
      </w:pPr>
      <w:r w:rsidRPr="009F5EE6">
        <w:rPr>
          <w:sz w:val="36"/>
          <w:szCs w:val="36"/>
        </w:rPr>
        <w:t>None</w:t>
      </w:r>
    </w:p>
    <w:p w14:paraId="7FB0B4CF" w14:textId="6A0D40E6" w:rsidR="00A00C8A" w:rsidRPr="009F5EE6" w:rsidRDefault="00A00C8A">
      <w:pPr>
        <w:rPr>
          <w:sz w:val="36"/>
          <w:szCs w:val="36"/>
        </w:rPr>
      </w:pPr>
      <w:r w:rsidRPr="009F5EE6">
        <w:rPr>
          <w:sz w:val="36"/>
          <w:szCs w:val="36"/>
        </w:rPr>
        <w:t>Slide 16:</w:t>
      </w:r>
    </w:p>
    <w:p w14:paraId="4F86149D" w14:textId="77777777" w:rsidR="00A00C8A" w:rsidRPr="00A00C8A" w:rsidRDefault="00A00C8A" w:rsidP="00A00C8A">
      <w:pPr>
        <w:rPr>
          <w:sz w:val="36"/>
          <w:szCs w:val="36"/>
        </w:rPr>
      </w:pPr>
      <w:r w:rsidRPr="00A00C8A">
        <w:rPr>
          <w:sz w:val="36"/>
          <w:szCs w:val="36"/>
        </w:rPr>
        <w:lastRenderedPageBreak/>
        <w:t>Next we will cover two studies that will then show quickly how they can be captured in a straightforward manner using Bayesian modeling.</w:t>
      </w:r>
    </w:p>
    <w:p w14:paraId="65D1BA3A" w14:textId="77777777" w:rsidR="00A00C8A" w:rsidRPr="00A00C8A" w:rsidRDefault="00A00C8A" w:rsidP="00A00C8A">
      <w:pPr>
        <w:rPr>
          <w:sz w:val="36"/>
          <w:szCs w:val="36"/>
        </w:rPr>
      </w:pPr>
      <w:r w:rsidRPr="00A00C8A">
        <w:rPr>
          <w:sz w:val="36"/>
          <w:szCs w:val="36"/>
        </w:rPr>
        <w:t xml:space="preserve">One can move further to show that children can infer preferences/goals from the choices other agents make, especially when those choices violate what would be expected by an indifferent agent selecting at random. In this study, kids saw a transparent box with a number of items in it. The items either contained 100% red discs, 50% red discs and 50% blue flowers or about 18% red discs and 82% blue flowers. They saw another agent come over and select 5 red discs from one of these three bins. Either the bin with 100% red discs, 50% red discs, or 18% red discs. </w:t>
      </w:r>
    </w:p>
    <w:p w14:paraId="39E23231" w14:textId="77777777" w:rsidR="00A00C8A" w:rsidRPr="00A00C8A" w:rsidRDefault="00A00C8A" w:rsidP="00A00C8A">
      <w:pPr>
        <w:rPr>
          <w:sz w:val="36"/>
          <w:szCs w:val="36"/>
        </w:rPr>
      </w:pPr>
      <w:r w:rsidRPr="00A00C8A">
        <w:rPr>
          <w:sz w:val="36"/>
          <w:szCs w:val="36"/>
        </w:rPr>
        <w:t xml:space="preserve">Then they had the child pick the object the squirrel liked out of three objects: the red one, the blue one, or a new yellow object. They had them do it twice actually to get a bit more data per child. What they found was that kids increasingly got it correct as picking the red disc was less and less likely by chance. That is consistent with using a </w:t>
      </w:r>
      <w:proofErr w:type="spellStart"/>
      <w:r w:rsidRPr="00A00C8A">
        <w:rPr>
          <w:sz w:val="36"/>
          <w:szCs w:val="36"/>
        </w:rPr>
        <w:t>ToM</w:t>
      </w:r>
      <w:proofErr w:type="spellEnd"/>
      <w:r w:rsidRPr="00A00C8A">
        <w:rPr>
          <w:sz w:val="36"/>
          <w:szCs w:val="36"/>
        </w:rPr>
        <w:t xml:space="preserve"> as their expectation because it explains the squirrels behavior in terms of a goal/desire. </w:t>
      </w:r>
    </w:p>
    <w:p w14:paraId="21BC0E25" w14:textId="3E9FBEAD" w:rsidR="00A00C8A" w:rsidRPr="009F5EE6" w:rsidRDefault="00A00C8A">
      <w:pPr>
        <w:rPr>
          <w:sz w:val="36"/>
          <w:szCs w:val="36"/>
        </w:rPr>
      </w:pPr>
      <w:r w:rsidRPr="009F5EE6">
        <w:rPr>
          <w:sz w:val="36"/>
          <w:szCs w:val="36"/>
        </w:rPr>
        <w:t>Slide 17:</w:t>
      </w:r>
    </w:p>
    <w:p w14:paraId="4871B8A9" w14:textId="77777777" w:rsidR="00A00C8A" w:rsidRPr="00A00C8A" w:rsidRDefault="00A00C8A" w:rsidP="00A00C8A">
      <w:pPr>
        <w:rPr>
          <w:sz w:val="36"/>
          <w:szCs w:val="36"/>
        </w:rPr>
      </w:pPr>
      <w:r w:rsidRPr="00A00C8A">
        <w:rPr>
          <w:sz w:val="36"/>
          <w:szCs w:val="36"/>
        </w:rPr>
        <w:t xml:space="preserve">Although we aren’t going into great detail into the full picture for how a full adult theory of mind develops as a person gets older, I want to cover one piece that is interesting and can be </w:t>
      </w:r>
      <w:r w:rsidRPr="00A00C8A">
        <w:rPr>
          <w:sz w:val="36"/>
          <w:szCs w:val="36"/>
        </w:rPr>
        <w:lastRenderedPageBreak/>
        <w:t>captured using a straightforward model. In this study, an experimenter places some goldfish and broccoli in front of 14 month old child. She says “mmm I like broccoli, it is yummy. Could you please pass me a snack?”.</w:t>
      </w:r>
    </w:p>
    <w:p w14:paraId="712DA391" w14:textId="798ED21C" w:rsidR="00A00C8A" w:rsidRPr="009F5EE6" w:rsidRDefault="00A00C8A">
      <w:pPr>
        <w:rPr>
          <w:sz w:val="36"/>
          <w:szCs w:val="36"/>
        </w:rPr>
      </w:pPr>
      <w:r w:rsidRPr="009F5EE6">
        <w:rPr>
          <w:sz w:val="36"/>
          <w:szCs w:val="36"/>
        </w:rPr>
        <w:t>Slide 18:</w:t>
      </w:r>
    </w:p>
    <w:p w14:paraId="6CEEF689" w14:textId="77777777" w:rsidR="00A00C8A" w:rsidRPr="00A00C8A" w:rsidRDefault="00A00C8A" w:rsidP="00A00C8A">
      <w:pPr>
        <w:rPr>
          <w:sz w:val="36"/>
          <w:szCs w:val="36"/>
        </w:rPr>
      </w:pPr>
      <w:r w:rsidRPr="00A00C8A">
        <w:rPr>
          <w:sz w:val="36"/>
          <w:szCs w:val="36"/>
        </w:rPr>
        <w:t>and the 14 month old gives the experimenter some goldfish.</w:t>
      </w:r>
    </w:p>
    <w:p w14:paraId="08DDF2ED" w14:textId="3F702A52" w:rsidR="00A00C8A" w:rsidRPr="009F5EE6" w:rsidRDefault="00A00C8A">
      <w:pPr>
        <w:rPr>
          <w:sz w:val="36"/>
          <w:szCs w:val="36"/>
        </w:rPr>
      </w:pPr>
      <w:r w:rsidRPr="009F5EE6">
        <w:rPr>
          <w:sz w:val="36"/>
          <w:szCs w:val="36"/>
        </w:rPr>
        <w:t>Slide 19:</w:t>
      </w:r>
    </w:p>
    <w:p w14:paraId="56F3D269" w14:textId="77777777" w:rsidR="00A00C8A" w:rsidRPr="00A00C8A" w:rsidRDefault="00A00C8A" w:rsidP="00A00C8A">
      <w:pPr>
        <w:rPr>
          <w:sz w:val="36"/>
          <w:szCs w:val="36"/>
        </w:rPr>
      </w:pPr>
      <w:r w:rsidRPr="00A00C8A">
        <w:rPr>
          <w:sz w:val="36"/>
          <w:szCs w:val="36"/>
        </w:rPr>
        <w:t xml:space="preserve">However, if the child is about 18 months old, they will give the experimenter broccoli instead. </w:t>
      </w:r>
    </w:p>
    <w:p w14:paraId="62DBDC03" w14:textId="77777777" w:rsidR="00A00C8A" w:rsidRPr="00A00C8A" w:rsidRDefault="00A00C8A" w:rsidP="00A00C8A">
      <w:pPr>
        <w:rPr>
          <w:sz w:val="36"/>
          <w:szCs w:val="36"/>
        </w:rPr>
      </w:pPr>
      <w:r w:rsidRPr="00A00C8A">
        <w:rPr>
          <w:sz w:val="36"/>
          <w:szCs w:val="36"/>
        </w:rPr>
        <w:t xml:space="preserve">This study illustrates how people go from assuming that everyone has the same preferences as themselves to learning that others might have differing preferences from themselves. </w:t>
      </w:r>
    </w:p>
    <w:p w14:paraId="0B27F8F4" w14:textId="43A297FA" w:rsidR="00A00C8A" w:rsidRPr="009F5EE6" w:rsidRDefault="00A00C8A">
      <w:pPr>
        <w:rPr>
          <w:sz w:val="36"/>
          <w:szCs w:val="36"/>
        </w:rPr>
      </w:pPr>
      <w:r w:rsidRPr="009F5EE6">
        <w:rPr>
          <w:sz w:val="36"/>
          <w:szCs w:val="36"/>
        </w:rPr>
        <w:t>Slide 20:</w:t>
      </w:r>
    </w:p>
    <w:p w14:paraId="43482EDB" w14:textId="441E591E" w:rsidR="00A00C8A" w:rsidRPr="009F5EE6" w:rsidRDefault="00A00C8A">
      <w:pPr>
        <w:rPr>
          <w:sz w:val="36"/>
          <w:szCs w:val="36"/>
        </w:rPr>
      </w:pPr>
      <w:r w:rsidRPr="009F5EE6">
        <w:rPr>
          <w:sz w:val="36"/>
          <w:szCs w:val="36"/>
        </w:rPr>
        <w:t>None</w:t>
      </w:r>
    </w:p>
    <w:p w14:paraId="4F28B0A8" w14:textId="504A06F6" w:rsidR="00A00C8A" w:rsidRPr="009F5EE6" w:rsidRDefault="00A00C8A">
      <w:pPr>
        <w:rPr>
          <w:sz w:val="36"/>
          <w:szCs w:val="36"/>
        </w:rPr>
      </w:pPr>
      <w:r w:rsidRPr="009F5EE6">
        <w:rPr>
          <w:sz w:val="36"/>
          <w:szCs w:val="36"/>
        </w:rPr>
        <w:t>Slide 21:</w:t>
      </w:r>
    </w:p>
    <w:p w14:paraId="58EBB60C" w14:textId="77777777" w:rsidR="00A00C8A" w:rsidRPr="00A00C8A" w:rsidRDefault="00A00C8A" w:rsidP="00A00C8A">
      <w:pPr>
        <w:rPr>
          <w:sz w:val="36"/>
          <w:szCs w:val="36"/>
        </w:rPr>
      </w:pPr>
      <w:r w:rsidRPr="00A00C8A">
        <w:rPr>
          <w:sz w:val="36"/>
          <w:szCs w:val="36"/>
        </w:rPr>
        <w:t xml:space="preserve">To capture how choices provide information about underlying preferences, Chris Lucas and colleagues formalized the problem as follows. First, they defined each option that a person has for choosing in terms of a set of binary features. They defined those features to be as follows. Whether something is a fruit or veggie, whether it’s soft, whether it’s sweet, whether it’s a liquid, whether it’s milky, and whether it’s starchy. They then </w:t>
      </w:r>
      <w:r w:rsidRPr="00A00C8A">
        <w:rPr>
          <w:sz w:val="36"/>
          <w:szCs w:val="36"/>
        </w:rPr>
        <w:lastRenderedPageBreak/>
        <w:t>defined a whole host of food options using this sort of table. It’s not a perfect set of features, but the goal is to see whether doing something straightforward can provide the results one would expect without too much tinkering with the exact features and values.</w:t>
      </w:r>
    </w:p>
    <w:p w14:paraId="65B3C1B9" w14:textId="77777777" w:rsidR="00A00C8A" w:rsidRPr="00A00C8A" w:rsidRDefault="00A00C8A" w:rsidP="00A00C8A">
      <w:pPr>
        <w:rPr>
          <w:sz w:val="36"/>
          <w:szCs w:val="36"/>
        </w:rPr>
      </w:pPr>
      <w:r w:rsidRPr="00A00C8A">
        <w:rPr>
          <w:sz w:val="36"/>
          <w:szCs w:val="36"/>
        </w:rPr>
        <w:t>Next, they defined a set of preferences that a kid might have, maybe what their older sibling could have, and also what their parents might have.</w:t>
      </w:r>
    </w:p>
    <w:p w14:paraId="3C1BCE78" w14:textId="77777777" w:rsidR="00A00C8A" w:rsidRPr="00A00C8A" w:rsidRDefault="00A00C8A" w:rsidP="00A00C8A">
      <w:pPr>
        <w:rPr>
          <w:sz w:val="36"/>
          <w:szCs w:val="36"/>
        </w:rPr>
      </w:pPr>
      <w:r w:rsidRPr="00A00C8A">
        <w:rPr>
          <w:sz w:val="36"/>
          <w:szCs w:val="36"/>
        </w:rPr>
        <w:t xml:space="preserve">Note that because </w:t>
      </w:r>
      <w:proofErr w:type="spellStart"/>
      <w:r w:rsidRPr="00A00C8A">
        <w:rPr>
          <w:sz w:val="36"/>
          <w:szCs w:val="36"/>
        </w:rPr>
        <w:t>x_n</w:t>
      </w:r>
      <w:proofErr w:type="spellEnd"/>
      <w:r w:rsidRPr="00A00C8A">
        <w:rPr>
          <w:sz w:val="36"/>
          <w:szCs w:val="36"/>
        </w:rPr>
        <w:t xml:space="preserve"> is a binary feature assignment vector, it adds up the preference weights beta for the features that </w:t>
      </w:r>
      <w:proofErr w:type="spellStart"/>
      <w:r w:rsidRPr="00A00C8A">
        <w:rPr>
          <w:sz w:val="36"/>
          <w:szCs w:val="36"/>
        </w:rPr>
        <w:t>x_n</w:t>
      </w:r>
      <w:proofErr w:type="spellEnd"/>
      <w:r w:rsidRPr="00A00C8A">
        <w:rPr>
          <w:sz w:val="36"/>
          <w:szCs w:val="36"/>
        </w:rPr>
        <w:t xml:space="preserve"> has. So for example, for self, desserts, you get soft, sweet, and starchy, which is 1+ 1.4+ 1.5 = 3.9. </w:t>
      </w:r>
    </w:p>
    <w:p w14:paraId="11CC9987" w14:textId="77777777" w:rsidR="00A00C8A" w:rsidRPr="00A00C8A" w:rsidRDefault="00A00C8A" w:rsidP="00A00C8A">
      <w:pPr>
        <w:rPr>
          <w:sz w:val="36"/>
          <w:szCs w:val="36"/>
        </w:rPr>
      </w:pPr>
      <w:r w:rsidRPr="00A00C8A">
        <w:rPr>
          <w:sz w:val="36"/>
          <w:szCs w:val="36"/>
        </w:rPr>
        <w:t>Having more than one possible attribute makes this a multinomial model. An object having multiple attribute makes this a mixed model.</w:t>
      </w:r>
    </w:p>
    <w:p w14:paraId="06E3BF0D" w14:textId="5EB4C8B8" w:rsidR="00A00C8A" w:rsidRPr="009F5EE6" w:rsidRDefault="00A00C8A">
      <w:pPr>
        <w:rPr>
          <w:sz w:val="36"/>
          <w:szCs w:val="36"/>
        </w:rPr>
      </w:pPr>
      <w:r w:rsidRPr="009F5EE6">
        <w:rPr>
          <w:sz w:val="36"/>
          <w:szCs w:val="36"/>
        </w:rPr>
        <w:t>Slide 22:</w:t>
      </w:r>
    </w:p>
    <w:p w14:paraId="04B7F798" w14:textId="77777777" w:rsidR="00A00C8A" w:rsidRPr="00A00C8A" w:rsidRDefault="00A00C8A" w:rsidP="00A00C8A">
      <w:pPr>
        <w:rPr>
          <w:sz w:val="36"/>
          <w:szCs w:val="36"/>
        </w:rPr>
      </w:pPr>
      <w:r w:rsidRPr="00A00C8A">
        <w:rPr>
          <w:sz w:val="36"/>
          <w:szCs w:val="36"/>
        </w:rPr>
        <w:t>To ensure the preference for an object is non-negative, the preference is exponentiated. The numerator represents the strength of preference for the current object. Note its similarity to the Boltzmann policy likelihood we saw at the start for inverse reinforcement learning for reward functions! The denominator normalizes the probability by summing over all the total preference for all the options.</w:t>
      </w:r>
    </w:p>
    <w:p w14:paraId="20A233AD" w14:textId="77777777" w:rsidR="00A00C8A" w:rsidRPr="00A00C8A" w:rsidRDefault="00A00C8A" w:rsidP="00A00C8A">
      <w:pPr>
        <w:rPr>
          <w:sz w:val="36"/>
          <w:szCs w:val="36"/>
        </w:rPr>
      </w:pPr>
      <w:r w:rsidRPr="00A00C8A">
        <w:rPr>
          <w:sz w:val="36"/>
          <w:szCs w:val="36"/>
        </w:rPr>
        <w:lastRenderedPageBreak/>
        <w:t>This is a very typical functional form that goes by a number of different names. Exponentiated Luce choice rule, logit model, Boltzmann policy, etc.</w:t>
      </w:r>
    </w:p>
    <w:p w14:paraId="09A539D3" w14:textId="77777777" w:rsidR="00A00C8A" w:rsidRPr="00A00C8A" w:rsidRDefault="00A00C8A" w:rsidP="00A00C8A">
      <w:pPr>
        <w:rPr>
          <w:sz w:val="36"/>
          <w:szCs w:val="36"/>
        </w:rPr>
      </w:pPr>
      <w:r w:rsidRPr="00A00C8A">
        <w:rPr>
          <w:sz w:val="36"/>
          <w:szCs w:val="36"/>
        </w:rPr>
        <w:t>Since we don’t know the preferences, the researchers put a typical prior on the preference weights beta – assume they are all independent and normally distributed centered at zero with some variance.</w:t>
      </w:r>
    </w:p>
    <w:p w14:paraId="07DB6832" w14:textId="604CC2E9" w:rsidR="00A00C8A" w:rsidRPr="009F5EE6" w:rsidRDefault="00A00C8A">
      <w:pPr>
        <w:rPr>
          <w:sz w:val="36"/>
          <w:szCs w:val="36"/>
        </w:rPr>
      </w:pPr>
      <w:r w:rsidRPr="009F5EE6">
        <w:rPr>
          <w:sz w:val="36"/>
          <w:szCs w:val="36"/>
        </w:rPr>
        <w:t>Slide 23:</w:t>
      </w:r>
    </w:p>
    <w:p w14:paraId="69F1AB9A" w14:textId="77777777" w:rsidR="00233993" w:rsidRPr="00233993" w:rsidRDefault="00233993" w:rsidP="00233993">
      <w:pPr>
        <w:rPr>
          <w:sz w:val="36"/>
          <w:szCs w:val="36"/>
        </w:rPr>
      </w:pPr>
      <w:r w:rsidRPr="00233993">
        <w:rPr>
          <w:sz w:val="36"/>
          <w:szCs w:val="36"/>
        </w:rPr>
        <w:t>Ok, so how can we use the model to learn about another person’s preferences?</w:t>
      </w:r>
    </w:p>
    <w:p w14:paraId="775131F2" w14:textId="77777777" w:rsidR="00233993" w:rsidRPr="00233993" w:rsidRDefault="00233993" w:rsidP="00233993">
      <w:pPr>
        <w:rPr>
          <w:sz w:val="36"/>
          <w:szCs w:val="36"/>
        </w:rPr>
      </w:pPr>
      <w:r w:rsidRPr="00233993">
        <w:rPr>
          <w:sz w:val="36"/>
          <w:szCs w:val="36"/>
        </w:rPr>
        <w:t xml:space="preserve">Well given a vector of preferences, choices, and the features those choices have, the model specifies the probability of said choices given the preferences and options. Now, if we want to learn about </w:t>
      </w:r>
      <w:proofErr w:type="spellStart"/>
      <w:r w:rsidRPr="00233993">
        <w:rPr>
          <w:sz w:val="36"/>
          <w:szCs w:val="36"/>
        </w:rPr>
        <w:t>anothers</w:t>
      </w:r>
      <w:proofErr w:type="spellEnd"/>
      <w:r w:rsidRPr="00233993">
        <w:rPr>
          <w:sz w:val="36"/>
          <w:szCs w:val="36"/>
        </w:rPr>
        <w:t xml:space="preserve"> preferences, we need to formulate that properly. We want to infer the preferences \beta underlying the choices out of the options we observed. Bayes’ rule allows us to decompose them into the two components – the first is the exponentiated luce choice rule (multiplied for each choice that was made). The second is the normal prior on the preference. </w:t>
      </w:r>
    </w:p>
    <w:p w14:paraId="00F60C8D" w14:textId="77777777" w:rsidR="00233993" w:rsidRPr="00233993" w:rsidRDefault="00233993" w:rsidP="00233993">
      <w:pPr>
        <w:rPr>
          <w:sz w:val="36"/>
          <w:szCs w:val="36"/>
        </w:rPr>
      </w:pPr>
      <w:r w:rsidRPr="00233993">
        <w:rPr>
          <w:sz w:val="36"/>
          <w:szCs w:val="36"/>
        </w:rPr>
        <w:t xml:space="preserve">Now let’s we can apply this to the study with the squirrel. In that case, there were three different objects. A very simple feature set can be used – the first feature denotes the object is the red one, the second feature that the object is the blue one, and the yellow is the third feature. </w:t>
      </w:r>
    </w:p>
    <w:p w14:paraId="7A4C259B" w14:textId="77777777" w:rsidR="00233993" w:rsidRPr="00233993" w:rsidRDefault="00233993" w:rsidP="00233993">
      <w:pPr>
        <w:rPr>
          <w:sz w:val="36"/>
          <w:szCs w:val="36"/>
        </w:rPr>
      </w:pPr>
      <w:r w:rsidRPr="00233993">
        <w:rPr>
          <w:sz w:val="36"/>
          <w:szCs w:val="36"/>
        </w:rPr>
        <w:lastRenderedPageBreak/>
        <w:t xml:space="preserve">To model the choices made by the squirrel for a box, the researchers assumed there were 38 objects in the box. The features for those objects were defined according to the object’s identity. The 38 objects were determined based on the % of red and blue objects in each object. So, 38 red for 100%, 19 red in the 50% case and 7 red in the 18% case. With those choices, we can infer a preference for red vs. blue objects. Note we don’t learn anything about any unobserved objects and so they are basically at the same level of the prior. </w:t>
      </w:r>
    </w:p>
    <w:p w14:paraId="564BA7D7" w14:textId="77777777" w:rsidR="00233993" w:rsidRPr="00233993" w:rsidRDefault="00233993" w:rsidP="00233993">
      <w:pPr>
        <w:rPr>
          <w:sz w:val="36"/>
          <w:szCs w:val="36"/>
        </w:rPr>
      </w:pPr>
      <w:r w:rsidRPr="00233993">
        <w:rPr>
          <w:sz w:val="36"/>
          <w:szCs w:val="36"/>
        </w:rPr>
        <w:t xml:space="preserve">To model the child’s prediction, we then use a typical predictive update like you did in the clusters assignment, but with the posterior of the mixed multinomial logit model instead. </w:t>
      </w:r>
    </w:p>
    <w:p w14:paraId="18AE059C" w14:textId="481909EB" w:rsidR="00A00C8A" w:rsidRPr="009F5EE6" w:rsidRDefault="00233993">
      <w:pPr>
        <w:rPr>
          <w:sz w:val="36"/>
          <w:szCs w:val="36"/>
        </w:rPr>
      </w:pPr>
      <w:r w:rsidRPr="009F5EE6">
        <w:rPr>
          <w:sz w:val="36"/>
          <w:szCs w:val="36"/>
        </w:rPr>
        <w:t>Slide 24:</w:t>
      </w:r>
    </w:p>
    <w:p w14:paraId="24F11732" w14:textId="77777777" w:rsidR="001B3ED5" w:rsidRPr="001B3ED5" w:rsidRDefault="001B3ED5" w:rsidP="001B3ED5">
      <w:pPr>
        <w:rPr>
          <w:sz w:val="36"/>
          <w:szCs w:val="36"/>
        </w:rPr>
      </w:pPr>
      <w:r w:rsidRPr="001B3ED5">
        <w:rPr>
          <w:sz w:val="36"/>
          <w:szCs w:val="36"/>
        </w:rPr>
        <w:t>If we look at the results, in the case of 100% red, there isn’t anything learned so the model can only make uniform predictions (as shown with black bars). Children seem roughly in the same ball park.</w:t>
      </w:r>
    </w:p>
    <w:p w14:paraId="50139601" w14:textId="77777777" w:rsidR="001B3ED5" w:rsidRPr="001B3ED5" w:rsidRDefault="001B3ED5" w:rsidP="001B3ED5">
      <w:pPr>
        <w:rPr>
          <w:sz w:val="36"/>
          <w:szCs w:val="36"/>
        </w:rPr>
      </w:pPr>
      <w:r w:rsidRPr="001B3ED5">
        <w:rPr>
          <w:sz w:val="36"/>
          <w:szCs w:val="36"/>
        </w:rPr>
        <w:t xml:space="preserve">In the case of the 50 percent target, we get a moderate preference for the target over the alternate and distractor. </w:t>
      </w:r>
    </w:p>
    <w:p w14:paraId="1A6E9116" w14:textId="77777777" w:rsidR="001B3ED5" w:rsidRPr="001B3ED5" w:rsidRDefault="001B3ED5" w:rsidP="001B3ED5">
      <w:pPr>
        <w:rPr>
          <w:sz w:val="36"/>
          <w:szCs w:val="36"/>
        </w:rPr>
      </w:pPr>
      <w:r w:rsidRPr="001B3ED5">
        <w:rPr>
          <w:sz w:val="36"/>
          <w:szCs w:val="36"/>
        </w:rPr>
        <w:t>In the case of the 18 percent target, we get a strong preference for the target over the alternate and distractor.</w:t>
      </w:r>
    </w:p>
    <w:p w14:paraId="1EC0C1FA" w14:textId="77777777" w:rsidR="001B3ED5" w:rsidRPr="001B3ED5" w:rsidRDefault="001B3ED5" w:rsidP="001B3ED5">
      <w:pPr>
        <w:rPr>
          <w:sz w:val="36"/>
          <w:szCs w:val="36"/>
        </w:rPr>
      </w:pPr>
      <w:r w:rsidRPr="001B3ED5">
        <w:rPr>
          <w:sz w:val="36"/>
          <w:szCs w:val="36"/>
        </w:rPr>
        <w:t xml:space="preserve">The reason why the distractor is larger than the alternate in 50 and 18 percent cases is that the model never observed anything </w:t>
      </w:r>
      <w:r w:rsidRPr="001B3ED5">
        <w:rPr>
          <w:sz w:val="36"/>
          <w:szCs w:val="36"/>
        </w:rPr>
        <w:lastRenderedPageBreak/>
        <w:t xml:space="preserve">about the distractor, but the model saw the red target get picked over the blue distractor multiple times in a row. </w:t>
      </w:r>
    </w:p>
    <w:p w14:paraId="6F668C08" w14:textId="384BC95A" w:rsidR="001B3ED5" w:rsidRPr="009F5EE6" w:rsidRDefault="001B3ED5">
      <w:pPr>
        <w:rPr>
          <w:sz w:val="36"/>
          <w:szCs w:val="36"/>
        </w:rPr>
      </w:pPr>
      <w:r w:rsidRPr="009F5EE6">
        <w:rPr>
          <w:sz w:val="36"/>
          <w:szCs w:val="36"/>
        </w:rPr>
        <w:t>Slide 25:</w:t>
      </w:r>
    </w:p>
    <w:p w14:paraId="65B15376" w14:textId="77777777" w:rsidR="00BC5DF6" w:rsidRPr="00BC5DF6" w:rsidRDefault="00BC5DF6" w:rsidP="00BC5DF6">
      <w:pPr>
        <w:rPr>
          <w:sz w:val="36"/>
          <w:szCs w:val="36"/>
        </w:rPr>
      </w:pPr>
      <w:r w:rsidRPr="00BC5DF6">
        <w:rPr>
          <w:sz w:val="36"/>
          <w:szCs w:val="36"/>
        </w:rPr>
        <w:t xml:space="preserve">To explore how a child might learn that their own preferences differ from others, we move back to the object and preference formulation we had earlier. </w:t>
      </w:r>
    </w:p>
    <w:p w14:paraId="5EDBB52D" w14:textId="77777777" w:rsidR="00BC5DF6" w:rsidRPr="00BC5DF6" w:rsidRDefault="00BC5DF6" w:rsidP="00BC5DF6">
      <w:pPr>
        <w:rPr>
          <w:sz w:val="36"/>
          <w:szCs w:val="36"/>
        </w:rPr>
      </w:pPr>
      <w:r w:rsidRPr="00BC5DF6">
        <w:rPr>
          <w:sz w:val="36"/>
          <w:szCs w:val="36"/>
        </w:rPr>
        <w:t>For every 12 choices, they assume the child observe 1 choice by their parent for themselves, 1 for a sibling for themselves, and then 10 of their own choices. This is meant to mirror the intuition that we primarily observe our own choices, especially as a child. To explore how one might learn that others having different preferences from ourselves, they varied the amount of data generated this way. The data were generated by picking four options at random, and then selecting the choice via the mixed multinomial logit model with the appropriate agent’s preferences.</w:t>
      </w:r>
    </w:p>
    <w:p w14:paraId="79E3B955" w14:textId="0D52C7AD" w:rsidR="001B3ED5" w:rsidRPr="009F5EE6" w:rsidRDefault="00BC5DF6">
      <w:pPr>
        <w:rPr>
          <w:sz w:val="36"/>
          <w:szCs w:val="36"/>
        </w:rPr>
      </w:pPr>
      <w:r w:rsidRPr="009F5EE6">
        <w:rPr>
          <w:sz w:val="36"/>
          <w:szCs w:val="36"/>
        </w:rPr>
        <w:t>Slide 26:</w:t>
      </w:r>
    </w:p>
    <w:p w14:paraId="3293A710" w14:textId="77777777" w:rsidR="00BC5DF6" w:rsidRPr="00BC5DF6" w:rsidRDefault="00BC5DF6" w:rsidP="00BC5DF6">
      <w:pPr>
        <w:rPr>
          <w:sz w:val="36"/>
          <w:szCs w:val="36"/>
        </w:rPr>
      </w:pPr>
      <w:r w:rsidRPr="00BC5DF6">
        <w:rPr>
          <w:sz w:val="36"/>
          <w:szCs w:val="36"/>
        </w:rPr>
        <w:t>To capture the shift from everyone having my preferences to everyone having their own preferences, we assume these two models as a latent variable. The models provide their prediction for the choice (P(c=broccoli | m, d) ) weighted by the model’s posterior probabilities (P(</w:t>
      </w:r>
      <w:proofErr w:type="spellStart"/>
      <w:r w:rsidRPr="00BC5DF6">
        <w:rPr>
          <w:sz w:val="36"/>
          <w:szCs w:val="36"/>
        </w:rPr>
        <w:t>m|d</w:t>
      </w:r>
      <w:proofErr w:type="spellEnd"/>
      <w:r w:rsidRPr="00BC5DF6">
        <w:rPr>
          <w:sz w:val="36"/>
          <w:szCs w:val="36"/>
        </w:rPr>
        <w:t xml:space="preserve">)). In principle, one could look at model selection instead where you predict solely on the model with largest posterior probability. But they didn’t do that here, </w:t>
      </w:r>
      <w:r w:rsidRPr="00BC5DF6">
        <w:rPr>
          <w:sz w:val="36"/>
          <w:szCs w:val="36"/>
        </w:rPr>
        <w:lastRenderedPageBreak/>
        <w:t>probably in part because the data they are modeling are noisy and model averaging looks a bit noisier than model selection. Since we’re modeling kids, that’s probably a plus.</w:t>
      </w:r>
    </w:p>
    <w:p w14:paraId="657CD5AB" w14:textId="77777777" w:rsidR="00BC5DF6" w:rsidRPr="00BC5DF6" w:rsidRDefault="00BC5DF6" w:rsidP="00BC5DF6">
      <w:pPr>
        <w:rPr>
          <w:sz w:val="36"/>
          <w:szCs w:val="36"/>
        </w:rPr>
      </w:pPr>
      <w:r w:rsidRPr="00BC5DF6">
        <w:rPr>
          <w:sz w:val="36"/>
          <w:szCs w:val="36"/>
        </w:rPr>
        <w:t>We already saw how to calculate the first term, P( c = broccoli | d). We need to know whether to use the same beta for everyone or to use separate ones for different agents. That results in one or three integrals, but then those integrals are approximated in the same manner as before. It’s not trivial to do, but ideally starting to feel more straightforward. I wouldn’t expect you to be able to implement this on your own at this point. But I think you could give it a good shot in a few weeks after reading their paper closely, meeting with me or some other expert in these methods once or twice.</w:t>
      </w:r>
    </w:p>
    <w:p w14:paraId="011DFE8E" w14:textId="77777777" w:rsidR="00BC5DF6" w:rsidRPr="00BC5DF6" w:rsidRDefault="00BC5DF6" w:rsidP="00BC5DF6">
      <w:pPr>
        <w:rPr>
          <w:sz w:val="36"/>
          <w:szCs w:val="36"/>
        </w:rPr>
      </w:pPr>
      <w:r w:rsidRPr="00BC5DF6">
        <w:rPr>
          <w:sz w:val="36"/>
          <w:szCs w:val="36"/>
        </w:rPr>
        <w:t>To calculate the second term, the posterior probability of each model, we need to do Bayesian updating with how well each model explains the observed data P(</w:t>
      </w:r>
      <w:proofErr w:type="spellStart"/>
      <w:r w:rsidRPr="00BC5DF6">
        <w:rPr>
          <w:sz w:val="36"/>
          <w:szCs w:val="36"/>
        </w:rPr>
        <w:t>d|m</w:t>
      </w:r>
      <w:proofErr w:type="spellEnd"/>
      <w:r w:rsidRPr="00BC5DF6">
        <w:rPr>
          <w:sz w:val="36"/>
          <w:szCs w:val="36"/>
        </w:rPr>
        <w:t>), taking into account any prior preference we may have for one model or the other. P(</w:t>
      </w:r>
      <w:proofErr w:type="spellStart"/>
      <w:r w:rsidRPr="00BC5DF6">
        <w:rPr>
          <w:sz w:val="36"/>
          <w:szCs w:val="36"/>
        </w:rPr>
        <w:t>d|m</w:t>
      </w:r>
      <w:proofErr w:type="spellEnd"/>
      <w:r w:rsidRPr="00BC5DF6">
        <w:rPr>
          <w:sz w:val="36"/>
          <w:szCs w:val="36"/>
        </w:rPr>
        <w:t>) is the same term as before, but without the extra bit of needing to predict something new – just goes through all the choices integrating over the possible preference weights that could have produced them with one or three sets of preferences grouped to the choices made by each agent.</w:t>
      </w:r>
    </w:p>
    <w:p w14:paraId="481A2A78" w14:textId="6C9C8F22" w:rsidR="00BC5DF6" w:rsidRPr="009F5EE6" w:rsidRDefault="00BC5DF6">
      <w:pPr>
        <w:rPr>
          <w:sz w:val="36"/>
          <w:szCs w:val="36"/>
        </w:rPr>
      </w:pPr>
      <w:r w:rsidRPr="009F5EE6">
        <w:rPr>
          <w:sz w:val="36"/>
          <w:szCs w:val="36"/>
        </w:rPr>
        <w:t>Slide 27:</w:t>
      </w:r>
    </w:p>
    <w:p w14:paraId="2E784EDA" w14:textId="77777777" w:rsidR="00BC5DF6" w:rsidRPr="00BC5DF6" w:rsidRDefault="00BC5DF6" w:rsidP="00BC5DF6">
      <w:pPr>
        <w:rPr>
          <w:sz w:val="36"/>
          <w:szCs w:val="36"/>
        </w:rPr>
      </w:pPr>
      <w:r w:rsidRPr="00BC5DF6">
        <w:rPr>
          <w:sz w:val="36"/>
          <w:szCs w:val="36"/>
        </w:rPr>
        <w:t xml:space="preserve">Now if we look at the results, when there’s a small amount of data, the model acts more like the 14 month old – giving the cracker to the actor despite them having asked for the broccoli. But as more data is generated consistent with different agents having different preferences, the model increasingly gives the broccoli instead to the agent who wants/chose broccoli before. </w:t>
      </w:r>
    </w:p>
    <w:p w14:paraId="5875C11C" w14:textId="77777777" w:rsidR="00BC5DF6" w:rsidRPr="00BC5DF6" w:rsidRDefault="00BC5DF6" w:rsidP="00BC5DF6">
      <w:pPr>
        <w:rPr>
          <w:sz w:val="36"/>
          <w:szCs w:val="36"/>
        </w:rPr>
      </w:pPr>
      <w:r w:rsidRPr="00BC5DF6">
        <w:rPr>
          <w:sz w:val="36"/>
          <w:szCs w:val="36"/>
        </w:rPr>
        <w:t>But the 14 month old is much more likely than the model to give the goldfish even at the model’s maximum probability. To capture the strength of that effect, the authors explored adding a prior to favors everyone has the same preferences as you model. Now the maximum is closer to the 14month old preference of giving goldfish.</w:t>
      </w:r>
    </w:p>
    <w:p w14:paraId="387E26B0" w14:textId="77777777" w:rsidR="00BC5DF6" w:rsidRPr="00BC5DF6" w:rsidRDefault="00BC5DF6" w:rsidP="00BC5DF6">
      <w:pPr>
        <w:rPr>
          <w:sz w:val="36"/>
          <w:szCs w:val="36"/>
        </w:rPr>
      </w:pPr>
      <w:r w:rsidRPr="00BC5DF6">
        <w:rPr>
          <w:sz w:val="36"/>
          <w:szCs w:val="36"/>
        </w:rPr>
        <w:t>So the stronger prior on the egotistical model yields a bit better results. What’s the best way to interpret these results? One could take a really strong interpretation and say this must mean that there’s an innate bias for everyone having your preferences and that it takes a lot of data to overcome it. On the other hand, one could think this is a bit of overfitting to make a figure feel better, probably for a reviewer. There are other ways this could occur in the middle where you are actively constructing models rather than pre-defining them like we did here. You’d naturally get a simplicity bias in this case which might give you a softer version of this sort of effect.</w:t>
      </w:r>
    </w:p>
    <w:p w14:paraId="5A9F0DC5" w14:textId="77777777" w:rsidR="00BC5DF6" w:rsidRPr="00BC5DF6" w:rsidRDefault="00BC5DF6" w:rsidP="00BC5DF6">
      <w:pPr>
        <w:rPr>
          <w:sz w:val="36"/>
          <w:szCs w:val="36"/>
        </w:rPr>
      </w:pPr>
      <w:r w:rsidRPr="00BC5DF6">
        <w:rPr>
          <w:sz w:val="36"/>
          <w:szCs w:val="36"/>
        </w:rPr>
        <w:t>My own position on this case is that thinking of the need of a prior weight as a necessary developmental bias would be overinterpretation. But these are the nuances that can make Bayesian modeling tricky to interpret!</w:t>
      </w:r>
    </w:p>
    <w:p w14:paraId="508B8709" w14:textId="3FA6E34A" w:rsidR="00BC5DF6" w:rsidRPr="009F5EE6" w:rsidRDefault="00BC5DF6">
      <w:pPr>
        <w:rPr>
          <w:sz w:val="36"/>
          <w:szCs w:val="36"/>
        </w:rPr>
      </w:pPr>
      <w:r w:rsidRPr="009F5EE6">
        <w:rPr>
          <w:sz w:val="36"/>
          <w:szCs w:val="36"/>
        </w:rPr>
        <w:t>Slide 28:</w:t>
      </w:r>
    </w:p>
    <w:p w14:paraId="0A28D7C4" w14:textId="63566C11" w:rsidR="00BC5DF6" w:rsidRPr="009F5EE6" w:rsidRDefault="00BC5DF6">
      <w:pPr>
        <w:rPr>
          <w:sz w:val="36"/>
          <w:szCs w:val="36"/>
        </w:rPr>
      </w:pPr>
      <w:r w:rsidRPr="009F5EE6">
        <w:rPr>
          <w:sz w:val="36"/>
          <w:szCs w:val="36"/>
        </w:rPr>
        <w:t>None</w:t>
      </w:r>
    </w:p>
    <w:p w14:paraId="1BECC7C5" w14:textId="3A866693" w:rsidR="00BC5DF6" w:rsidRPr="009F5EE6" w:rsidRDefault="00BC5DF6">
      <w:pPr>
        <w:rPr>
          <w:sz w:val="36"/>
          <w:szCs w:val="36"/>
        </w:rPr>
      </w:pPr>
      <w:r w:rsidRPr="009F5EE6">
        <w:rPr>
          <w:sz w:val="36"/>
          <w:szCs w:val="36"/>
        </w:rPr>
        <w:t>Slide 29:</w:t>
      </w:r>
    </w:p>
    <w:p w14:paraId="64FA001B" w14:textId="77777777" w:rsidR="00BC5DF6" w:rsidRPr="00BC5DF6" w:rsidRDefault="00BC5DF6" w:rsidP="00BC5DF6">
      <w:pPr>
        <w:rPr>
          <w:sz w:val="36"/>
          <w:szCs w:val="36"/>
        </w:rPr>
      </w:pPr>
      <w:r w:rsidRPr="00BC5DF6">
        <w:rPr>
          <w:sz w:val="36"/>
          <w:szCs w:val="36"/>
        </w:rPr>
        <w:t xml:space="preserve">To get at the idea of depth of recursive reasoning, I love playing this one scene from The Princess Bride.  </w:t>
      </w:r>
    </w:p>
    <w:p w14:paraId="52D420C6" w14:textId="1E31C233" w:rsidR="00BC5DF6" w:rsidRPr="009F5EE6" w:rsidRDefault="00BC5DF6">
      <w:pPr>
        <w:rPr>
          <w:sz w:val="36"/>
          <w:szCs w:val="36"/>
        </w:rPr>
      </w:pPr>
      <w:r w:rsidRPr="009F5EE6">
        <w:rPr>
          <w:sz w:val="36"/>
          <w:szCs w:val="36"/>
        </w:rPr>
        <w:t>Slide 30:</w:t>
      </w:r>
    </w:p>
    <w:p w14:paraId="33BC8727" w14:textId="77777777" w:rsidR="00BC5DF6" w:rsidRPr="00BC5DF6" w:rsidRDefault="00BC5DF6" w:rsidP="00BC5DF6">
      <w:pPr>
        <w:rPr>
          <w:sz w:val="36"/>
          <w:szCs w:val="36"/>
        </w:rPr>
      </w:pPr>
      <w:r w:rsidRPr="00BC5DF6">
        <w:rPr>
          <w:sz w:val="36"/>
          <w:szCs w:val="36"/>
        </w:rPr>
        <w:t xml:space="preserve">Let’s play a game that illustrates this idea. We’ll have everyone in the class pick a number between 0 and 100 simultaneously. It’s a bit tricky to do with a class this small, but hopefully it’ll work. </w:t>
      </w:r>
    </w:p>
    <w:p w14:paraId="6299B0CB" w14:textId="77777777" w:rsidR="00BC5DF6" w:rsidRPr="00BC5DF6" w:rsidRDefault="00BC5DF6" w:rsidP="00BC5DF6">
      <w:pPr>
        <w:rPr>
          <w:sz w:val="36"/>
          <w:szCs w:val="36"/>
        </w:rPr>
      </w:pPr>
      <w:r w:rsidRPr="00BC5DF6">
        <w:rPr>
          <w:sz w:val="36"/>
          <w:szCs w:val="36"/>
        </w:rPr>
        <w:t>So what did people do? Well suppose everyone is responding uniformly at random. Then about 50 would be the average. Well if that’s what you believe the average will be, the winner is 70% of the average. So then you should do 70% of 50, which is 35. So you should pick 35.</w:t>
      </w:r>
    </w:p>
    <w:p w14:paraId="3D203C7B" w14:textId="77777777" w:rsidR="00BC5DF6" w:rsidRPr="00BC5DF6" w:rsidRDefault="00BC5DF6" w:rsidP="00BC5DF6">
      <w:pPr>
        <w:rPr>
          <w:sz w:val="36"/>
          <w:szCs w:val="36"/>
        </w:rPr>
      </w:pPr>
      <w:r w:rsidRPr="00BC5DF6">
        <w:rPr>
          <w:sz w:val="36"/>
          <w:szCs w:val="36"/>
        </w:rPr>
        <w:t>But if you think others are following this process, then you would think everyone is picking around 35 and then you should pick 70% of that. That would put you at around 25! Did anyone enter zero? Why would they do that? Well if you keep following this idea to its completion, you get all the way to everyone picking zero.</w:t>
      </w:r>
    </w:p>
    <w:p w14:paraId="18BD0145" w14:textId="77777777" w:rsidR="00BC5DF6" w:rsidRPr="00BC5DF6" w:rsidRDefault="00BC5DF6" w:rsidP="00BC5DF6">
      <w:pPr>
        <w:rPr>
          <w:sz w:val="36"/>
          <w:szCs w:val="36"/>
        </w:rPr>
      </w:pPr>
      <w:r w:rsidRPr="00BC5DF6">
        <w:rPr>
          <w:i/>
          <w:iCs/>
          <w:sz w:val="36"/>
          <w:szCs w:val="36"/>
        </w:rPr>
        <w:t>Optional extra notes:</w:t>
      </w:r>
      <w:r w:rsidRPr="00BC5DF6">
        <w:rPr>
          <w:sz w:val="36"/>
          <w:szCs w:val="36"/>
        </w:rPr>
        <w:t xml:space="preserve"> Keynes (Book: General Theory of Employment, Interest, and Money; 1936): Analogy between stock market and a newspaper contest in which you have to predict the faces that other people will guess are the most beautiful. “It is not a case of choosing those which, to the best of one’s judgment, are really the prettiest, nor even those which average opinion genuinely thinks the prettiest. We have reached the third degree, where we devote our intelligences to anticipating what average opinion expects the average opinion to be. And there are some, I believe, who </w:t>
      </w:r>
      <w:proofErr w:type="spellStart"/>
      <w:r w:rsidRPr="00BC5DF6">
        <w:rPr>
          <w:sz w:val="36"/>
          <w:szCs w:val="36"/>
        </w:rPr>
        <w:t>practise</w:t>
      </w:r>
      <w:proofErr w:type="spellEnd"/>
      <w:r w:rsidRPr="00BC5DF6">
        <w:rPr>
          <w:sz w:val="36"/>
          <w:szCs w:val="36"/>
        </w:rPr>
        <w:t xml:space="preserve"> the fourth, fifth, and higher degrees.” He believed this was what drove market bubbles.</w:t>
      </w:r>
    </w:p>
    <w:p w14:paraId="29A635AE" w14:textId="0C0BA533" w:rsidR="00BC5DF6" w:rsidRPr="009F5EE6" w:rsidRDefault="007B2C7B">
      <w:pPr>
        <w:rPr>
          <w:sz w:val="36"/>
          <w:szCs w:val="36"/>
        </w:rPr>
      </w:pPr>
      <w:r w:rsidRPr="009F5EE6">
        <w:rPr>
          <w:sz w:val="36"/>
          <w:szCs w:val="36"/>
        </w:rPr>
        <w:t>Slide 31:</w:t>
      </w:r>
    </w:p>
    <w:p w14:paraId="133FE8B4" w14:textId="77777777" w:rsidR="007B2C7B" w:rsidRPr="007B2C7B" w:rsidRDefault="007B2C7B" w:rsidP="007B2C7B">
      <w:pPr>
        <w:rPr>
          <w:sz w:val="36"/>
          <w:szCs w:val="36"/>
        </w:rPr>
      </w:pPr>
      <w:r w:rsidRPr="007B2C7B">
        <w:rPr>
          <w:sz w:val="36"/>
          <w:szCs w:val="36"/>
        </w:rPr>
        <w:t>In actual studies, most people select 21-40 which corresponds to about 1 step of reasoning</w:t>
      </w:r>
    </w:p>
    <w:p w14:paraId="15CEF6AB" w14:textId="77777777" w:rsidR="007B2C7B" w:rsidRPr="007B2C7B" w:rsidRDefault="007B2C7B" w:rsidP="007B2C7B">
      <w:pPr>
        <w:rPr>
          <w:sz w:val="36"/>
          <w:szCs w:val="36"/>
        </w:rPr>
      </w:pPr>
      <w:r w:rsidRPr="007B2C7B">
        <w:rPr>
          <w:sz w:val="36"/>
          <w:szCs w:val="36"/>
        </w:rPr>
        <w:t>This game has been played with many groups of people at this point and typically you find about 0 to 3 levels of reasoning depending on the type of people you play with and their experience/expectation with this game and way of reasoning.</w:t>
      </w:r>
    </w:p>
    <w:p w14:paraId="3FD9B737" w14:textId="77777777" w:rsidR="007B2C7B" w:rsidRPr="007B2C7B" w:rsidRDefault="007B2C7B" w:rsidP="007B2C7B">
      <w:pPr>
        <w:rPr>
          <w:sz w:val="36"/>
          <w:szCs w:val="36"/>
        </w:rPr>
      </w:pPr>
      <w:r w:rsidRPr="007B2C7B">
        <w:rPr>
          <w:sz w:val="36"/>
          <w:szCs w:val="36"/>
        </w:rPr>
        <w:t>If that’s the case, then is zero really optimal? This is another one of these games where picking the “optimal thing to do” isn’t really optimal if you are in a population of agents who aren’t playing according to that notion of optimal. It is the case that if you have a group of participants play this repeatedly with actual stakes that values do go to zero. They also go to zero faster when the stakes are higher. So perhaps zero is really optimal in the end.</w:t>
      </w:r>
    </w:p>
    <w:p w14:paraId="1E56A28F" w14:textId="77777777" w:rsidR="007B2C7B" w:rsidRPr="007B2C7B" w:rsidRDefault="007B2C7B" w:rsidP="007B2C7B">
      <w:pPr>
        <w:rPr>
          <w:sz w:val="36"/>
          <w:szCs w:val="36"/>
        </w:rPr>
      </w:pPr>
      <w:r w:rsidRPr="007B2C7B">
        <w:rPr>
          <w:sz w:val="36"/>
          <w:szCs w:val="36"/>
        </w:rPr>
        <w:t xml:space="preserve">Extra notes: </w:t>
      </w:r>
    </w:p>
    <w:p w14:paraId="7CA6F8CD" w14:textId="77777777" w:rsidR="007B2C7B" w:rsidRPr="007B2C7B" w:rsidRDefault="007B2C7B" w:rsidP="007B2C7B">
      <w:pPr>
        <w:rPr>
          <w:sz w:val="36"/>
          <w:szCs w:val="36"/>
        </w:rPr>
      </w:pPr>
      <w:r w:rsidRPr="007B2C7B">
        <w:rPr>
          <w:sz w:val="36"/>
          <w:szCs w:val="36"/>
        </w:rPr>
        <w:t>Played with Caltech trustees once. One trustee chose 18.1. He figured most people would do 2 steps of reasoning, and pick 25. (So why not 17.5? He figured a few people would do fewer steps of reasoning and so he upped it a bit from 17.5...).</w:t>
      </w:r>
    </w:p>
    <w:p w14:paraId="2CA3BACC" w14:textId="77777777" w:rsidR="007B2C7B" w:rsidRPr="007B2C7B" w:rsidRDefault="007B2C7B" w:rsidP="007B2C7B">
      <w:pPr>
        <w:rPr>
          <w:sz w:val="36"/>
          <w:szCs w:val="36"/>
        </w:rPr>
      </w:pPr>
      <w:r w:rsidRPr="007B2C7B">
        <w:rPr>
          <w:sz w:val="36"/>
          <w:szCs w:val="36"/>
        </w:rPr>
        <w:t>Even if all people see the stock market will crash, don’t act on it because they don’t think everyone else will and then they would lose money.</w:t>
      </w:r>
    </w:p>
    <w:p w14:paraId="1E0F2D34" w14:textId="44F3526A" w:rsidR="007B2C7B" w:rsidRPr="009F5EE6" w:rsidRDefault="007B2C7B">
      <w:pPr>
        <w:rPr>
          <w:sz w:val="36"/>
          <w:szCs w:val="36"/>
        </w:rPr>
      </w:pPr>
      <w:r w:rsidRPr="009F5EE6">
        <w:rPr>
          <w:sz w:val="36"/>
          <w:szCs w:val="36"/>
        </w:rPr>
        <w:t>Slide 32:</w:t>
      </w:r>
    </w:p>
    <w:p w14:paraId="15A90F1B" w14:textId="77777777" w:rsidR="007B2C7B" w:rsidRPr="007B2C7B" w:rsidRDefault="007B2C7B" w:rsidP="007B2C7B">
      <w:pPr>
        <w:rPr>
          <w:sz w:val="36"/>
          <w:szCs w:val="36"/>
        </w:rPr>
      </w:pPr>
      <w:r w:rsidRPr="007B2C7B">
        <w:rPr>
          <w:sz w:val="36"/>
          <w:szCs w:val="36"/>
        </w:rPr>
        <w:t xml:space="preserve">During importance sampling, we saw that sampling from the actual distribution isn’t always the best strategy for computing some quantity of interest based on it. In other words, sampling from the actual distribution a task is based on may not be the best strategy depending on the task itself. This is true of teaching. Teachers don’t just provide random examples that are true under the concept they are trying to teach. They select examples that are most likely to help the learner arrive at the desired concept or hypothesis. Conversely, the learner does not assume the teacher is simply selecting examples at random that are true for the concept the teacher is trying to teach. They expect the teacher to provide examples that will help the learner get the true concept more easily. </w:t>
      </w:r>
    </w:p>
    <w:p w14:paraId="11B5422C" w14:textId="77777777" w:rsidR="007B2C7B" w:rsidRPr="007B2C7B" w:rsidRDefault="007B2C7B" w:rsidP="007B2C7B">
      <w:pPr>
        <w:rPr>
          <w:sz w:val="36"/>
          <w:szCs w:val="36"/>
        </w:rPr>
      </w:pPr>
      <w:r w:rsidRPr="007B2C7B">
        <w:rPr>
          <w:sz w:val="36"/>
          <w:szCs w:val="36"/>
        </w:rPr>
        <w:t>This gets us to a recursive relation. The teacher is trying to produce samples that will most help the learner. The learner is using the samples knowing that the teacher is producing them to help the learner arrive at the correct answer. This is analogous to the depth of reasoning example we discussed a second ago. But in this case, the goal is cooperative and we’re explicitly modeling the uncertainty inherent to the process.</w:t>
      </w:r>
    </w:p>
    <w:p w14:paraId="71B850C6" w14:textId="77777777" w:rsidR="007B2C7B" w:rsidRPr="007B2C7B" w:rsidRDefault="007B2C7B" w:rsidP="007B2C7B">
      <w:pPr>
        <w:rPr>
          <w:sz w:val="36"/>
          <w:szCs w:val="36"/>
        </w:rPr>
      </w:pPr>
      <w:r w:rsidRPr="007B2C7B">
        <w:rPr>
          <w:sz w:val="36"/>
          <w:szCs w:val="36"/>
        </w:rPr>
        <w:t xml:space="preserve">How do we formulate this formally? Well, we define a recursive relationship with our equations. From the teacher’s perspective, the goal is relatively straightforward. They have a hypothesis h in mind that they want the learner to settle on. They want to select data such that the learner’s posterior probability of said hypothesis is large. The \alpha exponent here acts like a </w:t>
      </w:r>
      <w:proofErr w:type="spellStart"/>
      <w:r w:rsidRPr="007B2C7B">
        <w:rPr>
          <w:sz w:val="36"/>
          <w:szCs w:val="36"/>
        </w:rPr>
        <w:t>softmax</w:t>
      </w:r>
      <w:proofErr w:type="spellEnd"/>
      <w:r w:rsidRPr="007B2C7B">
        <w:rPr>
          <w:sz w:val="36"/>
          <w:szCs w:val="36"/>
        </w:rPr>
        <w:t xml:space="preserve"> term. Hypotheses with larger posteriors will get larger and those with smaller will be smaller. This is done for a few reasons. One is that it’s hard for the teacher to know how much the learner will assume the teacher is trying to optimize the example for them. Another is that it helps with numeric stability. We will walk through an example in the next few slides and see how even just using \alpha = 1 can work fine too.</w:t>
      </w:r>
    </w:p>
    <w:p w14:paraId="46FF9E03" w14:textId="77777777" w:rsidR="007B2C7B" w:rsidRPr="007B2C7B" w:rsidRDefault="007B2C7B" w:rsidP="007B2C7B">
      <w:pPr>
        <w:rPr>
          <w:sz w:val="36"/>
          <w:szCs w:val="36"/>
        </w:rPr>
      </w:pPr>
      <w:r w:rsidRPr="007B2C7B">
        <w:rPr>
          <w:sz w:val="36"/>
          <w:szCs w:val="36"/>
        </w:rPr>
        <w:t xml:space="preserve">Next we want to formulate the learner’s perspective. The learner assumes the teacher is producing samples from this distribution seeking to help the learner. The learner does this according to a typical update, but using the teacher’s data producing distribution. Since the teacher’s distribution depends on the learner’s, this sets up a recursive relation. To make the recursion work, there must be a base case. Often the base </w:t>
      </w:r>
      <w:proofErr w:type="spellStart"/>
      <w:r w:rsidRPr="007B2C7B">
        <w:rPr>
          <w:sz w:val="36"/>
          <w:szCs w:val="36"/>
        </w:rPr>
        <w:t>P_learner</w:t>
      </w:r>
      <w:proofErr w:type="spellEnd"/>
      <w:r w:rsidRPr="007B2C7B">
        <w:rPr>
          <w:sz w:val="36"/>
          <w:szCs w:val="36"/>
        </w:rPr>
        <w:t xml:space="preserve"> is the Bayesian generalization model and then the recursion builds off of that. Let’s walk through an example on the next slide.</w:t>
      </w:r>
    </w:p>
    <w:p w14:paraId="2E696619" w14:textId="771FD130" w:rsidR="007B2C7B" w:rsidRPr="009F5EE6" w:rsidRDefault="007B2C7B">
      <w:pPr>
        <w:rPr>
          <w:sz w:val="36"/>
          <w:szCs w:val="36"/>
        </w:rPr>
      </w:pPr>
      <w:r w:rsidRPr="009F5EE6">
        <w:rPr>
          <w:sz w:val="36"/>
          <w:szCs w:val="36"/>
        </w:rPr>
        <w:t xml:space="preserve">Slide 33: </w:t>
      </w:r>
    </w:p>
    <w:p w14:paraId="7430BB7C" w14:textId="77777777" w:rsidR="00C350A8" w:rsidRPr="00C350A8" w:rsidRDefault="00C350A8" w:rsidP="00C350A8">
      <w:pPr>
        <w:rPr>
          <w:sz w:val="36"/>
          <w:szCs w:val="36"/>
        </w:rPr>
      </w:pPr>
      <w:r w:rsidRPr="00C350A8">
        <w:rPr>
          <w:sz w:val="36"/>
          <w:szCs w:val="36"/>
        </w:rPr>
        <w:t xml:space="preserve">In this example, we will follow a simple “line game” where there are four dots in a row. Hypotheses are a single contiguous line connecting two or more dots together. So there are six possible hypotheses in the space, which are enumerated below. </w:t>
      </w:r>
    </w:p>
    <w:p w14:paraId="0C957006" w14:textId="77777777" w:rsidR="00C350A8" w:rsidRPr="00C350A8" w:rsidRDefault="00C350A8" w:rsidP="00C350A8">
      <w:pPr>
        <w:rPr>
          <w:sz w:val="36"/>
          <w:szCs w:val="36"/>
        </w:rPr>
      </w:pPr>
      <w:r w:rsidRPr="00C350A8">
        <w:rPr>
          <w:sz w:val="36"/>
          <w:szCs w:val="36"/>
        </w:rPr>
        <w:t>As data, we will assume that the teacher gets to tell the learner about whether there is an edge present or not between two pairs of dots. That provides us with the following 12 different possible data sets. We could have the first two present, the first present, but the second absent. The first absent and the second present and so on.</w:t>
      </w:r>
    </w:p>
    <w:p w14:paraId="5BF73FEA" w14:textId="77777777" w:rsidR="00C350A8" w:rsidRPr="00C350A8" w:rsidRDefault="00C350A8" w:rsidP="00C350A8">
      <w:pPr>
        <w:rPr>
          <w:sz w:val="36"/>
          <w:szCs w:val="36"/>
        </w:rPr>
      </w:pPr>
      <w:r w:rsidRPr="00C350A8">
        <w:rPr>
          <w:sz w:val="36"/>
          <w:szCs w:val="36"/>
        </w:rPr>
        <w:t xml:space="preserve">For each hypothesis, there are different data consistent with it. For example, hypothesis 3 is a line that connects all the dots together. This means that only those data that provide two present edges are consistent with the hypothesis. So, none of the data that have any negative edges are consistent. Thus, the data consistent with this hypothesis are d_1, d_5, and d_9. </w:t>
      </w:r>
    </w:p>
    <w:p w14:paraId="375BD484" w14:textId="77777777" w:rsidR="00C350A8" w:rsidRPr="00C350A8" w:rsidRDefault="00C350A8" w:rsidP="00C350A8">
      <w:pPr>
        <w:rPr>
          <w:sz w:val="36"/>
          <w:szCs w:val="36"/>
        </w:rPr>
      </w:pPr>
      <w:r w:rsidRPr="00C350A8">
        <w:rPr>
          <w:sz w:val="36"/>
          <w:szCs w:val="36"/>
        </w:rPr>
        <w:t xml:space="preserve">Do the three data feel equally good at teaching h_3? It feels like d_1 and d_9 might not be as good as they are also consistent with other hypotheses (namely h_2 and h_5). d_5 is only consistent with h_3, so it feels like the best for teaching in this toy example. </w:t>
      </w:r>
    </w:p>
    <w:p w14:paraId="52FE402F" w14:textId="5D4B69A3" w:rsidR="00C350A8" w:rsidRPr="009F5EE6" w:rsidRDefault="00C350A8">
      <w:pPr>
        <w:rPr>
          <w:sz w:val="36"/>
          <w:szCs w:val="36"/>
        </w:rPr>
      </w:pPr>
      <w:r w:rsidRPr="009F5EE6">
        <w:rPr>
          <w:sz w:val="36"/>
          <w:szCs w:val="36"/>
        </w:rPr>
        <w:t>Slide 34:</w:t>
      </w:r>
    </w:p>
    <w:p w14:paraId="6D523B0C" w14:textId="77777777" w:rsidR="00C350A8" w:rsidRPr="00C350A8" w:rsidRDefault="00C350A8" w:rsidP="00C350A8">
      <w:pPr>
        <w:rPr>
          <w:sz w:val="36"/>
          <w:szCs w:val="36"/>
        </w:rPr>
      </w:pPr>
      <w:r w:rsidRPr="00C350A8">
        <w:rPr>
          <w:sz w:val="36"/>
          <w:szCs w:val="36"/>
        </w:rPr>
        <w:t xml:space="preserve">So let’s work through the example. For simplicity, we will assume \alpha is 1 and that we have a uniform prior over our hypotheses. </w:t>
      </w:r>
    </w:p>
    <w:p w14:paraId="06B027B6" w14:textId="77777777" w:rsidR="00C350A8" w:rsidRPr="00C350A8" w:rsidRDefault="00C350A8" w:rsidP="00C350A8">
      <w:pPr>
        <w:rPr>
          <w:sz w:val="36"/>
          <w:szCs w:val="36"/>
        </w:rPr>
      </w:pPr>
      <w:r w:rsidRPr="00C350A8">
        <w:rPr>
          <w:sz w:val="36"/>
          <w:szCs w:val="36"/>
        </w:rPr>
        <w:t xml:space="preserve">To start, we’re going to define the base generalization model and hypothesis space like we did in the Bayesian generalization unit. So I’m going to rewrite the data as rows of our matrix and the hypotheses as our columns. I am labelling it iteration 0 as this is the base level for the teaching recursive relation. </w:t>
      </w:r>
    </w:p>
    <w:p w14:paraId="2EF01768" w14:textId="77777777" w:rsidR="00C350A8" w:rsidRPr="00C350A8" w:rsidRDefault="00C350A8" w:rsidP="00C350A8">
      <w:pPr>
        <w:rPr>
          <w:sz w:val="36"/>
          <w:szCs w:val="36"/>
        </w:rPr>
      </w:pPr>
      <w:r w:rsidRPr="00C350A8">
        <w:rPr>
          <w:sz w:val="36"/>
          <w:szCs w:val="36"/>
        </w:rPr>
        <w:t xml:space="preserve">If we look at the first hypothesis, which data are consistent with it? D_2, d_6 and d_12 are, so we have a 1/3 probability for each of them. Now we can do that for each of the hypotheses and we get the following full matrix. </w:t>
      </w:r>
    </w:p>
    <w:p w14:paraId="4BBEC3A7" w14:textId="77777777" w:rsidR="00C350A8" w:rsidRPr="00C350A8" w:rsidRDefault="00C350A8" w:rsidP="00C350A8">
      <w:pPr>
        <w:rPr>
          <w:sz w:val="36"/>
          <w:szCs w:val="36"/>
        </w:rPr>
      </w:pPr>
      <w:r w:rsidRPr="00C350A8">
        <w:rPr>
          <w:sz w:val="36"/>
          <w:szCs w:val="36"/>
        </w:rPr>
        <w:t xml:space="preserve">Now remember we want to teach h_3, so let’s focus on the data that are consistent with it. Let’s start with d_1 and calculated the unnormalized version of the </w:t>
      </w:r>
      <w:proofErr w:type="spellStart"/>
      <w:r w:rsidRPr="00C350A8">
        <w:rPr>
          <w:sz w:val="36"/>
          <w:szCs w:val="36"/>
        </w:rPr>
        <w:t>P_learner</w:t>
      </w:r>
      <w:proofErr w:type="spellEnd"/>
      <w:r w:rsidRPr="00C350A8">
        <w:rPr>
          <w:sz w:val="36"/>
          <w:szCs w:val="36"/>
        </w:rPr>
        <w:t xml:space="preserve"> distribution. If we go across d_1 and follow the equation, we end up getting the numerator for h_3 and then the denominator has both h3 and h2 as both of those are consistent with d_1 (remember that h_2 is a line connecting the first three dots and d_1 states that the first two line segments are present in the true hypothesis). </w:t>
      </w:r>
    </w:p>
    <w:p w14:paraId="7064B375" w14:textId="77777777" w:rsidR="00C350A8" w:rsidRPr="00C350A8" w:rsidRDefault="00C350A8" w:rsidP="00C350A8">
      <w:pPr>
        <w:rPr>
          <w:sz w:val="36"/>
          <w:szCs w:val="36"/>
        </w:rPr>
      </w:pPr>
      <w:r w:rsidRPr="00C350A8">
        <w:rPr>
          <w:sz w:val="36"/>
          <w:szCs w:val="36"/>
        </w:rPr>
        <w:t xml:space="preserve">If we do the same process for d_5 and for d_9, we get 1 for d_5 and 0.5 for d_9. Why do we get those? Well there is only one hypothesis possible after d_5 and there are two hypotheses possible after d_9 (just like there were two for d_1). </w:t>
      </w:r>
    </w:p>
    <w:p w14:paraId="62458EE1" w14:textId="77777777" w:rsidR="00C350A8" w:rsidRPr="00C350A8" w:rsidRDefault="00C350A8" w:rsidP="00C350A8">
      <w:pPr>
        <w:rPr>
          <w:sz w:val="36"/>
          <w:szCs w:val="36"/>
        </w:rPr>
      </w:pPr>
      <w:r w:rsidRPr="00C350A8">
        <w:rPr>
          <w:sz w:val="36"/>
          <w:szCs w:val="36"/>
        </w:rPr>
        <w:t xml:space="preserve">Now to continue this forward, we need to normalize the teaching </w:t>
      </w:r>
    </w:p>
    <w:p w14:paraId="4534375E" w14:textId="01875B1E" w:rsidR="00C350A8" w:rsidRPr="009F5EE6" w:rsidRDefault="00C350A8">
      <w:pPr>
        <w:rPr>
          <w:sz w:val="36"/>
          <w:szCs w:val="36"/>
        </w:rPr>
      </w:pPr>
      <w:r w:rsidRPr="009F5EE6">
        <w:rPr>
          <w:sz w:val="36"/>
          <w:szCs w:val="36"/>
        </w:rPr>
        <w:t>Slide 35:</w:t>
      </w:r>
    </w:p>
    <w:p w14:paraId="6B162D35" w14:textId="77777777" w:rsidR="00C350A8" w:rsidRPr="00C350A8" w:rsidRDefault="00C350A8" w:rsidP="00C350A8">
      <w:pPr>
        <w:rPr>
          <w:sz w:val="36"/>
          <w:szCs w:val="36"/>
        </w:rPr>
      </w:pPr>
      <w:r w:rsidRPr="00C350A8">
        <w:rPr>
          <w:sz w:val="36"/>
          <w:szCs w:val="36"/>
        </w:rPr>
        <w:t>Now we can update this process for h_3 first as shown, and then you can do this for all of them and you get the following updated matrix from one iteration.</w:t>
      </w:r>
    </w:p>
    <w:p w14:paraId="2FAAFF67" w14:textId="310E1F0A" w:rsidR="00C350A8" w:rsidRPr="009F5EE6" w:rsidRDefault="00C350A8">
      <w:pPr>
        <w:rPr>
          <w:sz w:val="36"/>
          <w:szCs w:val="36"/>
        </w:rPr>
      </w:pPr>
      <w:r w:rsidRPr="009F5EE6">
        <w:rPr>
          <w:sz w:val="36"/>
          <w:szCs w:val="36"/>
        </w:rPr>
        <w:t>Slide 36:</w:t>
      </w:r>
    </w:p>
    <w:p w14:paraId="6B82EE94" w14:textId="77777777" w:rsidR="00C350A8" w:rsidRPr="00C350A8" w:rsidRDefault="00C350A8" w:rsidP="00C350A8">
      <w:pPr>
        <w:rPr>
          <w:sz w:val="36"/>
          <w:szCs w:val="36"/>
        </w:rPr>
      </w:pPr>
      <w:r w:rsidRPr="00C350A8">
        <w:rPr>
          <w:sz w:val="36"/>
          <w:szCs w:val="36"/>
        </w:rPr>
        <w:t xml:space="preserve">Now one could continue this process indefinitely. Since alpha was one, we’ve hit a steady state for h_3, but one could imagine there would be more pressure to maximize as you would focus more and more on d_5 for h_3 as h_3 is the hypothesis consistent with that data point. </w:t>
      </w:r>
    </w:p>
    <w:p w14:paraId="1907A4DF" w14:textId="77777777" w:rsidR="00C350A8" w:rsidRPr="00C350A8" w:rsidRDefault="00C350A8" w:rsidP="00C350A8">
      <w:pPr>
        <w:rPr>
          <w:sz w:val="36"/>
          <w:szCs w:val="36"/>
        </w:rPr>
      </w:pPr>
      <w:r w:rsidRPr="00C350A8">
        <w:rPr>
          <w:sz w:val="36"/>
          <w:szCs w:val="36"/>
        </w:rPr>
        <w:t xml:space="preserve">This basic idea was validated by Pat Shafto and colleagues in a number of different domains. It captures how people shift the data points they pick when they are in a teaching context rather than just random sampling reasonably well. This idea was applied really cleanly to understanding pragmatics in linguistics by Michael Frank and Noah Goodman. In their case, they only used one level of recursion. The amount of recursion seems to depend on the domain and parameter used in the model. </w:t>
      </w:r>
    </w:p>
    <w:p w14:paraId="554CB14A" w14:textId="77777777" w:rsidR="00C350A8" w:rsidRPr="00C350A8" w:rsidRDefault="00C350A8" w:rsidP="00C350A8">
      <w:pPr>
        <w:rPr>
          <w:sz w:val="36"/>
          <w:szCs w:val="36"/>
        </w:rPr>
      </w:pPr>
      <w:r w:rsidRPr="00C350A8">
        <w:rPr>
          <w:sz w:val="36"/>
          <w:szCs w:val="36"/>
        </w:rPr>
        <w:t xml:space="preserve">Pat has gone on to show that this process is a special case of a rich theory within mathematics called optimal transport. He’s continued to make a lot of progress in the last decade on understanding how to connect two different distributions together. </w:t>
      </w:r>
    </w:p>
    <w:p w14:paraId="7A3A3926" w14:textId="77777777" w:rsidR="00C350A8" w:rsidRPr="00C350A8" w:rsidRDefault="00C350A8" w:rsidP="00C350A8">
      <w:pPr>
        <w:rPr>
          <w:sz w:val="36"/>
          <w:szCs w:val="36"/>
        </w:rPr>
      </w:pPr>
      <w:r w:rsidRPr="00C350A8">
        <w:rPr>
          <w:sz w:val="36"/>
          <w:szCs w:val="36"/>
        </w:rPr>
        <w:t>This all relates to the Ho et al 2016 paper that we have this week because if you think of a demonstration as a communicative act, then you can capture how people teach reward functions to one another better using this sort of process than you do if you apply inverse reinforcement learning in a straightforward manner.</w:t>
      </w:r>
    </w:p>
    <w:p w14:paraId="1D784D22" w14:textId="7695078B" w:rsidR="00C350A8" w:rsidRPr="009F5EE6" w:rsidRDefault="00C350A8">
      <w:pPr>
        <w:rPr>
          <w:sz w:val="36"/>
          <w:szCs w:val="36"/>
        </w:rPr>
      </w:pPr>
      <w:r w:rsidRPr="009F5EE6">
        <w:rPr>
          <w:sz w:val="36"/>
          <w:szCs w:val="36"/>
        </w:rPr>
        <w:t>Slide 37:</w:t>
      </w:r>
    </w:p>
    <w:p w14:paraId="51EF97A0" w14:textId="558FBFC3" w:rsidR="00C350A8" w:rsidRPr="009F5EE6" w:rsidRDefault="00014B33">
      <w:pPr>
        <w:rPr>
          <w:sz w:val="36"/>
          <w:szCs w:val="36"/>
        </w:rPr>
      </w:pPr>
      <w:r w:rsidRPr="009F5EE6">
        <w:rPr>
          <w:sz w:val="36"/>
          <w:szCs w:val="36"/>
        </w:rPr>
        <w:t>None</w:t>
      </w:r>
    </w:p>
    <w:p w14:paraId="06FB65E3" w14:textId="44F3B934" w:rsidR="00014B33" w:rsidRPr="009F5EE6" w:rsidRDefault="00014B33">
      <w:pPr>
        <w:rPr>
          <w:sz w:val="36"/>
          <w:szCs w:val="36"/>
        </w:rPr>
      </w:pPr>
      <w:r w:rsidRPr="009F5EE6">
        <w:rPr>
          <w:sz w:val="36"/>
          <w:szCs w:val="36"/>
        </w:rPr>
        <w:t>Slide 38:</w:t>
      </w:r>
    </w:p>
    <w:p w14:paraId="401B641B" w14:textId="77777777" w:rsidR="00014B33" w:rsidRPr="00014B33" w:rsidRDefault="00014B33" w:rsidP="00014B33">
      <w:pPr>
        <w:rPr>
          <w:sz w:val="36"/>
          <w:szCs w:val="36"/>
        </w:rPr>
      </w:pPr>
      <w:r w:rsidRPr="00014B33">
        <w:rPr>
          <w:sz w:val="36"/>
          <w:szCs w:val="36"/>
        </w:rPr>
        <w:t>Now that we’ve discussed inferring preferences in static environments and recursive reasoning, I’d like to move to inverse reinforcement learning in dynamic environments where aspects of recursive reasoning can be applied.</w:t>
      </w:r>
    </w:p>
    <w:p w14:paraId="75DC47F5" w14:textId="77777777" w:rsidR="00014B33" w:rsidRPr="00014B33" w:rsidRDefault="00014B33" w:rsidP="00014B33">
      <w:pPr>
        <w:rPr>
          <w:sz w:val="36"/>
          <w:szCs w:val="36"/>
        </w:rPr>
      </w:pPr>
      <w:r w:rsidRPr="00014B33">
        <w:rPr>
          <w:sz w:val="36"/>
          <w:szCs w:val="36"/>
        </w:rPr>
        <w:t>To remind you, Markov decision processes are defined by a set of states, a set of actions one can take in each state, the probability of transitioning to new states given what action you take in each state, the reward function and discount rate. With these in place, we can solve for a policy that provides a distribution over actions for each state that optimizes the expected cumulative discounted reward for an agent.</w:t>
      </w:r>
    </w:p>
    <w:p w14:paraId="1EC16E47" w14:textId="77777777" w:rsidR="00014B33" w:rsidRPr="00014B33" w:rsidRDefault="00014B33" w:rsidP="00014B33">
      <w:pPr>
        <w:rPr>
          <w:sz w:val="36"/>
          <w:szCs w:val="36"/>
        </w:rPr>
      </w:pPr>
      <w:r w:rsidRPr="00014B33">
        <w:rPr>
          <w:sz w:val="36"/>
          <w:szCs w:val="36"/>
        </w:rPr>
        <w:t xml:space="preserve">As discussed earlier, inverse reinforcement learning involves uncertainty as to one aspect of the Markov decision process. Often that’s the reward function.  So as to not overlap with Marty too much, I’m going to discuss a different kind of inverse reinforcement learning than is typically discussed. Although normally folks talk about inverse reinforcement learning as a means of estimating a reward function, we’ll be looking at how one can learn about a transition function instead. </w:t>
      </w:r>
    </w:p>
    <w:p w14:paraId="1CD1E285" w14:textId="1FB7BED3" w:rsidR="00014B33" w:rsidRPr="009F5EE6" w:rsidRDefault="00014B33">
      <w:pPr>
        <w:rPr>
          <w:sz w:val="36"/>
          <w:szCs w:val="36"/>
        </w:rPr>
      </w:pPr>
      <w:r w:rsidRPr="009F5EE6">
        <w:rPr>
          <w:sz w:val="36"/>
          <w:szCs w:val="36"/>
        </w:rPr>
        <w:t>Slide 39:</w:t>
      </w:r>
    </w:p>
    <w:p w14:paraId="0F8E45E5" w14:textId="77777777" w:rsidR="00014B33" w:rsidRPr="00014B33" w:rsidRDefault="00014B33" w:rsidP="00014B33">
      <w:pPr>
        <w:rPr>
          <w:sz w:val="36"/>
          <w:szCs w:val="36"/>
        </w:rPr>
      </w:pPr>
      <w:r w:rsidRPr="00014B33">
        <w:rPr>
          <w:sz w:val="36"/>
          <w:szCs w:val="36"/>
        </w:rPr>
        <w:t>In the following grid world, we have a blue circular agent that is trying to get to the yellow goal. There’s a set of red states that penalize the agent if they are entered. To make this more interesting, we include green tiles which are “jumper” tiles. When an agent enters a jumper tile it can move two squares instead. So it can “hop” over the line of penalty states and reach the goal fine.</w:t>
      </w:r>
    </w:p>
    <w:p w14:paraId="63260A84" w14:textId="7E93FE59" w:rsidR="00014B33" w:rsidRPr="009F5EE6" w:rsidRDefault="00014B33">
      <w:pPr>
        <w:rPr>
          <w:sz w:val="36"/>
          <w:szCs w:val="36"/>
        </w:rPr>
      </w:pPr>
      <w:r w:rsidRPr="009F5EE6">
        <w:rPr>
          <w:sz w:val="36"/>
          <w:szCs w:val="36"/>
        </w:rPr>
        <w:t>Slide 40:</w:t>
      </w:r>
    </w:p>
    <w:p w14:paraId="2A262BAC" w14:textId="77777777" w:rsidR="00014B33" w:rsidRPr="00014B33" w:rsidRDefault="00014B33" w:rsidP="00014B33">
      <w:pPr>
        <w:rPr>
          <w:sz w:val="36"/>
          <w:szCs w:val="36"/>
        </w:rPr>
      </w:pPr>
      <w:r w:rsidRPr="00014B33">
        <w:rPr>
          <w:sz w:val="36"/>
          <w:szCs w:val="36"/>
        </w:rPr>
        <w:t>To introduce uncertainty as to the transition dynamics, we set up two possible MDPs. One where the jumper tiles usually take you two tiles, but sometimes take you one tile. In the other, the jumper tiles usually take you one tile, but sometimes take you two tiles.</w:t>
      </w:r>
    </w:p>
    <w:p w14:paraId="0459F812" w14:textId="7E7AB6DB" w:rsidR="00014B33" w:rsidRPr="009F5EE6" w:rsidRDefault="00014B33">
      <w:pPr>
        <w:rPr>
          <w:sz w:val="36"/>
          <w:szCs w:val="36"/>
        </w:rPr>
      </w:pPr>
      <w:r w:rsidRPr="009F5EE6">
        <w:rPr>
          <w:sz w:val="36"/>
          <w:szCs w:val="36"/>
        </w:rPr>
        <w:t>Slide 41:</w:t>
      </w:r>
    </w:p>
    <w:p w14:paraId="225B6090" w14:textId="77777777" w:rsidR="00014B33" w:rsidRPr="00014B33" w:rsidRDefault="00014B33" w:rsidP="00014B33">
      <w:pPr>
        <w:rPr>
          <w:sz w:val="36"/>
          <w:szCs w:val="36"/>
        </w:rPr>
      </w:pPr>
      <w:r w:rsidRPr="00014B33">
        <w:rPr>
          <w:sz w:val="36"/>
          <w:szCs w:val="36"/>
        </w:rPr>
        <w:t xml:space="preserve">In this case, it’s trying to infer which of the two Markov decision processes </w:t>
      </w:r>
      <w:proofErr w:type="spellStart"/>
      <w:r w:rsidRPr="00014B33">
        <w:rPr>
          <w:sz w:val="36"/>
          <w:szCs w:val="36"/>
        </w:rPr>
        <w:t>M_i</w:t>
      </w:r>
      <w:proofErr w:type="spellEnd"/>
      <w:r w:rsidRPr="00014B33">
        <w:rPr>
          <w:sz w:val="36"/>
          <w:szCs w:val="36"/>
        </w:rPr>
        <w:t xml:space="preserve"> that it is observing examples from. Is it the one where jumper tiles usually succeed and make you hop over a square or is it the one where they typically fail and only occasionally have you hop once?</w:t>
      </w:r>
    </w:p>
    <w:p w14:paraId="2694478F" w14:textId="77777777" w:rsidR="00014B33" w:rsidRPr="00014B33" w:rsidRDefault="00014B33" w:rsidP="00014B33">
      <w:pPr>
        <w:rPr>
          <w:sz w:val="36"/>
          <w:szCs w:val="36"/>
        </w:rPr>
      </w:pPr>
      <w:r w:rsidRPr="00014B33">
        <w:rPr>
          <w:sz w:val="36"/>
          <w:szCs w:val="36"/>
        </w:rPr>
        <w:t xml:space="preserve">We can formulate our update about it on each step based on the state transition and actions we observed by using Bayes rule. That gives us then the update according to the “doing” agent or the likelihood of that state action information according to the specific MDP </w:t>
      </w:r>
      <w:proofErr w:type="spellStart"/>
      <w:r w:rsidRPr="00014B33">
        <w:rPr>
          <w:sz w:val="36"/>
          <w:szCs w:val="36"/>
        </w:rPr>
        <w:t>M_i</w:t>
      </w:r>
      <w:proofErr w:type="spellEnd"/>
      <w:r w:rsidRPr="00014B33">
        <w:rPr>
          <w:sz w:val="36"/>
          <w:szCs w:val="36"/>
        </w:rPr>
        <w:t xml:space="preserve"> that updates our posterior.</w:t>
      </w:r>
    </w:p>
    <w:p w14:paraId="218A0B39" w14:textId="77777777" w:rsidR="00014B33" w:rsidRPr="00014B33" w:rsidRDefault="00014B33" w:rsidP="00014B33">
      <w:pPr>
        <w:rPr>
          <w:sz w:val="36"/>
          <w:szCs w:val="36"/>
        </w:rPr>
      </w:pPr>
      <w:r w:rsidRPr="00014B33">
        <w:rPr>
          <w:sz w:val="36"/>
          <w:szCs w:val="36"/>
        </w:rPr>
        <w:t xml:space="preserve">Now what should we use for how the agent decides its actions? Well, it should select its actions according to its policy and then the probability of the transition for the MDP we’re currently considering (so if there was a hop, whether it should be more or less likely). </w:t>
      </w:r>
    </w:p>
    <w:p w14:paraId="47DD4E1E" w14:textId="77777777" w:rsidR="00014B33" w:rsidRPr="00014B33" w:rsidRDefault="00014B33" w:rsidP="00014B33">
      <w:pPr>
        <w:rPr>
          <w:sz w:val="36"/>
          <w:szCs w:val="36"/>
        </w:rPr>
      </w:pPr>
      <w:r w:rsidRPr="00014B33">
        <w:rPr>
          <w:sz w:val="36"/>
          <w:szCs w:val="36"/>
        </w:rPr>
        <w:t>To determine the optimal policy, we can formulate a Q-value function as before. Since we don’t have deterministic transitions, we’ll want to update using the anticipated dynamics for the considered MDP.</w:t>
      </w:r>
    </w:p>
    <w:p w14:paraId="57E0D4BE" w14:textId="55BF01DE" w:rsidR="00014B33" w:rsidRPr="009F5EE6" w:rsidRDefault="00014B33">
      <w:pPr>
        <w:rPr>
          <w:sz w:val="36"/>
          <w:szCs w:val="36"/>
        </w:rPr>
      </w:pPr>
      <w:r w:rsidRPr="009F5EE6">
        <w:rPr>
          <w:sz w:val="36"/>
          <w:szCs w:val="36"/>
        </w:rPr>
        <w:t>Slide 42:</w:t>
      </w:r>
    </w:p>
    <w:p w14:paraId="3655B683" w14:textId="77777777" w:rsidR="00014B33" w:rsidRPr="00014B33" w:rsidRDefault="00014B33" w:rsidP="00014B33">
      <w:pPr>
        <w:rPr>
          <w:sz w:val="36"/>
          <w:szCs w:val="36"/>
        </w:rPr>
      </w:pPr>
      <w:r w:rsidRPr="00014B33">
        <w:rPr>
          <w:sz w:val="36"/>
          <w:szCs w:val="36"/>
        </w:rPr>
        <w:t>One thing that is neat here is we can explore the differences in how an agent acts depending on whether we assume they are acting according to using a policy or not. An interesting behavior emerges here.</w:t>
      </w:r>
    </w:p>
    <w:p w14:paraId="11477F5B" w14:textId="77777777" w:rsidR="00014B33" w:rsidRPr="00014B33" w:rsidRDefault="00014B33" w:rsidP="00014B33">
      <w:pPr>
        <w:rPr>
          <w:sz w:val="36"/>
          <w:szCs w:val="36"/>
        </w:rPr>
      </w:pPr>
      <w:r w:rsidRPr="00014B33">
        <w:rPr>
          <w:sz w:val="36"/>
          <w:szCs w:val="36"/>
        </w:rPr>
        <w:t>So let’s say rather than assuming that our model doesn’t believe the agent is acting with a policy. In this case, we can look at optimizing the inference for the correct MDP model using this to see what sort of trajectories would result in an observer getting correct which MDP we’re in. Note that I’m not going into how one does that sampling – it’s similar to what we did with the pedagogy case but now thinking of trajectories as communicating data about which MDP we’re in rather than a data point about which concept is true.</w:t>
      </w:r>
    </w:p>
    <w:p w14:paraId="7EED8FA2" w14:textId="77777777" w:rsidR="00014B33" w:rsidRPr="00014B33" w:rsidRDefault="00014B33" w:rsidP="00014B33">
      <w:pPr>
        <w:rPr>
          <w:sz w:val="36"/>
          <w:szCs w:val="36"/>
        </w:rPr>
      </w:pPr>
      <w:r w:rsidRPr="00014B33">
        <w:rPr>
          <w:sz w:val="36"/>
          <w:szCs w:val="36"/>
        </w:rPr>
        <w:t>Now let’s compare that to when the model believes the agent is acting in accordance with a policy. In this case, we can do the same thing but now we do believe the agent is using a policy that optimizes its long-term optimal.</w:t>
      </w:r>
    </w:p>
    <w:p w14:paraId="7AAC4849" w14:textId="77777777" w:rsidR="00014B33" w:rsidRPr="00014B33" w:rsidRDefault="00014B33" w:rsidP="00014B33">
      <w:pPr>
        <w:rPr>
          <w:sz w:val="36"/>
          <w:szCs w:val="36"/>
        </w:rPr>
      </w:pPr>
      <w:r w:rsidRPr="00014B33">
        <w:rPr>
          <w:sz w:val="36"/>
          <w:szCs w:val="36"/>
        </w:rPr>
        <w:t>So first I’ll show one sample trajectory from this teaching distribution. What you can see is that it doesn’t just go straight to the goal, it jumps around a bit, but it doesn’t take any risky jumps – jumps that might result in the agent getting a penalty. Now I can show a lot of these at high speed and finally just plot all the trajectories on top of each other for this. When you do that, you get the following set of trajectories. A lot of similar trajectories and none that take any risks.</w:t>
      </w:r>
    </w:p>
    <w:p w14:paraId="3E5E2443" w14:textId="77777777" w:rsidR="00014B33" w:rsidRPr="00014B33" w:rsidRDefault="00014B33" w:rsidP="00014B33">
      <w:pPr>
        <w:rPr>
          <w:sz w:val="36"/>
          <w:szCs w:val="36"/>
        </w:rPr>
      </w:pPr>
      <w:r w:rsidRPr="00014B33">
        <w:rPr>
          <w:sz w:val="36"/>
          <w:szCs w:val="36"/>
        </w:rPr>
        <w:t xml:space="preserve">Now we can repeat the same procedure – we can look at what trajectories do best at showing the MDP we’re in when but now we assume the agent is acting in accordance with a policy. I’ll show a single sample as before, then run through a lot of them sped up, and then finally plot all the trajectories on top of </w:t>
      </w:r>
      <w:proofErr w:type="spellStart"/>
      <w:r w:rsidRPr="00014B33">
        <w:rPr>
          <w:sz w:val="36"/>
          <w:szCs w:val="36"/>
        </w:rPr>
        <w:t>teach</w:t>
      </w:r>
      <w:proofErr w:type="spellEnd"/>
      <w:r w:rsidRPr="00014B33">
        <w:rPr>
          <w:sz w:val="36"/>
          <w:szCs w:val="36"/>
        </w:rPr>
        <w:t xml:space="preserve"> other. Now it doesn’t always take risky jumps, but it does do so sometimes. </w:t>
      </w:r>
    </w:p>
    <w:p w14:paraId="3CA1EF0A" w14:textId="77777777" w:rsidR="00014B33" w:rsidRPr="00014B33" w:rsidRDefault="00014B33" w:rsidP="00014B33">
      <w:pPr>
        <w:rPr>
          <w:sz w:val="36"/>
          <w:szCs w:val="36"/>
        </w:rPr>
      </w:pPr>
      <w:r w:rsidRPr="00014B33">
        <w:rPr>
          <w:sz w:val="36"/>
          <w:szCs w:val="36"/>
        </w:rPr>
        <w:t>Why? Well these provide a ton of information. A rational agent wouldn’t do that unless it expected to hop over the penalty, meaning it’s much more likely we’re in the strong jumping world. To do that, our showing agents would need to assume that the observing agent expects the showing agent to follow a rational policy. So this is another one of these implicit recursive cases.</w:t>
      </w:r>
    </w:p>
    <w:p w14:paraId="77072604" w14:textId="498E2F77" w:rsidR="00014B33" w:rsidRPr="009F5EE6" w:rsidRDefault="00014B33">
      <w:pPr>
        <w:rPr>
          <w:sz w:val="36"/>
          <w:szCs w:val="36"/>
        </w:rPr>
      </w:pPr>
      <w:r w:rsidRPr="009F5EE6">
        <w:rPr>
          <w:sz w:val="36"/>
          <w:szCs w:val="36"/>
        </w:rPr>
        <w:t>Slide 43:</w:t>
      </w:r>
    </w:p>
    <w:p w14:paraId="67E86025" w14:textId="77777777" w:rsidR="00014B33" w:rsidRPr="00014B33" w:rsidRDefault="00014B33" w:rsidP="00014B33">
      <w:pPr>
        <w:rPr>
          <w:sz w:val="36"/>
          <w:szCs w:val="36"/>
        </w:rPr>
      </w:pPr>
      <w:r w:rsidRPr="00014B33">
        <w:rPr>
          <w:sz w:val="36"/>
          <w:szCs w:val="36"/>
        </w:rPr>
        <w:t xml:space="preserve">But do people actually take this into account when they do or show a task? </w:t>
      </w:r>
    </w:p>
    <w:p w14:paraId="58BD5876" w14:textId="77777777" w:rsidR="00014B33" w:rsidRPr="00014B33" w:rsidRDefault="00014B33" w:rsidP="00014B33">
      <w:pPr>
        <w:rPr>
          <w:sz w:val="36"/>
          <w:szCs w:val="36"/>
        </w:rPr>
      </w:pPr>
      <w:r w:rsidRPr="00014B33">
        <w:rPr>
          <w:sz w:val="36"/>
          <w:szCs w:val="36"/>
        </w:rPr>
        <w:t>We ran a study to see this. There were two conditions to it. In one case people did the task. We think of this as the base-level MDP agent that simply is trying to maximize reward. Here are the predictions from it.</w:t>
      </w:r>
    </w:p>
    <w:p w14:paraId="72F78BB8" w14:textId="77777777" w:rsidR="00014B33" w:rsidRPr="00014B33" w:rsidRDefault="00014B33" w:rsidP="00014B33">
      <w:pPr>
        <w:rPr>
          <w:sz w:val="36"/>
          <w:szCs w:val="36"/>
        </w:rPr>
      </w:pPr>
      <w:r w:rsidRPr="00014B33">
        <w:rPr>
          <w:sz w:val="36"/>
          <w:szCs w:val="36"/>
        </w:rPr>
        <w:t xml:space="preserve">We ran a separate condition where participants were asked to show whether the jumping tiles were weak or strong. Would people change their behavior when they did this? And would they do so in a manner where they assume the observer is using a theory of mind when the observer is interpreting the showing behavior? </w:t>
      </w:r>
    </w:p>
    <w:p w14:paraId="1DB7FE6B" w14:textId="77777777" w:rsidR="00014B33" w:rsidRPr="00014B33" w:rsidRDefault="00014B33" w:rsidP="00014B33">
      <w:pPr>
        <w:rPr>
          <w:sz w:val="36"/>
          <w:szCs w:val="36"/>
        </w:rPr>
      </w:pPr>
      <w:r w:rsidRPr="00014B33">
        <w:rPr>
          <w:sz w:val="36"/>
          <w:szCs w:val="36"/>
        </w:rPr>
        <w:t xml:space="preserve">It’s worth noting we didn’t go into great detail about this in the cover story. We simply asked participants to do the task or show it to another person. </w:t>
      </w:r>
    </w:p>
    <w:p w14:paraId="36A809FE" w14:textId="77777777" w:rsidR="00014B33" w:rsidRPr="00014B33" w:rsidRDefault="00014B33" w:rsidP="00014B33">
      <w:pPr>
        <w:rPr>
          <w:sz w:val="36"/>
          <w:szCs w:val="36"/>
        </w:rPr>
      </w:pPr>
      <w:r w:rsidRPr="00014B33">
        <w:rPr>
          <w:sz w:val="36"/>
          <w:szCs w:val="36"/>
        </w:rPr>
        <w:t>Although we did a number of different analyses, one simple way is to just see how much people took risky jumps in the showing condition.</w:t>
      </w:r>
    </w:p>
    <w:p w14:paraId="4E2E9695" w14:textId="4FCBF776" w:rsidR="00014B33" w:rsidRPr="009F5EE6" w:rsidRDefault="00014B33">
      <w:pPr>
        <w:rPr>
          <w:sz w:val="36"/>
          <w:szCs w:val="36"/>
        </w:rPr>
      </w:pPr>
      <w:r w:rsidRPr="009F5EE6">
        <w:rPr>
          <w:sz w:val="36"/>
          <w:szCs w:val="36"/>
        </w:rPr>
        <w:t>Slide 44:</w:t>
      </w:r>
    </w:p>
    <w:p w14:paraId="036396A8" w14:textId="77777777" w:rsidR="00E340B8" w:rsidRPr="00E340B8" w:rsidRDefault="00E340B8" w:rsidP="00E340B8">
      <w:pPr>
        <w:rPr>
          <w:sz w:val="36"/>
          <w:szCs w:val="36"/>
        </w:rPr>
      </w:pPr>
      <w:r w:rsidRPr="00E340B8">
        <w:rPr>
          <w:sz w:val="36"/>
          <w:szCs w:val="36"/>
        </w:rPr>
        <w:t xml:space="preserve">If we look at the results from the study, we can see that people produce more jumps in the showing condition than in the doing condition. </w:t>
      </w:r>
    </w:p>
    <w:p w14:paraId="1E974BC7" w14:textId="77777777" w:rsidR="00E340B8" w:rsidRPr="00E340B8" w:rsidRDefault="00E340B8" w:rsidP="00E340B8">
      <w:pPr>
        <w:rPr>
          <w:sz w:val="36"/>
          <w:szCs w:val="36"/>
        </w:rPr>
      </w:pPr>
      <w:r w:rsidRPr="00E340B8">
        <w:rPr>
          <w:sz w:val="36"/>
          <w:szCs w:val="36"/>
        </w:rPr>
        <w:t xml:space="preserve">Further, it’s not just any jumps, but more risky jumps in particular are produced by participants in the showing condition than the doing condition. </w:t>
      </w:r>
    </w:p>
    <w:p w14:paraId="03064765" w14:textId="77777777" w:rsidR="00014B33" w:rsidRPr="009F5EE6" w:rsidRDefault="00014B33">
      <w:pPr>
        <w:rPr>
          <w:sz w:val="36"/>
          <w:szCs w:val="36"/>
        </w:rPr>
      </w:pPr>
    </w:p>
    <w:sectPr w:rsidR="00014B33" w:rsidRPr="009F5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DA"/>
    <w:rsid w:val="00014B33"/>
    <w:rsid w:val="001B3ED5"/>
    <w:rsid w:val="001B49DA"/>
    <w:rsid w:val="00227D33"/>
    <w:rsid w:val="00233993"/>
    <w:rsid w:val="00284C7B"/>
    <w:rsid w:val="005F164F"/>
    <w:rsid w:val="007B2C7B"/>
    <w:rsid w:val="00830C28"/>
    <w:rsid w:val="00874CD1"/>
    <w:rsid w:val="009F5EE6"/>
    <w:rsid w:val="00A00C8A"/>
    <w:rsid w:val="00BC5DF6"/>
    <w:rsid w:val="00BD52F3"/>
    <w:rsid w:val="00C350A8"/>
    <w:rsid w:val="00E340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399C"/>
  <w15:chartTrackingRefBased/>
  <w15:docId w15:val="{BDA671B7-B627-45AD-ACC8-98412065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9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9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9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9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9DA"/>
    <w:rPr>
      <w:rFonts w:eastAsiaTheme="majorEastAsia" w:cstheme="majorBidi"/>
      <w:color w:val="272727" w:themeColor="text1" w:themeTint="D8"/>
    </w:rPr>
  </w:style>
  <w:style w:type="paragraph" w:styleId="Title">
    <w:name w:val="Title"/>
    <w:basedOn w:val="Normal"/>
    <w:next w:val="Normal"/>
    <w:link w:val="TitleChar"/>
    <w:uiPriority w:val="10"/>
    <w:qFormat/>
    <w:rsid w:val="001B4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9DA"/>
    <w:pPr>
      <w:spacing w:before="160"/>
      <w:jc w:val="center"/>
    </w:pPr>
    <w:rPr>
      <w:i/>
      <w:iCs/>
      <w:color w:val="404040" w:themeColor="text1" w:themeTint="BF"/>
    </w:rPr>
  </w:style>
  <w:style w:type="character" w:customStyle="1" w:styleId="QuoteChar">
    <w:name w:val="Quote Char"/>
    <w:basedOn w:val="DefaultParagraphFont"/>
    <w:link w:val="Quote"/>
    <w:uiPriority w:val="29"/>
    <w:rsid w:val="001B49DA"/>
    <w:rPr>
      <w:i/>
      <w:iCs/>
      <w:color w:val="404040" w:themeColor="text1" w:themeTint="BF"/>
    </w:rPr>
  </w:style>
  <w:style w:type="paragraph" w:styleId="ListParagraph">
    <w:name w:val="List Paragraph"/>
    <w:basedOn w:val="Normal"/>
    <w:uiPriority w:val="34"/>
    <w:qFormat/>
    <w:rsid w:val="001B49DA"/>
    <w:pPr>
      <w:ind w:left="720"/>
      <w:contextualSpacing/>
    </w:pPr>
  </w:style>
  <w:style w:type="character" w:styleId="IntenseEmphasis">
    <w:name w:val="Intense Emphasis"/>
    <w:basedOn w:val="DefaultParagraphFont"/>
    <w:uiPriority w:val="21"/>
    <w:qFormat/>
    <w:rsid w:val="001B49DA"/>
    <w:rPr>
      <w:i/>
      <w:iCs/>
      <w:color w:val="2F5496" w:themeColor="accent1" w:themeShade="BF"/>
    </w:rPr>
  </w:style>
  <w:style w:type="paragraph" w:styleId="IntenseQuote">
    <w:name w:val="Intense Quote"/>
    <w:basedOn w:val="Normal"/>
    <w:next w:val="Normal"/>
    <w:link w:val="IntenseQuoteChar"/>
    <w:uiPriority w:val="30"/>
    <w:qFormat/>
    <w:rsid w:val="001B4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9DA"/>
    <w:rPr>
      <w:i/>
      <w:iCs/>
      <w:color w:val="2F5496" w:themeColor="accent1" w:themeShade="BF"/>
    </w:rPr>
  </w:style>
  <w:style w:type="character" w:styleId="IntenseReference">
    <w:name w:val="Intense Reference"/>
    <w:basedOn w:val="DefaultParagraphFont"/>
    <w:uiPriority w:val="32"/>
    <w:qFormat/>
    <w:rsid w:val="001B4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428">
      <w:bodyDiv w:val="1"/>
      <w:marLeft w:val="0"/>
      <w:marRight w:val="0"/>
      <w:marTop w:val="0"/>
      <w:marBottom w:val="0"/>
      <w:divBdr>
        <w:top w:val="none" w:sz="0" w:space="0" w:color="auto"/>
        <w:left w:val="none" w:sz="0" w:space="0" w:color="auto"/>
        <w:bottom w:val="none" w:sz="0" w:space="0" w:color="auto"/>
        <w:right w:val="none" w:sz="0" w:space="0" w:color="auto"/>
      </w:divBdr>
    </w:div>
    <w:div w:id="77947959">
      <w:bodyDiv w:val="1"/>
      <w:marLeft w:val="0"/>
      <w:marRight w:val="0"/>
      <w:marTop w:val="0"/>
      <w:marBottom w:val="0"/>
      <w:divBdr>
        <w:top w:val="none" w:sz="0" w:space="0" w:color="auto"/>
        <w:left w:val="none" w:sz="0" w:space="0" w:color="auto"/>
        <w:bottom w:val="none" w:sz="0" w:space="0" w:color="auto"/>
        <w:right w:val="none" w:sz="0" w:space="0" w:color="auto"/>
      </w:divBdr>
    </w:div>
    <w:div w:id="232395678">
      <w:bodyDiv w:val="1"/>
      <w:marLeft w:val="0"/>
      <w:marRight w:val="0"/>
      <w:marTop w:val="0"/>
      <w:marBottom w:val="0"/>
      <w:divBdr>
        <w:top w:val="none" w:sz="0" w:space="0" w:color="auto"/>
        <w:left w:val="none" w:sz="0" w:space="0" w:color="auto"/>
        <w:bottom w:val="none" w:sz="0" w:space="0" w:color="auto"/>
        <w:right w:val="none" w:sz="0" w:space="0" w:color="auto"/>
      </w:divBdr>
    </w:div>
    <w:div w:id="272900502">
      <w:bodyDiv w:val="1"/>
      <w:marLeft w:val="0"/>
      <w:marRight w:val="0"/>
      <w:marTop w:val="0"/>
      <w:marBottom w:val="0"/>
      <w:divBdr>
        <w:top w:val="none" w:sz="0" w:space="0" w:color="auto"/>
        <w:left w:val="none" w:sz="0" w:space="0" w:color="auto"/>
        <w:bottom w:val="none" w:sz="0" w:space="0" w:color="auto"/>
        <w:right w:val="none" w:sz="0" w:space="0" w:color="auto"/>
      </w:divBdr>
    </w:div>
    <w:div w:id="392852053">
      <w:bodyDiv w:val="1"/>
      <w:marLeft w:val="0"/>
      <w:marRight w:val="0"/>
      <w:marTop w:val="0"/>
      <w:marBottom w:val="0"/>
      <w:divBdr>
        <w:top w:val="none" w:sz="0" w:space="0" w:color="auto"/>
        <w:left w:val="none" w:sz="0" w:space="0" w:color="auto"/>
        <w:bottom w:val="none" w:sz="0" w:space="0" w:color="auto"/>
        <w:right w:val="none" w:sz="0" w:space="0" w:color="auto"/>
      </w:divBdr>
    </w:div>
    <w:div w:id="426851008">
      <w:bodyDiv w:val="1"/>
      <w:marLeft w:val="0"/>
      <w:marRight w:val="0"/>
      <w:marTop w:val="0"/>
      <w:marBottom w:val="0"/>
      <w:divBdr>
        <w:top w:val="none" w:sz="0" w:space="0" w:color="auto"/>
        <w:left w:val="none" w:sz="0" w:space="0" w:color="auto"/>
        <w:bottom w:val="none" w:sz="0" w:space="0" w:color="auto"/>
        <w:right w:val="none" w:sz="0" w:space="0" w:color="auto"/>
      </w:divBdr>
    </w:div>
    <w:div w:id="461000303">
      <w:bodyDiv w:val="1"/>
      <w:marLeft w:val="0"/>
      <w:marRight w:val="0"/>
      <w:marTop w:val="0"/>
      <w:marBottom w:val="0"/>
      <w:divBdr>
        <w:top w:val="none" w:sz="0" w:space="0" w:color="auto"/>
        <w:left w:val="none" w:sz="0" w:space="0" w:color="auto"/>
        <w:bottom w:val="none" w:sz="0" w:space="0" w:color="auto"/>
        <w:right w:val="none" w:sz="0" w:space="0" w:color="auto"/>
      </w:divBdr>
    </w:div>
    <w:div w:id="465123672">
      <w:bodyDiv w:val="1"/>
      <w:marLeft w:val="0"/>
      <w:marRight w:val="0"/>
      <w:marTop w:val="0"/>
      <w:marBottom w:val="0"/>
      <w:divBdr>
        <w:top w:val="none" w:sz="0" w:space="0" w:color="auto"/>
        <w:left w:val="none" w:sz="0" w:space="0" w:color="auto"/>
        <w:bottom w:val="none" w:sz="0" w:space="0" w:color="auto"/>
        <w:right w:val="none" w:sz="0" w:space="0" w:color="auto"/>
      </w:divBdr>
    </w:div>
    <w:div w:id="466974929">
      <w:bodyDiv w:val="1"/>
      <w:marLeft w:val="0"/>
      <w:marRight w:val="0"/>
      <w:marTop w:val="0"/>
      <w:marBottom w:val="0"/>
      <w:divBdr>
        <w:top w:val="none" w:sz="0" w:space="0" w:color="auto"/>
        <w:left w:val="none" w:sz="0" w:space="0" w:color="auto"/>
        <w:bottom w:val="none" w:sz="0" w:space="0" w:color="auto"/>
        <w:right w:val="none" w:sz="0" w:space="0" w:color="auto"/>
      </w:divBdr>
    </w:div>
    <w:div w:id="470221373">
      <w:bodyDiv w:val="1"/>
      <w:marLeft w:val="0"/>
      <w:marRight w:val="0"/>
      <w:marTop w:val="0"/>
      <w:marBottom w:val="0"/>
      <w:divBdr>
        <w:top w:val="none" w:sz="0" w:space="0" w:color="auto"/>
        <w:left w:val="none" w:sz="0" w:space="0" w:color="auto"/>
        <w:bottom w:val="none" w:sz="0" w:space="0" w:color="auto"/>
        <w:right w:val="none" w:sz="0" w:space="0" w:color="auto"/>
      </w:divBdr>
    </w:div>
    <w:div w:id="495925202">
      <w:bodyDiv w:val="1"/>
      <w:marLeft w:val="0"/>
      <w:marRight w:val="0"/>
      <w:marTop w:val="0"/>
      <w:marBottom w:val="0"/>
      <w:divBdr>
        <w:top w:val="none" w:sz="0" w:space="0" w:color="auto"/>
        <w:left w:val="none" w:sz="0" w:space="0" w:color="auto"/>
        <w:bottom w:val="none" w:sz="0" w:space="0" w:color="auto"/>
        <w:right w:val="none" w:sz="0" w:space="0" w:color="auto"/>
      </w:divBdr>
    </w:div>
    <w:div w:id="560100292">
      <w:bodyDiv w:val="1"/>
      <w:marLeft w:val="0"/>
      <w:marRight w:val="0"/>
      <w:marTop w:val="0"/>
      <w:marBottom w:val="0"/>
      <w:divBdr>
        <w:top w:val="none" w:sz="0" w:space="0" w:color="auto"/>
        <w:left w:val="none" w:sz="0" w:space="0" w:color="auto"/>
        <w:bottom w:val="none" w:sz="0" w:space="0" w:color="auto"/>
        <w:right w:val="none" w:sz="0" w:space="0" w:color="auto"/>
      </w:divBdr>
    </w:div>
    <w:div w:id="579757185">
      <w:bodyDiv w:val="1"/>
      <w:marLeft w:val="0"/>
      <w:marRight w:val="0"/>
      <w:marTop w:val="0"/>
      <w:marBottom w:val="0"/>
      <w:divBdr>
        <w:top w:val="none" w:sz="0" w:space="0" w:color="auto"/>
        <w:left w:val="none" w:sz="0" w:space="0" w:color="auto"/>
        <w:bottom w:val="none" w:sz="0" w:space="0" w:color="auto"/>
        <w:right w:val="none" w:sz="0" w:space="0" w:color="auto"/>
      </w:divBdr>
    </w:div>
    <w:div w:id="606349808">
      <w:bodyDiv w:val="1"/>
      <w:marLeft w:val="0"/>
      <w:marRight w:val="0"/>
      <w:marTop w:val="0"/>
      <w:marBottom w:val="0"/>
      <w:divBdr>
        <w:top w:val="none" w:sz="0" w:space="0" w:color="auto"/>
        <w:left w:val="none" w:sz="0" w:space="0" w:color="auto"/>
        <w:bottom w:val="none" w:sz="0" w:space="0" w:color="auto"/>
        <w:right w:val="none" w:sz="0" w:space="0" w:color="auto"/>
      </w:divBdr>
    </w:div>
    <w:div w:id="711199764">
      <w:bodyDiv w:val="1"/>
      <w:marLeft w:val="0"/>
      <w:marRight w:val="0"/>
      <w:marTop w:val="0"/>
      <w:marBottom w:val="0"/>
      <w:divBdr>
        <w:top w:val="none" w:sz="0" w:space="0" w:color="auto"/>
        <w:left w:val="none" w:sz="0" w:space="0" w:color="auto"/>
        <w:bottom w:val="none" w:sz="0" w:space="0" w:color="auto"/>
        <w:right w:val="none" w:sz="0" w:space="0" w:color="auto"/>
      </w:divBdr>
    </w:div>
    <w:div w:id="737291132">
      <w:bodyDiv w:val="1"/>
      <w:marLeft w:val="0"/>
      <w:marRight w:val="0"/>
      <w:marTop w:val="0"/>
      <w:marBottom w:val="0"/>
      <w:divBdr>
        <w:top w:val="none" w:sz="0" w:space="0" w:color="auto"/>
        <w:left w:val="none" w:sz="0" w:space="0" w:color="auto"/>
        <w:bottom w:val="none" w:sz="0" w:space="0" w:color="auto"/>
        <w:right w:val="none" w:sz="0" w:space="0" w:color="auto"/>
      </w:divBdr>
    </w:div>
    <w:div w:id="776413260">
      <w:bodyDiv w:val="1"/>
      <w:marLeft w:val="0"/>
      <w:marRight w:val="0"/>
      <w:marTop w:val="0"/>
      <w:marBottom w:val="0"/>
      <w:divBdr>
        <w:top w:val="none" w:sz="0" w:space="0" w:color="auto"/>
        <w:left w:val="none" w:sz="0" w:space="0" w:color="auto"/>
        <w:bottom w:val="none" w:sz="0" w:space="0" w:color="auto"/>
        <w:right w:val="none" w:sz="0" w:space="0" w:color="auto"/>
      </w:divBdr>
    </w:div>
    <w:div w:id="843979122">
      <w:bodyDiv w:val="1"/>
      <w:marLeft w:val="0"/>
      <w:marRight w:val="0"/>
      <w:marTop w:val="0"/>
      <w:marBottom w:val="0"/>
      <w:divBdr>
        <w:top w:val="none" w:sz="0" w:space="0" w:color="auto"/>
        <w:left w:val="none" w:sz="0" w:space="0" w:color="auto"/>
        <w:bottom w:val="none" w:sz="0" w:space="0" w:color="auto"/>
        <w:right w:val="none" w:sz="0" w:space="0" w:color="auto"/>
      </w:divBdr>
    </w:div>
    <w:div w:id="885608138">
      <w:bodyDiv w:val="1"/>
      <w:marLeft w:val="0"/>
      <w:marRight w:val="0"/>
      <w:marTop w:val="0"/>
      <w:marBottom w:val="0"/>
      <w:divBdr>
        <w:top w:val="none" w:sz="0" w:space="0" w:color="auto"/>
        <w:left w:val="none" w:sz="0" w:space="0" w:color="auto"/>
        <w:bottom w:val="none" w:sz="0" w:space="0" w:color="auto"/>
        <w:right w:val="none" w:sz="0" w:space="0" w:color="auto"/>
      </w:divBdr>
    </w:div>
    <w:div w:id="1008558970">
      <w:bodyDiv w:val="1"/>
      <w:marLeft w:val="0"/>
      <w:marRight w:val="0"/>
      <w:marTop w:val="0"/>
      <w:marBottom w:val="0"/>
      <w:divBdr>
        <w:top w:val="none" w:sz="0" w:space="0" w:color="auto"/>
        <w:left w:val="none" w:sz="0" w:space="0" w:color="auto"/>
        <w:bottom w:val="none" w:sz="0" w:space="0" w:color="auto"/>
        <w:right w:val="none" w:sz="0" w:space="0" w:color="auto"/>
      </w:divBdr>
    </w:div>
    <w:div w:id="1118261596">
      <w:bodyDiv w:val="1"/>
      <w:marLeft w:val="0"/>
      <w:marRight w:val="0"/>
      <w:marTop w:val="0"/>
      <w:marBottom w:val="0"/>
      <w:divBdr>
        <w:top w:val="none" w:sz="0" w:space="0" w:color="auto"/>
        <w:left w:val="none" w:sz="0" w:space="0" w:color="auto"/>
        <w:bottom w:val="none" w:sz="0" w:space="0" w:color="auto"/>
        <w:right w:val="none" w:sz="0" w:space="0" w:color="auto"/>
      </w:divBdr>
    </w:div>
    <w:div w:id="1147553181">
      <w:bodyDiv w:val="1"/>
      <w:marLeft w:val="0"/>
      <w:marRight w:val="0"/>
      <w:marTop w:val="0"/>
      <w:marBottom w:val="0"/>
      <w:divBdr>
        <w:top w:val="none" w:sz="0" w:space="0" w:color="auto"/>
        <w:left w:val="none" w:sz="0" w:space="0" w:color="auto"/>
        <w:bottom w:val="none" w:sz="0" w:space="0" w:color="auto"/>
        <w:right w:val="none" w:sz="0" w:space="0" w:color="auto"/>
      </w:divBdr>
    </w:div>
    <w:div w:id="1153764923">
      <w:bodyDiv w:val="1"/>
      <w:marLeft w:val="0"/>
      <w:marRight w:val="0"/>
      <w:marTop w:val="0"/>
      <w:marBottom w:val="0"/>
      <w:divBdr>
        <w:top w:val="none" w:sz="0" w:space="0" w:color="auto"/>
        <w:left w:val="none" w:sz="0" w:space="0" w:color="auto"/>
        <w:bottom w:val="none" w:sz="0" w:space="0" w:color="auto"/>
        <w:right w:val="none" w:sz="0" w:space="0" w:color="auto"/>
      </w:divBdr>
    </w:div>
    <w:div w:id="1194149315">
      <w:bodyDiv w:val="1"/>
      <w:marLeft w:val="0"/>
      <w:marRight w:val="0"/>
      <w:marTop w:val="0"/>
      <w:marBottom w:val="0"/>
      <w:divBdr>
        <w:top w:val="none" w:sz="0" w:space="0" w:color="auto"/>
        <w:left w:val="none" w:sz="0" w:space="0" w:color="auto"/>
        <w:bottom w:val="none" w:sz="0" w:space="0" w:color="auto"/>
        <w:right w:val="none" w:sz="0" w:space="0" w:color="auto"/>
      </w:divBdr>
    </w:div>
    <w:div w:id="1303266905">
      <w:bodyDiv w:val="1"/>
      <w:marLeft w:val="0"/>
      <w:marRight w:val="0"/>
      <w:marTop w:val="0"/>
      <w:marBottom w:val="0"/>
      <w:divBdr>
        <w:top w:val="none" w:sz="0" w:space="0" w:color="auto"/>
        <w:left w:val="none" w:sz="0" w:space="0" w:color="auto"/>
        <w:bottom w:val="none" w:sz="0" w:space="0" w:color="auto"/>
        <w:right w:val="none" w:sz="0" w:space="0" w:color="auto"/>
      </w:divBdr>
    </w:div>
    <w:div w:id="1368218712">
      <w:bodyDiv w:val="1"/>
      <w:marLeft w:val="0"/>
      <w:marRight w:val="0"/>
      <w:marTop w:val="0"/>
      <w:marBottom w:val="0"/>
      <w:divBdr>
        <w:top w:val="none" w:sz="0" w:space="0" w:color="auto"/>
        <w:left w:val="none" w:sz="0" w:space="0" w:color="auto"/>
        <w:bottom w:val="none" w:sz="0" w:space="0" w:color="auto"/>
        <w:right w:val="none" w:sz="0" w:space="0" w:color="auto"/>
      </w:divBdr>
    </w:div>
    <w:div w:id="1391657035">
      <w:bodyDiv w:val="1"/>
      <w:marLeft w:val="0"/>
      <w:marRight w:val="0"/>
      <w:marTop w:val="0"/>
      <w:marBottom w:val="0"/>
      <w:divBdr>
        <w:top w:val="none" w:sz="0" w:space="0" w:color="auto"/>
        <w:left w:val="none" w:sz="0" w:space="0" w:color="auto"/>
        <w:bottom w:val="none" w:sz="0" w:space="0" w:color="auto"/>
        <w:right w:val="none" w:sz="0" w:space="0" w:color="auto"/>
      </w:divBdr>
    </w:div>
    <w:div w:id="1403798074">
      <w:bodyDiv w:val="1"/>
      <w:marLeft w:val="0"/>
      <w:marRight w:val="0"/>
      <w:marTop w:val="0"/>
      <w:marBottom w:val="0"/>
      <w:divBdr>
        <w:top w:val="none" w:sz="0" w:space="0" w:color="auto"/>
        <w:left w:val="none" w:sz="0" w:space="0" w:color="auto"/>
        <w:bottom w:val="none" w:sz="0" w:space="0" w:color="auto"/>
        <w:right w:val="none" w:sz="0" w:space="0" w:color="auto"/>
      </w:divBdr>
    </w:div>
    <w:div w:id="1435251034">
      <w:bodyDiv w:val="1"/>
      <w:marLeft w:val="0"/>
      <w:marRight w:val="0"/>
      <w:marTop w:val="0"/>
      <w:marBottom w:val="0"/>
      <w:divBdr>
        <w:top w:val="none" w:sz="0" w:space="0" w:color="auto"/>
        <w:left w:val="none" w:sz="0" w:space="0" w:color="auto"/>
        <w:bottom w:val="none" w:sz="0" w:space="0" w:color="auto"/>
        <w:right w:val="none" w:sz="0" w:space="0" w:color="auto"/>
      </w:divBdr>
    </w:div>
    <w:div w:id="1485854271">
      <w:bodyDiv w:val="1"/>
      <w:marLeft w:val="0"/>
      <w:marRight w:val="0"/>
      <w:marTop w:val="0"/>
      <w:marBottom w:val="0"/>
      <w:divBdr>
        <w:top w:val="none" w:sz="0" w:space="0" w:color="auto"/>
        <w:left w:val="none" w:sz="0" w:space="0" w:color="auto"/>
        <w:bottom w:val="none" w:sz="0" w:space="0" w:color="auto"/>
        <w:right w:val="none" w:sz="0" w:space="0" w:color="auto"/>
      </w:divBdr>
    </w:div>
    <w:div w:id="1487359923">
      <w:bodyDiv w:val="1"/>
      <w:marLeft w:val="0"/>
      <w:marRight w:val="0"/>
      <w:marTop w:val="0"/>
      <w:marBottom w:val="0"/>
      <w:divBdr>
        <w:top w:val="none" w:sz="0" w:space="0" w:color="auto"/>
        <w:left w:val="none" w:sz="0" w:space="0" w:color="auto"/>
        <w:bottom w:val="none" w:sz="0" w:space="0" w:color="auto"/>
        <w:right w:val="none" w:sz="0" w:space="0" w:color="auto"/>
      </w:divBdr>
    </w:div>
    <w:div w:id="1695422960">
      <w:bodyDiv w:val="1"/>
      <w:marLeft w:val="0"/>
      <w:marRight w:val="0"/>
      <w:marTop w:val="0"/>
      <w:marBottom w:val="0"/>
      <w:divBdr>
        <w:top w:val="none" w:sz="0" w:space="0" w:color="auto"/>
        <w:left w:val="none" w:sz="0" w:space="0" w:color="auto"/>
        <w:bottom w:val="none" w:sz="0" w:space="0" w:color="auto"/>
        <w:right w:val="none" w:sz="0" w:space="0" w:color="auto"/>
      </w:divBdr>
    </w:div>
    <w:div w:id="1717512149">
      <w:bodyDiv w:val="1"/>
      <w:marLeft w:val="0"/>
      <w:marRight w:val="0"/>
      <w:marTop w:val="0"/>
      <w:marBottom w:val="0"/>
      <w:divBdr>
        <w:top w:val="none" w:sz="0" w:space="0" w:color="auto"/>
        <w:left w:val="none" w:sz="0" w:space="0" w:color="auto"/>
        <w:bottom w:val="none" w:sz="0" w:space="0" w:color="auto"/>
        <w:right w:val="none" w:sz="0" w:space="0" w:color="auto"/>
      </w:divBdr>
    </w:div>
    <w:div w:id="1771273923">
      <w:bodyDiv w:val="1"/>
      <w:marLeft w:val="0"/>
      <w:marRight w:val="0"/>
      <w:marTop w:val="0"/>
      <w:marBottom w:val="0"/>
      <w:divBdr>
        <w:top w:val="none" w:sz="0" w:space="0" w:color="auto"/>
        <w:left w:val="none" w:sz="0" w:space="0" w:color="auto"/>
        <w:bottom w:val="none" w:sz="0" w:space="0" w:color="auto"/>
        <w:right w:val="none" w:sz="0" w:space="0" w:color="auto"/>
      </w:divBdr>
    </w:div>
    <w:div w:id="1831746106">
      <w:bodyDiv w:val="1"/>
      <w:marLeft w:val="0"/>
      <w:marRight w:val="0"/>
      <w:marTop w:val="0"/>
      <w:marBottom w:val="0"/>
      <w:divBdr>
        <w:top w:val="none" w:sz="0" w:space="0" w:color="auto"/>
        <w:left w:val="none" w:sz="0" w:space="0" w:color="auto"/>
        <w:bottom w:val="none" w:sz="0" w:space="0" w:color="auto"/>
        <w:right w:val="none" w:sz="0" w:space="0" w:color="auto"/>
      </w:divBdr>
    </w:div>
    <w:div w:id="1881429052">
      <w:bodyDiv w:val="1"/>
      <w:marLeft w:val="0"/>
      <w:marRight w:val="0"/>
      <w:marTop w:val="0"/>
      <w:marBottom w:val="0"/>
      <w:divBdr>
        <w:top w:val="none" w:sz="0" w:space="0" w:color="auto"/>
        <w:left w:val="none" w:sz="0" w:space="0" w:color="auto"/>
        <w:bottom w:val="none" w:sz="0" w:space="0" w:color="auto"/>
        <w:right w:val="none" w:sz="0" w:space="0" w:color="auto"/>
      </w:divBdr>
    </w:div>
    <w:div w:id="2047288386">
      <w:bodyDiv w:val="1"/>
      <w:marLeft w:val="0"/>
      <w:marRight w:val="0"/>
      <w:marTop w:val="0"/>
      <w:marBottom w:val="0"/>
      <w:divBdr>
        <w:top w:val="none" w:sz="0" w:space="0" w:color="auto"/>
        <w:left w:val="none" w:sz="0" w:space="0" w:color="auto"/>
        <w:bottom w:val="none" w:sz="0" w:space="0" w:color="auto"/>
        <w:right w:val="none" w:sz="0" w:space="0" w:color="auto"/>
      </w:divBdr>
    </w:div>
    <w:div w:id="2104715112">
      <w:bodyDiv w:val="1"/>
      <w:marLeft w:val="0"/>
      <w:marRight w:val="0"/>
      <w:marTop w:val="0"/>
      <w:marBottom w:val="0"/>
      <w:divBdr>
        <w:top w:val="none" w:sz="0" w:space="0" w:color="auto"/>
        <w:left w:val="none" w:sz="0" w:space="0" w:color="auto"/>
        <w:bottom w:val="none" w:sz="0" w:space="0" w:color="auto"/>
        <w:right w:val="none" w:sz="0" w:space="0" w:color="auto"/>
      </w:divBdr>
    </w:div>
    <w:div w:id="211139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6001</Words>
  <Characters>34206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Austerweil</dc:creator>
  <cp:keywords/>
  <dc:description/>
  <cp:lastModifiedBy>Joseph Austerweil</cp:lastModifiedBy>
  <cp:revision>14</cp:revision>
  <dcterms:created xsi:type="dcterms:W3CDTF">2025-04-03T01:05:00Z</dcterms:created>
  <dcterms:modified xsi:type="dcterms:W3CDTF">2025-04-03T01:16:00Z</dcterms:modified>
</cp:coreProperties>
</file>