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C</w:t>
        <w:br/>
        <w:t>Funding and Resources</w:t>
      </w:r>
    </w:p>
    <w:p>
      <w:r>
        <w:rPr>
          <w:b/>
          <w:color w:val="1B6A8F"/>
          <w:sz w:val="30"/>
        </w:rPr>
        <w:t xml:space="preserve">Recreation Economy </w:t>
      </w:r>
      <w:r>
        <w:rPr>
          <w:b/>
          <w:i/>
          <w:color w:val="1B6A8F"/>
          <w:sz w:val="30"/>
        </w:rPr>
        <w:t>for</w:t>
      </w:r>
      <w:r>
        <w:rPr>
          <w:b/>
          <w:color w:val="1B6A8F"/>
          <w:sz w:val="30"/>
        </w:rPr>
        <w:t xml:space="preserve"> Rural Communities (RERC)</w:t>
      </w:r>
    </w:p>
    <w:p>
      <w:r>
        <w:t>Updated 2026-07-14. This appendix lists 659 funding opportunities and 61 planning resources for rural communities, states, territories, Tribes, and partners.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DE"/>
          </w:tcPr>
          <w:p>
            <w:r>
              <w:rPr>
                <w:b/>
              </w:rPr>
              <w:t>RERC is free planning help. It is not a grant program. Program rules and dates can change. Check current requirements with the program before you apply or use a resource.</w:t>
            </w:r>
          </w:p>
        </w:tc>
      </w:tr>
    </w:tbl>
    <w:p>
      <w:r>
        <w:t>Use the website to make a shorter list for one community. The full list below is organized so staff can scan it and use it in an action-plan appendix.</w:t>
      </w:r>
    </w:p>
    <w:p>
      <w:pPr>
        <w:pStyle w:val="Heading1"/>
      </w:pPr>
      <w:r>
        <w:t>How to Read the List</w:t>
      </w:r>
    </w:p>
    <w:p>
      <w:pPr>
        <w:pStyle w:val="ListBullet"/>
      </w:pPr>
      <w:r>
        <w:t>Open when checked means the listed round was open on the recorded check date.</w:t>
      </w:r>
    </w:p>
    <w:p>
      <w:pPr>
        <w:pStyle w:val="ListBullet"/>
      </w:pPr>
      <w:r>
        <w:t>Recurring means the program returns or accepts requests on a repeating schedule.</w:t>
      </w:r>
    </w:p>
    <w:p>
      <w:pPr>
        <w:pStyle w:val="ListBullet"/>
      </w:pPr>
      <w:r>
        <w:t>Cycle closed means the latest round ended. Keep it on a future-funding watch list.</w:t>
      </w:r>
    </w:p>
    <w:p>
      <w:pPr>
        <w:pStyle w:val="ListBullet"/>
      </w:pPr>
      <w:r>
        <w:t>Available means the resource can be used now or accessed from its public page.</w:t>
      </w:r>
    </w:p>
    <w:p>
      <w:r>
        <w:br w:type="page"/>
      </w:r>
    </w:p>
    <w:p>
      <w:pPr>
        <w:pStyle w:val="Heading1"/>
      </w:pPr>
      <w:r>
        <w:t>Funding Opportunities (659)</w:t>
      </w:r>
    </w:p>
    <w:p>
      <w:pPr>
        <w:pStyle w:val="Heading2"/>
      </w:pPr>
      <w:r>
        <w:t>National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Skatepark Project Grants</w:t>
            </w:r>
          </w:p>
          <w:p>
            <w:pPr>
              <w:spacing w:after="40"/>
            </w:pPr>
            <w:r>
              <w:rPr>
                <w:b/>
              </w:rPr>
              <w:t>The Skatepark Project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Public skatepark projects led by local governments, nonprofits, or community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skateparks that diversify rural recreation assets and attract youth, families,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cycles;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Utilizing Investments to Leverage Development (BUILD) Grant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local governments; Tribes; transit agencies; port authorities; public transportation entities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Supports surface transportation projects with a strong local or regional benefit.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February 24 2026; selections announced July 7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Hometown Proud Grant Program</w:t>
            </w:r>
          </w:p>
          <w:p>
            <w:pPr>
              <w:spacing w:after="40"/>
            </w:pPr>
            <w:r>
              <w:rPr>
                <w:b/>
              </w:rPr>
              <w:t>Kubota Tractor Corporation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501(c)(3) nonprofits within 50 miles of an authorized Kubota dealer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park, trail, fairground, field, and green-space projects in rural dealer markets.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May 7, 2026; winners are expected in September.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Matching Awards Program</w:t>
            </w:r>
          </w:p>
          <w:p>
            <w:pPr>
              <w:spacing w:after="40"/>
            </w:pPr>
            <w:r>
              <w:rPr>
                <w:b/>
              </w:rPr>
              <w:t>National Forest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Nonprofits; Tribal governments and organizations;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gateway communities with trail stewardship, forest access, volunteer engagement, and public-land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July 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PROTECT Discretionary Grant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metropolitan planning organizations; Tribes; transportation authorities; territories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 and projects that make surface transportation more resilient to natural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listed opportunity is archived and closed February 10 2025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Reconnecting Communities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planning organizations; eligible nonprofits</w:t>
            </w:r>
            <w:r>
              <w:rPr>
                <w:b/>
              </w:rPr>
              <w:t xml:space="preserve">  Step: </w:t>
            </w:r>
            <w:r>
              <w:t>Planning; Construction</w:t>
            </w:r>
          </w:p>
          <w:p>
            <w:pPr>
              <w:spacing w:after="40"/>
            </w:pPr>
            <w:r>
              <w:t>Supports planning and construction that reconnect places divided by highways, rail lines, and other transportation barriers.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NOFO closed September 30 2024 and covered fiscal years 2024 through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and Tribal Assistance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 applying for an eligible rural project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Pays for staff or outside legal, technical, and financial help during project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2024-2025 awards announced April 6 2026; no current application round shown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Safe Streets and Roads for All (SS4A)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regional planning organizations; Tribes; eligible transit agencies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safety action plans, demonstrations, and projects that prevent roadway deaths and serious injuries.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May 26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Change Grants</w:t>
            </w:r>
          </w:p>
          <w:p>
            <w:pPr>
              <w:spacing w:after="40"/>
            </w:pPr>
            <w:r>
              <w:rPr>
                <w:b/>
              </w:rPr>
              <w:t>America Walks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champions, organizations, and agencies advancing walkability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walkable, connected main streets and trail-to-town access for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posted; next round to be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Foundation for Rural Service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schools, community groups, municipalities served by NTCA members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rural trail signage, community hubs, libraries, digital literacy, and visitor-serving civic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opens 2026-06-12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Lowe's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nonprofits, schools, municipalities, and community-serving organizations tied to nominated spaces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physical improvements to parks, gardens, plazas, and community hubs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nominations Feb. 18-Mar. 20; annual through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Loans</w:t>
            </w:r>
          </w:p>
          <w:p>
            <w:pPr>
              <w:spacing w:after="40"/>
            </w:pPr>
            <w:r>
              <w:rPr>
                <w:b/>
              </w:rPr>
              <w:t>The Conservation Fund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Land trusts, nonprofits, public agencies,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bridge acquisition of trail corridors, access points, scenic lands, and recreation-supporting conservation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transaction-based financing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Grants</w:t>
            </w:r>
          </w:p>
          <w:p>
            <w:pPr>
              <w:spacing w:after="40"/>
            </w:pPr>
            <w:r>
              <w:rPr>
                <w:b/>
              </w:rPr>
              <w:t>National Recreation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serving youth through outdoor recreation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youth recreation programs that build local outdoor participation and future visitor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foundation cycle; verify invitation/application path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Works and Economic Adjustment Assistance Programs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economic development districts; higher education;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planning, public works, infrastructure, and economic adjustment projects in distressed regions.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on an ongoing basis until the NOFO is replaced canceled or funds are spent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Sharing Success</w:t>
            </w:r>
          </w:p>
          <w:p>
            <w:pPr>
              <w:spacing w:after="40"/>
            </w:pPr>
            <w:r>
              <w:rPr>
                <w:b/>
              </w:rPr>
              <w:t>CoBank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CoBank customer-owners nominate 501(c)(3) charities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utilities, telecoms, and cooperatives can double support for recreation, downtown,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Through 2026-10-31 or until exhausted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Sports Matter Program</w:t>
            </w:r>
          </w:p>
          <w:p>
            <w:pPr>
              <w:spacing w:after="40"/>
            </w:pPr>
            <w:r>
              <w:rPr>
                <w:b/>
              </w:rPr>
              <w:t>The DICK'S Sporting Goods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Youth sports and community organizations selected by foundation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active recreation access and youth sports infrastructure that can complement rural parks and recreation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Multi-year foundation partnership cycles; verify open application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Citizen Science Competitive Funding Program</w:t>
            </w:r>
          </w:p>
          <w:p>
            <w:pPr>
              <w:spacing w:after="40"/>
            </w:pPr>
            <w:r>
              <w:rPr>
                <w:b/>
              </w:rPr>
              <w:t>USDA Forest Service | Paused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National Forests and Grasslands and their partners</w:t>
            </w:r>
            <w:r>
              <w:rPr>
                <w:b/>
              </w:rPr>
              <w:t xml:space="preserve">  Step: </w:t>
            </w:r>
            <w:r>
              <w:t>Planning; data collection; capacity building</w:t>
            </w:r>
          </w:p>
          <w:p>
            <w:pPr>
              <w:spacing w:after="40"/>
            </w:pPr>
            <w:r>
              <w:t>Supports collaborative citizen science projects that answer science and natural-resource management questions while connecting people with public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Paused - no FY2026 funding.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and AIANTA - NATIVE Act Grant</w:t>
            </w:r>
          </w:p>
          <w:p>
            <w:pPr>
              <w:spacing w:after="40"/>
            </w:pPr>
            <w:r>
              <w:rPr>
                <w:b/>
              </w:rPr>
              <w:t>USDA Forest Service and American Indian Alaska Native Tourism Association | Paused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Tribal Nations, Tribal enterprises, and Native nonprofits with borders or historic ties to Forest Service lands and regions</w:t>
            </w:r>
            <w:r>
              <w:rPr>
                <w:b/>
              </w:rPr>
              <w:t xml:space="preserve">  Step: </w:t>
            </w:r>
            <w:r>
              <w:t>Planning; implementation; capacity building</w:t>
            </w:r>
          </w:p>
          <w:p>
            <w:pPr>
              <w:spacing w:after="40"/>
            </w:pPr>
            <w:r>
              <w:t>Supports cultural tourism and cultural recreation projects that strengthen Native communities and advance national travel and tourism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Paused under new agreement requirements. FY2027 funding and the next application cycle are not yet known.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Chesapeake Gateways Network Grants</w:t>
            </w:r>
          </w:p>
          <w:p>
            <w:pPr>
              <w:spacing w:after="40"/>
            </w:pPr>
            <w:r>
              <w:rPr>
                <w:b/>
              </w:rPr>
              <w:t>National Parks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Check with the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support for eligible projects connected to the Chesapeake Gateways Network. Check current program information for applicant and project rules.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Climate Adaptation Fund</w:t>
            </w:r>
          </w:p>
          <w:p>
            <w:pPr>
              <w:spacing w:after="40"/>
            </w:pPr>
            <w:r>
              <w:rPr>
                <w:b/>
              </w:rPr>
              <w:t>Wildlife Conservation Society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conservation organizations, tribes, and partners implementing adaptation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resilient landscapes, habitats, and natural assets that recreation economies depend 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RFP cycle;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Climbing Conservation Grant Program</w:t>
            </w:r>
          </w:p>
          <w:p>
            <w:pPr>
              <w:spacing w:after="40"/>
            </w:pPr>
            <w:r>
              <w:rPr>
                <w:b/>
              </w:rPr>
              <w:t>Access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climbing organizations; nonprofits; public agencies; individuals in some cases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climbing access, stewardship, and conservation projects that can diversify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cycle; check program information for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Heart &amp; Soul Seed Grant Program</w:t>
            </w:r>
          </w:p>
          <w:p>
            <w:pPr>
              <w:spacing w:after="40"/>
            </w:pPr>
            <w:r>
              <w:rPr>
                <w:b/>
              </w:rPr>
              <w:t>Community Heart &amp; Soul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Resident-driven groups in small cities and towns; municipal or partner organization match required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build resident-backed recreation economy plans before capital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coached application; some listings show 2026 deadline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Lands Access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counties; local governments; transportation agencies working with federal land managers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Improves roads, bridges, trails, transit, and other transportation facilities that provide access to federal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Trust Preservation Funds</w:t>
            </w:r>
          </w:p>
          <w:p>
            <w:pPr>
              <w:spacing w:after="40"/>
            </w:pPr>
            <w:r>
              <w:rPr>
                <w:b/>
              </w:rPr>
              <w:t>National Trust for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Organizational-level Preservation Leadership Forum members and Main Street America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preservation planning for historic downtowns, heritage tourism assets, depots, theaters, and trail-town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rounds; verify current June or October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Legacy Partnership Grants Program</w:t>
            </w:r>
          </w:p>
          <w:p>
            <w:pPr>
              <w:spacing w:after="40"/>
            </w:pPr>
            <w:r>
              <w:rPr>
                <w:b/>
              </w:rPr>
              <w:t>National Park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 and territories applying on behalf of eligible local governments; Tribes and eligible Native organizations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Matching grants for outdoor recreation spaces in eligible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Grants.gov notice and state lead agency for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REI Cooperative Action Fund</w:t>
            </w:r>
          </w:p>
          <w:p>
            <w:pPr>
              <w:spacing w:after="40"/>
            </w:pPr>
            <w:r>
              <w:rPr>
                <w:b/>
              </w:rPr>
              <w:t>REI Cooperative Action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expanding accessible and inclusive outdoor participation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organizations that remove barriers to outdoor recreation and build local recreation participation.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grant cycles; public grantee recommendations accepted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Grants Program</w:t>
            </w:r>
          </w:p>
          <w:p>
            <w:pPr>
              <w:spacing w:after="40"/>
            </w:pPr>
            <w:r>
              <w:rPr>
                <w:b/>
              </w:rPr>
              <w:t>Rails-to-Trails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Trail organizations; government agencies;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build, connect, and maintain trails that anchor rural recreation tourism and downtown visitor circulation.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RTC planned to reopen call in Spring 2026; join TrailNation Collaborative for updates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Alabama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RC&amp;D Grants</w:t>
            </w:r>
          </w:p>
          <w:p>
            <w:pPr>
              <w:spacing w:after="40"/>
            </w:pPr>
            <w:r>
              <w:rPr>
                <w:b/>
              </w:rPr>
              <w:t>Alabama Association of RC&amp;D Councils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Nonprofits, units of government, sub-units of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small rural recreation, conservation, education, and community-quality projects that strengthen local recreation-economy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FY2026 application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Wild Land Trust Tract Nomination and Acquisition</w:t>
            </w:r>
          </w:p>
          <w:p>
            <w:pPr>
              <w:spacing w:after="40"/>
            </w:pPr>
            <w:r>
              <w:rPr>
                <w:b/>
              </w:rPr>
              <w:t>Forever Wild Land Trust and Alabama Department of Conservation and Natural Resources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Landowners, local governments, conservation partners, and public nominators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Creates or expands public conservation lands for hiking, paddling, hunting, biking, and rural outdoor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tract nominations; Board review process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Rehabilitation, Preservation, and Development of Historic Structures Credit</w:t>
            </w:r>
          </w:p>
          <w:p>
            <w:pPr>
              <w:spacing w:after="40"/>
            </w:pPr>
            <w:r>
              <w:rPr>
                <w:b/>
              </w:rPr>
              <w:t>Alabama Department of Revenue and Alabama Historical Commission | Open when checked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Owners of eligible historic residential or commercial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help rural downtowns rehabilitate historic buildings for lodging, outfitters, restaurants, visitor centers, and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Tax years 2018-2027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Power Foundation Good Roots and Gateway</w:t>
            </w:r>
          </w:p>
          <w:p>
            <w:pPr>
              <w:spacing w:after="40"/>
            </w:pPr>
            <w:r>
              <w:rPr>
                <w:b/>
              </w:rPr>
              <w:t>Alabama Power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schools; towns;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but practical support for gateways, signs, and place-based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foundation grantmaking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ADECA Community and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Non-entitlement cities; towns;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downtown, streetscape, and facility work around recreation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workshop in Q1; PY2026 manual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Competitive Grantmaking</w:t>
            </w:r>
          </w:p>
          <w:p>
            <w:pPr>
              <w:spacing w:after="40"/>
            </w:pPr>
            <w:r>
              <w:rPr>
                <w:b/>
              </w:rPr>
              <w:t>Community Foundation of Greater Birmingham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 serving the foundation region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nonprofit capacity, public-realm partnerships, workforce, and community-building projects that complement recreation-economy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grant cycle opens July 27, 2026; brief proposals due August 14,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Delta Regional Authority programs</w:t>
            </w:r>
          </w:p>
          <w:p>
            <w:pPr>
              <w:spacing w:after="40"/>
            </w:pPr>
            <w:r>
              <w:rPr>
                <w:b/>
              </w:rPr>
              <w:t>ADECA and DRA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Local; state; regional agencies through LDD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Black Belt communities fund enabling infrastructure for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state agencies; educational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State and federal agencies;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trail assets that anchor rural recreation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Southeast Crescent Regional Commission SEID</w:t>
            </w:r>
          </w:p>
          <w:p>
            <w:pPr>
              <w:spacing w:after="40"/>
            </w:pPr>
            <w:r>
              <w:rPr>
                <w:b/>
              </w:rPr>
              <w:t>ADECA and SCRC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Eligible local and regional entities through LDDs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natural-resource and infrastructure projects in rural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2023-2026 state plan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Energy Program Energy-Efficient Retrofits</w:t>
            </w:r>
          </w:p>
          <w:p>
            <w:pPr>
              <w:spacing w:after="40"/>
            </w:pPr>
            <w:r>
              <w:rPr>
                <w:b/>
              </w:rPr>
              <w:t>Alabama Department of Economic and Community Affairs Energy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 governments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community centers, athletic complexes, visitor facilities, and recreation-serving nonprofits.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17, 2026; monitor ADECA funding opportunities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Challenge Grant Program</w:t>
            </w:r>
          </w:p>
          <w:p>
            <w:pPr>
              <w:spacing w:after="40"/>
            </w:pPr>
            <w:r>
              <w:rPr>
                <w:b/>
              </w:rPr>
              <w:t>Anchorage Park Foundation with Anchorage Parks and Recreation and Rasmuson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Neighborhood volunteers, community groups, and public-land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community-led park and trail improvements that can strengthen visitor access and local recreation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Offered every two years; 2026 round closed and awarded May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Alaska Forest Fund</w:t>
            </w:r>
          </w:p>
          <w:p>
            <w:pPr>
              <w:spacing w:after="40"/>
            </w:pPr>
            <w:r>
              <w:rPr>
                <w:b/>
              </w:rPr>
              <w:t>National Forest Foundation with Forest Service and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Nonprofit partners, local contractors, and rural communities adjacent to National Forests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near national forests capture stewardship, restoration, and recreation-economy benefits.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fund and partnership model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 Charging Incentive Programs</w:t>
            </w:r>
          </w:p>
          <w:p>
            <w:pPr>
              <w:spacing w:after="40"/>
            </w:pPr>
            <w:r>
              <w:rPr>
                <w:b/>
              </w:rPr>
              <w:t>Chugach Electric Association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Individuals and businesses installing eligible EV charging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EV-ready gateway corridors, trailheads, workplaces, fleets, and public charging for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program; 2026 public fast-charging expansion noted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Revolving Loan Program for Public Facilities</w:t>
            </w:r>
          </w:p>
          <w:p>
            <w:pPr>
              <w:spacing w:after="40"/>
            </w:pPr>
            <w:r>
              <w:rPr>
                <w:b/>
              </w:rPr>
              <w:t>Alaska Housing Finance Corporation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Municipalities, state, University of Alaska, and regional educational attendance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recreation, community, and visitor-serving facilities reduce energy burdens in high-cost Alaska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loan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Grantmaking Programs</w:t>
            </w:r>
          </w:p>
          <w:p>
            <w:pPr>
              <w:spacing w:after="40"/>
            </w:pPr>
            <w:r>
              <w:rPr>
                <w:b/>
              </w:rPr>
              <w:t>Alaska Conservation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Alaska conservation organizations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capacity and wildlife stewardship directly support nature-based tourism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Cycles vary by Rapid Response, Discovery, Watchable Wildlife, and other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Rasmuson Foundation Tier 1 and Community Support Grants</w:t>
            </w:r>
          </w:p>
          <w:p>
            <w:pPr>
              <w:spacing w:after="40"/>
            </w:pPr>
            <w:r>
              <w:rPr>
                <w:b/>
              </w:rPr>
              <w:t>Rasmuson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Eligible Alaska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practical community assets, including park improvements and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Apply today; ongoing foundation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Alaska Community Grants</w:t>
            </w:r>
          </w:p>
          <w:p>
            <w:pPr>
              <w:spacing w:after="40"/>
            </w:pPr>
            <w:r>
              <w:rPr>
                <w:b/>
              </w:rPr>
              <w:t>RurAL CAP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Rural Alaska nonprofits and governmental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small grants can close gaps for rural recreation programming, cultural tourism, volunteer projects, and community well-being.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April 30 and November 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DEC Brownfields Assessment and Cleanup Program</w:t>
            </w:r>
          </w:p>
          <w:p>
            <w:pPr>
              <w:spacing w:after="40"/>
            </w:pPr>
            <w:r>
              <w:rPr>
                <w:b/>
              </w:rPr>
              <w:t>Alaska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public, quasi-public or non-profit entities such as municipalities, tribal governments, native corporations and community development organizations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Aid in the development of brownfields inventories, as well as conducting environmental assessments, and creating cleanup and reuse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 governments that are certified through the Alaska State Historic Preservation Officer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eligible local governments identify, evaluate, and protect historic properties in Alaska.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Alaska DNR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Local; regional; state entities with legal authority for outdoor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recreation facilities that serve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period 2026-08-14 to 2026-10-31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non-profit organizations, educational institutions, state, local and federal government entities, native corporations, and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repairs recreational trails and trail facilities for motorized and non-motorized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Renewable Energy Village Energy Efficiency Program</w:t>
            </w:r>
          </w:p>
          <w:p>
            <w:pPr>
              <w:spacing w:after="40"/>
            </w:pPr>
            <w:r>
              <w:rPr>
                <w:b/>
              </w:rPr>
              <w:t>Alaska Energy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Qualified applicants for public buildings and facilities in rural Alaska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costs for rural public facilities that support recreation programming, visitor services, and community gatherings.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Third RFA applications due February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Snowmachine Grant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for eligible snowmachine recreation projects in Alaska. Check current program information for eligible work and cycle details.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American Samoa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American Samoa SSBCI 2.0</w:t>
            </w:r>
          </w:p>
          <w:p>
            <w:pPr>
              <w:spacing w:after="40"/>
            </w:pPr>
            <w:r>
              <w:rPr>
                <w:b/>
              </w:rPr>
              <w:t>American Samoa Department of Commerce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American Samoa</w:t>
            </w:r>
            <w:r>
              <w:rPr>
                <w:b/>
              </w:rPr>
              <w:t xml:space="preserve">  Who: </w:t>
            </w:r>
            <w:r>
              <w:t>American Samoa small businesses and participating lenders or technical assistance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access to capital, credit support, and technical assistance in American Samoa.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DOC and AS-SBDC materials for current borrower and lender requirements.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Arizona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AZ SMART Fund</w:t>
            </w:r>
          </w:p>
          <w:p>
            <w:pPr>
              <w:spacing w:after="40"/>
            </w:pPr>
            <w:r>
              <w:rPr>
                <w:b/>
              </w:rPr>
              <w:t>Arizona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ADOT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compete for larger trail and access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State Transportation Board approvals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Fund Grants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Federal, state, county, and local governments,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motorized recreation infrastructure and stewardship that can drive rural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materials posted through AZParkGrants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Play Ball Fund Grant Program</w:t>
            </w:r>
          </w:p>
          <w:p>
            <w:pPr>
              <w:spacing w:after="40"/>
            </w:pPr>
            <w:r>
              <w:rPr>
                <w:b/>
              </w:rPr>
              <w:t>Arizona Diamondbacks Foundation and Arizona Complete Health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youth teams, leagues,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but practical source for youth recreation access, local sports facilities, and community recreation programming.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considered April-September; entry closes August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Nonprofits; clubs; local; regional; state; federal;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source for trail systems that drive outdoor recreation visits.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Reauthorized through federal FY2026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Comunidad Grants</w:t>
            </w:r>
          </w:p>
          <w:p>
            <w:pPr>
              <w:spacing w:after="40"/>
            </w:pPr>
            <w:r>
              <w:rPr>
                <w:b/>
              </w:rPr>
              <w:t>Community Foundation for Southern Arizona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Eligible nonprofits and charitable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southern Arizona communities needing small flexible funds for recreation-linked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funded in June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Festival Grants</w:t>
            </w:r>
          </w:p>
          <w:p>
            <w:pPr>
              <w:spacing w:after="40"/>
            </w:pPr>
            <w:r>
              <w:rPr>
                <w:b/>
              </w:rPr>
              <w:t>Arizona Commission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nonprofits; local governments; tribal governments; local arts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Cultural festivals add visitor reasons beyond trails and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closed; FY2028 opens early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tribal governments; state and 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facilities in rural and tribal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state parks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Recreation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Governments; tribes; nonprofits; clubs; law enforcement for LE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recreation in rural gateway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Grants</w:t>
            </w:r>
          </w:p>
          <w:p>
            <w:pPr>
              <w:spacing w:after="40"/>
            </w:pPr>
            <w:r>
              <w:rPr>
                <w:b/>
              </w:rPr>
              <w:t>Trico Electric Cooperative Charitable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501(c)(3) nonprofits serving significant numbers in Trico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rural nonprofit projects tied to public spaces, youth, arts, and visitor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opens September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Lake Improvement Fund</w:t>
            </w:r>
          </w:p>
          <w:p>
            <w:pPr>
              <w:spacing w:after="40"/>
            </w:pPr>
            <w:r>
              <w:rPr>
                <w:b/>
              </w:rPr>
              <w:t>Arizona State Parks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Game and Fish; counties; cities; towns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lake-based rural destinations improve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Arkansas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Services Block Grants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local governments and eligible rural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towns cover practical facility gaps around recreation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check AEDC deadlines calendar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 Networks Subawards</w:t>
            </w:r>
          </w:p>
          <w:p>
            <w:pPr>
              <w:spacing w:after="40"/>
            </w:pPr>
            <w:r>
              <w:rPr>
                <w:b/>
              </w:rPr>
              <w:t>Metroplan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Municipalities, counties, and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Green networks, restored land, and tree planting improve outdoor access, trails, and recreation-quality landscapes.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funding rounds have been awarded; watch for a future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Entergy Solutions for Arkansas Businesses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business customers, including small businesses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outfitters, lodging, food service, visitor centers,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business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 Park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 under 7,500; unincorporated communities sponsored by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fit for small RERC-type towns needing first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Strides Program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public applicants under program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walkable trail assets tied to health and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2026-03-09; due 2026-06-30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and Design Excellence Grants</w:t>
            </w:r>
          </w:p>
          <w:p>
            <w:pPr>
              <w:spacing w:after="40"/>
            </w:pPr>
            <w:r>
              <w:rPr>
                <w:b/>
              </w:rPr>
              <w:t>Walton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Invited nonprofit, government, and partner organizations; unsolicited proposals not accepted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regional funder for trails, public realm, design quality, conservation, and recreation-economy systems in Northwest Arkansas.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strategic grantmaking; no unsolicited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Matching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municipalities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source for rural parks, trailheads,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small business customers under 100 kW peak demand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downtown businesses and visitor-serving shops can improve comfort and cut bills.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Arkansas Farm Bureau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nonprofits and tax-exempt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community grants can support local amenities, fairs, agri-tourism links, and recreation-adjacent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opened November 3, 2025 and closed January 15, 2026; funding issued by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Giving Tree Grants</w:t>
            </w:r>
          </w:p>
          <w:p>
            <w:pPr>
              <w:spacing w:after="40"/>
            </w:pPr>
            <w:r>
              <w:rPr>
                <w:b/>
              </w:rPr>
              <w:t>Arkansas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501(c)(3) public charities, schools, hospitals, and government agencies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local grants can support recreation events, trail groups, placemaking, and small nonprofit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January 10-February 15, 2026 cycle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Grants</w:t>
            </w:r>
          </w:p>
          <w:p>
            <w:pPr>
              <w:spacing w:after="40"/>
            </w:pPr>
            <w:r>
              <w:rPr>
                <w:b/>
              </w:rPr>
              <w:t>Walton Family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Nonprofits and public partners aligned with foundation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private funder for trail, public realm, and regional recreation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invitation-based foundation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trail funding for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nonmotorized due 2026-04-30; motorized reviewed rolling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Community Grant Program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Arkansas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Small gap funding for parks, museums, and civic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deadline was 2026-03-12;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active transportation links between downtowns, trails, and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2026-04-30;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 / Free Tree Fridays</w:t>
            </w:r>
          </w:p>
          <w:p>
            <w:pPr>
              <w:spacing w:after="40"/>
            </w:pPr>
            <w:r>
              <w:rPr>
                <w:b/>
              </w:rPr>
              <w:t>Arkansas Department of Agriculture Forestry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governments; community partners; residents for tree distribution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shade, downtown comfort, and trail corridor appearance.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Free Tree Fridays wrapped; forestry grant program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California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Forest Legacy Program</w:t>
            </w:r>
          </w:p>
          <w:p>
            <w:pPr>
              <w:spacing w:after="40"/>
            </w:pPr>
            <w:r>
              <w:rPr>
                <w:b/>
              </w:rPr>
              <w:t>USDA Forest Service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Communities, land trusts, and conservation organizations working through their state lead agency</w:t>
            </w:r>
            <w:r>
              <w:rPr>
                <w:b/>
              </w:rPr>
              <w:t xml:space="preserve">  Step: </w:t>
            </w:r>
            <w:r>
              <w:t>Acquisition; conservation</w:t>
            </w:r>
          </w:p>
          <w:p>
            <w:pPr>
              <w:spacing w:after="40"/>
            </w:pPr>
            <w:r>
              <w:t>Provides grants to state agencies to permanently conserve important forest lands through purchases or conservation easements.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for FY2028 funding consideration: September 21, 2026.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Conservation Board Grant Opportunities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public agencies, tribes, nonprofits,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and restores landscapes and public-access assets that support wildlife viewing, trails, and rural nature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project portal and board-meeting award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Active Transportation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and Caltrans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agencies; regional agencies; transit agencies; tribes; nonprofits through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bike-ped links connecting downtowns, parks, trailheads, and schools.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ATP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Bike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federal, state, and local transportation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fully integrate bicycles into all aspects of the California transportation system and to improve safety and convenience for bicyclists on state and local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Division of Boating and Waterways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Enhance recreational boating infrastructure and safety statewide from Mission Bay to Lake Shasta and many lakes, rivers, and streams in between.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Funding, Grants, Easements</w:t>
            </w:r>
          </w:p>
          <w:p>
            <w:pPr>
              <w:spacing w:after="40"/>
            </w:pPr>
            <w:r>
              <w:rPr>
                <w:b/>
              </w:rPr>
              <w:t>California Department of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Lists funding, grants, and easement programs that help conserve California agricultural land.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Ensure every Californian has the opportunity to create, participate, and flourish through the power of artistic expression.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related to general community development. Check current program information for eligible applicants, activities, and timing.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Incentives and Grants for Historic Preservation</w:t>
            </w:r>
          </w:p>
          <w:p>
            <w:pPr>
              <w:spacing w:after="40"/>
            </w:pPr>
            <w:r>
              <w:rPr>
                <w:b/>
              </w:rPr>
              <w:t>California Office of Historic Preservation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Lists grants and incentives that may help preserve eligible historic and cultural properties in California.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local parks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virtual workshops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OHMVR Grants and Cooperative Agreements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Off-Highway Motor Vehicle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agencies and organizations supporting managed OHV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trail systems, rural visitor use, and stewardship in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final applications due June 1, 2026; intent to award August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Office of Grants and Local Services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related to recreation. Check current program information for eligible applicants, activities, and timing.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Access Program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501(c)(3) nonprofit organizations, local governmental agencies, federal agencies, state agencies, and California Native American tribes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Provides planning and implementation funds to support wildlife-oriented recreation opportunities.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Local; state; federal; nonprofit trail sponsors under RTP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source for trail networks in rural recreation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cycle expected 2026-2027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to Parks Grants</w:t>
            </w:r>
          </w:p>
          <w:p>
            <w:pPr>
              <w:spacing w:after="40"/>
            </w:pPr>
            <w:r>
              <w:rPr>
                <w:b/>
              </w:rPr>
              <w:t>Parks California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Community and tribal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underserved rural residents and partners connect to state parks and outdoor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reported; verify current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Sierra Nevada Conservancy Grants</w:t>
            </w:r>
          </w:p>
          <w:p>
            <w:pPr>
              <w:spacing w:after="40"/>
            </w:pPr>
            <w:r>
              <w:rPr>
                <w:b/>
              </w:rPr>
              <w:t>Sierra Nevada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mountain recreation communities managing forests, watersheds, and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proposals for June 2026 board were due 2025-12-01; recurring consultations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Coastal Conservancy Grants</w:t>
            </w:r>
          </w:p>
          <w:p>
            <w:pPr>
              <w:spacing w:after="40"/>
            </w:pPr>
            <w:r>
              <w:rPr>
                <w:b/>
              </w:rPr>
              <w:t>California State Coastal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coastal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coastal trail towns, access points, and nature-based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board cycles; verify current solicitation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Park Development and Community Revitalization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 and eligible community partners under final guide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create or renovate parks that serve as visitor and resident anchors.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Final guide expected summer 2026; application period opens summer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Colorado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Charge Ahead Colorado</w:t>
            </w:r>
          </w:p>
          <w:p>
            <w:pPr>
              <w:spacing w:after="40"/>
            </w:pPr>
            <w:r>
              <w:rPr>
                <w:b/>
              </w:rPr>
              <w:t>Colorado Energy Office and Regional Air Quality Council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Public, workplace, multifamily, community, and other publicly available charging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add EV charging at trailheads, downtowns, lodging nodes, and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competitive rounds, Spring 2026 round noted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Colorado OEDIT, Colorado Creative Industries, Business Funding and Incentives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Capital improvement projects supporting creative industries and workers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reuse of historic or vacant buildings into recreation-economy anchors, maker space, lodging, or community venues.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guidance and tax-year use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Creative Districts</w:t>
            </w:r>
          </w:p>
          <w:p>
            <w:pPr>
              <w:spacing w:after="40"/>
            </w:pPr>
            <w:r>
              <w:rPr>
                <w:b/>
              </w:rPr>
              <w:t>Colorado Creative Industries, OEDIT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structured local entities including governments, downtown authorities,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connect arts, culture, downtown identity, and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certification cycle varies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cities, towns, counties,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parks, trails, natural areas, and outdoor amenities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 and 2027-01-21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OEDIT and Colorado Creative Industries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qualified capital projects in creative districts, historic districts, neighborhood commercial centers, or main streets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catalytic downtown and creative-industry facilities in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years 2025-2029; 2026 rules posted by OEDIT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GOCO Land Acquisition Program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land-trust and local acquisition projects that can secure recreation access and conservation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2026-07-23, applications due 2026-09-10, urgent acquisitions accepted anytime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tribes, local governments, districts, nonprofits, partnership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regional recreation and conservation coalitions that rural RERC towns need to implement action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2026-04-27; final applications due 2026-07-22 by invite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Partners in the Outdoors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nonprofits, tribes, school districts,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small early-win projects, partner events, and outdoor stewardship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2026-06-01; due 2026-07-17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Regional partnerships, tribes, multi-jurisdictional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collaborative outdoor recreation and conservation work beyond standard trail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recur; check with the program for the next application window.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Non-Motorized Trails Grants</w:t>
            </w:r>
          </w:p>
          <w:p>
            <w:pPr>
              <w:spacing w:after="40"/>
            </w:pPr>
            <w:r>
              <w:rPr>
                <w:b/>
              </w:rPr>
              <w:t>Colorado Parks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local, county, federal, tribal governments, districts, 501(c)(3)s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Trail systems are core visitor infrastructure for RERC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opens 2026-08-01; deadline in October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Revitalizing Main Streets Program</w:t>
            </w:r>
          </w:p>
          <w:p>
            <w:pPr>
              <w:spacing w:after="40"/>
            </w:pPr>
            <w:r>
              <w:rPr>
                <w:b/>
              </w:rPr>
              <w:t>Colorado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Business Improvement Districts, Council of Governments, on behalf of a local jurisdiction and with proof of support from that local jurisdiction, University or College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Enhances active transportation safety and strengthens the connection of people to main streets and central economic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Management Grant</w:t>
            </w:r>
          </w:p>
          <w:p>
            <w:pPr>
              <w:spacing w:after="40"/>
            </w:pPr>
            <w:r>
              <w:rPr>
                <w:b/>
              </w:rPr>
              <w:t>Colorado Tourism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 destination organizations, tourism industry associations,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visitor experience and stewardship projects that RERC towns often identify.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FY25 closed; usual application period December to January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Colorado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transportation authorities, transit agencies, natural resource agencies, school districts,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trail, overlook, and main-street access projects tied to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currently closed; next grant period anticipated October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Connecticut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CT Community Match Fund</w:t>
            </w:r>
          </w:p>
          <w:p>
            <w:pPr>
              <w:spacing w:after="40"/>
            </w:pPr>
            <w:r>
              <w:rPr>
                <w:b/>
              </w:rPr>
              <w:t>Sustainable CT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Residents, nonprofits, community groups, municipalities, schools, libraries, other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Fast small-dollar match for visible community projects such as greenways, pollinator gardens, bike-walk amenities, and public spaces.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fixed deadlines, 30-60 day crowdfunding campaign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Municipal Grant Program</w:t>
            </w:r>
          </w:p>
          <w:p>
            <w:pPr>
              <w:spacing w:after="40"/>
            </w:pPr>
            <w:r>
              <w:rPr>
                <w:b/>
              </w:rPr>
              <w:t>CT DECD Office of Brownfield Remediation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economic development agencies, Connecticut brownfield land banks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Converts vacant or contaminated sites into trailheads, waterfront access, lodging, food, or downtown reuse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23 materials posted 2026-01-23; periodic NOFAs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CTDOT 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Connecticut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and eligible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 and pedestrian connections between downtowns, trail systems, and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solicitation varies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Community Foundation Arts and Culture Grants</w:t>
            </w:r>
          </w:p>
          <w:p>
            <w:pPr>
              <w:spacing w:after="40"/>
            </w:pPr>
            <w:r>
              <w:rPr>
                <w:b/>
              </w:rPr>
              <w:t>Connecticut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nonprofits in foundation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programming that can extend visitor stays in rural northwest Connecticut.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deadline 2026-03-17; next arts round not yet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Recreational Trails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nonprofits, trail sponsors,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walk, bike, paddle, and outdoor access actions.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2025-26 round opened 2025-09-23; application deadline 2025-12-18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 Main Street Fund</w:t>
            </w:r>
          </w:p>
          <w:p>
            <w:pPr>
              <w:spacing w:after="40"/>
            </w:pPr>
            <w:r>
              <w:rPr>
                <w:b/>
              </w:rPr>
              <w:t>Connecticut Main Street Center with UI, CNG, SCG, Avangrid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Main Street nonprofits, commissions that are CMSC members in utility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Good small-grant source for downtown vibrancy and visitor-facing public realm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applications due 2025-11-14; 2026 recipients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Farm Transition Grant</w:t>
            </w:r>
          </w:p>
          <w:p>
            <w:pPr>
              <w:spacing w:after="40"/>
            </w:pPr>
            <w:r>
              <w:rPr>
                <w:b/>
              </w:rPr>
              <w:t>Connecticut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Connecticut farmers and agricultural cooperatives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 diversification, farm stores, on-farm visitor experiences, and agritourism tied to rural recreation itineraries.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2026-01-12, annual cycle anticipated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Transportation Capital Improvement Program</w:t>
            </w:r>
          </w:p>
          <w:p>
            <w:pPr>
              <w:spacing w:after="40"/>
            </w:pPr>
            <w:r>
              <w:rPr>
                <w:b/>
              </w:rPr>
              <w:t>CTDOT through regional COGs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through regional councils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Regional trail and sidewalk funding can connect rural town centers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regional rounds; SECOG preliminary scoping was due 2025-11-14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and Watershed Land Acquisition Grant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 land conservation organizations, water companies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outdoor assets and public access that underpin recreation-based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round due 2025-11-03; next round not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Town Economic Assistance Program</w:t>
            </w:r>
          </w:p>
          <w:p>
            <w:pPr>
              <w:spacing w:after="40"/>
            </w:pPr>
            <w:r>
              <w:rPr>
                <w:b/>
              </w:rPr>
              <w:t>Connecticut Office of Policy and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eligible Connecticut municipalities only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small-town streetscape, public space,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current round open; municipalities contacted when open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Delaware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Recreation, Parks and Trails Program</w:t>
            </w:r>
          </w:p>
          <w:p>
            <w:pPr>
              <w:spacing w:after="40"/>
            </w:pPr>
            <w:r>
              <w:rPr>
                <w:b/>
              </w:rPr>
              <w:t>DNREC Division of Parks and Recreation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 and county governments, park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 matching grant for public park land.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pre-application cycle is closed. Invited full applications are due September 15, 2026.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Strategic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and Delaware Prosperity Partnership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businesses and economic development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larger tourism, outdoor industry, and downtown employer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negotiated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Readiness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Qualified businesses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prepare commercial or industrial sites that can support outdoor manufacturing, visitor services, or rural job 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are awarded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Delaware Forest Service,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municipalities, HOAs, 501(c)(3)s, schools, churches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shade, beautification, and resilience to trailheads, parks, and downtown walking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2026-09-04; due 2026-11-30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Division of the Arts Organization Grants</w:t>
            </w:r>
          </w:p>
          <w:p>
            <w:pPr>
              <w:spacing w:after="40"/>
            </w:pPr>
            <w:r>
              <w:rPr>
                <w:b/>
              </w:rPr>
              <w:t>Delaware Division of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arts organizations and 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Cultural events and creative placemaking extend recreation-economy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EDGE 2.0 Grant Competition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startups and businesses under 7 years, 15 or fewer FTE, under $700K in assets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small outdoor, hospitality, guide, recreation service, and visitor-facing businesses that first-pass public grant lists may miss.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applications 2026-02-06 to 2026-03-06,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Delaware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public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and trail access that link downtowns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FFY2026 applications were due 2026-04-17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Florida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Recreation Development Assistance Program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local park and recreation facility funding for rural quality of life and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application period 2025-09-01 to 2025-09-30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State Assistance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 and acquire public outdoor recreation assets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2025-11-15 to 2025-12-15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Sports Foundation Grant Programs</w:t>
            </w:r>
          </w:p>
          <w:p>
            <w:pPr>
              <w:spacing w:after="40"/>
            </w:pPr>
            <w:r>
              <w:rPr>
                <w:b/>
              </w:rPr>
              <w:t>Florida Sports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Communities and host organizations attracting sports events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sports-event tourism that can fill lodging, activate parks, and build rural or regional recreation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program active, 2026 grant policy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 Program</w:t>
            </w:r>
          </w:p>
          <w:p>
            <w:pPr>
              <w:spacing w:after="40"/>
            </w:pPr>
            <w:r>
              <w:rPr>
                <w:b/>
              </w:rPr>
              <w:t>Florida Department of Environmental Protection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Counties, municipalities, special districts, regional resilience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and river communities protect recreation assets, waterfront districts, trails, and visitor infrastructure from flooding.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Portal opened 2026-04-01, submissions 2026-07-01 to 2026-09-01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Grants</w:t>
            </w:r>
          </w:p>
          <w:p>
            <w:pPr>
              <w:spacing w:after="40"/>
            </w:pPr>
            <w:r>
              <w:rPr>
                <w:b/>
              </w:rPr>
              <w:t>Florida DEP Resilient Florida Program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regional resilience entities, water management districts, others by statute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 and riverfront recreation districts from flooding and storm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NOFA-based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Sanctioned Co-op Advertising Program</w:t>
            </w:r>
          </w:p>
          <w:p>
            <w:pPr>
              <w:spacing w:after="40"/>
            </w:pPr>
            <w:r>
              <w:rPr>
                <w:b/>
              </w:rPr>
              <w:t>VISIT FLORIDA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VISIT FLORIDA marketing partners and tourism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destinations and outdoor businesses buy into state-negotiated campaigns without creating a standalone marketing grant.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marketing planner and co-op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Facilities Grants</w:t>
            </w:r>
          </w:p>
          <w:p>
            <w:pPr>
              <w:spacing w:after="40"/>
            </w:pPr>
            <w:r>
              <w:rPr>
                <w:b/>
              </w:rPr>
              <w:t>Florida Division of Arts and 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cultural organizations and local governments depending on category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museums, performance venues, and cultural anchors that broaden recreation-economy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Boating Improvement Program</w:t>
            </w:r>
          </w:p>
          <w:p>
            <w:pPr>
              <w:spacing w:after="40"/>
            </w:pPr>
            <w:r>
              <w:rPr>
                <w:b/>
              </w:rPr>
              <w:t>Florida Fish and Wildlife Conservation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county and municipal governments and other eligible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boat ramps, docks, and water access central to paddle, fishing, and coastal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Communities Trust Parks and Open Space Florida Forever Grant Program</w:t>
            </w:r>
          </w:p>
          <w:p>
            <w:pPr>
              <w:spacing w:after="40"/>
            </w:pPr>
            <w:r>
              <w:rPr>
                <w:b/>
              </w:rPr>
              <w:t>Florida DEP Florida Communities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lands, waterfronts, and open spaces that generate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2025-11-03 to 2026-01-19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Florida Forest Service, FDACS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educational institutions, tribes,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tree canopy, park shade, and streetscape work that improves outdoor comfort and visitor experience.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offerings posted at FDACS grants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Grants</w:t>
            </w:r>
          </w:p>
          <w:p>
            <w:pPr>
              <w:spacing w:after="40"/>
            </w:pPr>
            <w:r>
              <w:rPr>
                <w:b/>
              </w:rPr>
              <w:t>VISIT FLORIDA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destination organizations, tourism businesses, nonprofits, events depending on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promotion of rural visitor experiences, events, trails, and downtown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Georgia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ReLeaf Grant</w:t>
            </w:r>
          </w:p>
          <w:p>
            <w:pPr>
              <w:spacing w:after="40"/>
            </w:pPr>
            <w:r>
              <w:rPr>
                <w:b/>
              </w:rPr>
              <w:t>Georgia Forestry Commission and Georgia Tree Council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Municipalities, government agencies, 501(c)(3) nonprofits, educational institutions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Adds shade, tree canopy, and placemaking value to parks, downtown corridors, trailheads, and visitor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2026-03-13 to 2026-07-15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Outdoor Stewardship Program</w:t>
            </w:r>
          </w:p>
          <w:p>
            <w:pPr>
              <w:spacing w:after="40"/>
            </w:pPr>
            <w:r>
              <w:rPr>
                <w:b/>
              </w:rPr>
              <w:t>Georgia Department of Natural Resources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qualified local governments, recreation authorities, state agencies, conservation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Georgia funding source for parks, trails, and conservation projects in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2026-27 pre-applications open 2026-08-03 and close 2026-10-16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Georgia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and pedestrian connections between downtowns, parks,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GDOT calls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Dublin GA Tourism Grant Program</w:t>
            </w:r>
          </w:p>
          <w:p>
            <w:pPr>
              <w:spacing w:after="40"/>
            </w:pPr>
            <w:r>
              <w:rPr>
                <w:b/>
              </w:rPr>
              <w:t>Visit Dublin GA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organizations and events generating Laurens County tourism impact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Example of local lodging-tax tourism funding for events and visitor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2 deadline 2026-03-27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Guam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State Trade Expansion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Available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seeking export growth and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export training, market expansion assistance, trade show support, and access to international markets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GEDA says it is not accepting applications now and a new STEP cycle is coming soon.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SSBCI 2.0 Loan Guarantee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with 500 employees or fewer working with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start-up costs, working capital, equipment, inventory, purchase, construction, renovation, and tenant improvements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GEDA SSBCI flyer and lender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Agriculture Development Fund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agriculture, aquaculture, mariculture, and fishing businesses.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agriculture, aquaculture, mariculture, fishing, equipment, fixed assets, and local food business development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Development Fund Act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business start-up, expansion, working capital, equipment, construction, renovation, and job creation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Recovery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financing for eligible Guam businesses, including tourism and support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says the program remains in effect through December 31, 2029;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Hawaii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2025-2026 Business Rebates</w:t>
            </w:r>
          </w:p>
          <w:p>
            <w:pPr>
              <w:spacing w:after="40"/>
            </w:pPr>
            <w:r>
              <w:rPr>
                <w:b/>
              </w:rPr>
              <w:t>Hawaii Energy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Businesses and eligible facilities in Hawaii Energy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utility burden for rural tourism, food, lodging, and recreation-serving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2025-2026 rebate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DHHL Native Hawaiian Development Grants</w:t>
            </w:r>
          </w:p>
          <w:p>
            <w:pPr>
              <w:spacing w:after="40"/>
            </w:pPr>
            <w:r>
              <w:rPr>
                <w:b/>
              </w:rPr>
              <w:t>Department of Hawaiian Home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Nonprofits demonstrating benefit to Native Hawaiians and homestead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 capacity, facilities, and resilience in rural homestead areas that may host cultural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RFPs and awards posted in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Holomua Marine Initiative Pāpio Grants 2026</w:t>
            </w:r>
          </w:p>
          <w:p>
            <w:pPr>
              <w:spacing w:after="40"/>
            </w:pPr>
            <w:r>
              <w:rPr>
                <w:b/>
              </w:rPr>
              <w:t>Hawaii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Hawaii nonprofits and eligible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reef and coastal stewardship tied to paddling, fishing, beaches, and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deadlines Mar 20; May 15; Aug 28; Nov 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Rebates and Incentives</w:t>
            </w:r>
          </w:p>
          <w:p>
            <w:pPr>
              <w:spacing w:after="40"/>
            </w:pPr>
            <w:r>
              <w:rPr>
                <w:b/>
              </w:rPr>
              <w:t>Hawaii State Energy Office; Hawaii Energy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Residents; businesses; facility owners; program-specific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visitor-serving facilities, community buildings, and rural lodging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program-specific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Idaho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Power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and renovation costs for rural outfitters, lodges, food businesses, and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Ongoing; program terms subject to change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Idaho Regional Grant Program</w:t>
            </w:r>
          </w:p>
          <w:p>
            <w:pPr>
              <w:spacing w:after="40"/>
            </w:pPr>
            <w:r>
              <w:rPr>
                <w:b/>
              </w:rPr>
              <w:t>Idaho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nonprofits, schools,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projects that strengthen rural recreation places and visitor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vary by region and fund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Recreational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campgrounds and RV infrastructure used by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preserves parks, trails, and recreation facilities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not accepted until Aug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Off-Road Motor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public-land managers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trail assets used by rural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eligible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funding for trail systems that anchor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window opens early Oct and ends last Friday in Jan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Idaho Transportation Department; LHTAC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Funding for bicycle and pedestrian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on a two-year cycle.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Idaho Department of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Cities, counties, tribes, 501(c)(3) nonprofits, and public education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trailheads, downtowns, parks, and recreation corridors through shade, hazard reduction, and public-space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applications closed May 8, 2026; awards May 22,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Improvement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 and eligible boating access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water-access assets for paddling, boating, fishing, and lake tourism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Illinois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Transportation Enhancement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Transportation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trails, streetscapes, overlooks, and bike-ped links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17 applications Aug 1-Oct 5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Advantage Illinois SSBCI Programs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Illinois small businesses through participating lenders and related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rural recreation businesses, local food ventures, equipment, and green business expansion.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through participating lenders and DCEO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ComEd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ComEd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Business and public-sector ComEd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retrofit costs for visitor centers, lodging, restaurants, outfitters, and rural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offers; some additional incentives require final applications by October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EDGE Tax Credit Program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Qualifying businesses creating jobs and capital investment in eligible sectors, including tourism services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larger outdoor, hospitality, manufacturing, and tourism-service expansions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application/contact process; 2026 webinar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Lumpkin Family Foundation Nature-Based Climate Action Program</w:t>
            </w:r>
          </w:p>
          <w:p>
            <w:pPr>
              <w:spacing w:after="40"/>
            </w:pPr>
            <w:r>
              <w:rPr>
                <w:b/>
              </w:rPr>
              <w:t>Lumpkin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Organizations aligned with program focus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habitat and climate projects that can improve outdoor recreation landscapes and community health.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LOIs accepted June 29-July 31; invited applications due September 8; awards October 9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 Access Area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river and lake access for paddling, fishing, and boating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July 1-Sept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Programs</w:t>
            </w:r>
          </w:p>
          <w:p>
            <w:pPr>
              <w:spacing w:after="40"/>
            </w:pPr>
            <w:r>
              <w:rPr>
                <w:b/>
              </w:rPr>
              <w:t>Illinois Department of Commerce and Economic Opportunity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infrastructure and downtown needs in rural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Governments and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assets central to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schedule listed as not yet posted on IDNR grants page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Prairie Community Foundation Environment and Nature Grants</w:t>
            </w:r>
          </w:p>
          <w:p>
            <w:pPr>
              <w:spacing w:after="40"/>
            </w:pPr>
            <w:r>
              <w:rPr>
                <w:b/>
              </w:rPr>
              <w:t>Illinois Prairie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Eligible nonprofits and public/religious tax-exempt organizations serving the foundation region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regional grants can support habitat, river cleanup, outdoor education, and local stewardship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listed for September 1-30,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and develops public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available May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Acquisition and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 with park authority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capital source for rural parks, trailheads, campgrounds,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extended to Oct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Land Acquisition and Conservation Easements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nonprofits and units of local government with open-space authority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publicly accessible natural areas that can become rural recreation and conservation tourism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Stewardship Challenge Grant Program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local groups restore and maintain public natural areas that support trails, paddling, wildlife viewing, and outdoor education.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66 Grant Program</w:t>
            </w:r>
          </w:p>
          <w:p>
            <w:pPr>
              <w:spacing w:after="40"/>
            </w:pPr>
            <w:r>
              <w:rPr>
                <w:b/>
              </w:rPr>
              <w:t>Illinois DCEO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Certified convention and visitors bureaus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heritage-road tourism and visitor services in corridor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Jun 11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Program - Balance of State</w:t>
            </w:r>
          </w:p>
          <w:p>
            <w:pPr>
              <w:spacing w:after="40"/>
            </w:pPr>
            <w:r>
              <w:rPr>
                <w:b/>
              </w:rPr>
              <w:t>Illinois DCEO Office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Counties; municipalities; nonprofits; local promotion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outdoor recreation, events, and overnight travel.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Most recent applications May 18-June 17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Indiana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CreatINg Places</w:t>
            </w:r>
          </w:p>
          <w:p>
            <w:pPr>
              <w:spacing w:after="40"/>
            </w:pPr>
            <w:r>
              <w:rPr>
                <w:b/>
              </w:rPr>
              <w:t>Indiana Housing and Community Development Authority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501(c)(4) nonprofits; local units of government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match for small public-space projects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disbursed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Indiana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 and eligible organizations in Duke Energy Indiana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community revitalization, conservation, and resilience projects in utility-service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applications after contacting state representative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Energy Partnerships in Indiana Communities</w:t>
            </w:r>
          </w:p>
          <w:p>
            <w:pPr>
              <w:spacing w:after="40"/>
            </w:pPr>
            <w:r>
              <w:rPr>
                <w:b/>
              </w:rPr>
              <w:t>Indiana Office of Energy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for-profits; higher education;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costs and improve resilience for visitor-serving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deadline not verified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Hoosier Energy Economic Development Assistance</w:t>
            </w:r>
          </w:p>
          <w:p>
            <w:pPr>
              <w:spacing w:after="40"/>
            </w:pPr>
            <w:r>
              <w:rPr>
                <w:b/>
              </w:rPr>
              <w:t>Hoosier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Organizations and businesses considering operations in Hoosier Energy member-service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package sites, incentives, and utility financing for recreation-economy employers.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EDGE Tax Credit</w:t>
            </w:r>
          </w:p>
          <w:p>
            <w:pPr>
              <w:spacing w:after="40"/>
            </w:pPr>
            <w:r>
              <w:rPr>
                <w:b/>
              </w:rPr>
              <w:t>Indiana Economic Development Corporation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Businesses creating jobs and investing in Indiana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product, hospitality, logistics, and recreation-adjacent businesses expanding in rural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IEDC incentive process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Project Support</w:t>
            </w:r>
          </w:p>
          <w:p>
            <w:pPr>
              <w:spacing w:after="40"/>
            </w:pPr>
            <w:r>
              <w:rPr>
                <w:b/>
              </w:rPr>
              <w:t>Indiana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501(c)(6) tourism entities; local governments; schools; libraries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public art that strengthen recreation-town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fall opens Jul 7 2026 and due Sept 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Construction Grants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Rural 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public facility, and infrastructure needs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1 applications due Jun 7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Efroymson Family Endangered Places Grants</w:t>
            </w:r>
          </w:p>
          <w:p>
            <w:pPr>
              <w:spacing w:after="40"/>
            </w:pPr>
            <w:r>
              <w:rPr>
                <w:b/>
              </w:rPr>
              <w:t>Indiana Landmarks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reuse historic rural downtown and visitor-facing buildings before capital funding is available.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and loan information active; related education grant deadlines February 28 and September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Brownfields Program Financial Assistance</w:t>
            </w:r>
          </w:p>
          <w:p>
            <w:pPr>
              <w:spacing w:after="40"/>
            </w:pPr>
            <w:r>
              <w:rPr>
                <w:b/>
              </w:rPr>
              <w:t>Indiana Finance Authority / Indiana Brownfields Program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Public and private borrowers; subgrants to eligible political subdivisions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vacant or contaminated rural properties into trailheads, lodging, food hubs, parks, or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Financial assistance remains a program area; check with the program for a current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Indiana DNR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Eligible governmental units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outdoor recreation facilities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information current; application timing per DNR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NIPSCO Environmental Action Grant</w:t>
            </w:r>
          </w:p>
          <w:p>
            <w:pPr>
              <w:spacing w:after="40"/>
            </w:pPr>
            <w:r>
              <w:rPr>
                <w:b/>
              </w:rPr>
              <w:t>NIPSCO and NiSource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other IRS-recognized nonprofits with environmental restoration or education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trailside habitat, land-trust programming, pollinator projects, and outdoor education in northern Indiana.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February 2026; recipients announced around Earth Day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Taking Care of Main Street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Indiana Accredited or Nationally Accredited Main Street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organization capacity needed to manage visitor-serving downtown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Iowa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Choose Iowa Dairy Innovation Grants</w:t>
            </w:r>
          </w:p>
          <w:p>
            <w:pPr>
              <w:spacing w:after="40"/>
            </w:pPr>
            <w:r>
              <w:rPr>
                <w:b/>
              </w:rPr>
              <w:t>Iowa Department of Agriculture and Land Stewardship / Choose Iowa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dairy farmers and processors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food production and farm-based experiences that can strengthen rural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application round has ended; watch for the next annual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Iowa Business Rebates and Custom Rebates</w:t>
            </w:r>
          </w:p>
          <w:p>
            <w:pPr>
              <w:spacing w:after="40"/>
            </w:pPr>
            <w:r>
              <w:rPr>
                <w:b/>
              </w:rPr>
              <w:t>Alliant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Iowa commercial, industrial, farm, and small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Iowa visitor businesses can combine standard and custom efficiency support.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Sports Authority District Program</w:t>
            </w:r>
          </w:p>
          <w:p>
            <w:pPr>
              <w:spacing w:after="40"/>
            </w:pPr>
            <w:r>
              <w:rPr>
                <w:b/>
              </w:rPr>
              <w:t>Iowa Tourism Office; Iowa Economic Development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Convention and visitors bureaus with eligible district board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sports events that bring visitors to rural and regional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Small-town Dreams Initiative</w:t>
            </w:r>
          </w:p>
          <w:p>
            <w:pPr>
              <w:spacing w:after="40"/>
            </w:pPr>
            <w:r>
              <w:rPr>
                <w:b/>
              </w:rPr>
              <w:t>Community Foundation of Greater Dubuque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Participating small towns and affiliate community foundations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durable local funding for rural quality-of-place, downtown, trail, and visitor-community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participation campaign; no single public deadline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State or local government agencies; municipal corporations; counties;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capital funding for rural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Jul 1 2026; awards anticipated Oct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Attraction and Tourism Grant</w:t>
            </w:r>
          </w:p>
          <w:p>
            <w:pPr>
              <w:spacing w:after="40"/>
            </w:pPr>
            <w:r>
              <w:rPr>
                <w:b/>
              </w:rPr>
              <w:t>Enhance Iowa Board; Iowa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public nonprofit organizations; school districts with local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Grant support for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 for application timing.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Catalyst Building Remediation Program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applying for remediation or redevelopment of underutilized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downtown building reuse for visitor services, food, lodging, outfitters,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New Chapter 45 rule effective May 20,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public and nonprofit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nonmotorized trail assets used by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Federal application deadline Oct 1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REAP City Parks and Open Space</w:t>
            </w:r>
          </w:p>
          <w:p>
            <w:pPr>
              <w:spacing w:after="40"/>
            </w:pPr>
            <w:r>
              <w:rPr>
                <w:b/>
              </w:rPr>
              <w:t>Iowa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and local sponsors by REAP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parkland expansion and recreation development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REAP cycles by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Iowa Department of Transportation; MPOs; RPAs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school districts;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trails, sidewalks, and visitor districts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Statewide applications generally due Oct 1; regional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Attraction Development Grant</w:t>
            </w:r>
          </w:p>
          <w:p>
            <w:pPr>
              <w:spacing w:after="40"/>
            </w:pPr>
            <w:r>
              <w:rPr>
                <w:b/>
              </w:rPr>
              <w:t>Kansas Tourism; Kansas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Public, private, and nonprofit attraction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construction or enhancement of visitor attractions rather than advertising only.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Mar. 11, 2026; next cycle not stated in reviewed source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</w:t>
            </w:r>
          </w:p>
          <w:p>
            <w:pPr>
              <w:spacing w:after="40"/>
            </w:pPr>
            <w:r>
              <w:rPr>
                <w:b/>
              </w:rPr>
              <w:t>Kansas Department of Commerce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local governments; tribes; Main Street programs; EDCs; chambers; 501c3 or 501c6; community foundations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downtown buildings for visitor-serving businesses, arts, housing, and civic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HEAL 7.0 to be announced later in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 Program</w:t>
            </w:r>
          </w:p>
          <w:p>
            <w:pPr>
              <w:spacing w:after="40"/>
            </w:pPr>
            <w:r>
              <w:rPr>
                <w:b/>
              </w:rPr>
              <w:t>Kansas Department of Commerce;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Rural Kansas building owners and community partners for underused downtown buildings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rural buildings for visitor-serving businesses, civic hubs, arts, food,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13, 2026; future rounds anticipated but not dated in reviewed source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Art and Murals Grant</w:t>
            </w:r>
          </w:p>
          <w:p>
            <w:pPr>
              <w:spacing w:after="40"/>
            </w:pPr>
            <w:r>
              <w:rPr>
                <w:b/>
              </w:rPr>
              <w:t>Kansas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Kansas 501c3s; local governments; federally recognized tribes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visible placemaking and destination identity in rural main streets and trail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February 23 to March 23 2026; annual grant period July 1 to June 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Kentucky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Kentucky Department for Local Government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the basic facilities, infrastructure, and downtown improvements rural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April 1 to September 2 or January 30 depending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County Agricultural Incentives Program: Value-Added and Agritourism Development</w:t>
            </w:r>
          </w:p>
          <w:p>
            <w:pPr>
              <w:spacing w:after="40"/>
            </w:pPr>
            <w:r>
              <w:rPr>
                <w:b/>
              </w:rPr>
              <w:t>Kentucky Agricultural Development Fund; Kentucky Office of Agricultural Policy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agricultural producers through county agricultural development councils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on-farm agritourism facilities, safety/site prep, and value-added visitor products.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guidelines effective Jan.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Kentucky Grant Opportunities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organizations and community leaders serving Appalachian Kentucky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flexible regional funding for community capacity, civic projects, and quality-of-place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rolling/opportunity-specific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Association Energy and Lending Support</w:t>
            </w:r>
          </w:p>
          <w:p>
            <w:pPr>
              <w:spacing w:after="40"/>
            </w:pPr>
            <w:r>
              <w:rPr>
                <w:b/>
              </w:rPr>
              <w:t>Mountain Association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Businesses, nonprofits, governments, schools, and commercial energy users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finance and technical help for eastern Kentucky outdoor, food, lodging,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Development Incentive Program</w:t>
            </w:r>
          </w:p>
          <w:p>
            <w:pPr>
              <w:spacing w:after="40"/>
            </w:pPr>
            <w:r>
              <w:rPr>
                <w:b/>
              </w:rPr>
              <w:t>Kentucky Tourism Arts and Heritage Cabinet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tourism project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destination-scale attractions, lodging, and adaptive reuse that drive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meets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Kentucky Proud Grant Opportunities</w:t>
            </w:r>
          </w:p>
          <w:p>
            <w:pPr>
              <w:spacing w:after="40"/>
            </w:pPr>
            <w:r>
              <w:rPr>
                <w:b/>
              </w:rPr>
              <w:t>Kentucky Proud; Kentucky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Proud members, restaurants, events, and farm-impact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Marketing and local-food cost-share opportunities for eligible Kentucky Proud members.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reviewed monthly. Use the current Kentucky Proud application on the program information.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Marketing and Matching Funds Program</w:t>
            </w:r>
          </w:p>
          <w:p>
            <w:pPr>
              <w:spacing w:after="40"/>
            </w:pPr>
            <w:r>
              <w:rPr>
                <w:b/>
              </w:rPr>
              <w:t>Kentucky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nonprofit tourism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DMOs market trails, downtowns, festivals, heritage routes,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2025-2026 reimbursements due August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Thompson Charitable Regranting Program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Kentucky; Thompson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501(c)(3) nonprofits serving Bell, Clay, Laurel, or Leslie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rural-community funding can support quality-of-life and visitor-readiness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Apr. 15-May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Kentucky Transportation Cabinet Office of Local Programs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public agencies; eligible entities partnering with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walk-bike access between downtowns, schools, parks, trailheads,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FFY26 cycle closed January 26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Louisiana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Water Enrichment Fund and Local Government Assistance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Water, sewer, and local facility upgrades often unlock visitor-serving recreation and downtown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legislative/program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LCDBG Make a Difference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units of general local government in eligible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CDBG source for rural downtown, public facility, and infrastructure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 2026; future cycle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Marketing Program FY2026</w:t>
            </w:r>
          </w:p>
          <w:p>
            <w:pPr>
              <w:spacing w:after="40"/>
            </w:pPr>
            <w:r>
              <w:rPr>
                <w:b/>
              </w:rPr>
              <w:t>Louisiana Office of Tourism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 CVBs, tourist commissions, DMOs, and political subdivisions authorized to promote tourism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tourism partners buy media for events and attractions when local budgets are thin.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closed June 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Districts Program</w:t>
            </w:r>
          </w:p>
          <w:p>
            <w:pPr>
              <w:spacing w:after="40"/>
            </w:pPr>
            <w:r>
              <w:rPr>
                <w:b/>
              </w:rPr>
              <w:t>Louisiana Office of Cultural Development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governments; property owners; artists; cultural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cultural districts, art sales, and historic building reuse in visitor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Letters of interest and applications were closed when checked.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 Grants 2026-2027</w:t>
            </w:r>
          </w:p>
          <w:p>
            <w:pPr>
              <w:spacing w:after="40"/>
            </w:pPr>
            <w:r>
              <w:rPr>
                <w:b/>
              </w:rPr>
              <w:t>Louisiana Division of Historic Preservation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governments, nonprofits, and preservation partners depending on project type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 documentation and interpretation that can support cultural routes, visitor sites, and downtown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letter-of-interest deadline was April 29. Applications were open May 1-31,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Louisiana Office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state and 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parks, boat launches, playgrounds, trailheads,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cycle-specific; verify current application packet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Louisiana Outdoors Forever</w:t>
            </w:r>
          </w:p>
          <w:p>
            <w:pPr>
              <w:spacing w:after="40"/>
            </w:pPr>
            <w:r>
              <w:rPr>
                <w:b/>
              </w:rPr>
              <w:t>Louisiana Department of Wildlife and Fisheries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public agencies; nonprofits;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funding for land.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funding cycle has ended; watch the program information for the next round.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Louisiana Department of Transportation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walking, biking, and trail links between rural town centers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 materials posted; next cycle not yet confirmed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Maine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Service Provider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service provider organizations assisting groups of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planning capacity for small towns that lack staff to package recreation-resilience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due June 19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Community Action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enrolled municipalities; tribal governments; plantations; townships; unorganized territories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resilience and access upgrades that protect rural recreation assets from storms and flooding.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19,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of Maine; counties; municipalities; school districts;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parks, trails, waterfront access, and public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26,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and Nonprofit Electric Vehicle Rebates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LLCs, partnerships, and similar entities titling vehicles in business name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outfitters, shuttle operators, parks partners, and visitor-serving nonprofits reduce fleet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Limited-time $1,000 bonus expired Apr. 30, 2026; base rebates active per reviewed page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Initiatives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municipalities, schools, higher education, industrial facilities, multifamily with 3+ units, mixed-use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recreation businesses, inns, restaurants, museums, and municipal visitor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program and measure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and Custom Incentives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Commercial, industrial, nonprofit, public, and institutional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Lodges, restaurants, outfitters, and public visitor facilities can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while funds are available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for Maine's Future</w:t>
            </w:r>
          </w:p>
          <w:p>
            <w:pPr>
              <w:spacing w:after="40"/>
            </w:pPr>
            <w:r>
              <w:rPr>
                <w:b/>
              </w:rPr>
              <w:t>Maine Department of Agriculture, Conservation and Forestry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State, local, land trust,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lands and public access assets that support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meetings and funding opportunities announced by LMF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CDBG Program</w:t>
            </w:r>
          </w:p>
          <w:p>
            <w:pPr>
              <w:spacing w:after="40"/>
            </w:pPr>
            <w:r>
              <w:rPr>
                <w:b/>
              </w:rPr>
              <w:t>Maine Department of Economic and Community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eligible units of general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infrastructure, and community development projects for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Statement governs current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Maine Trails Program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municipalities; qualified subdivisions of state government; qualified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repairs the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applicants directed to Maine Trails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</w:t>
            </w:r>
          </w:p>
          <w:p>
            <w:pPr>
              <w:spacing w:after="40"/>
            </w:pPr>
            <w:r>
              <w:rPr>
                <w:b/>
              </w:rPr>
              <w:t>Coastal Enterprises, Inc.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Maine entrepreneurs and small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Maine outdoor recreation, hospitality, food, marine, and local service businesses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Community Buildings Grant Program</w:t>
            </w:r>
          </w:p>
          <w:p>
            <w:pPr>
              <w:spacing w:after="40"/>
            </w:pPr>
            <w:r>
              <w:rPr>
                <w:b/>
              </w:rPr>
              <w:t>Maine Historic Preservation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agencies, counties, municipalities, educational institutions, and private nonprofits; property must meet program criteria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historic civic and visitor-facing buildings in rural downtowns and heritage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May 2026; applications generally available late winter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Outdoor Heritage Fund</w:t>
            </w:r>
          </w:p>
          <w:p>
            <w:pPr>
              <w:spacing w:after="40"/>
            </w:pPr>
            <w:r>
              <w:rPr>
                <w:b/>
              </w:rPr>
              <w:t>Maine Department of Inland Fisheries and Wildlife; MOHF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proposals submitted through authorized natural resource agency representatives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lands, access, habitat, and outdoor recreation sites that attract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semiannual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Maryland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Operating Assistance Grant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nonprofit community development organizations and CDCs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operating support to Maryland nonprofit community development organizations working on housing, economic development, and community revitalization.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MAERDAF and Rural Maryland Prosperity Investment Fund Grants</w:t>
            </w:r>
          </w:p>
          <w:p>
            <w:pPr>
              <w:spacing w:after="40"/>
            </w:pPr>
            <w:r>
              <w:rPr>
                <w:b/>
              </w:rPr>
              <w:t>Rural Maryland Council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Rural-serving nonprofits and organizations promoting statewide or regional rural planning, economic development, community development, agriculture, and forestry education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 funding can support recreation-economy planning, entrepreneurship, and community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FY2027 full application deadline was July 10,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Grant Program</w:t>
            </w:r>
          </w:p>
          <w:p>
            <w:pPr>
              <w:spacing w:after="40"/>
            </w:pPr>
            <w:r>
              <w:rPr>
                <w:b/>
              </w:rPr>
              <w:t>Maryland Energy Administration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commercial, industrial, data center, nonprofit, federal,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visitor-serving facilities lower operating costs and modernize buildings.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Jan. 30, 2026; FY27 expected around Sep.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community development organizations; nonprofits in Sustainable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 and neighborhood revitalization that makes rural visitor districts investable.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Revitalization Program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municipalities and counties designated as Community Legacy Areas;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established communities through business retention, housing rehab, streetscape improvements, and community anchors; funds community reinvestment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Playgrounds Program</w:t>
            </w:r>
          </w:p>
          <w:p>
            <w:pPr>
              <w:spacing w:after="40"/>
            </w:pPr>
            <w:r>
              <w:rPr>
                <w:b/>
              </w:rPr>
              <w:t>Maryland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 corporations and Baltimore City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Rehabilitates or creates parks and playgrounds that support resident quality of life and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application period closed; future cycle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Keep Maryland Beautiful Grants</w:t>
            </w:r>
          </w:p>
          <w:p>
            <w:pPr>
              <w:spacing w:after="40"/>
            </w:pPr>
            <w:r>
              <w:rPr>
                <w:b/>
              </w:rPr>
              <w:t>Maryland Environmental Trust; Maryland DNR; MDOT; Maryland Department of Agriculture; Chesapeake Bay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Volunteer groups, nonprofits, communities, schools, local governments, and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trusts, rural stewardship, and natural-resource protection connected to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Dec. 1, 2025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Kim Lamphier Bikeways Network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jurisdictions and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build bike networks that connect downtowns, trails, parks,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non-entitlement counties and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community facilities needed by rural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CDBG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Grants</w:t>
            </w:r>
          </w:p>
          <w:p>
            <w:pPr>
              <w:spacing w:after="40"/>
            </w:pPr>
            <w:r>
              <w:rPr>
                <w:b/>
              </w:rPr>
              <w:t>Maryland Heritage Areas Authority; Maryland Historical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governments, nonprofits, and heritage-area partners with eligible projects in certified heritage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trails, visitor interpretation, historic sites, and destination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verify current FY deadline with heritage area management entity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Project Grants</w:t>
            </w:r>
          </w:p>
          <w:p>
            <w:pPr>
              <w:spacing w:after="40"/>
            </w:pPr>
            <w:r>
              <w:rPr>
                <w:b/>
              </w:rPr>
              <w:t>Maryland Historical Trust; Maryland Heritage Areas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nonprofits; local jurisdictions; state and federal agencies; heritage area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heritage tourism, trail interpretation, visitor experiences, and cultural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MHAA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 agencies, nonprofits, and trail organizations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maintains recreational trails for non-motorized and motorized trail users; trail construction, maintenance, restoration, and safety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Communities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Municipalities and counties designated as Maryland Sustainable Communities; development projects within those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designated communities through coordinated investment in housing, transportation, economic development, and green infrastructure; promotes livability and sustainability.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governments, transit agencies, MPOs, and natural resource agencies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non-motorized transportation alternatives: pedestrian/bike infrastructure, scenic byways, historic preservation, environmental mitigation, recreational trails connecting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 and 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State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state agencies;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systems, bike/ped links, and visitor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MDOT/SHA call; FFY2026 awards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Massachusetts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 customers of participating Mass Save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inns, motels, restaurants, and municipal facilities can lower energy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equipment form and sponsor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Mass Save 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Sponsors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Businesses and commercial properties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rural tourism businesses, outfitters, restaurants, lodging,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measure and funding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Development Fund</w:t>
            </w:r>
          </w:p>
          <w:p>
            <w:pPr>
              <w:spacing w:after="40"/>
            </w:pPr>
            <w:r>
              <w:rPr>
                <w:b/>
              </w:rPr>
              <w:t>Massachusetts Executive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Rural or small-town municipalities and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infrastructure and development work that can support recreation economy project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One Stop round closed June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Michigan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Planning and Construction Grants</w:t>
            </w:r>
          </w:p>
          <w:p>
            <w:pPr>
              <w:spacing w:after="40"/>
            </w:pPr>
            <w:r>
              <w:rPr>
                <w:b/>
              </w:rPr>
              <w:t>Michigan EGLE Coastal Management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local governments; nonprofits; universities;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towns improve public access, waterfront resilience, and eco-tourism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GFO; 2026 awards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Michigan Department of Environment, Great Lakes, and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communities, nonprofits, Tribal Nations,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Great Lakes public access, coastal eco-tourism, hazard mitigation, and resilient waterfront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funding opportunity listed on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Grant-in-Aid Program</w:t>
            </w:r>
          </w:p>
          <w:p>
            <w:pPr>
              <w:spacing w:after="40"/>
            </w:pPr>
            <w:r>
              <w:rPr>
                <w:b/>
              </w:rPr>
              <w:t>Michigan DNR Parks and Recreation Division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harbor or boating access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 access and harbors drive fishing, paddling, marina, and waterfront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awards were announced May 27, 2026; watch for the next annual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Government units, Tribal governments, for-profit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habitat work that can strengthen hunting, birding, nature tourism, and conserved-land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25,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Saves Commercial Loans</w:t>
            </w:r>
          </w:p>
          <w:p>
            <w:pPr>
              <w:spacing w:after="40"/>
            </w:pPr>
            <w:r>
              <w:rPr>
                <w:b/>
              </w:rPr>
              <w:t>Michigan Saves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Commercial and municipal customers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capital for energy upgrades at tourism businesses, public facilities, and nonprofit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lender-based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Spaces Community Places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with MML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Municipalities; nonprofits; community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the public spaces, trailhead plazas, murals, and gathering places that convert recreation traffic into downtown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campaigns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 and Consulting</w:t>
            </w:r>
          </w:p>
          <w:p>
            <w:pPr>
              <w:spacing w:after="40"/>
            </w:pPr>
            <w:r>
              <w:rPr>
                <w:b/>
              </w:rPr>
              <w:t>Venture North Funding and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Northwest Michigan small business owners not qualifying for bank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recreation-adjacent businesses in northern Michigan trail, lake, and downtown tourism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and consulting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Fisheries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Local, state, federal, and Tribal governments; academic institutions;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fishing resources, aquatic habitat, and water-based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full applications were due January 23,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Grants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public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assets central to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 DNR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 on Main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Eligible RRC or Michigan Main Street applicant organizations applying for selected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towns convert visitors into spending at local downtown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March 1 to April 24,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Humanities Grants</w:t>
            </w:r>
          </w:p>
          <w:p>
            <w:pPr>
              <w:spacing w:after="40"/>
            </w:pPr>
            <w:r>
              <w:rPr>
                <w:b/>
              </w:rPr>
              <w:t>Michigan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Cultural, educational,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stories, museums, interpretive trails, and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Regular grant cycles;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Natural Resources Trust Fund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State and local units of government; eligible recreation authorities; some school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Michigan source for community parks, trail systems, waterfront access, and conservation.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recreation plans due February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Passport Grant Program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with approved recreation plan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park improvements that improve visitor and resident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2026 round opened early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Minnesota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Efficiency Grant Program</w:t>
            </w:r>
          </w:p>
          <w:p>
            <w:pPr>
              <w:spacing w:after="40"/>
            </w:pPr>
            <w:r>
              <w:rPr>
                <w:b/>
              </w:rPr>
              <w:t>Minnesota Chamber Environmental Sustainability Foundation, Energy Smart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Xcel Energy or CenterPoint Energy commercial or industrial customers; Minnesota Chamber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project costs for small businesses and visitor-serving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 November 16,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Legacy Partners Grant Program</w:t>
            </w:r>
          </w:p>
          <w:p>
            <w:pPr>
              <w:spacing w:after="40"/>
            </w:pPr>
            <w:r>
              <w:rPr>
                <w:b/>
              </w:rPr>
              <w:t>Minnesota Board of Water and Soil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Eligible partner organizations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protect rivers, lakes, wetlands, and water quality that underpin paddling, fishing, and lake-based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RFP open February 18 to May 19,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 and Natural Resources Trust Fund</w:t>
            </w:r>
          </w:p>
          <w:p>
            <w:pPr>
              <w:spacing w:after="40"/>
            </w:pPr>
            <w:r>
              <w:rPr>
                <w:b/>
              </w:rPr>
              <w:t>Legislative-Citizen Commission on Minnesota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Public agencies, nonprofits, universities, local partners, Tribal partners depending RFP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nonstandard conservation, education, parks, trails, nature access, and outdoor recreation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LCCMR RFP and legislative appropriation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Units of government, preferably with local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development and maintenance funding for recreation-economy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Trail Connections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residents and visitors between lodging, downtowns, parks, trails, and historic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Cities; counties;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close-to-home recreation infrastructure for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Trails Legacy Grant Program</w:t>
            </w:r>
          </w:p>
          <w:p>
            <w:pPr>
              <w:spacing w:after="40"/>
            </w:pPr>
            <w:r>
              <w:rPr>
                <w:b/>
              </w:rPr>
              <w:t>Greater Minnesota Regional Parks and Trails Commission with Minnesota DNR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 and cities with regionally significant parks or trails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Greater Minnesota regional parks and trails that draw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GMRPTC process; legislative appropriation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Trail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trails that can anchor rural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Needs and Economic, Community and Workforce Development Grants</w:t>
            </w:r>
          </w:p>
          <w:p>
            <w:pPr>
              <w:spacing w:after="40"/>
            </w:pPr>
            <w:r>
              <w:rPr>
                <w:b/>
              </w:rPr>
              <w:t>Initiative Foundation and partners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Central Minnesota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pilots, planning, and community capacity that can support recreation-economy businesses and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Rural Needs round ended June 30, 2026; check for another 2026 cycle.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Mississippi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MS Delta Cultural Heritage Grants</w:t>
            </w:r>
          </w:p>
          <w:p>
            <w:pPr>
              <w:spacing w:after="40"/>
            </w:pPr>
            <w:r>
              <w:rPr>
                <w:b/>
              </w:rPr>
              <w:t>Mississippi Delta National Heritage Area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Organizations with eligible Delta heritage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heritage tourism projects tied to river, land, blues, civil rights, and Delta community identity.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12,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Tourism Rebate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Qualified new tourism-oriented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private recreation attractions, marinas, museums, and destination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extended through June 30,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TVA EnergyRight Business and Industry Incentives</w:t>
            </w:r>
          </w:p>
          <w:p>
            <w:pPr>
              <w:spacing w:after="40"/>
            </w:pPr>
            <w:r>
              <w:rPr>
                <w:b/>
              </w:rPr>
              <w:t>Tennessee Valley Authority and local power companies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Business, commercial, industrial, and government customers served by TVA or local power companies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and private recreation-economy facilities cut energy costs and finance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TVA fiscal year October to September; funding availability applies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Mississippi Hills National Heritage Area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Eligible organizations in the heritage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and natural-resource tourism in northeast Mississippi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January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Heritage Preservation Grant and Historic Site Preservation Grant</w:t>
            </w:r>
          </w:p>
          <w:p>
            <w:pPr>
              <w:spacing w:after="40"/>
            </w:pPr>
            <w:r>
              <w:rPr>
                <w:b/>
              </w:rPr>
              <w:t>Mississippi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Certified Local Government communities and eligible historic-property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courthouse, school, and historic-site assets that can serve heritage tourism and downtown revitalization.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board award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Main Street Revitalization Grant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with Mississippi Main Street Association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Main Street designated communities and eligible Main Street member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improve visitor-facing downtowns and historic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was authorized in 2026; check with the program for the next application window.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Outdoor Stewardship Trust Fund</w:t>
            </w:r>
          </w:p>
          <w:p>
            <w:pPr>
              <w:spacing w:after="40"/>
            </w:pPr>
            <w:r>
              <w:rPr>
                <w:b/>
              </w:rPr>
              <w:t>Mississippi Outdoor Stewardship Trust Fund Board through DFA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Counties; municipalities; state agencies; nongovernmental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One of Mississippi's strongest direct fits for nature-based recreation and conservation.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acceptance expected August 3 to September 18, 2026; program preparation begins July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Missouri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and Conservation Block Grant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Cities and counties not eligible for direct federal formula funds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improve energy performance of visitor-serving public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cycle; verify application date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Scrap Tire Surface Material Grants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schools, parks, nonprofit, and public facility sponsors per application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trail, playground, and recreation surfacing with recycled tire material.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BizSavers Business Energy Efficiency</w:t>
            </w:r>
          </w:p>
          <w:p>
            <w:pPr>
              <w:spacing w:after="40"/>
            </w:pPr>
            <w:r>
              <w:rPr>
                <w:b/>
              </w:rPr>
              <w:t>Ameren Missouri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Ameren Missouri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Recreation economy businesses can reinvest utility savings into operations and guest experience.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Competitive Cycle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fund public facilities, infrastructure, and blight removal in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May 4 to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Downtown Revitalization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improves visitor-facing historic downtowns and commercial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year-round until funds exhausted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Foundation of the Ozarks Rural Vitality and Affiliate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Ozarks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501(c)(3) nonprofits and other IRS-approved entities such as governments, schools, and churches depending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localized rural funding that can support trailside amenities, youth outdoor programs, downtown vitality, and community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affiliate and competitive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Loan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governments; public schools; colleges; public airports; water and wastewater facilities; nonprofit hospitals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lower operating costs for recreation centers, public buildings, airports, and water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Revolving program; no fixed grant deadline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MOBUCK$ Linked Deposit Program</w:t>
            </w:r>
          </w:p>
          <w:p>
            <w:pPr>
              <w:spacing w:after="40"/>
            </w:pPr>
            <w:r>
              <w:rPr>
                <w:b/>
              </w:rPr>
              <w:t>Missouri State Treasurer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small businesses, agriculture, governmental entities, and other eligible borrowers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cheaper capital for rural outfitters, agritourism, lodging, food businesses, and local-government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Small Business portal opened April 1, 2026 until allocation depleted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Arts Council Annual Grants</w:t>
            </w:r>
          </w:p>
          <w:p>
            <w:pPr>
              <w:spacing w:after="40"/>
            </w:pPr>
            <w:r>
              <w:rPr>
                <w:b/>
              </w:rPr>
              <w:t>Missouri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nonprofits and eligible arts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festivals and cultural programming that extend rural visitor stays.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final deadline was February 23, 2026; annual cycle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Humanities Grants</w:t>
            </w:r>
          </w:p>
          <w:p>
            <w:pPr>
              <w:spacing w:after="40"/>
            </w:pPr>
            <w:r>
              <w:rPr>
                <w:b/>
              </w:rPr>
              <w:t>Missouri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Nonprofits and public humanities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interpretation, local history, and heritage tourism programming.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deadlines; notifications six weeks after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Preservation Act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residential property owners and project applicants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stabilize older neighborhoods and visitor-facing community fabric near rural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opened February 9; postmark deadline March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Grants</w:t>
            </w:r>
          </w:p>
          <w:p>
            <w:pPr>
              <w:spacing w:after="40"/>
            </w:pPr>
            <w:r>
              <w:rPr>
                <w:b/>
              </w:rPr>
              <w:t>Missouri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and state governments; school districts;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attract outdoor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closed; 2027 round opens in December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Missouri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bike-ped and trail links between downtowns, parks, schools, and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Competitive every two years in even years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Montana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E+ Business Partners Program</w:t>
            </w:r>
          </w:p>
          <w:p>
            <w:pPr>
              <w:spacing w:after="40"/>
            </w:pPr>
            <w:r>
              <w:rPr>
                <w:b/>
              </w:rPr>
              <w:t>NorthWestern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NorthWestern Energy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Cuts operating costs for rural lodging, restaurants, outfitters, visitor centers,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funding and program rules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Clubs; agencies; nonprofits; trail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motorized recreation infrastructure and stewardship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cycle, typically winter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tribes;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trail systems, trailheads, and rural recreation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Stewardship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nonprofits; trail stewardship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keep high-use trails safe and maintained.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cycle closed; next cycle expected fall 2026 for 2027 grants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Montana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Local governments; tribal governments; regional transportation authorities; transit agencies; natural-resource/public-land agencies; schools; MPOs serving urbanized areas of 200,000 or fewer; nonprofits with an eligible public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Smaller-scale transportation projects such as pedestrian and bicycle facilities, safe routes, community improvements, overlooks, and environmental mitigation.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Multi-State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Technical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Short-term, non-capital projects that build capacity, support economic development, improve public safety, and strengthen natural and cultural resource work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Loans</w:t>
            </w:r>
          </w:p>
          <w:p>
            <w:pPr>
              <w:spacing w:after="40"/>
            </w:pPr>
            <w:r>
              <w:rPr>
                <w:b/>
              </w:rPr>
              <w:t>Craft3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 and nonprofits unable to access traditional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and Tribal recreation-economy businesses, nonprofits, and bridge financing for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business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Retrofits and Food Service Equipment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cafes, lodges, and visitor-serving businesses can lower energy costs with equipment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Rebates and Custom Efficiency Grants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Small-town hospitality, restaurants, and public recreation facilities can target practical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forms and ongoing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Facilities Loans</w:t>
            </w:r>
          </w:p>
          <w:p>
            <w:pPr>
              <w:spacing w:after="40"/>
            </w:pPr>
            <w:r>
              <w:rPr>
                <w:b/>
              </w:rPr>
              <w:t>Communities Unlimited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communities; tribal nations; community facility borrowers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community facilities, markets, food systems, and public-facing assets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after state contact discussion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gateway towns can align downtown revitalization, trails, parks, and resilience work with foundation priorities.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for grants $20,000 and less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Partners Program</w:t>
            </w:r>
          </w:p>
          <w:p>
            <w:pPr>
              <w:spacing w:after="40"/>
            </w:pPr>
            <w:r>
              <w:rPr>
                <w:b/>
              </w:rPr>
              <w:t>PSEG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edge communities can fund sustainability, workforce, and community support projects that keep visitor areas viable.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2026-06-01 to 2026-06-30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Local, Large, and DASH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northern rural towns using outdoor recreation, culture, and local enterprise for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Local deadline July 16, 2026; large grants rolling with October 15, 2026 final submission; DASH final December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 Community Capital Business Loans and Advisory Services</w:t>
            </w:r>
          </w:p>
          <w:p>
            <w:pPr>
              <w:spacing w:after="40"/>
            </w:pPr>
            <w:r>
              <w:rPr>
                <w:b/>
              </w:rPr>
              <w:t>Partner Community Capital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Small businesses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outfitters, lodging, food, outdoor service firms, and local businesses tied to natural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Improvement Project Funds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American Samoa, Guam, Northern Mariana Islands, and U.S. Virgin Islands government capital improvement programs.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priority infrastructure needs such as hospitals, schools, wastewater, solid waste, and other public facilities in eligible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Relations and Foundation Grants</w:t>
            </w:r>
          </w:p>
          <w:p>
            <w:pPr>
              <w:spacing w:after="40"/>
            </w:pPr>
            <w:r>
              <w:rPr>
                <w:b/>
              </w:rPr>
              <w:t>Eversource Energy Foundation / Eversource Community Relations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Nonprofits and community organizations in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rural nonprofits can fund public safety, environmental, and community events that support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Requests at least 90 days before program/event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Stewardship Fund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conservation organizations, agencies, universities, and project partners listed in each request for proposals.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stewardship, watershed work, restoration, and conservation partnerships in priority reef geographies.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request for proposals is closed; monitor the program information for the next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and Natural Resources Initiative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territory and Freely Associated States applicants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protection, natural resource management, invasive species work, and stewardship projects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Community Grants</w:t>
            </w:r>
          </w:p>
          <w:p>
            <w:pPr>
              <w:spacing w:after="40"/>
            </w:pPr>
            <w:r>
              <w:rPr>
                <w:b/>
              </w:rPr>
              <w:t>PPL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nonprofits can seek support for community vitality, resilience, and sustainability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cycles per portal/booklet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Energizing Insular Communities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territories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energy strategies, efficiency, renewable energy, and resilience projects in U.S.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 Appalachia Fund</w:t>
            </w:r>
          </w:p>
          <w:p>
            <w:pPr>
              <w:spacing w:after="40"/>
            </w:pPr>
            <w:r>
              <w:rPr>
                <w:b/>
              </w:rPr>
              <w:t>Invest Appalachia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Businesses; nonprofits; real estate projects; intermediaries; community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names creative placemaking, outdoor recreation, main street business, and asset-based tourism as focus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Maintenance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Helps eligible insular areas operate and maintain infrastructure and public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Coastal Zone Management Program</w:t>
            </w:r>
          </w:p>
          <w:p>
            <w:pPr>
              <w:spacing w:after="40"/>
            </w:pPr>
            <w:r>
              <w:rPr>
                <w:b/>
              </w:rPr>
              <w:t>NOAA Office for Coastal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Approved coastal management programs and eligible local or project partners.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coastal planning, public access, habitat protection, hazard resilience, water quality, and responsible coastal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Opportunity Appalachia</w:t>
            </w:r>
          </w:p>
          <w:p>
            <w:pPr>
              <w:spacing w:after="40"/>
            </w:pPr>
            <w:r>
              <w:rPr>
                <w:b/>
              </w:rPr>
              <w:t>Appalachian Community Capital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Investable community and real estate projects sponsored by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economy projects become financeable and investor-ready.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Round-based; verify current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Nebraska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Civic Experiment Mini-Grants</w:t>
            </w:r>
          </w:p>
          <w:p>
            <w:pPr>
              <w:spacing w:after="40"/>
            </w:pPr>
            <w:r>
              <w:rPr>
                <w:b/>
              </w:rPr>
              <w:t>Nebraska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Community-based affiliated funds in the NCF network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experiments that can test trail-town activation, local events, placemaking, and visitor-ready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began Jan. 1, 2026; funds spent by Dec.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Nebraska Environmental Trust Grants</w:t>
            </w:r>
          </w:p>
          <w:p>
            <w:pPr>
              <w:spacing w:after="40"/>
            </w:pPr>
            <w:r>
              <w:rPr>
                <w:b/>
              </w:rPr>
              <w:t>Nebraska Environmental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Public agencies; nonprofits; schools;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Annual grants that conserve enhance or restore Nebraska's natural environment.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open July 13 through September 8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Nevada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Education and Outreach Grant</w:t>
            </w:r>
          </w:p>
          <w:p>
            <w:pPr>
              <w:spacing w:after="40"/>
            </w:pPr>
            <w:r>
              <w:rPr>
                <w:b/>
              </w:rPr>
              <w:t>Nevada Division of Forestry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Community and conservation education applicants per instructions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grants for conservation education and outreach in Nevada.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is closed.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Services</w:t>
            </w:r>
          </w:p>
          <w:p>
            <w:pPr>
              <w:spacing w:after="40"/>
            </w:pPr>
            <w:r>
              <w:rPr>
                <w:b/>
              </w:rPr>
              <w:t>NV Energy PowerShift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NV Energy business customers and Nevada 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costs for rural tourism businesses, nonprofits, visitor centers, kitchens, lodging,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program funds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Nevada Governor’s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Nevada small businesses through program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outdoor businesses, guide operations, recreation manufacturers, rural food, retail,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SSBCI partner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Charging EV Incentives</w:t>
            </w:r>
          </w:p>
          <w:p>
            <w:pPr>
              <w:spacing w:after="40"/>
            </w:pPr>
            <w:r>
              <w:rPr>
                <w:b/>
              </w:rPr>
              <w:t>NV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Businesses, nonprofits, schools, public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Nevada has long travel gaps; public charging can anchor recreation corridors and small-town stops.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Transportation Electrification Plan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Non-entitlement counties, cities, towns, tribes per CDBG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basic infrastructure and planning needed before recreation-driven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Conserve Nevada Program</w:t>
            </w:r>
          </w:p>
          <w:p>
            <w:pPr>
              <w:spacing w:after="40"/>
            </w:pPr>
            <w:r>
              <w:rPr>
                <w:b/>
              </w:rPr>
              <w:t>Nevada Department of Conservation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Nonprofits, local and county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second-pass source for conservation and outdoor recreation projects beyond standard parks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March 6, 2026; awards beginning spring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Lake Tahoe License Plate Program Grants</w:t>
            </w:r>
          </w:p>
          <w:p>
            <w:pPr>
              <w:spacing w:after="40"/>
            </w:pPr>
            <w:r>
              <w:rPr>
                <w:b/>
              </w:rPr>
              <w:t>Nevada Division of State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 and nonprofit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recreation-resource protection and access improvements in a major outdoor tourism region.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awardees announced March 13,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Off-Highway Vehicles Grant Program</w:t>
            </w:r>
          </w:p>
          <w:p>
            <w:pPr>
              <w:spacing w:after="40"/>
            </w:pPr>
            <w:r>
              <w:rPr>
                <w:b/>
              </w:rPr>
              <w:t>Nevada OHV Program,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OHV clubs, nonprofits, law enforcement, federal, state, local governments, community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from RTP; funds trail maintenance, stewardship, mapping, and tourism infrastructure for motorized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announced April 2026; annual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agencies, nonprofits, schools, tribes, community-based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access programming that builds future recreation participation and community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 Oct. 3, 2025; check summer 2026 for 2027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Grants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Local governments; tribes; nonprofits; schools; recreation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 recreation participation, stewardship, and community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expected summer 2026 per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Nevada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Government agencies; nonprofits; tribes; trail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for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Marketing Grants</w:t>
            </w:r>
          </w:p>
          <w:p>
            <w:pPr>
              <w:spacing w:after="40"/>
            </w:pPr>
            <w:r>
              <w:rPr>
                <w:b/>
              </w:rPr>
              <w:t>Nevada Division of Tourism, Travel Nevada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Rural destination marketing organizations; chambers; local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reach visitors for trails, parks, heritage routes,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cycle recently closed; annual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Hampshire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Clean Energy Fund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New Hampshire businesses, nonprofits, municipalities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businesses and community facilities reduce costs and finance clean-energy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Predevelopment Loan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early feasibility and planning for trail centers, community hubs, historic reuse, and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NHSaves Commercial and Municipal Programs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Nonresidential customers of Eversource, Liberty, NHEC, and Unitil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operating costs for restaurants, lodges, municipal facilities, and visitor-serving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year; some forms due Jan. 30,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Nonprofits, public entities,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 Country recreation economy, community hubs, local food, stewardship, and tourism-adjacent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local deadlines Jan. 22 and July 16; large grants rolling until Oct. 15; DASH rolling until Dec. 3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benefiting New Hampshire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cover planning, operations, arts, environment, and community projects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Opened March 9, 2026; rolling until funds allocated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 Program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serving NH and select border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for small nonprofit projects tied to trail towns, stewardship, community amenities, and rural quality of life.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beginning March 9, 2026, until funds allocated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Small businesses and municipal customers served by NH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Main Street foodservice, lodging, and visitor businesses can fund basic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Tax Credit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Nonprofits; municipalities; community development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finance community anchors, visitor-serving facilities, and revitalization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Catalyst Program</w:t>
            </w:r>
          </w:p>
          <w:p>
            <w:pPr>
              <w:spacing w:after="40"/>
            </w:pPr>
            <w:r>
              <w:rPr>
                <w:b/>
              </w:rPr>
              <w:t>Northern Border Regional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 government, Local governments, Secondary and career technical centers, Other political subdivisions of States, Non-profit entities, &amp; Indian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Stimulates economic growth and inspires partnerships that improve rural economic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counties; nonprofits through public sponsor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and community facilities that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Posted CDFA annual deadlines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LCHIP Grants</w:t>
            </w:r>
          </w:p>
          <w:p>
            <w:pPr>
              <w:spacing w:after="40"/>
            </w:pPr>
            <w:r>
              <w:rPr>
                <w:b/>
              </w:rPr>
              <w:t>New Hampshire Land and Community Heritage Investment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nonprofits; eligible conservation and preservation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landscapes and historic assets that define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New Hampshire Department of Business and Economic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State/local governments, regional authorities, 501(c)(3) nonprofits, and federally recognized tribes in eligible NBRC areas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Outdoor-recreation-related economic development and community investment.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New Hampshire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Trail project sponsors through NH Bureau of Trails and related public/nonprofit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and maintenance of recreational trails, trail education, and related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Conservation Committee Moose Plate Grants</w:t>
            </w:r>
          </w:p>
          <w:p>
            <w:pPr>
              <w:spacing w:after="40"/>
            </w:pPr>
            <w:r>
              <w:rPr>
                <w:b/>
              </w:rPr>
              <w:t>NH State Conservation Committee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County conservation districts, municipalities, nonprofits, schools, conservation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protection, habitat, and watershed projects that keep recreation landscapes healthy.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announced Dec. 2025; funding available July 2026 for that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New Hampshire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Local/public sponsors through the NHDOT Local Public Agency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Pedestrian and bicycle facilities, non-driver access, environmental mitigation, recreational-trail-related alternatives, and safe-routes-style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Jersey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Fleet EV Program</w:t>
            </w:r>
          </w:p>
          <w:p>
            <w:pPr>
              <w:spacing w:after="40"/>
            </w:pPr>
            <w:r>
              <w:rPr>
                <w:b/>
              </w:rPr>
              <w:t>New Jersey Clean Energy Program, Board of Public Utilities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Local, state, and nonprofit fleet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shuttle, maintenance, parks, and visitor-service fleets for recreation and tourism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fiscal-year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Sustainable Communities Grant Program</w:t>
            </w:r>
          </w:p>
          <w:p>
            <w:pPr>
              <w:spacing w:after="40"/>
            </w:pPr>
            <w:r>
              <w:rPr>
                <w:b/>
              </w:rPr>
              <w:t>Sustainable Jersey, Atlantic City Electric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in Atlantic City Electric service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local resilience and stewardship improvements in shore, river, and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13, 2026 at 11:59 p.m.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Jersey Grants Program</w:t>
            </w:r>
          </w:p>
          <w:p>
            <w:pPr>
              <w:spacing w:after="40"/>
            </w:pPr>
            <w:r>
              <w:rPr>
                <w:b/>
              </w:rPr>
              <w:t>Sustainable Jersey with corporate and state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schools for school-specific rounds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 but practical sustainability and placemaking projects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grant cycles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Energy Plan and Implementation Grants</w:t>
            </w:r>
          </w:p>
          <w:p>
            <w:pPr>
              <w:spacing w:after="40"/>
            </w:pPr>
            <w:r>
              <w:rPr>
                <w:b/>
              </w:rPr>
              <w:t>New Jersey Board of Public Utilities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New Jersey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shore communities can plan and implement energy projects tied to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NJBPU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Jersey Historical Commission Grants</w:t>
            </w:r>
          </w:p>
          <w:p>
            <w:pPr>
              <w:spacing w:after="40"/>
            </w:pPr>
            <w:r>
              <w:rPr>
                <w:b/>
              </w:rPr>
              <w:t>New Jersey Historical Commission, Department of State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History organizations, museums, historic sites, archives, libraries, individuals for some project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assets and interpretation that can strengthen cultural tourism and downtown visitor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project grant deadline March 27, 2026; GOS intent March 9 and submission April 13,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Preserve New Jersey Historic Preservation Fund</w:t>
            </w:r>
          </w:p>
          <w:p>
            <w:pPr>
              <w:spacing w:after="40"/>
            </w:pPr>
            <w:r>
              <w:rPr>
                <w:b/>
              </w:rPr>
              <w:t>New Jersey Historic Trust, NJ Department of Community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County, municipal, state government entities; eligible 501(c)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historic sites, heritage tourism signage, and adaptive reuse assets that support destination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April 16, 2026 at 4:00 p.m.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New Jersey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counties; transit agencies;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active transportation links between downtowns, parks, trails, and transit.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NJDOT local aid calls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Mexico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Efficient Buildings Program and Commercial Prescriptive Rebates</w:t>
            </w:r>
          </w:p>
          <w:p>
            <w:pPr>
              <w:spacing w:after="40"/>
            </w:pPr>
            <w:r>
              <w:rPr>
                <w:b/>
              </w:rPr>
              <w:t>New Mexico Gas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Commercial, school, and business gas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visitor centers, lodges, restaurants, outfitters, and public facilities lower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Equity Fund</w:t>
            </w:r>
          </w:p>
          <w:p>
            <w:pPr>
              <w:spacing w:after="40"/>
            </w:pPr>
            <w:r>
              <w:rPr>
                <w:b/>
              </w:rPr>
              <w:t>New Mexico Outdoor Recreation Division, Economic Development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Organizations serving youth outdoor programs; verify applicant class in guide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rural, Tribal, and underserved youth outdoor access and can build future recreation workforce pipelines.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Tier 2 LOI June 1-12, 2026; FY27 cycle July 1-30,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and Beautiful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Local governments; tribes; Keep America Beautiful affiliates;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community appearance and visitor corridors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Forward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Tourism entities; local governments; tribes; eligible fiscal agents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 readiness and visitor-facing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McCune Charitable Foundation Grants</w:t>
            </w:r>
          </w:p>
          <w:p>
            <w:pPr>
              <w:spacing w:after="40"/>
            </w:pPr>
            <w:r>
              <w:rPr>
                <w:b/>
              </w:rPr>
              <w:t>McCune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501(c)(3) nonprofits, federally recognized Tribes, public schools, and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community capacity, collaborative outdoor-economy work, and environmental or cultural place-based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 funding cycle opens Aug. 15, 2026 and closes Sept. 15,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PNM Power Grant</w:t>
            </w:r>
          </w:p>
          <w:p>
            <w:pPr>
              <w:spacing w:after="40"/>
            </w:pPr>
            <w:r>
              <w:rPr>
                <w:b/>
              </w:rPr>
              <w:t>PNM Resources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Eligible New Mexico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nonprofit capacity, environmental stewardship, and community vitality around outdoor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cycle referenced; confirm current portal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Event Growth and Sustainability Program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Event organizers; nonprofits; municipalities; counties; tribes; eligible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grow events that draw overnight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York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Canalway Grants Program</w:t>
            </w:r>
          </w:p>
          <w:p>
            <w:pPr>
              <w:spacing w:after="40"/>
            </w:pPr>
            <w:r>
              <w:rPr>
                <w:b/>
              </w:rPr>
              <w:t>New York State Canal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canal-trail communities and heritage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Energy Communities Program</w:t>
            </w:r>
          </w:p>
          <w:p>
            <w:pPr>
              <w:spacing w:after="40"/>
            </w:pPr>
            <w:r>
              <w:rPr>
                <w:b/>
              </w:rPr>
              <w:t>NYSERDA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governments; counties;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visitor centers, parks facilities, and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point-based awards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EPF Parks Preservation and Heritage Grants</w:t>
            </w:r>
          </w:p>
          <w:p>
            <w:pPr>
              <w:spacing w:after="40"/>
            </w:pPr>
            <w:r>
              <w:rPr>
                <w:b/>
              </w:rPr>
              <w:t>NYS Office of Parks Recreation and Historic Preservation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state-recognized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heritage assets central to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 New York</w:t>
            </w:r>
          </w:p>
          <w:p>
            <w:pPr>
              <w:spacing w:after="40"/>
            </w:pPr>
            <w:r>
              <w:rPr>
                <w:b/>
              </w:rPr>
              <w:t>Empire State Development and I LOVE NY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Tourism promotion agencies; nonprofits; municipalities; businesses with tourism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destination marketing and tourism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Main Street</w:t>
            </w:r>
          </w:p>
          <w:p>
            <w:pPr>
              <w:spacing w:after="40"/>
            </w:pPr>
            <w:r>
              <w:rPr>
                <w:b/>
              </w:rPr>
              <w:t>NYS Homes and Community Renewal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government; nonprofits; business improvement districts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Revitalizes main streets that serve as recreation visitor bases.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Applicants apply through NYS OPRHP for facilities serving transient, non-trailerable recreational vessels on navigable waters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tie-up facilities and related infrastructure for eligible transient recreational boats.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Forest Conservation Grant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municipalities; property must be at least 10 acres and at least 75% forested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Municipal land acquisition to create or expand community forests for habitat, water quality, resilience, and public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Generous Acts Fund</w:t>
            </w:r>
          </w:p>
          <w:p>
            <w:pPr>
              <w:spacing w:after="40"/>
            </w:pPr>
            <w:r>
              <w:rPr>
                <w:b/>
              </w:rPr>
              <w:t>Adirondack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Nonprofits, schools, public agencies, municipalities, or fiscally sponsored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regional funding can support community vitality and environment work in outdoor-destination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Feb. 4, 2026;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eligible historic properties listed on the State or National Registers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preserve, or improve historic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McHenry Community Planning and Compact Grants</w:t>
            </w:r>
          </w:p>
          <w:p>
            <w:pPr>
              <w:spacing w:after="40"/>
            </w:pPr>
            <w:r>
              <w:rPr>
                <w:b/>
              </w:rPr>
              <w:t>Hudson River Valley Greenway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Greenway municipalities and compact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Funds planning for waterfront access, trail links, heritage interpretation, and regional recreation-economy coordination.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uses recurring cycles; check with the program for the current schedule.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 Main Street</w:t>
            </w:r>
          </w:p>
          <w:p>
            <w:pPr>
              <w:spacing w:after="40"/>
            </w:pPr>
            <w:r>
              <w:rPr>
                <w:b/>
              </w:rPr>
              <w:t>New York State Homes and Community Renewal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 and nonprofit organizations incorporated under NY law; recipients then provide grants to local building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Downtown and mixed-use neighborhood commercial district revitalization through building rehab and related streetscape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NYS Canal System Tourism Infrastructure and Event Grants</w:t>
            </w:r>
          </w:p>
          <w:p>
            <w:pPr>
              <w:spacing w:after="40"/>
            </w:pPr>
            <w:r>
              <w:rPr>
                <w:b/>
              </w:rPr>
              <w:t>Erie Canalway National Heritage Corridor and NYS Canal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Counties, municipalities, local governments, nonprofits, and federally recognized Native nations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Targets trail, waterway, visitor amenity, and event gaps along a major recreation and heritage corridor.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closed; check fall 2026 for 2027 support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State Conservation Partnership Program</w:t>
            </w:r>
          </w:p>
          <w:p>
            <w:pPr>
              <w:spacing w:after="40"/>
            </w:pPr>
            <w:r>
              <w:rPr>
                <w:b/>
              </w:rPr>
              <w:t>NYS Department of Environmental Conservation and Land Trust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land-trust capacity for conservation deals, stewardship, and public-access partnerships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rounds; confirm current Alliance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the project property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or improve parks and recreational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Ralph C. Wilson Jr. Legacy Funds</w:t>
            </w:r>
          </w:p>
          <w:p>
            <w:pPr>
              <w:spacing w:after="40"/>
            </w:pPr>
            <w:r>
              <w:rPr>
                <w:b/>
              </w:rPr>
              <w:t>Community Foundation for Greater Buffalo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501(c)(3) organizations; eligibility varies by fund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Strong fit for parks, trails, and community recreation assets in western New York.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distributed by May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Trail project sponsors applying through OPRHP under RTP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motorized and nonmotorized trails and trail-related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Snowmobile Trail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 sponsors with officially recognized state snowmobile trail system mileage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snowmobile trails in the State Snowmobile Trail System.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Source Water Buffer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Agriculture and Markets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Soil and Water Conservation Districts apply on behalf of interested farmers; participating farm land must meet drinking-water proximity and AEM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Purchase conservation easements and establish or enhance riparian/forested buffers on farmland protecting public drinking water.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Quality Improvement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are eligible for all project types; Soil and Water Conservation Districts for most project types; nonprofits for selected categories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Protect drinking water, reduce HAB drivers, improve infrastructure, restore habitat, and increase climate resilience.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America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Conservation Alliance Grants Program</w:t>
            </w:r>
          </w:p>
          <w:p>
            <w:pPr>
              <w:spacing w:after="40"/>
            </w:pPr>
            <w:r>
              <w:rPr>
                <w:b/>
              </w:rPr>
              <w:t>The Conservation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America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protect clean air, clean water, wild places, and watersheds.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Resources Development Grant Program</w:t>
            </w:r>
          </w:p>
          <w:p>
            <w:pPr>
              <w:spacing w:after="40"/>
            </w:pPr>
            <w:r>
              <w:rPr>
                <w:b/>
              </w:rPr>
              <w:t>NC DEQ Division of Water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and eligible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supports paddling access, water-based recreation, navigation, and riverfront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proposal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Loan Participation Program</w:t>
            </w:r>
          </w:p>
          <w:p>
            <w:pPr>
              <w:spacing w:after="40"/>
            </w:pPr>
            <w:r>
              <w:rPr>
                <w:b/>
              </w:rPr>
              <w:t>NC Rural Center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Small businesses through banks, credit unions, and CDFIs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expand credit access for outfitters, lodging, food, guide services, and other recreation-economy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BizWorks Get Funding</w:t>
            </w:r>
          </w:p>
          <w:p>
            <w:pPr>
              <w:spacing w:after="40"/>
            </w:pPr>
            <w:r>
              <w:rPr>
                <w:b/>
              </w:rPr>
              <w:t>Mountain BizWorks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Western North Carolina small businesses and entrepreneurs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rural recreation businesses in WNC gateway towns, including guides, lodging, retail, food, and experience operators.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Grants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economic development applicants aligned with Golden LEAF priorities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 economic projects that can support outdoor business clusters, visitor services, and infrastructure tied to job 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throughout the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Recreation Trust Fund Local Grants</w:t>
            </w:r>
          </w:p>
          <w:p>
            <w:pPr>
              <w:spacing w:after="40"/>
            </w:pPr>
            <w:r>
              <w:rPr>
                <w:b/>
              </w:rPr>
              <w:t>NC Division of Parks and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recreation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materials posted by NC Parks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 NC Commercial District Revitalization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Renew NC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eligible commercial district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Restores visitor-serving commercial districts in outdoor recreation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NOFO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Engagement and Investment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Rural Economic Development Division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local governments;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flexible rural development support for recreation-economy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dates vary by track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communities and eligible public or economic 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prepare small-town sites for outdoor manufacturers, lodging, food, gear, or recreation-support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May 14, July 9, Sept. 10, and Nov. 12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and ARC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tourism-linked economic development in mountain recreation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Cherokee Preservation Foundation Grants</w:t>
            </w:r>
          </w:p>
          <w:p>
            <w:pPr>
              <w:spacing w:after="40"/>
            </w:pPr>
            <w:r>
              <w:rPr>
                <w:b/>
              </w:rPr>
              <w:t>Cherokee Preservation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organizations serving EBCI and western North Carolina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 environment protection, cultural tourism, entrepreneurship, and diversified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dates first Monday of June and December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Carolina Land and Water Fund</w:t>
            </w:r>
          </w:p>
          <w:p>
            <w:pPr>
              <w:spacing w:after="40"/>
            </w:pPr>
            <w:r>
              <w:rPr>
                <w:b/>
              </w:rPr>
              <w:t>NC Land and Water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landscapes, water, and greenway corridors that support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Pigeon River Fund</w:t>
            </w:r>
          </w:p>
          <w:p>
            <w:pPr>
              <w:spacing w:after="40"/>
            </w:pPr>
            <w:r>
              <w:rPr>
                <w:b/>
              </w:rPr>
              <w:t>Community Foundation of Western North Carolina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Environmental nonprofits; public partners; conservation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river access, watershed quality, and habitat projects tied to Blue Ridge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local foundation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Safety Education Grants</w:t>
            </w:r>
          </w:p>
          <w:p>
            <w:pPr>
              <w:spacing w:after="40"/>
            </w:pPr>
            <w:r>
              <w:rPr>
                <w:b/>
              </w:rPr>
              <w:t>NC Trails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agencies; trail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and improves trail networks for trail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biennial NC Trails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Downtown Economic Development Grant</w:t>
            </w:r>
          </w:p>
          <w:p>
            <w:pPr>
              <w:spacing w:after="40"/>
            </w:pPr>
            <w:r>
              <w:rPr>
                <w:b/>
              </w:rPr>
              <w:t>NC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in rural communities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downtowns become visitor-serving main streets.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WECare Foundation Grants</w:t>
            </w:r>
          </w:p>
          <w:p>
            <w:pPr>
              <w:spacing w:after="40"/>
            </w:pPr>
            <w:r>
              <w:rPr>
                <w:b/>
              </w:rPr>
              <w:t>Wake Electric Membership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Nonprofits within Wake Electric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economic infrastructure and nonprofit projects that can strengthen rural visitor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Electric Heating Rebates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Otter Tail Power North Dakota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businesses, cabins, community buildings, and visitor facilities reduce heating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rebate forms active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Cities; counties; eligible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community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applications due July 24,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Flex PACE Program</w:t>
            </w:r>
          </w:p>
          <w:p>
            <w:pPr>
              <w:spacing w:after="40"/>
            </w:pPr>
            <w:r>
              <w:rPr>
                <w:b/>
              </w:rPr>
              <w:t>Bank of North Dakota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Any person or entity with a business located in North Dakota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reduce financing costs for outdoor businesses, lodging, attractions, and recreation-support enterprises.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MDU Resources Foundation Grants</w:t>
            </w:r>
          </w:p>
          <w:p>
            <w:pPr>
              <w:spacing w:after="40"/>
            </w:pPr>
            <w:r>
              <w:rPr>
                <w:b/>
              </w:rPr>
              <w:t>MDU Resources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Qualified 501(c)(3) organizations in company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Corporate funding can support recreation, environment, and community projects in small utility-service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June 1-Oct.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Dakota Development Fund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New and expanding North Dakota primary-sector businesses; tourism certification may apply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certified tourism and primary-sector business expansions that diversify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Fund</w:t>
            </w:r>
          </w:p>
          <w:p>
            <w:pPr>
              <w:spacing w:after="40"/>
            </w:pPr>
            <w:r>
              <w:rPr>
                <w:b/>
              </w:rPr>
              <w:t>North Dakota Industrial Commission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tribal entities; nonprofits; eligible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access, habitat, and outdoor recreation landscapes.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Greatest Needs Grant Program</w:t>
            </w:r>
          </w:p>
          <w:p>
            <w:pPr>
              <w:spacing w:after="40"/>
            </w:pPr>
            <w:r>
              <w:rPr>
                <w:b/>
              </w:rPr>
              <w:t>North Dakota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501(c)(3) nonprofits, government agencies, and Tribal government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community funding can fill small gaps for trail amenities, civic spaces, events, and quality-of-life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portal available; verify 2026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public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parks, trailheads,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Government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rural trail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North Dakota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Local governments; tribal governments;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and bikeable recreation-community connections.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listed as Dec. 31, 2025 for current call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Northern Mariana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CNMI State Trade Expansion Program</w:t>
            </w:r>
          </w:p>
          <w:p>
            <w:pPr>
              <w:spacing w:after="40"/>
            </w:pPr>
            <w:r>
              <w:rPr>
                <w:b/>
              </w:rPr>
              <w:t>CNMI Department of Commerce | Available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Eligible CNMI small businesses new to exporting or seeking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foreign trade missions, trade shows, export training, marketing materials, website costs, and subscription services for CNMI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CNMI Department of Commerce for current STEP forms and cycle status.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Craft Artist Recovery Microgrant Program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Adult CNMI residents who are cultural craft artists with an ongoing pre-disaster practice.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support to help CNMI cultural craft artists resume practice and continue public-facing cultural heritage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due July 15, 2026 at 4:30 PM local time.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Resilience Partnership Program and Community Grant Awards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Northern Mariana Islands cultural, humanities, arts, community, and recovery partners listed by each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recovery, preservation, humanities, community grants, and resilience work in the Northern Mariana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council announcements for current grant rounds and recovery initiatives.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Ohio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Management Assistance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in the Lake Erie coastal zone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protection, restoration, and responsible use of Ohio's Lake Erie coastal resources and shoreline.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Ohio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Nonprofits; schools; local partners; community groups with fiscal sponsors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community capacity and cultural assets in rural Appalachian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fund-specific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Economic Development Loan Program</w:t>
            </w:r>
          </w:p>
          <w:p>
            <w:pPr>
              <w:spacing w:after="40"/>
            </w:pPr>
            <w:r>
              <w:rPr>
                <w:b/>
              </w:rPr>
              <w:t>Ohio Water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supporting industries making significant Ohio investment and creating jobs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water and sewer infrastructure needed for visitor-serving business districts, outdoor manufacturers, or rural tourism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Abandoned Mine Land Economic Revitalization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in areas with legacy coal mining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Reclaim and remediate abandoned mine lands and support economic revitalization in impacted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Affiliate Foundation Community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public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local funding for Appalachian outdoor towns, stewardship projects, and community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Some 2026 county rounds ended in June; check for the next county-specific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programs that educate youth and adults about aquatic resources, fishing, and responsible water use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managing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public boating infrastructure including docks, tie-up facilities, and support amenities for transient recreational boaters.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Safety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educational institutions, and government agencies providing boating education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boating safety education programs by funding equipment, life jackets, instructor certification, and educational materials.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Remediation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land banks; nonprofits; eligible property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convert contaminated sites into trailheads, parks, lodging, or downtown reuse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redevelopment funding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Fund</w:t>
            </w:r>
          </w:p>
          <w:p>
            <w:pPr>
              <w:spacing w:after="40"/>
            </w:pPr>
            <w:r>
              <w:rPr>
                <w:b/>
              </w:rPr>
              <w:t>Ohio Public Works Commission and district NRACs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conservation districts, and conservation nonprofits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parks, stream corridors, preserves, and scenic landscapes that support trails and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District-specific FY2026 schedules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park districts; conservancies;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greenways and scenic landscapes that support outdoor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OPWC district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preservation of open space, farmland, stream corridors, and ecological areas through the Clean Ohio Green Space and Agricultural Easement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Trail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construction of new trails, extension of existing trails, and acquisition of land for recreational trail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Act Section 319(h)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governments, nonprofits, and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Implement nonpoint source pollution control programs and projects to protect and restore water quality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non-entitlement counties; cities; villages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small-town infrastructure and public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program-specific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Garden Grants</w:t>
            </w:r>
          </w:p>
          <w:p>
            <w:pPr>
              <w:spacing w:after="40"/>
            </w:pPr>
            <w:r>
              <w:rPr>
                <w:b/>
              </w:rPr>
              <w:t>The Columbus Foundation, Scotts Miracle-Gro Foundation, and City of Columbus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Community garden and greenspace applicants in Columbus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local greenspace funding can improve placemaking, neighborhood trailside amenities, and public realm quality.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closed; annual cycle likely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Club Competitive Partnership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Sportsmen's clubs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habitat improvement, conservation education, and wildlife management projects undertaken by Ohio conservation clubs.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Boating Facility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that own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cooperative public boating access sites and related facilities on Ohio's waterways.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Environmental Education Fund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Support environmental education programs that improve environmental literacy and stewardship among Ohio's citizens.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Governor's Office of Appalachia ARC Grants</w:t>
            </w:r>
          </w:p>
          <w:p>
            <w:pPr>
              <w:spacing w:after="40"/>
            </w:pPr>
            <w:r>
              <w:rPr>
                <w:b/>
              </w:rPr>
              <w:t>Ohio Department of Development Governor's Office of Appalachia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recreation-economy projects in Appalachian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ARC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LWCF Outdoor Recreation Legacy Partnerships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nonprofits in underserved urban communities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 or significantly renovate outdoor recreation spaces in low-income and urban areas that lack access to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and state governments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and develop public outdoor recreation areas and facilities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NASP Instructor Training and Grant Packet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 and youth organizations in Ohio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Fund National Archery in the Schools Program (NASP) instructor training and archery equipment for Ohio schools and youth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Natural Areas Research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Researchers, academic institutions,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scientific research on Ohio's natural areas, rare species, and ecological communities to inform conservation and management decisions.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Ohio political subdivisions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community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ODNR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 subdivisions (townships, villages, cities, counties, park districts, joint recreation districts, and conservancy districts)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and rehabilitation of public recreational areas including playgrounds, trails, sports courts, and park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Navigational Aids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with navigable waterways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Fund installation and maintenance of navigational buoys, markers, and safety aids on Ohio's public waterways.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Geology Student Research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Undergraduate and graduate students studying geology at Ohio institutions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student research on Ohio's geological resources, including fieldwork, analysis, and publication of findings.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Historic Preservation Tax Credit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Owners and long-term lessees of historically designated buildings undergoing rehabilitation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Finance rehabilitation of historically significant buildings by offering a state tax credit to leverage private investment and revitalize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Housing Trust Fund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public housing authorities, private developers, lenders,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Increase affordable housing opportunities and improve housing conditions for low- and moderate-income Ohioans through acquisition, construction, and rehabilitation.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River Basin H2OHIO Wetland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Landowners, local governments, and conservation organizations in the Ohio River Basin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creation, restoration, and enhancement of wetlands in the Ohio River Basin to improve water quality and habitat.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Paddling Enhancement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Political subdivisions (townships, villages, cities, counties, and port authorities)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access and infrastructure for hand-powered watercraft including kayak launches, ADA-compliant ramps, mooring stations, and storage racks.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State, federal, and local governments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maintenance of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Section 319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watershed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nonpoint source water pollution prevention and control projects including best management practices and watershed restoration.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Step Outside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Youth-serving organizations and summer programs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 underserved youth with Ohio's public lands, natural areas, and outdoor recreation opportunities through guided outdoor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Storybook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Install outdoor literacy trail programs in public parks and natural areas to combine reading with outdoor physical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Strategic Initiatives Program</w:t>
            </w:r>
          </w:p>
          <w:p>
            <w:pPr>
              <w:spacing w:after="40"/>
            </w:pPr>
            <w:r>
              <w:rPr>
                <w:b/>
              </w:rPr>
              <w:t>Ohio and Erie Canalway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corridor partners; verify annual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heritage, trail, conservation, and community projects along a major recreation corridor.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proposal deadline passed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Canopy Restoration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Municipalities, townships, and nonprofits in Ohio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planting and restoration of trees in urban and suburban areas to expand Ohio's tree canopy and environmental benefits.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Communities Program</w:t>
            </w:r>
          </w:p>
          <w:p>
            <w:pPr>
              <w:spacing w:after="40"/>
            </w:pPr>
            <w:r>
              <w:rPr>
                <w:b/>
              </w:rPr>
              <w:t>JobsOhio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distressed small and midsize communities and project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for economic development projects in eligible small and medium-sized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Contact JobsOhio or a regional partner for current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wildlife education and conservation literacy programs for Ohio students and the general public.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Oklahoma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Operation Round-Up</w:t>
            </w:r>
          </w:p>
          <w:p>
            <w:pPr>
              <w:spacing w:after="40"/>
            </w:pPr>
            <w:r>
              <w:rPr>
                <w:b/>
              </w:rPr>
              <w:t>Northeast Oklahoma Electric Cooperative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Organizations and individuals in service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recreation communities can route small civic and facility needs through a local co-op fund.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July 1, September 1, November 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Building Resilient Infrastructure and Communities</w:t>
            </w:r>
          </w:p>
          <w:p>
            <w:pPr>
              <w:spacing w:after="40"/>
            </w:pPr>
            <w:r>
              <w:rPr>
                <w:b/>
              </w:rPr>
              <w:t>Oklahoma Department of Emergency Management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governments, tribes, state agencies, and eligible subapplicants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outdoor recreation assets and main streets from hazard losses.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state deadline was in June 2026; watch for a future BRIC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Vessel Act Grants</w:t>
            </w:r>
          </w:p>
          <w:p>
            <w:pPr>
              <w:spacing w:after="40"/>
            </w:pPr>
            <w:r>
              <w:rPr>
                <w:b/>
              </w:rPr>
              <w:t>Oklahoma Department of Environmental Quality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Marinas, local governments, and eligible boating facility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boating infrastructure for lake and river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DEQ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TSET Built Environment Grants</w:t>
            </w:r>
          </w:p>
          <w:p>
            <w:pPr>
              <w:spacing w:after="40"/>
            </w:pPr>
            <w:r>
              <w:rPr>
                <w:b/>
              </w:rPr>
              <w:t>Oklahoma Tobacco Settlement Endowment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Oklahoma communities and eligible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healthier outdoor places that also serve recreation tourists.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grant page active; verify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Arts Grants</w:t>
            </w:r>
          </w:p>
          <w:p>
            <w:pPr>
              <w:spacing w:after="40"/>
            </w:pPr>
            <w:r>
              <w:rPr>
                <w:b/>
              </w:rPr>
              <w:t>Oklahoma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Nonprofits, schools, local governments, tribal entities, and arts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creative placemaking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rolling grant cycles by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Oklahoma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Eligible non-entitlement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behind rural tourism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Small Cities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public outdoor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parks and recreation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OTRD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Public agencies; nonprofits; tribal governments as allowed by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trail assets that anchor rural recreation visits.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cycle recently closed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Grants</w:t>
            </w:r>
          </w:p>
          <w:p>
            <w:pPr>
              <w:spacing w:after="40"/>
            </w:pPr>
            <w:r>
              <w:rPr>
                <w:b/>
              </w:rPr>
              <w:t>Oklahoma Water Resources Board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cities, towns, schools, water districts, sewer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utility capacity needed for visitor-serving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fiscal-year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via Regional COGs</w:t>
            </w:r>
          </w:p>
          <w:p>
            <w:pPr>
              <w:spacing w:after="40"/>
            </w:pPr>
            <w:r>
              <w:rPr>
                <w:b/>
              </w:rPr>
              <w:t>Oklahoma regional Councils of Government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counties, towns, municipalities, public authorities, school districts, eligible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enabling infrastructure for rural recreation nodes, gateways, trail access, and visitor-serving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cycles, commonly summer to early September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Oklahoma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trail and main-street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ODOT call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Oregon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Business Energy Incentives</w:t>
            </w:r>
          </w:p>
          <w:p>
            <w:pPr>
              <w:spacing w:after="40"/>
            </w:pPr>
            <w:r>
              <w:rPr>
                <w:b/>
              </w:rPr>
              <w:t>Energy Trust of Oregon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Eligible utility customers, including businesses, farms, nonprofits, and public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rural visitor facilities, outfitters, food businesses, and recreation-serving buildings.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incentives active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Competitive Grants Program</w:t>
            </w:r>
          </w:p>
          <w:p>
            <w:pPr>
              <w:spacing w:after="40"/>
            </w:pPr>
            <w:r>
              <w:rPr>
                <w:b/>
              </w:rPr>
              <w:t>Travel Oregon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Destination organizations, local governments, tribes, nonprofits,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tourism projects and visitor-ready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 and invited full-application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Business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needed by visitor-serving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rolling category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 Funding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Cities, counties, park districts, port districts, nonprofits, tribes, and state agencies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improvement, and maintenance of public outdoor recreation areas including trails, sports fields, playgrounds, campgrounds, and park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assets that support destination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OWEB Land Acquisition Grants</w:t>
            </w:r>
          </w:p>
          <w:p>
            <w:pPr>
              <w:spacing w:after="40"/>
            </w:pPr>
            <w:r>
              <w:rPr>
                <w:b/>
              </w:rPr>
              <w:t>Oregon Watershed Enhancement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land trusts, Oregon higher education, political subdivisions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Helps land trusts and local partners protect recreation landscapes, trail corridors, water access, and scenic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offering scheduled for fall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Conservation and Recreation Fund</w:t>
            </w:r>
          </w:p>
          <w:p>
            <w:pPr>
              <w:spacing w:after="40"/>
            </w:pPr>
            <w:r>
              <w:rPr>
                <w:b/>
              </w:rPr>
              <w:t>Oregon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Tribes, watershed councils, nonprofits, schools,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smaller conservation and outdoor access projects that strengthen rural recreation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due February 9,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Heritage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nonprofits, tribes, and heritage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preservation, development, and interpretation of Oregon's historic, cultural, and natural heritage sites and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Parks Foundation Fund</w:t>
            </w:r>
          </w:p>
          <w:p>
            <w:pPr>
              <w:spacing w:after="40"/>
            </w:pPr>
            <w:r>
              <w:rPr>
                <w:b/>
              </w:rPr>
              <w:t>Oregon Parks Foundation Fund at 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Nonprofits and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small rural park, trail, signage, and access projects often missed by larger state grant trackers.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January 20 to March 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nonprofits, and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directly match rural recreation economy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Thriving Entrepreneurs Grant Program</w:t>
            </w:r>
          </w:p>
          <w:p>
            <w:pPr>
              <w:spacing w:after="40"/>
            </w:pPr>
            <w:r>
              <w:rPr>
                <w:b/>
              </w:rPr>
              <w:t>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501c3 organizations, tribal entities, government entities, fiscal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organizations helping rural outdoor, food, maker, lodging, and recreation-adjacent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May 12, 2026, due June 16,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Oregon Grants</w:t>
            </w:r>
          </w:p>
          <w:p>
            <w:pPr>
              <w:spacing w:after="40"/>
            </w:pPr>
            <w:r>
              <w:rPr>
                <w:b/>
              </w:rPr>
              <w:t>Travel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Tourism businesses, destinations, and nonprofit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development of tourism infrastructure, destination marketing, and outdoor recreation product development to grow Oregon's visitor economy.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Pennsylvania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WalkWorks Active Transportation Grants</w:t>
            </w:r>
          </w:p>
          <w:p>
            <w:pPr>
              <w:spacing w:after="40"/>
            </w:pPr>
            <w:r>
              <w:rPr>
                <w:b/>
              </w:rPr>
              <w:t>Pennsylvania Department of Health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MPOs, RPOs, and eligible planning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towns plan safe walking and biking networks for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WalkWorks grant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Growing Greener Plus Grants</w:t>
            </w:r>
          </w:p>
          <w:p>
            <w:pPr>
              <w:spacing w:after="40"/>
            </w:pPr>
            <w:r>
              <w:rPr>
                <w:b/>
              </w:rPr>
              <w:t>Pennsylvania DEP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nonprofits, watershed groups, conservation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rivers, streams, and landscapes used by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June 22,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American Getaway Co-Op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tourism-related businesses partnering on experiences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partners package outdoor, culinary, and heritage experiences into marketable visitor itineraries.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Always open per PA grants listing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Facility Grant Program</w:t>
            </w:r>
          </w:p>
          <w:p>
            <w:pPr>
              <w:spacing w:after="40"/>
            </w:pPr>
            <w:r>
              <w:rPr>
                <w:b/>
              </w:rPr>
              <w:t>Pennsylvania Fish and Boat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Public entities and 501c3 nonprofits including land trusts, conservancies,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water access and river recreation infrastructure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call for projects, 2026 round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Conservation Partnerships Program</w:t>
            </w:r>
          </w:p>
          <w:p>
            <w:pPr>
              <w:spacing w:after="40"/>
            </w:pPr>
            <w:r>
              <w:rPr>
                <w:b/>
              </w:rPr>
              <w:t>Pennsylvania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nonprofits, land trusts,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Pennsylvania program for parks, trails, and conservation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DCNR grant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Entitlement and non-entitlement local governments by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for rural destination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 and Recreation Program</w:t>
            </w:r>
          </w:p>
          <w:p>
            <w:pPr>
              <w:spacing w:after="40"/>
            </w:pPr>
            <w:r>
              <w:rPr>
                <w:b/>
              </w:rPr>
              <w:t>Commonwealth Financing Authority and DCED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nonprofits, and eligible authorities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capital funding for trail and recreation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window, often Feb 1 to 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Trails, and Recreation Program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Businesses, municipalities, COGs, authorized organizations, higher ed, watershed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non-RTP trail and recreation source for public-facing rural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Keystone Historic Preservation Construction Grants</w:t>
            </w:r>
          </w:p>
          <w:p>
            <w:pPr>
              <w:spacing w:after="40"/>
            </w:pPr>
            <w:r>
              <w:rPr>
                <w:b/>
              </w:rPr>
              <w:t>Pennsylvania Historical and Museum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and local governments owning or supporting historic resources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Restores historic assets that anchor rural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PHMC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Share Account Statewide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economic development agencies, redevelopment authorities, land banks, COGs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gaming-revenue source for visitor infrastructure, trailheads, parks, streetscape amenities,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CFA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 Street Matters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redevelopment authorities, nonprofits, business districts,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downtown commercial cores that capture recreation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Marketing to Attract Tourists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eligible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turn recreation assets into visitor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special DCED tourism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Assistance Program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apply with business contributors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Leverages private money for corridor revitalization, placemaking, and nonprofit-led rural community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budget-supported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 Wilds Community Engagement Mini-Grants</w:t>
            </w:r>
          </w:p>
          <w:p>
            <w:pPr>
              <w:spacing w:after="40"/>
            </w:pPr>
            <w:r>
              <w:rPr>
                <w:b/>
              </w:rPr>
              <w:t>PA Wilds Center for Entrepreneurship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Community organizations in the PA Wilds Conservation Landscape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targets rural outdoor recreation economy, visitor readiness, and community placemaking.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closed March 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PECO Green Region Open Space Program</w:t>
            </w:r>
          </w:p>
          <w:p>
            <w:pPr>
              <w:spacing w:after="40"/>
            </w:pPr>
            <w:r>
              <w:rPr>
                <w:b/>
              </w:rPr>
              <w:t>PECO and Natural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 in PECO region and Philadelphia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match or gap funding for trails, park upgrades, open space, and nature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Recent cycle deadline October 31, 2025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PennDOT Multimodal Transportation Fund</w:t>
            </w:r>
          </w:p>
          <w:p>
            <w:pPr>
              <w:spacing w:after="40"/>
            </w:pPr>
            <w:r>
              <w:rPr>
                <w:b/>
              </w:rPr>
              <w:t>Pennsylvania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businesses, nonprofits, economic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safer access to trail towns, downtowns, and visitor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PennDOT window; verify current FY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Puerto Rico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Inversion 360</w:t>
            </w:r>
          </w:p>
          <w:p>
            <w:pPr>
              <w:spacing w:after="40"/>
            </w:pPr>
            <w:r>
              <w:rPr>
                <w:b/>
              </w:rPr>
              <w:t>Fundacion Angel Ramos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nonprofit organizations and allied partner organizations that fit current foundation priorities.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organizations expanding quality opportunities for children, youth, families, arts, culture, environmental, agricultural, sports,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and referrals may be managed through the foundation system or allied organizations; confirm the current process.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Puerto Rico CDBG-DR and CDBG-MIT Opportunities</w:t>
            </w:r>
          </w:p>
          <w:p>
            <w:pPr>
              <w:spacing w:after="40"/>
            </w:pPr>
            <w:r>
              <w:rPr>
                <w:b/>
              </w:rPr>
              <w:t>Puerto Rico Department of Housing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Eligible Puerto Rico subrecipients, NGOs, contractors, and project partners listed in current program materials.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disaster recovery, mitigation, vulnerable community projects, housing, infrastructure, and implementation partnerships in Puerto Rico.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recovery portal for current programs, procurements, and subrecipient opportunities.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Rhode Island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Resilience Program Action Grants</w:t>
            </w:r>
          </w:p>
          <w:p>
            <w:pPr>
              <w:spacing w:after="40"/>
            </w:pPr>
            <w:r>
              <w:rPr>
                <w:b/>
              </w:rPr>
              <w:t>Rhode Island Infrastructure Bank and The Nature Conservancy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coastal, riverfront, and park assets used by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MRP workshop and action-grant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Grants</w:t>
            </w:r>
          </w:p>
          <w:p>
            <w:pPr>
              <w:spacing w:after="40"/>
            </w:pPr>
            <w:r>
              <w:rPr>
                <w:b/>
              </w:rPr>
              <w:t>The Champlin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capital source for recreation nonprofits, camps, visitor-serving historic sites,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capital grant portal closed July 1,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Revolving Loan Fund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Municipalities, nonprofits, and private borrowers with eligible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reuse of underutilized sites for recreation-oriented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periodic RIIB program intake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Property Assessed Clean Energy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Commercial and industrial property owners in participating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visitor-serving buildings, adaptive reuse, marinas, farms, and lodging projects needing long-term retrofit finance.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1772 Foundation Historic Preservation Matching Grants</w:t>
            </w:r>
          </w:p>
          <w:p>
            <w:pPr>
              <w:spacing w:after="40"/>
            </w:pPr>
            <w:r>
              <w:rPr>
                <w:b/>
              </w:rPr>
              <w:t>The 1772 Foundation and Preserve Rhode Island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501c3 nonprofits owning or long-term leasing historic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heritage attractions and historic community anchors improve visitor-ready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awarded April 2026, check back October 2026 for 2027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Agriculture and Seafood Act Grants</w:t>
            </w:r>
          </w:p>
          <w:p>
            <w:pPr>
              <w:spacing w:after="40"/>
            </w:pPr>
            <w:r>
              <w:rPr>
                <w:b/>
              </w:rPr>
              <w:t>RI Department of Environmental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Farmers, individuals, businesses,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seafood, market, and food-tourism projects that complement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closed December 5, 2025, agreements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Grants</w:t>
            </w:r>
          </w:p>
          <w:p>
            <w:pPr>
              <w:spacing w:after="40"/>
            </w:pPr>
            <w:r>
              <w:rPr>
                <w:b/>
              </w:rPr>
              <w:t>Rhode Island Department of Environmental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funding for local parks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Green Space and recreation bond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RISCA Project Grants for Organizations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nonprofits, municipalities, schools, and arts organizations by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events and cultural programming that complement recreation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RISCA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Cultural Facilities Grant Program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Nonprofit cultural organizations and eligible facility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Strengthens cultural venues that draw visitors to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Bond-funded RISCA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See program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Connectors Grants</w:t>
            </w:r>
          </w:p>
          <w:p>
            <w:pPr>
              <w:spacing w:after="40"/>
            </w:pPr>
            <w:r>
              <w:rPr>
                <w:b/>
              </w:rPr>
              <w:t>Smart Growth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Repairing divisive infrastructure, improving safety on local arterial roads, and sparking the long-term partnerships and support necessary for making permanent reconnections.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Toshiba America Foundation Grants</w:t>
            </w:r>
          </w:p>
          <w:p>
            <w:pPr>
              <w:spacing w:after="40"/>
            </w:pPr>
            <w:r>
              <w:rPr>
                <w:b/>
              </w:rPr>
              <w:t>Toshiba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</w:t>
            </w:r>
            <w:r>
              <w:rPr>
                <w:b/>
              </w:rPr>
              <w:t xml:space="preserve">  Who: </w:t>
            </w:r>
            <w:r>
              <w:t>Non-profit organizations and organizations that have or will have a bank account in its officially registered name or an equivalent account for the remittance of grant.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projects that promote understanding of Japan.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Select Localities across the Country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Five Star and Urban Waters Restoration Grant Program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Select Localities across the Country</w:t>
            </w:r>
            <w:r>
              <w:rPr>
                <w:b/>
              </w:rPr>
              <w:t xml:space="preserve">  Who: </w:t>
            </w:r>
            <w:r>
              <w:t>Non-profit 501(c) organizations, state government agencies, local governments, municipal governments, Tribal Governments and Organizations and educational institutions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develop community capacity to sustain local natural resources for future generations.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Beaufort County Local Accommodations and Hospitality Tax Grants</w:t>
            </w:r>
          </w:p>
          <w:p>
            <w:pPr>
              <w:spacing w:after="40"/>
            </w:pPr>
            <w:r>
              <w:rPr>
                <w:b/>
              </w:rPr>
              <w:t>Beaufort County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Eligible tourism-related organizations and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lodging and hospitality tax grants can support trails, events, visitor amenities, and recreation-linked tourism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available March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Bank Grants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Land trusts, local governments, state agencies, and eligible conservation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scenic and natural assets that drive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deadline listed by bank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Diesel Emissions Reduction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Environmental Services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private fleets, schools, and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clean up shuttle, marina, park, and visitor-serving fleet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deadline listed by SCDES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Industry Operating Support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South Carolina arts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Stabilizes arts groups that produce visitor-facing cultural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SCAC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Basic and Economic Infrastructure Grants</w:t>
            </w:r>
          </w:p>
          <w:p>
            <w:pPr>
              <w:spacing w:after="40"/>
            </w:pPr>
            <w:r>
              <w:rPr>
                <w:b/>
              </w:rPr>
              <w:t>South Carolina Rural Infrastructure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public water or sewer applicants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enabling infrastructure for rural visitor districts, trail towns, parks, and outdoor business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deadlines included September 15, 2025 and March 23,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downtown and infrastructure improvements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semiannual Commerce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Community Foundation for the CSRA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organizations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community foundation support can fill small gaps for recreation-adjacent amenities, events, and nonprofit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community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Specific Tourism Marketing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Nonprofit tourism marketing organizations in designated South Carolina destination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 funding for destination-specific tourism marketing campaigns to drive visitation and economic impact in South Carolina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nonprofits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Potential match for outdoor workforce, conservation education, trail stewardship, and recreation-community partnerships.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varies by focus area and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Emerging Destination Marketing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Federal nonprofit 501(c) organizations charged with marketing tourism for cities or unincorporated counties in SC with specific accommodations tax thresholds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emerging tourism destinations in South Carolina leverage local private funds for advertising activities that generate new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Historic Preservation Grants and CLG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Certified Local Governments and eligible preservation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document and improve heritage assets for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SCDAH federal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Folklife and Traditional Arts Projects Grants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Individual artists and organizations in South Carolina engaged in folk and traditional arts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traditional arts practices including quilting, pottery, folk music, dance, oral literature, and other culturally rooted art forms passed down through generations.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 agencies and local governments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matching grants for acquisition or development of outdoor recreation areas and facilities to be maintained in perpetuity for public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and state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or develop outdoor recreation areas and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 and Recreation Development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special purpose district entities providing recreational opportunities within each county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of new public recreation facilities or enhancement/renovation of existing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State, federal, and local government agencies and qualified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and maintain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 Carolina Conservation Bank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Government agencies, land trusts, and eligible nonprofits working with willing landowners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conservation easements and fee-simple acquisitions of natural areas, farmlands, forestlands, historic sites, and urban parks across South Carolina.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Historic Preservation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and eligible historic property stewards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historic assets that support rural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Advertising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501(c) tourism organizations and local government branches with tourism marketing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Expand economic benefits of tourism by providing matching funds for direct tourism advertising expenditures.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safe walking and biking access to recreation and downtown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SCDOT TAP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Undiscovered SC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County or municipal governments with accommodations tax distributions of $1M or less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Assist communities with development of publicly owned tourism products and attractions to encourage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Beyond Idea Grants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public nonprofits; verified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testing and scaling of community solutions that can support recreation-economy workforce, housing, services, and local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one 2026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Heartland Energy Economic Development Grants</w:t>
            </w:r>
          </w:p>
          <w:p>
            <w:pPr>
              <w:spacing w:after="40"/>
            </w:pPr>
            <w:r>
              <w:rPr>
                <w:b/>
              </w:rPr>
              <w:t>Heartland Energy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cities served by Heartland Energy and their economic development corporations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Under-tracked utility funding for local projects that improve economic prosperity and quality of life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first-come, first-served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REDI Fund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Businesses; local economic development corporations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lodging; outfitter; food; retail; and recreation-support businesses expand.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Economic Development Grants: Community Access</w:t>
            </w:r>
          </w:p>
          <w:p>
            <w:pPr>
              <w:spacing w:after="40"/>
            </w:pPr>
            <w:r>
              <w:rPr>
                <w:b/>
              </w:rPr>
              <w:t>South Dakota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access to downtowns; trailheads; attractions; recreation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Access applications due Jul 15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Council Grants</w:t>
            </w:r>
          </w:p>
          <w:p>
            <w:pPr>
              <w:spacing w:after="40"/>
            </w:pPr>
            <w:r>
              <w:rPr>
                <w:b/>
              </w:rPr>
              <w:t>South Dakota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Nonprofits; local governments; schools; tribes; artists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events and creative placemaking in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grants generally due Mar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Bush Prize: South Dakota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501(c)(3) public charities; government entities;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strengthen high-performing rural or tribal organizations that anchor recreation, tourism, and community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finalist review July-August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City; county; township;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parks and outdoor assets in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Infrastructure Improvement Program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development corporations; tribal governments; political subdivisions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infrastructure tied to outdoor businesses, recreation-adjacent commercial districts, and gateway-community economic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quarterly: Jan. 31; Apr. 30; Jul. 31; Oct. 3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governments; agencies; trail groups;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10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Specialty Crop Block Grant Program</w:t>
            </w:r>
          </w:p>
          <w:p>
            <w:pPr>
              <w:spacing w:after="40"/>
            </w:pPr>
            <w:r>
              <w:rPr>
                <w:b/>
              </w:rPr>
              <w:t>South Dakota Department of Agriculture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Producers; nonprofits; universities; agencies; industry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farm-market and local-food assets that pair with rural tourism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RFP posted; confirm deadline in RFP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Tennessee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Agricultural Enterprise Fund</w:t>
            </w:r>
          </w:p>
          <w:p>
            <w:pPr>
              <w:spacing w:after="40"/>
            </w:pPr>
            <w:r>
              <w:rPr>
                <w:b/>
              </w:rPr>
              <w:t>Tennessee Department of Agriculture with TNECD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eligible agricultural enterprises with business plan and proof of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food, and forest enterprises that can anchor agritourism, trail-town supply chains,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online application portal; verify cycle deadline in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Community Foundation of West Tennessee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501(c)(3) organizations active at least 3 years; active foundation funds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capacity, visitor-serving amenities, and community projects in rural West Tennessee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Feb. 9-Mar. 31, 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Enhancement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Local governments; nonprofits; quasi-government tourism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physical tourism enhancements useful to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8 reimbursement request due Jun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Official tourism organizations; DMOs; local tourism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market trails; waterways; parks; heritage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closed until Jul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Texas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Lower Colorado River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eligible community organizations in LCRA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local parks, civic facilities, and river-region amenities that support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standing $100,000 grants begin July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Event Trust Funds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endorsing municipalities or counties; eligible event organizers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attract festivals; races; tournaments; outdoor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event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Parks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park and recreation infrastructure that supports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May 1 2026; due Aug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Up Community Grants</w:t>
            </w:r>
          </w:p>
          <w:p>
            <w:pPr>
              <w:spacing w:after="40"/>
            </w:pPr>
            <w:r>
              <w:rPr>
                <w:b/>
              </w:rPr>
              <w:t>GVEC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 and community organizations in GVEC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Proven utility-funded source for parks, historic landmarks, and shared public spaces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deadline Aug.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Texas Co-op Opportunities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Texas travel industry partners; destinations; tourism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smaller recreation destinations buy into state-scale marketing channels.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media co-op enrollment through Jul 4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Downtown Revitalization and Main Street Programs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Incorporated municipalities; Main Street communities where applicable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historic downtowns that serve as recreation gateway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Phase 2 due Jul 24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State Urgent Need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local governments with qualifying urgent need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restore access and utilities after floods; storms; fires.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As needed after qualifying events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Pedernales Electric Cooperative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501(c)(3) and 501(c)(4)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small capital source for trail nonprofits, visitor centers, parks groups, and community hubs in Hill Country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application; awards January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Outdoor Outreach Program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nonprofits; schools; local governments; universities; eligible community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participation programs rather than standard park construction, making it useful for RERC access and stewardship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TPWD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nonprofits; state/federal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assets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awards listed by TPWD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Texas Preservation Trust Fund</w:t>
            </w:r>
          </w:p>
          <w:p>
            <w:pPr>
              <w:spacing w:after="40"/>
            </w:pPr>
            <w:r>
              <w:rPr>
                <w:b/>
              </w:rPr>
              <w:t>Texas Historical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sponsors of eligible historic properties or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Historic downtown and site preservation can strengthen heritage tourism, trail towns, and rural visitor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 Feb. 2, 2026; FY2028 expected Dec.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Community Development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basic infrastructure that lets rural recreation destinations host visitors safely.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CDF cycle expected Dec 2026 for 2027-2028 funds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U.S. Virgin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Electrical Innovation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Community-based organizations serving low- to moderate-income people and vulnerable populations in the U.S. Virgin Islands.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solar and battery microgrids that strengthen community facility resilience and reduce outage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operates from June 2025 through June 2029; confirm current intake requirements with VIEO.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 Battery Energy Storage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residents, small businesses, and nonprofits with active WAPA service and qualifying systems.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battery backup rebates that help homes, small businesses, and nonprofits stay operational during outages.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through the VIBES application link while funding remains available.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CFVI Grant Opportunities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nonprofits and community partners invited or eligible under each posted opportunity.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local solutions, nonprofit capacity, community needs, and territory-wide impact through CFVI grant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CFVI posts available opportunities through its grant portal and interest forms.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Humanities Council of the Virgin Islands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organizations and humanities partners listed by each grant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humanities, culture, public history, storytelling, community engagement, and preservation projects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HCVI and CFVI grant opportunity pages for current grant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Judith A. Towle Environmental Studies Fund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Organizations and projects addressing environmental concerns in the insular Caribbean as listed by CFVI.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annual grants for environmental concerns in the insular Caribbean, including conservation, education, research, and citizen science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generally open in the fall each year; check CFVI for the current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Development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business financing for eligible U.S. Virgin Islands businesses and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Farmers and Fishermen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Commercial farmers and fishermen that meet USVIEDA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commercial farming and fishing businesses that can strengthen local food, working waterfront, and recreation 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Micro-Credit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Offers smaller business loans for start-ups and operating businesses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small businesses and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lending, collateral support, loan participation, guarantees, and bond support for business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Confirm current participating lender and program requirements with USVIEDA;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Program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and Virgin Islands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local governments, nonprofits, schools, institutions, neighborhood groups, and eligible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tree planting, food forests, community forestry, urban canopy, public green space, workforce, and environmental resilience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round was April 1 to June 1; check CFVI for the next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United States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Continuum of Care</w:t>
            </w:r>
          </w:p>
          <w:p>
            <w:pPr>
              <w:spacing w:after="40"/>
            </w:pPr>
            <w:r>
              <w:rPr>
                <w:b/>
              </w:rPr>
              <w:t>HUD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states, indian tribes, and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communities coordinate housing and services to prevent and end homelessness, rehouse people quickly, connect households with mainstream programs, and support long-term stability.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Community Forest and Open Space Program</w:t>
            </w:r>
          </w:p>
          <w:p>
            <w:pPr>
              <w:spacing w:after="40"/>
            </w:pPr>
            <w:r>
              <w:rPr>
                <w:b/>
              </w:rPr>
              <w:t>USDA Forest Service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Local governments, federally recognized Tribes, Alaska Native Corporations, and qualified nonprofits, including land trusts</w:t>
            </w:r>
            <w:r>
              <w:rPr>
                <w:b/>
              </w:rPr>
              <w:t xml:space="preserve">  Step: </w:t>
            </w:r>
            <w:r>
              <w:t>Acquisition; implementation</w:t>
            </w:r>
          </w:p>
          <w:p>
            <w:pPr>
              <w:spacing w:after="40"/>
            </w:pPr>
            <w:r>
              <w:t>Helps eligible organizations acquire and establish locally managed community forests that provide public access and benefits such as recreation, clean water, wildlife habitat, learning sites, and forest products.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next Request for Proposals is pending approval and release; a date has not been announced.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Program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Cleanup</w:t>
            </w:r>
          </w:p>
          <w:p>
            <w:pPr>
              <w:spacing w:after="40"/>
            </w:pPr>
            <w:r>
              <w:t>To help assess, clean up and sustainably reuse brownfield sites across the country.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Challenge America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arts projects from small organizations that extend the reach of the arts to underserved groups/communities.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State Revolving Fund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financing to communities for a wide range of water quality infrastructure projects, including municipal wastewater facilities, nonpoint source pollution control, decentralized wastewater treatment systems, stormwater runoff mitigation, green infrastructure, estuary protection, and water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encourage the protection of privately owned forest lands through conservation easements or land purchases.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Native American Library Services Enhancement Grants</w:t>
            </w:r>
          </w:p>
          <w:p>
            <w:pPr>
              <w:spacing w:after="40"/>
            </w:pPr>
            <w:r>
              <w:rPr>
                <w:b/>
              </w:rPr>
              <w:t>Institute of Museum and Library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Federally recognized native communities that offer library and/or archival services to the community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assist eligible Native Communities in sustaining and improving library services with their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Our Town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creative placemaking projects that integrate arts, culture, and design in efforts to advance local economic, physical, and other community-desired outcomes.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the States to develop and maintain recreational trails and trail-related facilities for both nonmotorized and motorized recreational trail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 and regional transportation planning agencies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smaller transportation projects such as walking and biking facilities, recreational trails, safe routes to school, historic preservation, environmental work, overlooks, and safety studies.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Urban and Community Forestry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 and local agencies, universities, and nonprofit organizations</w:t>
            </w:r>
            <w:r>
              <w:rPr>
                <w:b/>
              </w:rPr>
              <w:t xml:space="preserve">  Step: </w:t>
            </w:r>
            <w:r>
              <w:t>Planning; implementation; operations and maintenance</w:t>
            </w:r>
          </w:p>
          <w:p>
            <w:pPr>
              <w:spacing w:after="40"/>
            </w:pPr>
            <w:r>
              <w:t>Provides information, tools, technical support, and funding that help communities maintain, restore, and improve trees, forests, and green spaces.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manages several funding opportunities. The Community Tree Resource Utilization notice is pending release.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p>
      <w:pPr>
        <w:pStyle w:val="Heading2"/>
      </w:pPr>
      <w:r>
        <w:t>Utah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Planning Assistance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RERC communities that need plans before construction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Apr 6 to May 15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Blue Sky Community Project Funding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non-residential community-serving sites served by Rocky Mountain Power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energy costs and fund renewable systems for rural visitor centers, libraries, parks facilities,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review; awards committee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LeRay McAllister Working Farm and Ranch Fund</w:t>
            </w:r>
          </w:p>
          <w:p>
            <w:pPr>
              <w:spacing w:after="40"/>
            </w:pPr>
            <w:r>
              <w:rPr>
                <w:b/>
              </w:rPr>
              <w:t>Utah Department of Agriculture and Food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landowners working with qualified entities such as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working landscapes and scenic rural character that underpin outdoor recreation, agritourism, and gateway-community identity.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registration and application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OHV Year-Round Land Acquisition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Federal; tribal; state; political subdivisions; OHV nonprofits with partners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motorized recreation access important to many rural Utah gateway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Communities Opportunity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cities; towns; metro townships; associations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unique rural economic development projects that can include recreation-economy infrastructure, workforce, and business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Sep. 14; closes Oct.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County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class 3 through 6 counties except Washington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rural funding can support recreation economy projects and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 1 2026; closes Sep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local recreation amenities for residents and visitors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Political subdivisions; sovereign Indian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communities build durable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dates not yet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Restoration Infrastructure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gateway areas repair overused assets before visitor impacts grow.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Government entities; nonprofits; tribal entities;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listed on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Utah Outdoor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capital source for rural outdoor recreation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Vermont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Communities Caring for Canopy Grants</w:t>
            </w:r>
          </w:p>
          <w:p>
            <w:pPr>
              <w:spacing w:after="40"/>
            </w:pPr>
            <w:r>
              <w:rPr>
                <w:b/>
              </w:rPr>
              <w:t>Vermont Urban and Community Forestry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shaded village centers, parks, trailheads, and public spaces that improve visitor experience and climate resilience.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call late summer; deadline early following year; 2026 grant page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Working Lands Enterprise Initiative</w:t>
            </w:r>
          </w:p>
          <w:p>
            <w:pPr>
              <w:spacing w:after="40"/>
            </w:pPr>
            <w:r>
              <w:rPr>
                <w:b/>
              </w:rPr>
              <w:t>Working Lands Enterprise Board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farm, forest, food businesses; service providers; producer associations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working-land businesses that connect to agritourism, forest recreation, local products, and visitor-economy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opportunities set by board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Windham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nonprofits aligned with foundation themes; Grafton-area nonprofits for Grafton Fund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Explicit 2026 themes include rural economic development, conservation, healthy forests and streams, outdoor activities, and historic places.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Mar. 15 and Sep. 15,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Rebates for Your Business</w:t>
            </w:r>
          </w:p>
          <w:p>
            <w:pPr>
              <w:spacing w:after="40"/>
            </w:pPr>
            <w:r>
              <w:rPr>
                <w:b/>
              </w:rPr>
              <w:t>Efficiency Vermont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nonprofits, public facilities,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Tourism-heavy rural towns can cut operating costs for inns, restaurants, stores, and municipal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 subject to change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Places Program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local community groups, and nonprofit entities with municipal support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Advance community-led placemaking efforts that create, revitalize, or activate public spaces in designated downtowns and village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Revitalization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Characterize and clean up brownfield sites to support redevelopment and economic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Navigator Pilot Program</w:t>
            </w:r>
          </w:p>
          <w:p>
            <w:pPr>
              <w:spacing w:after="40"/>
            </w:pPr>
            <w:r>
              <w:rPr>
                <w:b/>
              </w:rPr>
              <w:t>Vermont Small Business Development Center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Small businesses and entrepreneurs, particularly those in underserved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outreach, education, and connections to federal resources for small businesses and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Programs</w:t>
            </w:r>
          </w:p>
          <w:p>
            <w:pPr>
              <w:spacing w:after="40"/>
            </w:pPr>
            <w:r>
              <w:rPr>
                <w:b/>
              </w:rPr>
              <w:t>Vermont Housing and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land trusts; government partners; conservation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farms, forests, and natural areas that support trails, scenic quality, rural character, and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decisions are made in recurring board cycles.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Transportation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with state-designated downtowns or eligible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transportation-related capital improvements within or serving designated downtowns and village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and Village Center Tax Credits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Owners of qualifying buildings in Vermont's designated downtowns and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Encourage investment in historic downtown buildings through state tax credit incentives.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 Opportunities</w:t>
            </w:r>
          </w:p>
          <w:p>
            <w:pPr>
              <w:spacing w:after="40"/>
            </w:pPr>
            <w:r>
              <w:rPr>
                <w:b/>
              </w:rPr>
              <w:t>Vermont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businesses, and 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environmental protection, water quality, clean energy, and pollution prevention projects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property owners of qualifying historic structures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preservation and rehabilitation of historic buildings and structures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Investment Capital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municipalities, and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capital investment support for economic development and community growth initiatives in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State agencies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public outdoor recreation opportunities including parks, open spaces,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Planning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 municipalities plan for future growth and development including town plans, zoning bylaws, and community revitalization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other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restoration of public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Enhancement of Recreation Stewardship and Access Trails Grants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restore public recreational trails and improve stewardship and community access to Vermont's outdoor recreation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Tiny Grants</w:t>
            </w:r>
          </w:p>
          <w:p>
            <w:pPr>
              <w:spacing w:after="40"/>
            </w:pPr>
            <w:r>
              <w:rPr>
                <w:b/>
              </w:rPr>
              <w:t>Association of Vermont Conservation Commissions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conservation commissions or groups working to become commissions; AVCC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local conservation funds can unlock town forest, trail, mapping, and stewardship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20; grant period May 1, 2026-May 1,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VOREC Community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Vermont communities leverage outdoor recreation assets for economic vitality and support the five pillars of the VOREC program.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Better Connections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regional planning commissions in Vermont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planning projects that align land use planning and community revitalization with transportation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Community Development Program</w:t>
            </w:r>
          </w:p>
          <w:p>
            <w:pPr>
              <w:spacing w:after="40"/>
            </w:pPr>
            <w:r>
              <w:rPr>
                <w:b/>
              </w:rPr>
              <w:t>Vermont Department of Housing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as applicants; projects may benefit nonprofits and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facilities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competitive by category; confirm current VCDP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Outdoor Recreation Economic Collaborative (VOREC)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communities leverage outdoor recreation assets for economic vitality and grow outdoor recreation-friendly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State Brownfield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brownfield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assessment and cleanup of contaminated brownfield sites to facilitate redevelopment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Watershed Grants</w:t>
            </w:r>
          </w:p>
          <w:p>
            <w:pPr>
              <w:spacing w:after="40"/>
            </w:pPr>
            <w:r>
              <w:rPr>
                <w:b/>
              </w:rPr>
              <w:t>Vermont Fish and Wildlife Department and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Municipalities; local or regional government; sporting clubs; nonprofits;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water-based recreation assets and stewardship in rural lake and river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in winter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Preservation Trust Fund</w:t>
            </w:r>
          </w:p>
          <w:p>
            <w:pPr>
              <w:spacing w:after="40"/>
            </w:pPr>
            <w:r>
              <w:rPr>
                <w:b/>
              </w:rPr>
              <w:t>Virginia Outdoors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VOF easement projects, eligible open-space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 for parks, preserves, river access, trails, and rural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grant round announced June 2026; applications open June 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 Virginia Regional and Statewide Grants</w:t>
            </w:r>
          </w:p>
          <w:p>
            <w:pPr>
              <w:spacing w:after="40"/>
            </w:pPr>
            <w:r>
              <w:rPr>
                <w:b/>
              </w:rPr>
              <w:t>GO Virginia and Virginia DHCD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Regional councils, local governments, higher education, nonprofits, industry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industry clusters, workforce training, sites, and regional recreation-economy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calendar active; regional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Industrial Revitalization Fund</w:t>
            </w:r>
          </w:p>
          <w:p>
            <w:pPr>
              <w:spacing w:after="40"/>
            </w:pPr>
            <w:r>
              <w:rPr>
                <w:b/>
              </w:rPr>
              <w:t>Virginia DHCD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economic development authorities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rural downtown buildings for visitor services, outfitters, markets, and lodging-adjacent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round opened Jun. 1, 2026; due Jul.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in Virginia</w:t>
            </w:r>
          </w:p>
          <w:p>
            <w:pPr>
              <w:spacing w:after="40"/>
            </w:pPr>
            <w:r>
              <w:rPr>
                <w:b/>
              </w:rPr>
              <w:t>ARC with 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nonprofits; regional bodies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Targets many rural mountain communities where recreation is an economic diversification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strategy and project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DMO Marketing Program</w:t>
            </w:r>
          </w:p>
          <w:p>
            <w:pPr>
              <w:spacing w:after="40"/>
            </w:pPr>
            <w:r>
              <w:rPr>
                <w:b/>
              </w:rPr>
              <w:t>Virginia Tourism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Destination marketing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regional recreation-economy branding and trip-building.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VTC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Virginia Department of Forestry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Landowners with working forests at risk of conversion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 environmentally important private forest lands from conversion to non-forest uses through conservation easements.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park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recreation assets in small towns and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DCR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Preservation Trust Fund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nonprofits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Assist localities in acquiring open-space land for public benefit including parks, forests, and conservation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state agencies;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that anchors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May 5, 2026;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Tobacco Region Revitalization Commission Grants</w:t>
            </w:r>
          </w:p>
          <w:p>
            <w:pPr>
              <w:spacing w:after="40"/>
            </w:pPr>
            <w:r>
              <w:rPr>
                <w:b/>
              </w:rPr>
              <w:t>Virginia Tobacco Region Revitalization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public bodies; nonprofits;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diversification projects, including visitor economy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funding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VDOT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transit agencies, school districts, and other eligible entities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community-based non-motorized transportation projects including bicycle and pedestrian facilities, safe routes to school, and historic transportation structure preservation.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Black, Indigenous, and People of Color Historic Preservation Grant</w:t>
            </w:r>
          </w:p>
          <w:p>
            <w:pPr>
              <w:spacing w:after="40"/>
            </w:pPr>
            <w:r>
              <w:rPr>
                <w:b/>
              </w:rPr>
              <w:t>Virginia Department of Historic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State/federally recognized Indian tribes, private nonprofits, and localities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Acquire, protect, and rehabilitate historic and archaeological sites associated with Black, Indigenous, and People of Color communities in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Brownfields Restoration and Economic Redevelopment Assistance Fund</w:t>
            </w:r>
          </w:p>
          <w:p>
            <w:pPr>
              <w:spacing w:after="40"/>
            </w:pPr>
            <w:r>
              <w:rPr>
                <w:b/>
              </w:rPr>
              <w:t>VEDP and Virginia DEQ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authorities; eligible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blighted sites into parks, trailheads, river access, or tourism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materials posted; verify current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Community Development Block Grant</w:t>
            </w:r>
          </w:p>
          <w:p>
            <w:pPr>
              <w:spacing w:after="40"/>
            </w:pPr>
            <w:r>
              <w:rPr>
                <w:b/>
              </w:rPr>
              <w:t>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public infrastructure and community facilities needed for tourism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competitive and planning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Enterprise Zone Grants</w:t>
            </w:r>
          </w:p>
          <w:p>
            <w:pPr>
              <w:spacing w:after="40"/>
            </w:pPr>
            <w:r>
              <w:rPr>
                <w:b/>
              </w:rPr>
              <w:t>Virginia DHCD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Qualified zone investors, property owners, and job creators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lower private cost for lodging, outfitter, mixed-use, and visitor-service investment in distressed rural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GY25 applications were due April 1, 2026;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Land Conservation Foundation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 agencies, local governments, Indian Tribes, and nonprofit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matching grants for purchase of land or conservation easements to protect Virginia's natural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other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development, acquisition, and maintenance of recreational trails for motorized and nonmotorized use across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Trail Access Grants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trail organizations in Virginia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public access to Virginia's trail systems and support trail development and maintenance.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Wildlife Grant Program</w:t>
            </w:r>
          </w:p>
          <w:p>
            <w:pPr>
              <w:spacing w:after="40"/>
            </w:pPr>
            <w:r>
              <w:rPr>
                <w:b/>
              </w:rPr>
              <w:t>Virginia Department of Wildlife Resources and Wildlife Foundation of Virginia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Virginia-based 501(c)(3) nonprofits and colleges or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direct outdoor participation programs that can build local recreation demand and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February 1; annual style cycle likely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Washington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CERB Prospective Development</w:t>
            </w:r>
          </w:p>
          <w:p>
            <w:pPr>
              <w:spacing w:after="40"/>
            </w:pPr>
            <w:r>
              <w:rPr>
                <w:b/>
              </w:rPr>
              <w:t>Community Economic Revitalization Board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ports; special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enables recreation-related business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cycles 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General Purpose Grants</w:t>
            </w:r>
          </w:p>
          <w:p>
            <w:pPr>
              <w:spacing w:after="40"/>
            </w:pPr>
            <w:r>
              <w:rPr>
                <w:b/>
              </w:rPr>
              <w:t>Washington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Rural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behind rural tourism districts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Commerce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Lands Enhancement Account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river, lake, and waterfront recreation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RCO biennial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Economic Revitalization Board Prospective Development Program</w:t>
            </w:r>
          </w:p>
          <w:p>
            <w:pPr>
              <w:spacing w:after="40"/>
            </w:pPr>
            <w:r>
              <w:rPr>
                <w:b/>
              </w:rPr>
              <w:t>Washington Department of Commerce, CERB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and federally 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that can unlock recreation businesses, waterfront districts, ports, trail towns,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follows recurring board cycles.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Innovia Foundation Community Grants</w:t>
            </w:r>
          </w:p>
          <w:p>
            <w:pPr>
              <w:spacing w:after="40"/>
            </w:pPr>
            <w:r>
              <w:rPr>
                <w:b/>
              </w:rPr>
              <w:t>Innovia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Nonprofits serving Eastern Washington and North Idaho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local placemaking, community events, nonprofit capacity, and quality-of-life work in rural recreation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Nonhighway and Off-Road Vehicle Activities Program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backcountry recreation infrastructure in rural gateway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RCO cycle; verify category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Oversight Remedial Action Grants and Loans</w:t>
            </w:r>
          </w:p>
          <w:p>
            <w:pPr>
              <w:spacing w:after="40"/>
            </w:pPr>
            <w:r>
              <w:rPr>
                <w:b/>
              </w:rPr>
              <w:t>Washington Department of Ecology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conducting cleanup under order or decree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contaminated waterfront, mill, or industrial sites into safe recreation and tourism redevelopment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2027-2029 applications ran February 17-March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WWRP Recreation Grants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agencies;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source for parks and trails in recreation-economy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Apr. 30, 2026; biennial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West 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Economic Development Grants</w:t>
            </w:r>
          </w:p>
          <w:p>
            <w:pPr>
              <w:spacing w:after="40"/>
            </w:pPr>
            <w:r>
              <w:rPr>
                <w:b/>
              </w:rPr>
              <w:t>Claude Worthington Benedum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 and public-purpose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WV philanthropy for community and economic development, including rural capacity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foundation inquiry process; verify with program staff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Rehabilitation Tax Credit</w:t>
            </w:r>
          </w:p>
          <w:p>
            <w:pPr>
              <w:spacing w:after="40"/>
            </w:pPr>
            <w:r>
              <w:rPr>
                <w:b/>
              </w:rPr>
              <w:t>West Virginia State Historic Preservation Office and Tax Division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Owners of certified historic structures meeting tax and SHPO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make historic lodging, downtown storefront, museum, depot, and heritage-tourism reuse projects financially feasible.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statutory credit; application through SHPO GOapply for commercial projects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Conservation Fund</w:t>
            </w:r>
          </w:p>
          <w:p>
            <w:pPr>
              <w:spacing w:after="40"/>
            </w:pPr>
            <w:r>
              <w:rPr>
                <w:b/>
              </w:rPr>
              <w:t>West Virginia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Eligible conservation recipients and land-protection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 that support fishing, hunting, trails, nature tourism, and rural outdoor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Page says grant applications are being accepted;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TakeCharge WV Go Electric Program</w:t>
            </w:r>
          </w:p>
          <w:p>
            <w:pPr>
              <w:spacing w:after="40"/>
            </w:pPr>
            <w:r>
              <w:rPr>
                <w:b/>
              </w:rPr>
              <w:t>Appalachian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Small commercial Appalachian Power WV customers with peak demand of 200 kW or less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rural businesses adopt e-bikes, EV charging, portable power, and electric maintenance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current rebate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Cooperative Advertising Program</w:t>
            </w:r>
          </w:p>
          <w:p>
            <w:pPr>
              <w:spacing w:after="40"/>
            </w:pPr>
            <w:r>
              <w:rPr>
                <w:b/>
              </w:rPr>
              <w:t>West Virginia Department of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Tourism businesses; DMOs;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destinations reach visitors without building full campaigns alone.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 opportunities and campaign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WVEDA Direct Lending Program</w:t>
            </w:r>
          </w:p>
          <w:p>
            <w:pPr>
              <w:spacing w:after="40"/>
            </w:pPr>
            <w:r>
              <w:rPr>
                <w:b/>
              </w:rPr>
              <w:t>West Virginia Economic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Existing or prospective qualifying West Virginia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gap financing for outdoor manufacturers, hospitality, logistics, and recreation-serving businesses with fixed asset needs.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Grants</w:t>
            </w:r>
          </w:p>
          <w:p>
            <w:pPr>
              <w:spacing w:after="40"/>
            </w:pPr>
            <w:r>
              <w:rPr>
                <w:b/>
              </w:rPr>
              <w:t>Benedum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Nonprofits; public charities; eligible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Appalachian funder for community capacity and rural economic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 and board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rural recreation destinations need to host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CDBG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parks and recreation facilities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CAD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West Virginia Division of Highways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governments; nonprofits;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trails central to WV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online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Snowshoe Foundation Grants</w:t>
            </w:r>
          </w:p>
          <w:p>
            <w:pPr>
              <w:spacing w:after="40"/>
            </w:pPr>
            <w:r>
              <w:rPr>
                <w:b/>
              </w:rPr>
              <w:t>Snowshoe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community-based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Regional foundation tied to a major outdoor-tourism area; useful for community amenities and nonprofit support near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and scholarship programs; verify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Wisconsin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Knowles-Nelson Stewardship Local Assistance Grants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eligible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Wisconsin funding source for parks and trail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May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rural recreation facilities and access points.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DNR local assistance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Investment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 and eligible development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rural downtowns reuse buildings for visitor-serving and community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program; contact WEDC before applying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Innovation Grant Program</w:t>
            </w:r>
          </w:p>
          <w:p>
            <w:pPr>
              <w:spacing w:after="40"/>
            </w:pPr>
            <w:r>
              <w:rPr>
                <w:b/>
              </w:rPr>
              <w:t>Public Service Commission of Wisconsin Office of Energy Innovation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Businesses, schools, local and tribal governments, nonprofits, and other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costs and improves resilience for rural facilities, visitor assets,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open as of April 22, 2026; check PSC RFP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Incentives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Businesses; local governments; schools; nonprofits; farms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 centers, outfitters, lodges, parks, and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Rebates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Wisconsin businesses and industries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lodging, restaurants, outfitters, farms, and facilities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Products purchased and installed January 1-December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Idle Sites Redevelopment Program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Cities, villages, towns, counties, tribal entities, 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large abandoned commercial, industrial, or institutional sites into productive visitor-serving or recreation-supportive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Active WEDC program; contact WEDC for application timing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Spaces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Municipalities; tribal governments; nonprofits; BID/Main Street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public spaces that make trail towns and rural downtowns more visitor-ready.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Joint Effort Marketing Grant Program</w:t>
            </w:r>
          </w:p>
          <w:p>
            <w:pPr>
              <w:spacing w:after="40"/>
            </w:pPr>
            <w:r>
              <w:rPr>
                <w:b/>
              </w:rPr>
              <w:t>Wisconsin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Nonprofit tourism organizations; municipalities; chambers; event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recreation trips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category-specific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Norma and Stanley DeBoer Quiet Trails Fund</w:t>
            </w:r>
          </w:p>
          <w:p>
            <w:pPr>
              <w:spacing w:after="40"/>
            </w:pPr>
            <w:r>
              <w:rPr>
                <w:b/>
              </w:rPr>
              <w:t>Natural Resources Foundation of Wisconsin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Eligible Wisconsin conservation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walking, hiking, and skiing trail creation, repair, signage, and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March 1 annual deadline; 2026 recipients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Wisconsin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incorporated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Starting 2026, applications due Mar. 1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Development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Economic development organizations, membership organizations, municipalities, tribes, counties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local partners pass funds to small businesses such as outfitters, cafes, lodging, guides, and main-street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application period expired; awards announced March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Wisconsin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regional bodies; tribes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trail connections, walkability, and gateway circulation.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2026-2030 solicitation deadline passed Aug. 11, 2025;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Wisconsin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Wisconsin DOA Coastal Management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nonprofits;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lakefront recreation, harbor towns, and coastal trails.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cycle closed; next RFP expected Aug.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Wyoming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Black Hills Energy Commercial Rebates</w:t>
            </w:r>
          </w:p>
          <w:p>
            <w:pPr>
              <w:spacing w:after="40"/>
            </w:pPr>
            <w:r>
              <w:rPr>
                <w:b/>
              </w:rPr>
              <w:t>Black Hills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Black Hills Energy 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energy upgrades and EV charging for small businesses, visitor sites, and rural commercial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commercial rebate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Platte County Economic Development Revolving Loan Fund</w:t>
            </w:r>
          </w:p>
          <w:p>
            <w:pPr>
              <w:spacing w:after="40"/>
            </w:pPr>
            <w:r>
              <w:rPr>
                <w:b/>
              </w:rPr>
              <w:t>Platte County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businesses that meet employment, production, service export, or tourist-related criteria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Directly names tourist-related businesses that bring new dollars into the county, making it highly relevant for rural recreation enterprises.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local loan program; verify with PCED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Rocky Mountain Power Wattsmart Business Wyoming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Rocky Mountain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businesses, lodging, visitor facilities, and community buildings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2024-2026 DSM plan active; ongoing applications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Wyoming Wildlife and Natural Resource Trust</w:t>
            </w:r>
          </w:p>
          <w:p>
            <w:pPr>
              <w:spacing w:after="40"/>
            </w:pPr>
            <w:r>
              <w:rPr>
                <w:b/>
              </w:rPr>
              <w:t>Wyoming Wildlife and Natural Resource Trust Account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Nonprofit and governmental organizations; partnerships with for-profit entities allowed without funds to for-profit entity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conservation and habitat projects that protect the natural assets behind hunting, fishing, wildlife viewing, and rural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March 1 and September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Ready Community Planning Grants</w:t>
            </w:r>
          </w:p>
          <w:p>
            <w:pPr>
              <w:spacing w:after="40"/>
            </w:pPr>
            <w:r>
              <w:rPr>
                <w:b/>
              </w:rPr>
              <w:t>Wyoming Business Council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tribes; economic development organizations through eligible sponsors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rural towns plan recreation infrastructure before capital requests.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WBC planning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Wyoming Community Development Authority and Wyoming Business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Wyoming CDBG method of distribution for application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park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pre-application cycle opened Apr. 7, 2026;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drive rural outdoor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Trails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sectPr>
          <w:footerReference w:type="default" r:id="rId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Resource Library (61)</w:t>
      </w:r>
    </w:p>
    <w:p>
      <w:pPr>
        <w:pStyle w:val="Heading2"/>
      </w:pPr>
      <w:r>
        <w:t>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MOVES Emissions Model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Transportation and air quality agencies; planners; technical consultants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emissions from cars, trucks, buses, and other mobile 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Calculator and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Benefit-Cost Analysis Toolkit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Calculator and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states; hazard mitigation applicants; technical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Provides FEMA methods, software, and guidance for benefit-cost analysis.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Community data tool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Livability Index</w:t>
            </w:r>
          </w:p>
          <w:p>
            <w:pPr>
              <w:spacing w:after="40"/>
            </w:pPr>
            <w:r>
              <w:rPr>
                <w:b/>
              </w:rPr>
              <w:t>AARP Public Policy Institute | Available | Community data tool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planners; community organizations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local scores and data for housing, neighborhoods, transportation, health, environment, engagement, and opportunity.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Contact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State Program Managers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Contact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Potential ARC applicants and community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the state partners who help manage ARC applications and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Open Data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residents; planners; researchers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public data published by Virginia agencies.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Eligibility Tools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Eligibility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states; project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how USDOT programs define rural areas and links to maps used for eligibility checks.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map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Service Area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Eligibility map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Communities and organizations checking ARC eligibility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the counties served by the Appalachian Regional Commission.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and assistance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Historic Preservation Grants and Technical Assistance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Funding and assistance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Tribes; local governments; preservation organizations;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Links to NPS historic preservation grants and technical assistance for states, Tribes, and local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DOT Competitive Grants Dashboard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regional organizations; project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Searches more than 100 transportation grant programs and highlights rural set-asides and match waivers.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weekly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Find Open EDA Funding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economic development districts; eligible nonprofits and institutions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open EDA funding and the current application rules for each program.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Pedestrian and Bicycle Funding Resources</w:t>
            </w:r>
          </w:p>
          <w:p>
            <w:pPr>
              <w:spacing w:after="40"/>
            </w:pPr>
            <w:r>
              <w:rPr>
                <w:b/>
              </w:rPr>
              <w:t>Federal Highway Administration | Available | Funding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transportation agencies; planning groups; community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Collects funding programs and guidance for walking and biking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program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Off Highway Motor Vehicle Recreation Division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Available | Funding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Connects eligible California agencies and organizations with funding information for developing, maintaining, and operating off-highway vehicle recreation areas, roads, and trails.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Map and 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Geographic Information Network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Map and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GIS staff; planners; researchers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Provides statewide mapping data and GIS services for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Helping Communities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and conservation groups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Links to NPS community assistance, recognition, and funding programs for recreation, conservation, and preservation.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Internet for All Programs</w:t>
            </w:r>
          </w:p>
          <w:p>
            <w:pPr>
              <w:spacing w:after="40"/>
            </w:pPr>
            <w:r>
              <w:rPr>
                <w:b/>
              </w:rPr>
              <w:t>National Telecommunications and Information Administration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Tribes; local and regional partners; broadband organizations</w:t>
            </w:r>
            <w:r>
              <w:rPr>
                <w:b/>
              </w:rPr>
              <w:t xml:space="preserve">  Step: </w:t>
            </w:r>
            <w:r>
              <w:t>Planning; Design; Implementation</w:t>
            </w:r>
          </w:p>
          <w:p>
            <w:pPr>
              <w:spacing w:after="40"/>
            </w:pPr>
            <w:r>
              <w:t>Federal broadband program information and planning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DHCD Resources</w:t>
            </w:r>
          </w:p>
          <w:p>
            <w:pPr>
              <w:spacing w:after="40"/>
            </w:pPr>
            <w:r>
              <w:rPr>
                <w:b/>
              </w:rPr>
              <w:t>Virginia Department of Housing and Community Development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nonprofits; housing and community development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Links to Virginia housing, community development, Main Street, broadband, and economic development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Investment Priorities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Local governments; Tribes; nonprofits; economic development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Explains the outcomes and priorities ARC uses to guide its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Economic Development Integration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economic development districts; Tribes; regional partners</w:t>
            </w:r>
            <w:r>
              <w:rPr>
                <w:b/>
              </w:rPr>
              <w:t xml:space="preserve">  Step: </w:t>
            </w:r>
            <w:r>
              <w:t>Planning; Funding strategy</w:t>
            </w:r>
          </w:p>
          <w:p>
            <w:pPr>
              <w:spacing w:after="40"/>
            </w:pPr>
            <w:r>
              <w:t>Explains how communities can coordinate EDA and other public investments around one economic development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Reference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Planning KnowledgeBase</w:t>
            </w:r>
          </w:p>
          <w:p>
            <w:pPr>
              <w:spacing w:after="40"/>
            </w:pPr>
            <w:r>
              <w:rPr>
                <w:b/>
              </w:rPr>
              <w:t>American Planning Association | Available | Reference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officials; planners; community organizations; project teams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planning guidance and examples by topic.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Availability varies by item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hub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and Tribal Community Resources</w:t>
            </w:r>
          </w:p>
          <w:p>
            <w:pPr>
              <w:spacing w:after="40"/>
            </w:pPr>
            <w:r>
              <w:rPr>
                <w:b/>
              </w:rPr>
              <w:t>Build America Bureau | Available | Resource hub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transportation project sponsors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Collects project development, funding, financing, and technical assistance resources for rural and Tribal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Tools and Resources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planning organizations; community partners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EPA planning tools, maps, publications, and technical assistance links.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in Small Towns and Rural Communities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organizations; residents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EPA guides, case studies, and planning help for rural communities and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Risk 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Hazus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Risk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Emergency managers; planners; local governments; Tribes; technical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possible losses from floods, hurricanes, earthquakes, and other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C.O.R.E. Initiative</w:t>
            </w:r>
          </w:p>
          <w:p>
            <w:pPr>
              <w:spacing w:after="40"/>
            </w:pPr>
            <w:r>
              <w:rPr>
                <w:b/>
              </w:rPr>
              <w:t>WVU Brad and Alys Smith Outdoor Economic Development Collaborative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Communities; nonprofits; small businesses;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training, technical assistance, and resources for West Virginia outdoor businesses, nonprofits, and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towns reduce facility costs and fund clean-energy upgrades for public buildings, visitor amenities, and community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Round 3.0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Round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Municipal RERC partners can fund energy actions that support resilient downtowns and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3.0 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Colorado Outdoor Recreation Rural Technical Assistance Program</w:t>
            </w:r>
          </w:p>
          <w:p>
            <w:pPr>
              <w:spacing w:after="40"/>
            </w:pPr>
            <w:r>
              <w:rPr>
                <w:b/>
              </w:rPr>
              <w:t>Colorado Outdoor Recreation Industry Office with CU Boulder, CSU Extension, EPA RERC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selected rural Colorado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Directly matches RERC-style action planning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 based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Community Business Launch</w:t>
            </w:r>
          </w:p>
          <w:p>
            <w:pPr>
              <w:spacing w:after="40"/>
            </w:pPr>
            <w:r>
              <w:rPr>
                <w:b/>
              </w:rPr>
              <w:t>Virginia DHCD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partner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small-business base around trail towns and recreation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Jun.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Florida Main Street Program</w:t>
            </w:r>
          </w:p>
          <w:p>
            <w:pPr>
              <w:spacing w:after="40"/>
            </w:pPr>
            <w:r>
              <w:rPr>
                <w:b/>
              </w:rPr>
              <w:t>Florida Department of State, Division of Historical Resources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traditional commercial districts and local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the Main Street framework that RERC towns use to capture recreation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designation and ongoing TA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 Streets Green Jobs Green Towns</w:t>
            </w:r>
          </w:p>
          <w:p>
            <w:pPr>
              <w:spacing w:after="40"/>
            </w:pPr>
            <w:r>
              <w:rPr>
                <w:b/>
              </w:rPr>
              <w:t>Chesapeake Bay Trust; EPA Region 3; partners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nonprofits;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green infrastructure and streetscape quality to rural downtowns, waterfronts, and trail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13 2026; future rounds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Greenhouse Outdoor Recreation Program Cohort</w:t>
            </w:r>
          </w:p>
          <w:p>
            <w:pPr>
              <w:spacing w:after="40"/>
            </w:pPr>
            <w:r>
              <w:rPr>
                <w:b/>
              </w:rPr>
              <w:t>University of Arkansas Office of Entrepreneurship and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Outdoor recreation startups and entrepreneurs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outdoor-recreation businesses that can serve trail users, visitors, and rural recreation markets.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cohort applications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Lake and River Enhancement Program</w:t>
            </w:r>
          </w:p>
          <w:p>
            <w:pPr>
              <w:spacing w:after="40"/>
            </w:pPr>
            <w:r>
              <w:rPr>
                <w:b/>
              </w:rPr>
              <w:t>Indiana DNR Division of Fish and Wildlife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Local sponsors and watershed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paddling, fishing, boating, and river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Jan 15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Lending and Technical Assistance</w:t>
            </w:r>
          </w:p>
          <w:p>
            <w:pPr>
              <w:spacing w:after="40"/>
            </w:pPr>
            <w:r>
              <w:rPr>
                <w:b/>
              </w:rPr>
              <w:t>Communities Unlimited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small businesses, communities, utilities,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water, wastewater, small business, and community-facility needs behind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request-services model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Main Street Nevada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Designated Main Street communities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visitor-facing downtowns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technical assistance and grant activity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Community Development Assistance</w:t>
            </w:r>
          </w:p>
          <w:p>
            <w:pPr>
              <w:spacing w:after="40"/>
            </w:pPr>
            <w:r>
              <w:rPr>
                <w:b/>
              </w:rPr>
              <w:t>WVU Brad and Alys Smith OEDC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 and local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Community development guidance and support for outdoor recreation work in West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People Energizing Places Service Grant</w:t>
            </w:r>
          </w:p>
          <w:p>
            <w:pPr>
              <w:spacing w:after="40"/>
            </w:pPr>
            <w:r>
              <w:rPr>
                <w:b/>
              </w:rPr>
              <w:t>Missouri Main Street Connection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Main Street communities and historic commercial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Main Street capacity RERC towns need to capture recreation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Puerto Rico Science, Technology and Research Trust Programs</w:t>
            </w:r>
          </w:p>
          <w:p>
            <w:pPr>
              <w:spacing w:after="40"/>
            </w:pPr>
            <w:r>
              <w:rPr>
                <w:b/>
              </w:rPr>
              <w:t>Puerto Rico Science, Technology and Research Trust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researchers, entrepreneurs, businesses, and organizations listed in each Trust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research, entrepreneurship, workforce, innovation, biodiversity, agriculture, health, and technology programs that can strengthen local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individual Trust programs for current application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Recreation Ready Program</w:t>
            </w:r>
          </w:p>
          <w:p>
            <w:pPr>
              <w:spacing w:after="40"/>
            </w:pPr>
            <w:r>
              <w:rPr>
                <w:b/>
              </w:rPr>
              <w:t>Travel Oregon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Rural and gateway communities selected by Travel Oregon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communities building sustainable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2025-2029 program period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Rising Entrepreneurs and Leadership Programs</w:t>
            </w:r>
          </w:p>
          <w:p>
            <w:pPr>
              <w:spacing w:after="40"/>
            </w:pPr>
            <w:r>
              <w:rPr>
                <w:b/>
              </w:rPr>
              <w:t>Bravo Family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entrepreneurs, young leaders, students, and founders listed in each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Puerto Rico leadership, entrepreneurship, technology, mentoring, and community innovation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 for current application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RiverTowns Program</w:t>
            </w:r>
          </w:p>
          <w:p>
            <w:pPr>
              <w:spacing w:after="40"/>
            </w:pPr>
            <w:r>
              <w:rPr>
                <w:b/>
              </w:rPr>
              <w:t>Tennessee RiverLine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Tennessee River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planning and design support for river-based recreation economies and Tennessee River access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BOOST Grant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/ Empower Rural Iowa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Rural communities and nonprofits ready for next-step growth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strategy and implementation capacity for rural recreation-economy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July 1, 2026; applications due August 26, 2026; activities through June 30, 2028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Entrepreneurship Initiative</w:t>
            </w:r>
          </w:p>
          <w:p>
            <w:pPr>
              <w:spacing w:after="40"/>
            </w:pPr>
            <w:r>
              <w:rPr>
                <w:b/>
              </w:rPr>
              <w:t>Louisiana Economic Development; Edward Lowe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Louisiana-based rural second-stage businesses with $600,000-$50,000,000 revenue and 5-99 employees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scalable rural outdoor, food, lodging, and experience businesses refine growth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May 1-May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Innovation Initiative</w:t>
            </w:r>
          </w:p>
          <w:p>
            <w:pPr>
              <w:spacing w:after="40"/>
            </w:pPr>
            <w:r>
              <w:rPr>
                <w:b/>
              </w:rPr>
              <w:t>Center on Rural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communities and local coalitions building entrepreneurship ecosystems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business ecosystems that can support recreation, tourism, remote work, and main street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Cohort-based cycles; verify current application period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Technical Assistance Network</w:t>
            </w:r>
          </w:p>
          <w:p>
            <w:pPr>
              <w:spacing w:after="40"/>
            </w:pPr>
            <w:r>
              <w:rPr>
                <w:b/>
              </w:rPr>
              <w:t>Rural Community Assistance Partnership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and tribal communities, water systems, and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solve water and infrastructure capacity issues that limit recreation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 through regional partners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Small Business Incubators and Accelerators</w:t>
            </w:r>
          </w:p>
          <w:p>
            <w:pPr>
              <w:spacing w:after="40"/>
            </w:pPr>
            <w:r>
              <w:rPr>
                <w:b/>
              </w:rPr>
              <w:t>Fundacion Comunitaria de Puerto Rico and Puerto Rico Department of Housing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residents with business ideas and Puerto Rico firms seeking acceleration support.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no-cost business training, mentoring, and support to help Puerto Rico entrepreneurs formalize or grow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fifth cycle began in October 2025; check with the program for current enrollment status.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Sustainable Jersey-PSE&amp;G Energy Efficiency Partnership Program</w:t>
            </w:r>
          </w:p>
          <w:p>
            <w:pPr>
              <w:spacing w:after="40"/>
            </w:pPr>
            <w:r>
              <w:rPr>
                <w:b/>
              </w:rPr>
              <w:t>Sustainable Jersey and PSE&amp;G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fully served by PSE&amp;G electric and gas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municipalities cut facility costs and support local small-business efficiency outreach.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June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Selected municipalities/public water supply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Protect drinking water sources through planning and implementation support.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 to Improve the Delivery of Homelessness Program</w:t>
            </w:r>
          </w:p>
          <w:p>
            <w:pPr>
              <w:spacing w:after="40"/>
            </w:pPr>
            <w:r>
              <w:rPr>
                <w:b/>
              </w:rPr>
              <w:t>California Department of Housing and Community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CoC or County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local continuums of care and counties improve the delivery of homelessness programs in California.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USDA Forest Service - Forest Stewardship Program</w:t>
            </w:r>
          </w:p>
          <w:p>
            <w:pPr>
              <w:spacing w:after="40"/>
            </w:pPr>
            <w:r>
              <w:rPr>
                <w:b/>
              </w:rPr>
              <w:t>USDA Forest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Private landowners, including individuals and families, who own 10 acres or more of forest land</w:t>
            </w:r>
            <w:r>
              <w:rPr>
                <w:b/>
              </w:rPr>
              <w:t xml:space="preserve">  Step: </w:t>
            </w:r>
            <w:r>
              <w:t>Planning; operations and maintenance</w:t>
            </w:r>
          </w:p>
          <w:p>
            <w:pPr>
              <w:spacing w:after="40"/>
            </w:pPr>
            <w:r>
              <w:t>Connects private forest owners with state forestry agencies, extension offices, and conservation districts to set goals and plan sound woodland management.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Ongoing. Contact the state forestry agency to find a local service forester.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West Virginia Brownfields Assistance Centers</w:t>
            </w:r>
          </w:p>
          <w:p>
            <w:pPr>
              <w:spacing w:after="40"/>
            </w:pPr>
            <w:r>
              <w:rPr>
                <w:b/>
              </w:rPr>
              <w:t>WV Brownfields Assistance Centers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West Virginia communities and redevelopment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identify, prioritize, and fund reuse of abandoned buildings and brownfield sites for recreation-economy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 and EPA grant training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BRIC Direct Technical Assistance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territories; priority rural and high-risk communities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hands-on help with risk assessment, community engagement, partnerships, planning, and project design.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 and selection process varies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Recreation Legacy Partnership Application Help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Potential ORLP applicants and state lead agencies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Offers application guidance, webinars, state contacts, and possible one-on-one help for ORLP applicants.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webinars and one-on-one help are listed on the page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Program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groups; nonprofits; Tribes; local governments; state and federal agencies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NPS planning and facilitation services for locally led conservation and outdoor recreation projects.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process; contact the regional program office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Bike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how to review bicycle routes, intersections, parking, signs, and rider comfort.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Disaster Resilience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emergency partners; residents</w:t>
            </w:r>
            <w:r>
              <w:rPr>
                <w:b/>
              </w:rPr>
              <w:t xml:space="preserve">  Step: </w:t>
            </w:r>
            <w:r>
              <w:t>Planning; Implementation</w:t>
            </w:r>
          </w:p>
          <w:p>
            <w:pPr>
              <w:spacing w:after="40"/>
            </w:pPr>
            <w:r>
              <w:t>Offers steps for stronger local preparedness with attention to older adults and other people who may need more help.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community members how to review walking conditions and record problems and ideas.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ROUTES Rural Grant Applicant Toolkit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regional organizations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transportation grants, applicant steps, funding choices, and rural considerations.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Livable Communities Publications Library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residents; planners</w:t>
            </w:r>
            <w:r>
              <w:rPr>
                <w:b/>
              </w:rPr>
              <w:t xml:space="preserve">  Step: </w:t>
            </w:r>
            <w:r>
              <w:t>Idea; Planning; Implementation</w:t>
            </w:r>
          </w:p>
          <w:p>
            <w:pPr>
              <w:spacing w:after="40"/>
            </w:pPr>
            <w:r>
              <w:t>Offers guides and worksheets for safer, healthier, and more livable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Resource Library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Communities; planners; nonprofits; Tribes; park and trail partners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Offers case studies, workbooks, river guides, and trail planning toolkits.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Training and 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Transportation Planning Capacity Building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and Federal Transit Administration | Available | Training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State; local; regional; and Tribal governments; transit agencies; community leaders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training, planning tools, a resource hub, and free peer assistance.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online; peer help has its own request process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Worksheets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Worksheets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Worksheets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fillable worksheets for observing sidewalks, crossings, comfort, access, and safety.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EPA Recreation Economy </w:t>
    </w:r>
    <w:r>
      <w:rPr>
        <w:i/>
        <w:sz w:val="16"/>
      </w:rPr>
      <w:t>for</w:t>
    </w:r>
    <w:r>
      <w:rPr>
        <w:sz w:val="16"/>
      </w:rPr>
      <w:t xml:space="preserve"> Rural Communities | Funding and Resource Appendix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573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6A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433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57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RERC Funding and Resource Appendix</dc:title>
  <dc:subject>Public funding opportunities and technical assistance resources</dc:subject>
  <dc:creator>Recreation Economy for Rural Communities</dc:creator>
  <cp:keywords>RERC, rural communities, grants, funding, technical assistance</cp:keywords>
  <dc:description>Public catalog updated July 14, 2026.</dc:description>
  <cp:lastModifiedBy>RERC Funding and Resource Finder</cp:lastModifiedBy>
  <cp:revision>1</cp:revision>
  <dcterms:created xsi:type="dcterms:W3CDTF">2026-07-14T12:00:00Z</dcterms:created>
  <dcterms:modified xsi:type="dcterms:W3CDTF">2026-07-14T12:00:00Z</dcterms:modified>
  <cp:category/>
</cp:coreProperties>
</file>