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5C3535" w14:textId="38EEC305" w:rsidR="00531A3C" w:rsidRDefault="001C6C3B">
      <w:pPr>
        <w:rPr>
          <w:lang w:val="en-GB"/>
        </w:rPr>
      </w:pPr>
      <w:r>
        <w:rPr>
          <w:lang w:val="en-GB"/>
        </w:rPr>
        <w:t xml:space="preserve">I want to create a new version of my room thermostat, and this time I want to order an assembled PCBA at JLCPCB. </w:t>
      </w:r>
      <w:r w:rsidR="00531A3C">
        <w:rPr>
          <w:lang w:val="en-GB"/>
        </w:rPr>
        <w:t>Eventually I also want to add a USB-C connector, power</w:t>
      </w:r>
      <w:r w:rsidR="007262CA">
        <w:rPr>
          <w:lang w:val="en-GB"/>
        </w:rPr>
        <w:t xml:space="preserve"> </w:t>
      </w:r>
      <w:r w:rsidR="00531A3C">
        <w:rPr>
          <w:lang w:val="en-GB"/>
        </w:rPr>
        <w:t>supply and ESP32 to the board, but t</w:t>
      </w:r>
      <w:r>
        <w:rPr>
          <w:lang w:val="en-GB"/>
        </w:rPr>
        <w:t xml:space="preserve">o try out if my KiCad skills are sufficient, I first created a very simple board, which </w:t>
      </w:r>
      <w:r w:rsidR="00531A3C">
        <w:rPr>
          <w:lang w:val="en-GB"/>
        </w:rPr>
        <w:t xml:space="preserve">only </w:t>
      </w:r>
      <w:r>
        <w:rPr>
          <w:lang w:val="en-GB"/>
        </w:rPr>
        <w:t xml:space="preserve">consists of the redlined area of the schematic </w:t>
      </w:r>
      <w:r w:rsidR="00531A3C">
        <w:rPr>
          <w:lang w:val="en-GB"/>
        </w:rPr>
        <w:t>below:</w:t>
      </w:r>
    </w:p>
    <w:p w14:paraId="1C9E0793" w14:textId="75954AD2" w:rsidR="00531A3C" w:rsidRDefault="00531A3C">
      <w:pPr>
        <w:rPr>
          <w:lang w:val="en-GB"/>
        </w:rPr>
      </w:pPr>
      <w:r>
        <w:rPr>
          <w:noProof/>
          <w:lang w:val="en-GB"/>
        </w:rPr>
        <w:drawing>
          <wp:inline distT="0" distB="0" distL="0" distR="0" wp14:anchorId="7B6451DF" wp14:editId="74275C95">
            <wp:extent cx="6581325" cy="5106870"/>
            <wp:effectExtent l="0" t="0" r="0" b="0"/>
            <wp:docPr id="1893675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75170"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581325" cy="5106870"/>
                    </a:xfrm>
                    <a:prstGeom prst="rect">
                      <a:avLst/>
                    </a:prstGeom>
                  </pic:spPr>
                </pic:pic>
              </a:graphicData>
            </a:graphic>
          </wp:inline>
        </w:drawing>
      </w:r>
    </w:p>
    <w:p w14:paraId="09941F66" w14:textId="03D0CC8F" w:rsidR="001C6C3B" w:rsidRDefault="001C6C3B">
      <w:pPr>
        <w:rPr>
          <w:lang w:val="en-GB"/>
        </w:rPr>
      </w:pPr>
      <w:r>
        <w:rPr>
          <w:lang w:val="en-GB"/>
        </w:rPr>
        <w:t>I copied this schematic from:</w:t>
      </w:r>
      <w:r w:rsidRPr="001C6C3B">
        <w:t xml:space="preserve"> </w:t>
      </w:r>
      <w:hyperlink r:id="rId6" w:anchor="schematic" w:history="1">
        <w:r>
          <w:rPr>
            <w:rStyle w:val="Hyperlink"/>
          </w:rPr>
          <w:t>otgw.tclcode.com/schematic</w:t>
        </w:r>
      </w:hyperlink>
    </w:p>
    <w:p w14:paraId="60350418" w14:textId="77777777" w:rsidR="007262CA" w:rsidRDefault="007262CA">
      <w:pPr>
        <w:rPr>
          <w:lang w:val="en-GB"/>
        </w:rPr>
        <w:sectPr w:rsidR="007262CA" w:rsidSect="00531A3C">
          <w:pgSz w:w="11906" w:h="16838"/>
          <w:pgMar w:top="720" w:right="720" w:bottom="720" w:left="720" w:header="708" w:footer="708" w:gutter="0"/>
          <w:cols w:space="708"/>
          <w:docGrid w:linePitch="360"/>
        </w:sectPr>
      </w:pPr>
    </w:p>
    <w:p w14:paraId="496A2FFB" w14:textId="5048C39F" w:rsidR="00D77D6F" w:rsidRDefault="00D77D6F" w:rsidP="005550EA">
      <w:pPr>
        <w:spacing w:after="0"/>
        <w:rPr>
          <w:lang w:val="en-GB"/>
        </w:rPr>
      </w:pPr>
      <w:r>
        <w:rPr>
          <w:lang w:val="en-GB"/>
        </w:rPr>
        <w:lastRenderedPageBreak/>
        <w:t>I needed to transfer the components list:</w:t>
      </w:r>
    </w:p>
    <w:p w14:paraId="11A96D96" w14:textId="69C39E2F" w:rsidR="00D77D6F" w:rsidRPr="00D77D6F" w:rsidRDefault="00D77D6F" w:rsidP="005550EA">
      <w:pPr>
        <w:pStyle w:val="ListParagraph"/>
        <w:numPr>
          <w:ilvl w:val="0"/>
          <w:numId w:val="1"/>
        </w:numPr>
        <w:spacing w:after="0"/>
        <w:rPr>
          <w:lang w:val="en-GB"/>
        </w:rPr>
      </w:pPr>
      <w:r w:rsidRPr="00D77D6F">
        <w:rPr>
          <w:lang w:val="en-GB"/>
        </w:rPr>
        <w:t>Conrad numbers are provided, where I need JLCPCB part numbers</w:t>
      </w:r>
    </w:p>
    <w:p w14:paraId="42CE6782" w14:textId="610EA081" w:rsidR="00D77D6F" w:rsidRDefault="00D77D6F" w:rsidP="005550EA">
      <w:pPr>
        <w:pStyle w:val="ListParagraph"/>
        <w:numPr>
          <w:ilvl w:val="0"/>
          <w:numId w:val="1"/>
        </w:numPr>
        <w:spacing w:after="0"/>
        <w:rPr>
          <w:lang w:val="en-GB"/>
        </w:rPr>
      </w:pPr>
      <w:r w:rsidRPr="00D77D6F">
        <w:rPr>
          <w:lang w:val="en-GB"/>
        </w:rPr>
        <w:t>I need to substitute through-hole components by surface mounted devices</w:t>
      </w:r>
    </w:p>
    <w:p w14:paraId="35876EE0" w14:textId="7B8213C3" w:rsidR="001C6C3B" w:rsidRPr="001C6C3B" w:rsidRDefault="007262CA">
      <w:pPr>
        <w:rPr>
          <w:lang w:val="en-GB"/>
        </w:rPr>
      </w:pPr>
      <w:r>
        <w:rPr>
          <w:lang w:val="en-GB"/>
        </w:rPr>
        <w:t>The original parts list is (only the relevant parts):</w:t>
      </w:r>
    </w:p>
    <w:tbl>
      <w:tblPr>
        <w:tblStyle w:val="TableGrid"/>
        <w:tblW w:w="15446" w:type="dxa"/>
        <w:tblLook w:val="04A0" w:firstRow="1" w:lastRow="0" w:firstColumn="1" w:lastColumn="0" w:noHBand="0" w:noVBand="1"/>
      </w:tblPr>
      <w:tblGrid>
        <w:gridCol w:w="1838"/>
        <w:gridCol w:w="2558"/>
        <w:gridCol w:w="1617"/>
        <w:gridCol w:w="1539"/>
        <w:gridCol w:w="7894"/>
      </w:tblGrid>
      <w:tr w:rsidR="007262CA" w:rsidRPr="003C632F" w14:paraId="34C78D04" w14:textId="56D187F5" w:rsidTr="005550EA">
        <w:trPr>
          <w:cantSplit/>
          <w:tblHeader/>
        </w:trPr>
        <w:tc>
          <w:tcPr>
            <w:tcW w:w="1838" w:type="dxa"/>
          </w:tcPr>
          <w:p w14:paraId="73A976EB" w14:textId="3EF29F1A" w:rsidR="007262CA" w:rsidRPr="003C632F" w:rsidRDefault="007262CA" w:rsidP="007262CA">
            <w:pPr>
              <w:rPr>
                <w:b/>
                <w:bCs/>
              </w:rPr>
            </w:pPr>
            <w:r w:rsidRPr="003C632F">
              <w:rPr>
                <w:b/>
                <w:bCs/>
              </w:rPr>
              <w:t>Reference</w:t>
            </w:r>
          </w:p>
        </w:tc>
        <w:tc>
          <w:tcPr>
            <w:tcW w:w="2558" w:type="dxa"/>
          </w:tcPr>
          <w:p w14:paraId="14D4C473" w14:textId="77777777" w:rsidR="007262CA" w:rsidRPr="003C632F" w:rsidRDefault="007262CA" w:rsidP="007262CA">
            <w:pPr>
              <w:rPr>
                <w:b/>
                <w:bCs/>
              </w:rPr>
            </w:pPr>
            <w:r w:rsidRPr="003C632F">
              <w:rPr>
                <w:b/>
                <w:bCs/>
              </w:rPr>
              <w:t>Description</w:t>
            </w:r>
          </w:p>
        </w:tc>
        <w:tc>
          <w:tcPr>
            <w:tcW w:w="1617" w:type="dxa"/>
          </w:tcPr>
          <w:p w14:paraId="41812C8B" w14:textId="77777777" w:rsidR="007262CA" w:rsidRPr="003C632F" w:rsidRDefault="007262CA" w:rsidP="007262CA">
            <w:pPr>
              <w:rPr>
                <w:b/>
                <w:bCs/>
              </w:rPr>
            </w:pPr>
            <w:r w:rsidRPr="003C632F">
              <w:rPr>
                <w:b/>
                <w:bCs/>
              </w:rPr>
              <w:t>Value</w:t>
            </w:r>
          </w:p>
        </w:tc>
        <w:tc>
          <w:tcPr>
            <w:tcW w:w="1539" w:type="dxa"/>
          </w:tcPr>
          <w:p w14:paraId="17DA825B" w14:textId="77777777" w:rsidR="007262CA" w:rsidRPr="003C632F" w:rsidRDefault="007262CA" w:rsidP="007262CA">
            <w:pPr>
              <w:rPr>
                <w:b/>
                <w:bCs/>
                <w:lang w:val="en-GB"/>
              </w:rPr>
            </w:pPr>
            <w:r w:rsidRPr="003C632F">
              <w:rPr>
                <w:b/>
                <w:bCs/>
              </w:rPr>
              <w:t>Conrad</w:t>
            </w:r>
          </w:p>
        </w:tc>
        <w:tc>
          <w:tcPr>
            <w:tcW w:w="7894" w:type="dxa"/>
          </w:tcPr>
          <w:p w14:paraId="3F59939A" w14:textId="244CA1C2" w:rsidR="007262CA" w:rsidRPr="0095303D" w:rsidRDefault="007262CA" w:rsidP="007262CA">
            <w:pPr>
              <w:rPr>
                <w:b/>
                <w:bCs/>
                <w:lang w:val="en-GB"/>
              </w:rPr>
            </w:pPr>
            <w:r>
              <w:rPr>
                <w:b/>
                <w:bCs/>
                <w:lang w:val="en-GB"/>
              </w:rPr>
              <w:t xml:space="preserve">Detailed description from Conrad </w:t>
            </w:r>
            <w:r w:rsidRPr="007262CA">
              <w:rPr>
                <w:lang w:val="en-GB"/>
              </w:rPr>
              <w:t>(Dutch)</w:t>
            </w:r>
          </w:p>
        </w:tc>
      </w:tr>
      <w:tr w:rsidR="007262CA" w:rsidRPr="003C632F" w14:paraId="195288ED" w14:textId="6A804D5D" w:rsidTr="005550EA">
        <w:tc>
          <w:tcPr>
            <w:tcW w:w="1838" w:type="dxa"/>
          </w:tcPr>
          <w:p w14:paraId="169B4C8B" w14:textId="7CCE7C83" w:rsidR="007262CA" w:rsidRPr="003C632F" w:rsidRDefault="007262CA" w:rsidP="007262CA">
            <w:r w:rsidRPr="003C632F">
              <w:rPr>
                <w:b/>
                <w:bCs/>
              </w:rPr>
              <w:t>OK1</w:t>
            </w:r>
          </w:p>
        </w:tc>
        <w:tc>
          <w:tcPr>
            <w:tcW w:w="2558" w:type="dxa"/>
          </w:tcPr>
          <w:p w14:paraId="1D0A43AF" w14:textId="77777777" w:rsidR="007262CA" w:rsidRPr="003C632F" w:rsidRDefault="007262CA" w:rsidP="007262CA">
            <w:r w:rsidRPr="003C632F">
              <w:t>Dual opto-coupler</w:t>
            </w:r>
          </w:p>
        </w:tc>
        <w:tc>
          <w:tcPr>
            <w:tcW w:w="1617" w:type="dxa"/>
          </w:tcPr>
          <w:p w14:paraId="2DD3562F" w14:textId="77777777" w:rsidR="007262CA" w:rsidRPr="003C632F" w:rsidRDefault="007262CA" w:rsidP="007262CA">
            <w:r w:rsidRPr="003C632F">
              <w:t>PC827</w:t>
            </w:r>
          </w:p>
        </w:tc>
        <w:tc>
          <w:tcPr>
            <w:tcW w:w="1539" w:type="dxa"/>
          </w:tcPr>
          <w:p w14:paraId="0F35ADA0" w14:textId="77777777" w:rsidR="007262CA" w:rsidRPr="003C632F" w:rsidRDefault="00000000" w:rsidP="007262CA">
            <w:hyperlink r:id="rId7" w:tgtFrame="conrad" w:history="1">
              <w:r w:rsidR="007262CA" w:rsidRPr="003C632F">
                <w:rPr>
                  <w:rStyle w:val="Hyperlink"/>
                </w:rPr>
                <w:t>140235-89</w:t>
              </w:r>
            </w:hyperlink>
          </w:p>
        </w:tc>
        <w:tc>
          <w:tcPr>
            <w:tcW w:w="7894" w:type="dxa"/>
          </w:tcPr>
          <w:p w14:paraId="5724E17E" w14:textId="6D810FF7" w:rsidR="007262CA" w:rsidRPr="003C632F" w:rsidRDefault="007262CA" w:rsidP="007262CA">
            <w:r w:rsidRPr="0095303D">
              <w:t>Broadcom Optocoupler fototransistor ACPL-827-000E DIP-8 Transistor DC</w:t>
            </w:r>
          </w:p>
        </w:tc>
      </w:tr>
      <w:tr w:rsidR="007262CA" w:rsidRPr="003C632F" w14:paraId="2E0AFBF7" w14:textId="3CEB9084" w:rsidTr="005550EA">
        <w:tc>
          <w:tcPr>
            <w:tcW w:w="1838" w:type="dxa"/>
          </w:tcPr>
          <w:p w14:paraId="0D26E59B" w14:textId="188BA627" w:rsidR="007262CA" w:rsidRPr="003C632F" w:rsidRDefault="007262CA" w:rsidP="007262CA">
            <w:r w:rsidRPr="003C632F">
              <w:rPr>
                <w:b/>
                <w:bCs/>
              </w:rPr>
              <w:t>Q1</w:t>
            </w:r>
          </w:p>
        </w:tc>
        <w:tc>
          <w:tcPr>
            <w:tcW w:w="2558" w:type="dxa"/>
          </w:tcPr>
          <w:p w14:paraId="6E6CC065" w14:textId="77777777" w:rsidR="007262CA" w:rsidRPr="003C632F" w:rsidRDefault="007262CA" w:rsidP="007262CA">
            <w:r w:rsidRPr="003C632F">
              <w:t>PNP Transistor</w:t>
            </w:r>
          </w:p>
        </w:tc>
        <w:tc>
          <w:tcPr>
            <w:tcW w:w="1617" w:type="dxa"/>
          </w:tcPr>
          <w:p w14:paraId="5D1DE2E4" w14:textId="77777777" w:rsidR="007262CA" w:rsidRPr="003C632F" w:rsidRDefault="007262CA" w:rsidP="007262CA">
            <w:r w:rsidRPr="003C632F">
              <w:t>BC558A</w:t>
            </w:r>
          </w:p>
        </w:tc>
        <w:tc>
          <w:tcPr>
            <w:tcW w:w="1539" w:type="dxa"/>
          </w:tcPr>
          <w:p w14:paraId="44ACA38C" w14:textId="77777777" w:rsidR="007262CA" w:rsidRPr="003C632F" w:rsidRDefault="00000000" w:rsidP="007262CA">
            <w:hyperlink r:id="rId8" w:tgtFrame="conrad" w:history="1">
              <w:r w:rsidR="007262CA" w:rsidRPr="003C632F">
                <w:rPr>
                  <w:rStyle w:val="Hyperlink"/>
                </w:rPr>
                <w:t>1262971-89</w:t>
              </w:r>
            </w:hyperlink>
          </w:p>
        </w:tc>
        <w:tc>
          <w:tcPr>
            <w:tcW w:w="7894" w:type="dxa"/>
          </w:tcPr>
          <w:p w14:paraId="3413E774" w14:textId="51247A99" w:rsidR="007262CA" w:rsidRPr="003C632F" w:rsidRDefault="007262CA" w:rsidP="007262CA">
            <w:r w:rsidRPr="0095303D">
              <w:t>Diotec Transistor (BJT) - discreet BC558A TO-92 PNP</w:t>
            </w:r>
          </w:p>
        </w:tc>
      </w:tr>
      <w:tr w:rsidR="007262CA" w:rsidRPr="003C632F" w14:paraId="716492B5" w14:textId="7AA31C43" w:rsidTr="005550EA">
        <w:tc>
          <w:tcPr>
            <w:tcW w:w="1838" w:type="dxa"/>
          </w:tcPr>
          <w:p w14:paraId="30AAC615" w14:textId="4071E3AF" w:rsidR="007262CA" w:rsidRPr="003C632F" w:rsidRDefault="007262CA" w:rsidP="007262CA">
            <w:r w:rsidRPr="003C632F">
              <w:rPr>
                <w:b/>
                <w:bCs/>
              </w:rPr>
              <w:t>D5</w:t>
            </w:r>
            <w:r w:rsidRPr="003C632F">
              <w:t xml:space="preserve">, </w:t>
            </w:r>
            <w:r w:rsidRPr="003C632F">
              <w:rPr>
                <w:b/>
                <w:bCs/>
              </w:rPr>
              <w:t>D6</w:t>
            </w:r>
            <w:r w:rsidRPr="003C632F">
              <w:t xml:space="preserve">, </w:t>
            </w:r>
            <w:r w:rsidRPr="003C632F">
              <w:rPr>
                <w:b/>
                <w:bCs/>
              </w:rPr>
              <w:t>D7</w:t>
            </w:r>
            <w:r w:rsidRPr="003C632F">
              <w:t xml:space="preserve">, </w:t>
            </w:r>
            <w:r w:rsidRPr="003C632F">
              <w:rPr>
                <w:b/>
                <w:bCs/>
              </w:rPr>
              <w:t>D8</w:t>
            </w:r>
          </w:p>
        </w:tc>
        <w:tc>
          <w:tcPr>
            <w:tcW w:w="2558" w:type="dxa"/>
          </w:tcPr>
          <w:p w14:paraId="78DD347F" w14:textId="77777777" w:rsidR="007262CA" w:rsidRPr="003C632F" w:rsidRDefault="007262CA" w:rsidP="007262CA">
            <w:r w:rsidRPr="003C632F">
              <w:t>Diode</w:t>
            </w:r>
          </w:p>
        </w:tc>
        <w:tc>
          <w:tcPr>
            <w:tcW w:w="1617" w:type="dxa"/>
          </w:tcPr>
          <w:p w14:paraId="5933F508" w14:textId="77777777" w:rsidR="007262CA" w:rsidRPr="003C632F" w:rsidRDefault="007262CA" w:rsidP="007262CA">
            <w:r w:rsidRPr="003C632F">
              <w:t>1N4148</w:t>
            </w:r>
          </w:p>
        </w:tc>
        <w:tc>
          <w:tcPr>
            <w:tcW w:w="1539" w:type="dxa"/>
          </w:tcPr>
          <w:p w14:paraId="34E9335F" w14:textId="77777777" w:rsidR="007262CA" w:rsidRPr="003C632F" w:rsidRDefault="00000000" w:rsidP="007262CA">
            <w:hyperlink r:id="rId9" w:tgtFrame="conrad" w:history="1">
              <w:r w:rsidR="007262CA" w:rsidRPr="003C632F">
                <w:rPr>
                  <w:rStyle w:val="Hyperlink"/>
                </w:rPr>
                <w:t>162280-89</w:t>
              </w:r>
            </w:hyperlink>
          </w:p>
        </w:tc>
        <w:tc>
          <w:tcPr>
            <w:tcW w:w="7894" w:type="dxa"/>
          </w:tcPr>
          <w:p w14:paraId="5E802F59" w14:textId="355FCAC7" w:rsidR="007262CA" w:rsidRPr="0095303D" w:rsidRDefault="007262CA" w:rsidP="007262CA">
            <w:pPr>
              <w:rPr>
                <w:lang w:val="en-GB"/>
              </w:rPr>
            </w:pPr>
            <w:r w:rsidRPr="0095303D">
              <w:t>Diotec Ultrasnelle Si-diode 1N4148 SOD-27 75 V 150 mA</w:t>
            </w:r>
          </w:p>
        </w:tc>
      </w:tr>
      <w:tr w:rsidR="007262CA" w:rsidRPr="003C632F" w14:paraId="30BEF01A" w14:textId="76A550A8" w:rsidTr="005550EA">
        <w:tc>
          <w:tcPr>
            <w:tcW w:w="1838" w:type="dxa"/>
          </w:tcPr>
          <w:p w14:paraId="52BB9565" w14:textId="6C388F48" w:rsidR="007262CA" w:rsidRPr="003C632F" w:rsidRDefault="007262CA" w:rsidP="007262CA">
            <w:r w:rsidRPr="003C632F">
              <w:rPr>
                <w:b/>
                <w:bCs/>
              </w:rPr>
              <w:t>D9</w:t>
            </w:r>
          </w:p>
        </w:tc>
        <w:tc>
          <w:tcPr>
            <w:tcW w:w="2558" w:type="dxa"/>
          </w:tcPr>
          <w:p w14:paraId="2316CE11" w14:textId="77777777" w:rsidR="007262CA" w:rsidRPr="003C632F" w:rsidRDefault="007262CA" w:rsidP="007262CA">
            <w:r w:rsidRPr="003C632F">
              <w:t>Zener Diode</w:t>
            </w:r>
          </w:p>
        </w:tc>
        <w:tc>
          <w:tcPr>
            <w:tcW w:w="1617" w:type="dxa"/>
          </w:tcPr>
          <w:p w14:paraId="3CEC2191" w14:textId="77777777" w:rsidR="007262CA" w:rsidRPr="003C632F" w:rsidRDefault="007262CA" w:rsidP="007262CA">
            <w:r w:rsidRPr="003C632F">
              <w:t>4V7</w:t>
            </w:r>
          </w:p>
        </w:tc>
        <w:tc>
          <w:tcPr>
            <w:tcW w:w="1539" w:type="dxa"/>
          </w:tcPr>
          <w:p w14:paraId="5F829C9C" w14:textId="77777777" w:rsidR="007262CA" w:rsidRPr="003C632F" w:rsidRDefault="00000000" w:rsidP="007262CA">
            <w:hyperlink r:id="rId10" w:tgtFrame="conrad" w:history="1">
              <w:r w:rsidR="007262CA" w:rsidRPr="003C632F">
                <w:rPr>
                  <w:rStyle w:val="Hyperlink"/>
                </w:rPr>
                <w:t>180084-89</w:t>
              </w:r>
            </w:hyperlink>
          </w:p>
        </w:tc>
        <w:tc>
          <w:tcPr>
            <w:tcW w:w="7894" w:type="dxa"/>
          </w:tcPr>
          <w:p w14:paraId="3F142961" w14:textId="6E1E4C5D" w:rsidR="007262CA" w:rsidRPr="003C632F" w:rsidRDefault="007262CA" w:rsidP="007262CA">
            <w:r w:rsidRPr="0095303D">
              <w:t>Diotec Zenerdiode ZPD4.7 Behuizingssoort (halfgeleider) DO-35 Zenerspanning 4.7 V Vermogen (max.) P(TOT) 506 mW</w:t>
            </w:r>
          </w:p>
        </w:tc>
      </w:tr>
      <w:tr w:rsidR="007262CA" w:rsidRPr="003C632F" w14:paraId="3A310ECF" w14:textId="03843AE5" w:rsidTr="005550EA">
        <w:tc>
          <w:tcPr>
            <w:tcW w:w="1838" w:type="dxa"/>
          </w:tcPr>
          <w:p w14:paraId="3C2FF739" w14:textId="50DDADC6" w:rsidR="007262CA" w:rsidRPr="003C632F" w:rsidRDefault="007262CA" w:rsidP="007262CA">
            <w:r w:rsidRPr="003C632F">
              <w:rPr>
                <w:b/>
                <w:bCs/>
              </w:rPr>
              <w:t>D10</w:t>
            </w:r>
          </w:p>
        </w:tc>
        <w:tc>
          <w:tcPr>
            <w:tcW w:w="2558" w:type="dxa"/>
          </w:tcPr>
          <w:p w14:paraId="39D832BC" w14:textId="77777777" w:rsidR="007262CA" w:rsidRPr="003C632F" w:rsidRDefault="007262CA" w:rsidP="007262CA">
            <w:r w:rsidRPr="003C632F">
              <w:t>Zener Diode</w:t>
            </w:r>
          </w:p>
        </w:tc>
        <w:tc>
          <w:tcPr>
            <w:tcW w:w="1617" w:type="dxa"/>
          </w:tcPr>
          <w:p w14:paraId="361F2E1D" w14:textId="77777777" w:rsidR="007262CA" w:rsidRPr="003C632F" w:rsidRDefault="007262CA" w:rsidP="007262CA">
            <w:r w:rsidRPr="003C632F">
              <w:t>15V</w:t>
            </w:r>
          </w:p>
        </w:tc>
        <w:tc>
          <w:tcPr>
            <w:tcW w:w="1539" w:type="dxa"/>
          </w:tcPr>
          <w:p w14:paraId="528B044E" w14:textId="77777777" w:rsidR="007262CA" w:rsidRPr="003C632F" w:rsidRDefault="00000000" w:rsidP="007262CA">
            <w:hyperlink r:id="rId11" w:tgtFrame="conrad" w:history="1">
              <w:r w:rsidR="007262CA" w:rsidRPr="003C632F">
                <w:rPr>
                  <w:rStyle w:val="Hyperlink"/>
                </w:rPr>
                <w:t>180203-89</w:t>
              </w:r>
            </w:hyperlink>
          </w:p>
        </w:tc>
        <w:tc>
          <w:tcPr>
            <w:tcW w:w="7894" w:type="dxa"/>
          </w:tcPr>
          <w:p w14:paraId="02D40FB4" w14:textId="1678A09A" w:rsidR="007262CA" w:rsidRPr="003C632F" w:rsidRDefault="007262CA" w:rsidP="007262CA">
            <w:r w:rsidRPr="0095303D">
              <w:t>Diotec Zenerdiode ZPD15 Behuizingssoort (halfgeleider) DO-35 Zenerspanning 15 V Vermogen (max.) P(TOT) 518 mW</w:t>
            </w:r>
          </w:p>
        </w:tc>
      </w:tr>
      <w:tr w:rsidR="007262CA" w:rsidRPr="003C632F" w14:paraId="4E800CEE" w14:textId="1C6B1BD3" w:rsidTr="005550EA">
        <w:tc>
          <w:tcPr>
            <w:tcW w:w="1838" w:type="dxa"/>
          </w:tcPr>
          <w:p w14:paraId="0F286483" w14:textId="63605F11" w:rsidR="007262CA" w:rsidRPr="003C632F" w:rsidRDefault="007262CA" w:rsidP="007262CA">
            <w:r w:rsidRPr="003C632F">
              <w:rPr>
                <w:b/>
                <w:bCs/>
              </w:rPr>
              <w:t>D11</w:t>
            </w:r>
          </w:p>
        </w:tc>
        <w:tc>
          <w:tcPr>
            <w:tcW w:w="2558" w:type="dxa"/>
          </w:tcPr>
          <w:p w14:paraId="57962AEF" w14:textId="77777777" w:rsidR="007262CA" w:rsidRPr="003C632F" w:rsidRDefault="007262CA" w:rsidP="007262CA">
            <w:r w:rsidRPr="003C632F">
              <w:t>Zener Diode</w:t>
            </w:r>
          </w:p>
        </w:tc>
        <w:tc>
          <w:tcPr>
            <w:tcW w:w="1617" w:type="dxa"/>
          </w:tcPr>
          <w:p w14:paraId="36F9E77E" w14:textId="77777777" w:rsidR="007262CA" w:rsidRPr="003C632F" w:rsidRDefault="007262CA" w:rsidP="007262CA">
            <w:r w:rsidRPr="003C632F">
              <w:t>4V3</w:t>
            </w:r>
          </w:p>
        </w:tc>
        <w:tc>
          <w:tcPr>
            <w:tcW w:w="1539" w:type="dxa"/>
          </w:tcPr>
          <w:p w14:paraId="2FA455E5" w14:textId="77777777" w:rsidR="007262CA" w:rsidRPr="003C632F" w:rsidRDefault="00000000" w:rsidP="007262CA">
            <w:hyperlink r:id="rId12" w:tgtFrame="conrad" w:history="1">
              <w:r w:rsidR="007262CA" w:rsidRPr="003C632F">
                <w:rPr>
                  <w:rStyle w:val="Hyperlink"/>
                </w:rPr>
                <w:t>180076-89</w:t>
              </w:r>
            </w:hyperlink>
          </w:p>
        </w:tc>
        <w:tc>
          <w:tcPr>
            <w:tcW w:w="7894" w:type="dxa"/>
          </w:tcPr>
          <w:p w14:paraId="5417204E" w14:textId="5149D5B9" w:rsidR="007262CA" w:rsidRPr="003C632F" w:rsidRDefault="007262CA" w:rsidP="007262CA">
            <w:r w:rsidRPr="0095303D">
              <w:t>Diotec Zenerdiode ZPD4.3 Behuizingssoort (halfgeleider) DO-35 Zenerspanning 4.3 V Vermogen (max.) P(TOT) 505 mW</w:t>
            </w:r>
          </w:p>
        </w:tc>
      </w:tr>
      <w:tr w:rsidR="007262CA" w:rsidRPr="003C632F" w14:paraId="45FB7F16" w14:textId="163F3917" w:rsidTr="005550EA">
        <w:tc>
          <w:tcPr>
            <w:tcW w:w="1838" w:type="dxa"/>
          </w:tcPr>
          <w:p w14:paraId="1877F185" w14:textId="032BFCBA" w:rsidR="007262CA" w:rsidRPr="003C632F" w:rsidRDefault="007262CA" w:rsidP="007262CA">
            <w:r w:rsidRPr="003C632F">
              <w:rPr>
                <w:b/>
                <w:bCs/>
              </w:rPr>
              <w:t>R2</w:t>
            </w:r>
          </w:p>
        </w:tc>
        <w:tc>
          <w:tcPr>
            <w:tcW w:w="2558" w:type="dxa"/>
          </w:tcPr>
          <w:p w14:paraId="21DBDB08" w14:textId="77777777" w:rsidR="007262CA" w:rsidRPr="003C632F" w:rsidRDefault="007262CA" w:rsidP="007262CA">
            <w:r w:rsidRPr="003C632F">
              <w:t>1/4 Watt 5% Resistor</w:t>
            </w:r>
          </w:p>
        </w:tc>
        <w:tc>
          <w:tcPr>
            <w:tcW w:w="1617" w:type="dxa"/>
          </w:tcPr>
          <w:p w14:paraId="0A6E8A4A" w14:textId="77777777" w:rsidR="007262CA" w:rsidRPr="003C632F" w:rsidRDefault="007262CA" w:rsidP="007262CA">
            <w:r w:rsidRPr="003C632F">
              <w:t>100</w:t>
            </w:r>
          </w:p>
        </w:tc>
        <w:tc>
          <w:tcPr>
            <w:tcW w:w="1539" w:type="dxa"/>
          </w:tcPr>
          <w:p w14:paraId="40137851" w14:textId="77777777" w:rsidR="007262CA" w:rsidRPr="003C632F" w:rsidRDefault="00000000" w:rsidP="007262CA">
            <w:hyperlink r:id="rId13" w:tgtFrame="conrad" w:history="1">
              <w:r w:rsidR="007262CA" w:rsidRPr="003C632F">
                <w:rPr>
                  <w:rStyle w:val="Hyperlink"/>
                </w:rPr>
                <w:t>1417639-89</w:t>
              </w:r>
            </w:hyperlink>
          </w:p>
        </w:tc>
        <w:tc>
          <w:tcPr>
            <w:tcW w:w="7894" w:type="dxa"/>
          </w:tcPr>
          <w:p w14:paraId="127DD849" w14:textId="04EB7489" w:rsidR="007262CA" w:rsidRPr="003C632F" w:rsidRDefault="007262CA" w:rsidP="007262CA">
            <w:r w:rsidRPr="0095303D">
              <w:t>Yageo CFR25J100RH CFR-25JT-52-100R Koolfilmweerstand 100 Ω Axiaal bedraad 0207 0.25 W 5 % 1 stuk(s)</w:t>
            </w:r>
          </w:p>
        </w:tc>
      </w:tr>
      <w:tr w:rsidR="007262CA" w:rsidRPr="003C632F" w14:paraId="5701AE51" w14:textId="00DF3374" w:rsidTr="005550EA">
        <w:tc>
          <w:tcPr>
            <w:tcW w:w="1838" w:type="dxa"/>
          </w:tcPr>
          <w:p w14:paraId="636ECC1A" w14:textId="498B0E1D" w:rsidR="007262CA" w:rsidRPr="003C632F" w:rsidRDefault="007262CA" w:rsidP="007262CA">
            <w:r w:rsidRPr="003C632F">
              <w:rPr>
                <w:b/>
                <w:bCs/>
              </w:rPr>
              <w:t>R3</w:t>
            </w:r>
          </w:p>
        </w:tc>
        <w:tc>
          <w:tcPr>
            <w:tcW w:w="2558" w:type="dxa"/>
          </w:tcPr>
          <w:p w14:paraId="35E183A1" w14:textId="77777777" w:rsidR="007262CA" w:rsidRPr="003C632F" w:rsidRDefault="007262CA" w:rsidP="007262CA">
            <w:r w:rsidRPr="003C632F">
              <w:t>1/4 Watt 5% Resistor</w:t>
            </w:r>
          </w:p>
        </w:tc>
        <w:tc>
          <w:tcPr>
            <w:tcW w:w="1617" w:type="dxa"/>
          </w:tcPr>
          <w:p w14:paraId="278389E9" w14:textId="77777777" w:rsidR="007262CA" w:rsidRPr="003C632F" w:rsidRDefault="007262CA" w:rsidP="007262CA">
            <w:r w:rsidRPr="003C632F">
              <w:t>220</w:t>
            </w:r>
          </w:p>
        </w:tc>
        <w:tc>
          <w:tcPr>
            <w:tcW w:w="1539" w:type="dxa"/>
          </w:tcPr>
          <w:p w14:paraId="6ADDB8A6" w14:textId="77777777" w:rsidR="007262CA" w:rsidRPr="003C632F" w:rsidRDefault="00000000" w:rsidP="007262CA">
            <w:hyperlink r:id="rId14" w:tgtFrame="conrad" w:history="1">
              <w:r w:rsidR="007262CA" w:rsidRPr="003C632F">
                <w:rPr>
                  <w:rStyle w:val="Hyperlink"/>
                </w:rPr>
                <w:t>1417693-89</w:t>
              </w:r>
            </w:hyperlink>
          </w:p>
        </w:tc>
        <w:tc>
          <w:tcPr>
            <w:tcW w:w="7894" w:type="dxa"/>
          </w:tcPr>
          <w:p w14:paraId="0DC58ED5" w14:textId="1425168A" w:rsidR="007262CA" w:rsidRPr="003C632F" w:rsidRDefault="007262CA" w:rsidP="007262CA">
            <w:r w:rsidRPr="0095303D">
              <w:t>Yageo CFR25J220RH CFR-25JT-52-220R Koolfilmweerstand 220 Ω Axiaal bedraad 0207 0.25 W 5 % 1 stuk(s)</w:t>
            </w:r>
          </w:p>
        </w:tc>
      </w:tr>
      <w:tr w:rsidR="007262CA" w:rsidRPr="003C632F" w14:paraId="706A7B3E" w14:textId="6F0542DD" w:rsidTr="005550EA">
        <w:tc>
          <w:tcPr>
            <w:tcW w:w="1838" w:type="dxa"/>
          </w:tcPr>
          <w:p w14:paraId="0109FB36" w14:textId="76A93E42" w:rsidR="007262CA" w:rsidRPr="003C632F" w:rsidRDefault="007262CA" w:rsidP="007262CA">
            <w:r w:rsidRPr="003C632F">
              <w:rPr>
                <w:b/>
                <w:bCs/>
              </w:rPr>
              <w:t>R1</w:t>
            </w:r>
            <w:r w:rsidRPr="003C632F">
              <w:t xml:space="preserve">, </w:t>
            </w:r>
            <w:r w:rsidRPr="003C632F">
              <w:rPr>
                <w:b/>
                <w:bCs/>
              </w:rPr>
              <w:t>R4</w:t>
            </w:r>
          </w:p>
        </w:tc>
        <w:tc>
          <w:tcPr>
            <w:tcW w:w="2558" w:type="dxa"/>
          </w:tcPr>
          <w:p w14:paraId="08FF03B0" w14:textId="77777777" w:rsidR="007262CA" w:rsidRPr="003C632F" w:rsidRDefault="007262CA" w:rsidP="007262CA">
            <w:r w:rsidRPr="003C632F">
              <w:t>1/4 Watt 5% Resistor</w:t>
            </w:r>
          </w:p>
        </w:tc>
        <w:tc>
          <w:tcPr>
            <w:tcW w:w="1617" w:type="dxa"/>
          </w:tcPr>
          <w:p w14:paraId="3A3D349B" w14:textId="77777777" w:rsidR="007262CA" w:rsidRPr="003C632F" w:rsidRDefault="007262CA" w:rsidP="007262CA">
            <w:r w:rsidRPr="003C632F">
              <w:t>330</w:t>
            </w:r>
          </w:p>
        </w:tc>
        <w:tc>
          <w:tcPr>
            <w:tcW w:w="1539" w:type="dxa"/>
          </w:tcPr>
          <w:p w14:paraId="04A95D3C" w14:textId="77777777" w:rsidR="007262CA" w:rsidRPr="003C632F" w:rsidRDefault="00000000" w:rsidP="007262CA">
            <w:hyperlink r:id="rId15" w:tgtFrame="conrad" w:history="1">
              <w:r w:rsidR="007262CA" w:rsidRPr="003C632F">
                <w:rPr>
                  <w:rStyle w:val="Hyperlink"/>
                </w:rPr>
                <w:t>1417730-89</w:t>
              </w:r>
            </w:hyperlink>
          </w:p>
        </w:tc>
        <w:tc>
          <w:tcPr>
            <w:tcW w:w="7894" w:type="dxa"/>
          </w:tcPr>
          <w:p w14:paraId="37E31A8C" w14:textId="7682F1FC" w:rsidR="007262CA" w:rsidRPr="003C632F" w:rsidRDefault="00056D2C" w:rsidP="007262CA">
            <w:r w:rsidRPr="00056D2C">
              <w:t>Yageo CFR25J330RH CFR-25JT-52-330R Koolfilmweerstand 330 Ω Axiaal bedraad 0207 0.25 W 5 % 1 stuk(s)</w:t>
            </w:r>
          </w:p>
        </w:tc>
      </w:tr>
      <w:tr w:rsidR="007262CA" w:rsidRPr="003C632F" w14:paraId="3EA15268" w14:textId="1E7E51A4" w:rsidTr="005550EA">
        <w:tc>
          <w:tcPr>
            <w:tcW w:w="1838" w:type="dxa"/>
          </w:tcPr>
          <w:p w14:paraId="7A52CE7F" w14:textId="55C66502" w:rsidR="007262CA" w:rsidRPr="003C632F" w:rsidRDefault="007262CA" w:rsidP="007262CA">
            <w:r w:rsidRPr="003C632F">
              <w:rPr>
                <w:b/>
                <w:bCs/>
              </w:rPr>
              <w:t>R8</w:t>
            </w:r>
          </w:p>
        </w:tc>
        <w:tc>
          <w:tcPr>
            <w:tcW w:w="2558" w:type="dxa"/>
          </w:tcPr>
          <w:p w14:paraId="67819C7C" w14:textId="77777777" w:rsidR="007262CA" w:rsidRPr="003C632F" w:rsidRDefault="007262CA" w:rsidP="007262CA">
            <w:r w:rsidRPr="003C632F">
              <w:t>1/4 Watt 5% Resistor</w:t>
            </w:r>
          </w:p>
        </w:tc>
        <w:tc>
          <w:tcPr>
            <w:tcW w:w="1617" w:type="dxa"/>
          </w:tcPr>
          <w:p w14:paraId="725D4179" w14:textId="77777777" w:rsidR="007262CA" w:rsidRPr="003C632F" w:rsidRDefault="007262CA" w:rsidP="007262CA">
            <w:r w:rsidRPr="003C632F">
              <w:t>1k2</w:t>
            </w:r>
          </w:p>
        </w:tc>
        <w:tc>
          <w:tcPr>
            <w:tcW w:w="1539" w:type="dxa"/>
          </w:tcPr>
          <w:p w14:paraId="33CC45DF" w14:textId="77777777" w:rsidR="007262CA" w:rsidRPr="003C632F" w:rsidRDefault="00000000" w:rsidP="007262CA">
            <w:hyperlink r:id="rId16" w:tgtFrame="conrad" w:history="1">
              <w:r w:rsidR="007262CA" w:rsidRPr="003C632F">
                <w:rPr>
                  <w:rStyle w:val="Hyperlink"/>
                </w:rPr>
                <w:t>1417712-89</w:t>
              </w:r>
            </w:hyperlink>
          </w:p>
        </w:tc>
        <w:tc>
          <w:tcPr>
            <w:tcW w:w="7894" w:type="dxa"/>
          </w:tcPr>
          <w:p w14:paraId="6F0EBFD1" w14:textId="7748805C" w:rsidR="007262CA" w:rsidRPr="003C632F" w:rsidRDefault="00056D2C" w:rsidP="007262CA">
            <w:r w:rsidRPr="00056D2C">
              <w:t>Yageo CFR25J1K2H CFR-25JT-52-1K2 Koolfilmweerstand 1.2 kΩ Axiaal bedraad 0207 0.25 W 5 % 1 stuk(s)</w:t>
            </w:r>
          </w:p>
        </w:tc>
      </w:tr>
    </w:tbl>
    <w:p w14:paraId="1D22F74E" w14:textId="77777777" w:rsidR="005550EA" w:rsidRDefault="005550EA" w:rsidP="005550EA">
      <w:pPr>
        <w:rPr>
          <w:lang w:val="en-GB"/>
        </w:rPr>
        <w:sectPr w:rsidR="005550EA" w:rsidSect="007262CA">
          <w:pgSz w:w="16838" w:h="11906" w:orient="landscape"/>
          <w:pgMar w:top="720" w:right="720" w:bottom="720" w:left="720" w:header="708" w:footer="708" w:gutter="0"/>
          <w:cols w:space="708"/>
          <w:docGrid w:linePitch="360"/>
        </w:sectPr>
      </w:pPr>
    </w:p>
    <w:p w14:paraId="43859B20" w14:textId="45363828" w:rsidR="00417699" w:rsidRDefault="00417699" w:rsidP="003C632F">
      <w:pPr>
        <w:rPr>
          <w:lang w:val="en-GB"/>
        </w:rPr>
      </w:pPr>
      <w:r>
        <w:rPr>
          <w:lang w:val="en-GB"/>
        </w:rPr>
        <w:lastRenderedPageBreak/>
        <w:t>My new schematic looks like this:</w:t>
      </w:r>
    </w:p>
    <w:p w14:paraId="65073182" w14:textId="2F95C93A" w:rsidR="00417699" w:rsidRDefault="00417699" w:rsidP="003C632F">
      <w:pPr>
        <w:rPr>
          <w:lang w:val="en-GB"/>
        </w:rPr>
      </w:pPr>
      <w:r>
        <w:rPr>
          <w:noProof/>
        </w:rPr>
        <w:drawing>
          <wp:inline distT="0" distB="0" distL="0" distR="0" wp14:anchorId="20557BAE" wp14:editId="6692428D">
            <wp:extent cx="6322741" cy="2838616"/>
            <wp:effectExtent l="0" t="0" r="1905" b="0"/>
            <wp:docPr id="1892264106" name="Picture 1" descr="A white screen with red and green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64106" name="Picture 1" descr="A white screen with red and green lines and numbers&#10;&#10;Description automatically generated"/>
                    <pic:cNvPicPr/>
                  </pic:nvPicPr>
                  <pic:blipFill rotWithShape="1">
                    <a:blip r:embed="rId17"/>
                    <a:srcRect l="20403" t="21832" r="22711" b="42052"/>
                    <a:stretch/>
                  </pic:blipFill>
                  <pic:spPr bwMode="auto">
                    <a:xfrm>
                      <a:off x="0" y="0"/>
                      <a:ext cx="6337138" cy="2845079"/>
                    </a:xfrm>
                    <a:prstGeom prst="rect">
                      <a:avLst/>
                    </a:prstGeom>
                    <a:ln>
                      <a:noFill/>
                    </a:ln>
                    <a:extLst>
                      <a:ext uri="{53640926-AAD7-44D8-BBD7-CCE9431645EC}">
                        <a14:shadowObscured xmlns:a14="http://schemas.microsoft.com/office/drawing/2010/main"/>
                      </a:ext>
                    </a:extLst>
                  </pic:spPr>
                </pic:pic>
              </a:graphicData>
            </a:graphic>
          </wp:inline>
        </w:drawing>
      </w:r>
    </w:p>
    <w:p w14:paraId="508D21B5" w14:textId="5596E5E8" w:rsidR="005550EA" w:rsidRPr="005550EA" w:rsidRDefault="005550EA" w:rsidP="003C632F">
      <w:pPr>
        <w:rPr>
          <w:color w:val="467886" w:themeColor="hyperlink"/>
          <w:u w:val="single"/>
          <w:lang w:val="en-GB"/>
        </w:rPr>
      </w:pPr>
      <w:r>
        <w:rPr>
          <w:lang w:val="en-GB"/>
        </w:rPr>
        <w:t xml:space="preserve">I installed a library of JLCPCB components and footprints from </w:t>
      </w:r>
      <w:hyperlink r:id="rId18" w:history="1">
        <w:r w:rsidRPr="006D6AD5">
          <w:rPr>
            <w:rStyle w:val="Hyperlink"/>
          </w:rPr>
          <w:t>https://github.com/CDFER/JLCPCB-Kicad-Library.git</w:t>
        </w:r>
      </w:hyperlink>
      <w:r>
        <w:rPr>
          <w:lang w:val="en-GB"/>
        </w:rPr>
        <w:t xml:space="preserve">, but found that some components are missing. I tried to find equivalent SMT components on </w:t>
      </w:r>
      <w:hyperlink r:id="rId19" w:history="1">
        <w:r w:rsidR="00C02C1E" w:rsidRPr="004A64E1">
          <w:rPr>
            <w:rStyle w:val="Hyperlink"/>
            <w:lang w:val="en-GB"/>
          </w:rPr>
          <w:t>https://jlcpcb.com/partdetail</w:t>
        </w:r>
      </w:hyperlink>
      <w:r w:rsidR="00417699">
        <w:rPr>
          <w:lang w:val="en-GB"/>
        </w:rPr>
        <w:t xml:space="preserve">. Typically, </w:t>
      </w:r>
      <w:r>
        <w:rPr>
          <w:lang w:val="en-GB"/>
        </w:rPr>
        <w:t xml:space="preserve">several versions of a component exist, and specifications are slightly different from the original </w:t>
      </w:r>
      <w:r w:rsidR="00417699">
        <w:rPr>
          <w:lang w:val="en-GB"/>
        </w:rPr>
        <w:t xml:space="preserve">through-hole </w:t>
      </w:r>
      <w:r>
        <w:rPr>
          <w:lang w:val="en-GB"/>
        </w:rPr>
        <w:t>part.</w:t>
      </w:r>
    </w:p>
    <w:p w14:paraId="5AE668B1" w14:textId="3278C26D" w:rsidR="00C02C1E" w:rsidRDefault="000D3F91" w:rsidP="003C632F">
      <w:pPr>
        <w:rPr>
          <w:lang w:val="en-GB"/>
        </w:rPr>
      </w:pPr>
      <w:r>
        <w:rPr>
          <w:lang w:val="en-GB"/>
        </w:rPr>
        <w:t xml:space="preserve">Starting with D1, D2, D3 and D4 in the new bill of materials, </w:t>
      </w:r>
      <w:r w:rsidR="007F0AE7">
        <w:rPr>
          <w:lang w:val="en-GB"/>
        </w:rPr>
        <w:t xml:space="preserve">this is the original 1N4448 from the Conrad </w:t>
      </w:r>
      <w:r w:rsidR="00AF0FB5">
        <w:rPr>
          <w:lang w:val="en-GB"/>
        </w:rPr>
        <w:t>part</w:t>
      </w:r>
      <w:r w:rsidR="007F0AE7">
        <w:rPr>
          <w:lang w:val="en-GB"/>
        </w:rPr>
        <w:t>:</w:t>
      </w:r>
    </w:p>
    <w:p w14:paraId="011AF3C4" w14:textId="1C9A0A0B" w:rsidR="007F0AE7" w:rsidRDefault="00AF0FB5" w:rsidP="003C632F">
      <w:pPr>
        <w:rPr>
          <w:lang w:val="en-GB"/>
        </w:rPr>
      </w:pPr>
      <w:r>
        <w:rPr>
          <w:noProof/>
        </w:rPr>
        <w:drawing>
          <wp:inline distT="0" distB="0" distL="0" distR="0" wp14:anchorId="5C800775" wp14:editId="4DF16649">
            <wp:extent cx="6645910" cy="4477385"/>
            <wp:effectExtent l="0" t="0" r="2540" b="0"/>
            <wp:docPr id="2090393607" name="Picture 1" descr="A white sheet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93607" name="Picture 1" descr="A white sheet with black text and numbers&#10;&#10;Description automatically generated"/>
                    <pic:cNvPicPr/>
                  </pic:nvPicPr>
                  <pic:blipFill>
                    <a:blip r:embed="rId20"/>
                    <a:stretch>
                      <a:fillRect/>
                    </a:stretch>
                  </pic:blipFill>
                  <pic:spPr>
                    <a:xfrm>
                      <a:off x="0" y="0"/>
                      <a:ext cx="6645910" cy="4477385"/>
                    </a:xfrm>
                    <a:prstGeom prst="rect">
                      <a:avLst/>
                    </a:prstGeom>
                  </pic:spPr>
                </pic:pic>
              </a:graphicData>
            </a:graphic>
          </wp:inline>
        </w:drawing>
      </w:r>
    </w:p>
    <w:p w14:paraId="173676CB" w14:textId="5F9C04DF" w:rsidR="007F0AE7" w:rsidRDefault="007F0AE7" w:rsidP="00AF0FB5">
      <w:pPr>
        <w:keepNext/>
        <w:rPr>
          <w:lang w:val="en-GB"/>
        </w:rPr>
      </w:pPr>
      <w:r>
        <w:rPr>
          <w:lang w:val="en-GB"/>
        </w:rPr>
        <w:lastRenderedPageBreak/>
        <w:t>In JLCPCB, I sorted on available stock and started at the top:</w:t>
      </w:r>
    </w:p>
    <w:p w14:paraId="16284DA1" w14:textId="56F64E30" w:rsidR="007F0AE7" w:rsidRDefault="007F0AE7" w:rsidP="003C632F">
      <w:pPr>
        <w:rPr>
          <w:lang w:val="en-GB"/>
        </w:rPr>
      </w:pPr>
      <w:r>
        <w:rPr>
          <w:noProof/>
        </w:rPr>
        <w:drawing>
          <wp:inline distT="0" distB="0" distL="0" distR="0" wp14:anchorId="42227B94" wp14:editId="52040BAB">
            <wp:extent cx="6645910" cy="4589145"/>
            <wp:effectExtent l="0" t="0" r="2540" b="1905"/>
            <wp:docPr id="1460559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59031" name="Picture 1" descr="A screenshot of a computer&#10;&#10;Description automatically generated"/>
                    <pic:cNvPicPr/>
                  </pic:nvPicPr>
                  <pic:blipFill>
                    <a:blip r:embed="rId21"/>
                    <a:stretch>
                      <a:fillRect/>
                    </a:stretch>
                  </pic:blipFill>
                  <pic:spPr>
                    <a:xfrm>
                      <a:off x="0" y="0"/>
                      <a:ext cx="6645910" cy="4589145"/>
                    </a:xfrm>
                    <a:prstGeom prst="rect">
                      <a:avLst/>
                    </a:prstGeom>
                  </pic:spPr>
                </pic:pic>
              </a:graphicData>
            </a:graphic>
          </wp:inline>
        </w:drawing>
      </w:r>
    </w:p>
    <w:p w14:paraId="46F12A12" w14:textId="25B1D755" w:rsidR="007F0AE7" w:rsidRDefault="007F0AE7" w:rsidP="007F0AE7">
      <w:pPr>
        <w:keepNext/>
        <w:rPr>
          <w:lang w:val="en-GB"/>
        </w:rPr>
      </w:pPr>
      <w:r>
        <w:rPr>
          <w:lang w:val="en-GB"/>
        </w:rPr>
        <w:t xml:space="preserve">Here is a sample of the datasheet of the </w:t>
      </w:r>
      <w:proofErr w:type="spellStart"/>
      <w:r>
        <w:rPr>
          <w:lang w:val="en-GB"/>
        </w:rPr>
        <w:t>Xzt</w:t>
      </w:r>
      <w:proofErr w:type="spellEnd"/>
      <w:r>
        <w:rPr>
          <w:lang w:val="en-GB"/>
        </w:rPr>
        <w:t xml:space="preserve"> 1N4448W</w:t>
      </w:r>
      <w:r w:rsidR="00AF0FB5">
        <w:rPr>
          <w:lang w:val="en-GB"/>
        </w:rPr>
        <w:t xml:space="preserve">, LCSC# </w:t>
      </w:r>
      <w:r w:rsidR="00AF0FB5" w:rsidRPr="00AF0FB5">
        <w:rPr>
          <w:lang w:val="en-GB"/>
        </w:rPr>
        <w:t>C5805633</w:t>
      </w:r>
      <w:r>
        <w:rPr>
          <w:lang w:val="en-GB"/>
        </w:rPr>
        <w:t>:</w:t>
      </w:r>
    </w:p>
    <w:p w14:paraId="53780436" w14:textId="20FEDC65" w:rsidR="007F0AE7" w:rsidRDefault="007F0AE7" w:rsidP="007F0AE7">
      <w:pPr>
        <w:jc w:val="center"/>
        <w:rPr>
          <w:lang w:val="en-GB"/>
        </w:rPr>
      </w:pPr>
      <w:r>
        <w:rPr>
          <w:noProof/>
        </w:rPr>
        <w:drawing>
          <wp:inline distT="0" distB="0" distL="0" distR="0" wp14:anchorId="6C59E3BC" wp14:editId="71DEBD58">
            <wp:extent cx="5859475" cy="2513763"/>
            <wp:effectExtent l="0" t="0" r="8255" b="1270"/>
            <wp:docPr id="902399389" name="Picture 1" descr="A white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99389" name="Picture 1" descr="A white and black text on a white background&#10;&#10;Description automatically generated"/>
                    <pic:cNvPicPr/>
                  </pic:nvPicPr>
                  <pic:blipFill>
                    <a:blip r:embed="rId22"/>
                    <a:stretch>
                      <a:fillRect/>
                    </a:stretch>
                  </pic:blipFill>
                  <pic:spPr>
                    <a:xfrm>
                      <a:off x="0" y="0"/>
                      <a:ext cx="5879588" cy="2522391"/>
                    </a:xfrm>
                    <a:prstGeom prst="rect">
                      <a:avLst/>
                    </a:prstGeom>
                  </pic:spPr>
                </pic:pic>
              </a:graphicData>
            </a:graphic>
          </wp:inline>
        </w:drawing>
      </w:r>
    </w:p>
    <w:p w14:paraId="010A844C" w14:textId="7B7973AE" w:rsidR="00AF0FB5" w:rsidRDefault="00AF0FB5" w:rsidP="003C632F">
      <w:pPr>
        <w:rPr>
          <w:lang w:val="en-GB"/>
        </w:rPr>
      </w:pPr>
      <w:r>
        <w:rPr>
          <w:lang w:val="en-GB"/>
        </w:rPr>
        <w:t>Comparison</w:t>
      </w:r>
      <w:r w:rsidR="00B65EE3">
        <w:rPr>
          <w:lang w:val="en-GB"/>
        </w:rPr>
        <w:t>:</w:t>
      </w:r>
    </w:p>
    <w:tbl>
      <w:tblPr>
        <w:tblStyle w:val="TableGrid"/>
        <w:tblW w:w="0" w:type="auto"/>
        <w:tblLook w:val="04A0" w:firstRow="1" w:lastRow="0" w:firstColumn="1" w:lastColumn="0" w:noHBand="0" w:noVBand="1"/>
      </w:tblPr>
      <w:tblGrid>
        <w:gridCol w:w="5036"/>
        <w:gridCol w:w="765"/>
        <w:gridCol w:w="1252"/>
        <w:gridCol w:w="1405"/>
        <w:gridCol w:w="1256"/>
      </w:tblGrid>
      <w:tr w:rsidR="00AF0FB5" w:rsidRPr="00AF0FB5" w14:paraId="13870008" w14:textId="6D6A5414" w:rsidTr="00B65EE3">
        <w:trPr>
          <w:cantSplit/>
          <w:tblHeader/>
        </w:trPr>
        <w:tc>
          <w:tcPr>
            <w:tcW w:w="5036" w:type="dxa"/>
            <w:vAlign w:val="center"/>
          </w:tcPr>
          <w:p w14:paraId="60DC00B1" w14:textId="1E286C65" w:rsidR="00AF0FB5" w:rsidRPr="00AF0FB5" w:rsidRDefault="00AF0FB5" w:rsidP="00B65EE3">
            <w:pPr>
              <w:rPr>
                <w:b/>
                <w:bCs/>
                <w:lang w:val="en-GB"/>
              </w:rPr>
            </w:pPr>
            <w:r w:rsidRPr="00AF0FB5">
              <w:rPr>
                <w:b/>
                <w:bCs/>
                <w:lang w:val="en-GB"/>
              </w:rPr>
              <w:t>Property</w:t>
            </w:r>
          </w:p>
        </w:tc>
        <w:tc>
          <w:tcPr>
            <w:tcW w:w="765" w:type="dxa"/>
            <w:vAlign w:val="center"/>
          </w:tcPr>
          <w:p w14:paraId="75305910" w14:textId="77777777" w:rsidR="00AF0FB5" w:rsidRPr="00AF0FB5" w:rsidRDefault="00AF0FB5" w:rsidP="00B65EE3">
            <w:pPr>
              <w:rPr>
                <w:b/>
                <w:bCs/>
                <w:lang w:val="en-GB"/>
              </w:rPr>
            </w:pPr>
          </w:p>
        </w:tc>
        <w:tc>
          <w:tcPr>
            <w:tcW w:w="1252" w:type="dxa"/>
            <w:vAlign w:val="center"/>
          </w:tcPr>
          <w:p w14:paraId="48072C89" w14:textId="77777777" w:rsidR="00B65EE3" w:rsidRDefault="00AF0FB5" w:rsidP="00B65EE3">
            <w:pPr>
              <w:jc w:val="center"/>
              <w:rPr>
                <w:b/>
                <w:bCs/>
                <w:lang w:val="en-GB"/>
              </w:rPr>
            </w:pPr>
            <w:r w:rsidRPr="00AF0FB5">
              <w:rPr>
                <w:b/>
                <w:bCs/>
                <w:lang w:val="en-GB"/>
              </w:rPr>
              <w:t>1N4448</w:t>
            </w:r>
          </w:p>
          <w:p w14:paraId="73137DBC" w14:textId="066ABDFC" w:rsidR="00AF0FB5" w:rsidRPr="00AF0FB5" w:rsidRDefault="00AF0FB5" w:rsidP="00B65EE3">
            <w:pPr>
              <w:jc w:val="center"/>
              <w:rPr>
                <w:b/>
                <w:bCs/>
                <w:lang w:val="en-GB"/>
              </w:rPr>
            </w:pPr>
            <w:r w:rsidRPr="00AF0FB5">
              <w:rPr>
                <w:b/>
                <w:bCs/>
                <w:lang w:val="en-GB"/>
              </w:rPr>
              <w:t>Conrad</w:t>
            </w:r>
          </w:p>
        </w:tc>
        <w:tc>
          <w:tcPr>
            <w:tcW w:w="1405" w:type="dxa"/>
            <w:vAlign w:val="center"/>
          </w:tcPr>
          <w:p w14:paraId="700E178B" w14:textId="77777777" w:rsidR="00B65EE3" w:rsidRDefault="00AF0FB5" w:rsidP="00B65EE3">
            <w:pPr>
              <w:jc w:val="center"/>
              <w:rPr>
                <w:b/>
                <w:bCs/>
                <w:lang w:val="en-GB"/>
              </w:rPr>
            </w:pPr>
            <w:r w:rsidRPr="00AF0FB5">
              <w:rPr>
                <w:b/>
                <w:bCs/>
                <w:lang w:val="en-GB"/>
              </w:rPr>
              <w:t>1N4448W</w:t>
            </w:r>
          </w:p>
          <w:p w14:paraId="4DCB83AA" w14:textId="7234D64C" w:rsidR="00AF0FB5" w:rsidRPr="00AF0FB5" w:rsidRDefault="00B65EE3" w:rsidP="00B65EE3">
            <w:pPr>
              <w:jc w:val="center"/>
              <w:rPr>
                <w:b/>
                <w:bCs/>
                <w:lang w:val="en-GB"/>
              </w:rPr>
            </w:pPr>
            <w:r>
              <w:rPr>
                <w:b/>
                <w:bCs/>
                <w:lang w:val="en-GB"/>
              </w:rPr>
              <w:t>JLCPCB</w:t>
            </w:r>
          </w:p>
        </w:tc>
        <w:tc>
          <w:tcPr>
            <w:tcW w:w="1256" w:type="dxa"/>
            <w:vAlign w:val="center"/>
          </w:tcPr>
          <w:p w14:paraId="232885F1" w14:textId="548690B3" w:rsidR="00AF0FB5" w:rsidRPr="00AF0FB5" w:rsidRDefault="00AF0FB5" w:rsidP="00B65EE3">
            <w:pPr>
              <w:jc w:val="center"/>
              <w:rPr>
                <w:b/>
                <w:bCs/>
                <w:lang w:val="en-GB"/>
              </w:rPr>
            </w:pPr>
            <w:r w:rsidRPr="00AF0FB5">
              <w:rPr>
                <w:b/>
                <w:bCs/>
                <w:lang w:val="en-GB"/>
              </w:rPr>
              <w:t>Suitable</w:t>
            </w:r>
          </w:p>
        </w:tc>
      </w:tr>
      <w:tr w:rsidR="00AF0FB5" w14:paraId="6710CF90" w14:textId="156BE3A3" w:rsidTr="00B65EE3">
        <w:tc>
          <w:tcPr>
            <w:tcW w:w="5036" w:type="dxa"/>
          </w:tcPr>
          <w:p w14:paraId="34CDFFA2" w14:textId="324F5BFF" w:rsidR="00AF0FB5" w:rsidRDefault="00AF0FB5" w:rsidP="003C632F">
            <w:pPr>
              <w:rPr>
                <w:lang w:val="en-GB"/>
              </w:rPr>
            </w:pPr>
            <w:r>
              <w:rPr>
                <w:lang w:val="en-GB"/>
              </w:rPr>
              <w:t xml:space="preserve">Reverse voltage </w:t>
            </w:r>
          </w:p>
        </w:tc>
        <w:tc>
          <w:tcPr>
            <w:tcW w:w="765" w:type="dxa"/>
          </w:tcPr>
          <w:p w14:paraId="1F157167" w14:textId="7300E3B8" w:rsidR="00AF0FB5" w:rsidRDefault="00AF0FB5" w:rsidP="003C632F">
            <w:pPr>
              <w:rPr>
                <w:lang w:val="en-GB"/>
              </w:rPr>
            </w:pPr>
            <w:r>
              <w:rPr>
                <w:lang w:val="en-GB"/>
              </w:rPr>
              <w:t>V</w:t>
            </w:r>
            <w:r w:rsidRPr="00AF0FB5">
              <w:rPr>
                <w:vertAlign w:val="subscript"/>
                <w:lang w:val="en-GB"/>
              </w:rPr>
              <w:t>R</w:t>
            </w:r>
          </w:p>
        </w:tc>
        <w:tc>
          <w:tcPr>
            <w:tcW w:w="1252" w:type="dxa"/>
          </w:tcPr>
          <w:p w14:paraId="5DD4C124" w14:textId="55D9C989" w:rsidR="00AF0FB5" w:rsidRDefault="00AF0FB5" w:rsidP="00B65EE3">
            <w:pPr>
              <w:jc w:val="center"/>
              <w:rPr>
                <w:lang w:val="en-GB"/>
              </w:rPr>
            </w:pPr>
            <w:r>
              <w:rPr>
                <w:lang w:val="en-GB"/>
              </w:rPr>
              <w:t>75 V</w:t>
            </w:r>
          </w:p>
        </w:tc>
        <w:tc>
          <w:tcPr>
            <w:tcW w:w="1405" w:type="dxa"/>
          </w:tcPr>
          <w:p w14:paraId="4602735F" w14:textId="7986E601" w:rsidR="00AF0FB5" w:rsidRDefault="00AF0FB5" w:rsidP="00B65EE3">
            <w:pPr>
              <w:jc w:val="center"/>
              <w:rPr>
                <w:lang w:val="en-GB"/>
              </w:rPr>
            </w:pPr>
            <w:r>
              <w:rPr>
                <w:lang w:val="en-GB"/>
              </w:rPr>
              <w:t>100 V (?)</w:t>
            </w:r>
          </w:p>
        </w:tc>
        <w:tc>
          <w:tcPr>
            <w:tcW w:w="1256" w:type="dxa"/>
          </w:tcPr>
          <w:p w14:paraId="6708AEEB" w14:textId="7C4672E0" w:rsidR="00AF0FB5" w:rsidRDefault="00AF0FB5" w:rsidP="00B65EE3">
            <w:pPr>
              <w:jc w:val="center"/>
              <w:rPr>
                <w:lang w:val="en-GB"/>
              </w:rPr>
            </w:pPr>
            <w:r>
              <w:rPr>
                <w:lang w:val="en-GB"/>
              </w:rPr>
              <w:t>OK</w:t>
            </w:r>
          </w:p>
        </w:tc>
      </w:tr>
      <w:tr w:rsidR="00AF0FB5" w14:paraId="12CD6F48" w14:textId="532B4AE1" w:rsidTr="00B65EE3">
        <w:tc>
          <w:tcPr>
            <w:tcW w:w="5036" w:type="dxa"/>
          </w:tcPr>
          <w:p w14:paraId="0AF7AF2B" w14:textId="76F8CA30" w:rsidR="00AF0FB5" w:rsidRDefault="00AF0FB5" w:rsidP="003C632F">
            <w:pPr>
              <w:rPr>
                <w:lang w:val="en-GB"/>
              </w:rPr>
            </w:pPr>
            <w:r>
              <w:rPr>
                <w:lang w:val="en-GB"/>
              </w:rPr>
              <w:t>Repetitive peak reverse voltage</w:t>
            </w:r>
          </w:p>
        </w:tc>
        <w:tc>
          <w:tcPr>
            <w:tcW w:w="765" w:type="dxa"/>
          </w:tcPr>
          <w:p w14:paraId="2C62D99D" w14:textId="56151286" w:rsidR="00AF0FB5" w:rsidRDefault="00AF0FB5" w:rsidP="003C632F">
            <w:pPr>
              <w:rPr>
                <w:lang w:val="en-GB"/>
              </w:rPr>
            </w:pPr>
            <w:r>
              <w:rPr>
                <w:lang w:val="en-GB"/>
              </w:rPr>
              <w:t>V</w:t>
            </w:r>
            <w:r w:rsidRPr="00AF0FB5">
              <w:rPr>
                <w:vertAlign w:val="subscript"/>
                <w:lang w:val="en-GB"/>
              </w:rPr>
              <w:t>RRM</w:t>
            </w:r>
          </w:p>
        </w:tc>
        <w:tc>
          <w:tcPr>
            <w:tcW w:w="1252" w:type="dxa"/>
          </w:tcPr>
          <w:p w14:paraId="5B07AEA8" w14:textId="14AC2DB9" w:rsidR="00AF0FB5" w:rsidRDefault="00AF0FB5" w:rsidP="00B65EE3">
            <w:pPr>
              <w:jc w:val="center"/>
              <w:rPr>
                <w:lang w:val="en-GB"/>
              </w:rPr>
            </w:pPr>
            <w:r>
              <w:rPr>
                <w:lang w:val="en-GB"/>
              </w:rPr>
              <w:t>100 V</w:t>
            </w:r>
          </w:p>
        </w:tc>
        <w:tc>
          <w:tcPr>
            <w:tcW w:w="1405" w:type="dxa"/>
          </w:tcPr>
          <w:p w14:paraId="50C4390C" w14:textId="6C01A76D" w:rsidR="00AF0FB5" w:rsidRDefault="00AF0FB5" w:rsidP="00B65EE3">
            <w:pPr>
              <w:jc w:val="center"/>
              <w:rPr>
                <w:lang w:val="en-GB"/>
              </w:rPr>
            </w:pPr>
            <w:r>
              <w:rPr>
                <w:lang w:val="en-GB"/>
              </w:rPr>
              <w:t>75 V</w:t>
            </w:r>
          </w:p>
        </w:tc>
        <w:tc>
          <w:tcPr>
            <w:tcW w:w="1256" w:type="dxa"/>
          </w:tcPr>
          <w:p w14:paraId="3EE48DF4" w14:textId="249B78E3" w:rsidR="00AF0FB5" w:rsidRDefault="00B65EE3" w:rsidP="00B65EE3">
            <w:pPr>
              <w:jc w:val="center"/>
              <w:rPr>
                <w:lang w:val="en-GB"/>
              </w:rPr>
            </w:pPr>
            <w:r>
              <w:rPr>
                <w:lang w:val="en-GB"/>
              </w:rPr>
              <w:t>NOK</w:t>
            </w:r>
          </w:p>
        </w:tc>
      </w:tr>
      <w:tr w:rsidR="00AF0FB5" w14:paraId="51F19F18" w14:textId="612698EA" w:rsidTr="00B65EE3">
        <w:tc>
          <w:tcPr>
            <w:tcW w:w="5036" w:type="dxa"/>
          </w:tcPr>
          <w:p w14:paraId="6E32E28A" w14:textId="407CFF57" w:rsidR="00AF0FB5" w:rsidRDefault="00AF0FB5" w:rsidP="003C632F">
            <w:pPr>
              <w:rPr>
                <w:lang w:val="en-GB"/>
              </w:rPr>
            </w:pPr>
            <w:r w:rsidRPr="00AF0FB5">
              <w:rPr>
                <w:lang w:val="en-GB"/>
              </w:rPr>
              <w:t>Max. average forward rectified current, R-load</w:t>
            </w:r>
          </w:p>
        </w:tc>
        <w:tc>
          <w:tcPr>
            <w:tcW w:w="765" w:type="dxa"/>
          </w:tcPr>
          <w:p w14:paraId="190EFD32" w14:textId="14E17BD2" w:rsidR="00AF0FB5" w:rsidRDefault="00AF0FB5" w:rsidP="003C632F">
            <w:pPr>
              <w:rPr>
                <w:lang w:val="en-GB"/>
              </w:rPr>
            </w:pPr>
            <w:r>
              <w:rPr>
                <w:lang w:val="en-GB"/>
              </w:rPr>
              <w:t>I</w:t>
            </w:r>
            <w:r w:rsidRPr="00AF0FB5">
              <w:rPr>
                <w:vertAlign w:val="subscript"/>
                <w:lang w:val="en-GB"/>
              </w:rPr>
              <w:t>FAV</w:t>
            </w:r>
          </w:p>
        </w:tc>
        <w:tc>
          <w:tcPr>
            <w:tcW w:w="1252" w:type="dxa"/>
          </w:tcPr>
          <w:p w14:paraId="3129A99E" w14:textId="6B40096C" w:rsidR="00AF0FB5" w:rsidRDefault="00AF0FB5" w:rsidP="00B65EE3">
            <w:pPr>
              <w:jc w:val="center"/>
              <w:rPr>
                <w:lang w:val="en-GB"/>
              </w:rPr>
            </w:pPr>
            <w:r>
              <w:rPr>
                <w:lang w:val="en-GB"/>
              </w:rPr>
              <w:t>150 mA</w:t>
            </w:r>
          </w:p>
        </w:tc>
        <w:tc>
          <w:tcPr>
            <w:tcW w:w="1405" w:type="dxa"/>
          </w:tcPr>
          <w:p w14:paraId="265CD204" w14:textId="75BEE5CA" w:rsidR="00AF0FB5" w:rsidRDefault="00B65EE3" w:rsidP="00B65EE3">
            <w:pPr>
              <w:jc w:val="center"/>
              <w:rPr>
                <w:lang w:val="en-GB"/>
              </w:rPr>
            </w:pPr>
            <w:r>
              <w:rPr>
                <w:lang w:val="en-GB"/>
              </w:rPr>
              <w:t>?</w:t>
            </w:r>
          </w:p>
        </w:tc>
        <w:tc>
          <w:tcPr>
            <w:tcW w:w="1256" w:type="dxa"/>
          </w:tcPr>
          <w:p w14:paraId="20C52998" w14:textId="37826CEC" w:rsidR="00AF0FB5" w:rsidRDefault="00B65EE3" w:rsidP="00B65EE3">
            <w:pPr>
              <w:jc w:val="center"/>
              <w:rPr>
                <w:lang w:val="en-GB"/>
              </w:rPr>
            </w:pPr>
            <w:r>
              <w:rPr>
                <w:lang w:val="en-GB"/>
              </w:rPr>
              <w:t>?</w:t>
            </w:r>
          </w:p>
        </w:tc>
      </w:tr>
      <w:tr w:rsidR="00B65EE3" w14:paraId="73D2975E" w14:textId="77777777" w:rsidTr="00B65EE3">
        <w:tc>
          <w:tcPr>
            <w:tcW w:w="5036" w:type="dxa"/>
          </w:tcPr>
          <w:p w14:paraId="46EF7FDA" w14:textId="546B456E" w:rsidR="00B65EE3" w:rsidRPr="00AF0FB5" w:rsidRDefault="00B65EE3" w:rsidP="00B65EE3">
            <w:pPr>
              <w:rPr>
                <w:lang w:val="en-GB"/>
              </w:rPr>
            </w:pPr>
            <w:r w:rsidRPr="00B65EE3">
              <w:rPr>
                <w:lang w:val="en-GB"/>
              </w:rPr>
              <w:t>Repetitive peak forward current</w:t>
            </w:r>
          </w:p>
        </w:tc>
        <w:tc>
          <w:tcPr>
            <w:tcW w:w="765" w:type="dxa"/>
          </w:tcPr>
          <w:p w14:paraId="6D089FA4" w14:textId="7DBE9856" w:rsidR="00B65EE3" w:rsidRDefault="00B65EE3" w:rsidP="00B65EE3">
            <w:pPr>
              <w:rPr>
                <w:lang w:val="en-GB"/>
              </w:rPr>
            </w:pPr>
            <w:r>
              <w:rPr>
                <w:lang w:val="en-GB"/>
              </w:rPr>
              <w:t>I</w:t>
            </w:r>
            <w:r w:rsidRPr="00AF0FB5">
              <w:rPr>
                <w:vertAlign w:val="subscript"/>
                <w:lang w:val="en-GB"/>
              </w:rPr>
              <w:t>F</w:t>
            </w:r>
            <w:r>
              <w:rPr>
                <w:vertAlign w:val="subscript"/>
                <w:lang w:val="en-GB"/>
              </w:rPr>
              <w:t>RM</w:t>
            </w:r>
          </w:p>
        </w:tc>
        <w:tc>
          <w:tcPr>
            <w:tcW w:w="1252" w:type="dxa"/>
          </w:tcPr>
          <w:p w14:paraId="7EE1416C" w14:textId="4E11E4A9" w:rsidR="00B65EE3" w:rsidRDefault="00B65EE3" w:rsidP="00B65EE3">
            <w:pPr>
              <w:jc w:val="center"/>
              <w:rPr>
                <w:lang w:val="en-GB"/>
              </w:rPr>
            </w:pPr>
            <w:r>
              <w:rPr>
                <w:lang w:val="en-GB"/>
              </w:rPr>
              <w:t>500 mA</w:t>
            </w:r>
          </w:p>
        </w:tc>
        <w:tc>
          <w:tcPr>
            <w:tcW w:w="1405" w:type="dxa"/>
          </w:tcPr>
          <w:p w14:paraId="2297CD57" w14:textId="56A0AF46" w:rsidR="00B65EE3" w:rsidRDefault="00B65EE3" w:rsidP="00B65EE3">
            <w:pPr>
              <w:jc w:val="center"/>
              <w:rPr>
                <w:lang w:val="en-GB"/>
              </w:rPr>
            </w:pPr>
            <w:r>
              <w:rPr>
                <w:lang w:val="en-GB"/>
              </w:rPr>
              <w:t>?</w:t>
            </w:r>
          </w:p>
        </w:tc>
        <w:tc>
          <w:tcPr>
            <w:tcW w:w="1256" w:type="dxa"/>
          </w:tcPr>
          <w:p w14:paraId="34AD34E2" w14:textId="77777777" w:rsidR="00B65EE3" w:rsidRDefault="00B65EE3" w:rsidP="00B65EE3">
            <w:pPr>
              <w:jc w:val="center"/>
              <w:rPr>
                <w:lang w:val="en-GB"/>
              </w:rPr>
            </w:pPr>
          </w:p>
        </w:tc>
      </w:tr>
      <w:tr w:rsidR="00B65EE3" w14:paraId="6EDCCA75" w14:textId="77777777" w:rsidTr="00B65EE3">
        <w:tc>
          <w:tcPr>
            <w:tcW w:w="5036" w:type="dxa"/>
          </w:tcPr>
          <w:p w14:paraId="65A1760E" w14:textId="5EF686A0" w:rsidR="00B65EE3" w:rsidRPr="00AF0FB5" w:rsidRDefault="00B65EE3" w:rsidP="00B65EE3">
            <w:pPr>
              <w:rPr>
                <w:lang w:val="en-GB"/>
              </w:rPr>
            </w:pPr>
            <w:r w:rsidRPr="00B65EE3">
              <w:rPr>
                <w:lang w:val="en-GB"/>
              </w:rPr>
              <w:t>Non-repetitive peak forward current</w:t>
            </w:r>
            <w:r>
              <w:rPr>
                <w:lang w:val="en-GB"/>
              </w:rPr>
              <w:t xml:space="preserve">, </w:t>
            </w:r>
            <w:proofErr w:type="spellStart"/>
            <w:r w:rsidRPr="00B65EE3">
              <w:rPr>
                <w:lang w:val="en-GB"/>
              </w:rPr>
              <w:t>t</w:t>
            </w:r>
            <w:r w:rsidRPr="00B65EE3">
              <w:rPr>
                <w:vertAlign w:val="subscript"/>
                <w:lang w:val="en-GB"/>
              </w:rPr>
              <w:t>p</w:t>
            </w:r>
            <w:proofErr w:type="spellEnd"/>
            <w:r w:rsidRPr="00B65EE3">
              <w:rPr>
                <w:lang w:val="en-GB"/>
              </w:rPr>
              <w:t xml:space="preserve"> = 1 µs</w:t>
            </w:r>
          </w:p>
        </w:tc>
        <w:tc>
          <w:tcPr>
            <w:tcW w:w="765" w:type="dxa"/>
          </w:tcPr>
          <w:p w14:paraId="7E3AE06F" w14:textId="3C93059E" w:rsidR="00B65EE3" w:rsidRDefault="00B65EE3" w:rsidP="00B65EE3">
            <w:pPr>
              <w:rPr>
                <w:lang w:val="en-GB"/>
              </w:rPr>
            </w:pPr>
            <w:r w:rsidRPr="00B65EE3">
              <w:rPr>
                <w:lang w:val="en-GB"/>
              </w:rPr>
              <w:t>I</w:t>
            </w:r>
            <w:r w:rsidRPr="00B65EE3">
              <w:rPr>
                <w:vertAlign w:val="subscript"/>
                <w:lang w:val="en-GB"/>
              </w:rPr>
              <w:t>FSM</w:t>
            </w:r>
          </w:p>
        </w:tc>
        <w:tc>
          <w:tcPr>
            <w:tcW w:w="1252" w:type="dxa"/>
          </w:tcPr>
          <w:p w14:paraId="33C0EB00" w14:textId="2EFF6B53" w:rsidR="00B65EE3" w:rsidRDefault="00B65EE3" w:rsidP="00B65EE3">
            <w:pPr>
              <w:jc w:val="center"/>
              <w:rPr>
                <w:lang w:val="en-GB"/>
              </w:rPr>
            </w:pPr>
            <w:r>
              <w:rPr>
                <w:lang w:val="en-GB"/>
              </w:rPr>
              <w:t>2000 mA</w:t>
            </w:r>
          </w:p>
        </w:tc>
        <w:tc>
          <w:tcPr>
            <w:tcW w:w="1405" w:type="dxa"/>
          </w:tcPr>
          <w:p w14:paraId="0B042F67" w14:textId="28C39050" w:rsidR="00B65EE3" w:rsidRDefault="00B65EE3" w:rsidP="00B65EE3">
            <w:pPr>
              <w:jc w:val="center"/>
              <w:rPr>
                <w:lang w:val="en-GB"/>
              </w:rPr>
            </w:pPr>
            <w:r>
              <w:rPr>
                <w:lang w:val="en-GB"/>
              </w:rPr>
              <w:t>2 A</w:t>
            </w:r>
          </w:p>
        </w:tc>
        <w:tc>
          <w:tcPr>
            <w:tcW w:w="1256" w:type="dxa"/>
          </w:tcPr>
          <w:p w14:paraId="3A9B3213" w14:textId="74AA4B09" w:rsidR="00B65EE3" w:rsidRDefault="00B65EE3" w:rsidP="00B65EE3">
            <w:pPr>
              <w:jc w:val="center"/>
              <w:rPr>
                <w:lang w:val="en-GB"/>
              </w:rPr>
            </w:pPr>
            <w:r>
              <w:rPr>
                <w:lang w:val="en-GB"/>
              </w:rPr>
              <w:t>OK</w:t>
            </w:r>
          </w:p>
        </w:tc>
      </w:tr>
      <w:tr w:rsidR="00B65EE3" w14:paraId="2A807622" w14:textId="77777777" w:rsidTr="00B65EE3">
        <w:tc>
          <w:tcPr>
            <w:tcW w:w="5036" w:type="dxa"/>
          </w:tcPr>
          <w:p w14:paraId="797C9443" w14:textId="77777777" w:rsidR="00B65EE3" w:rsidRDefault="00B65EE3" w:rsidP="002C2EAD">
            <w:pPr>
              <w:rPr>
                <w:lang w:val="en-GB"/>
              </w:rPr>
            </w:pPr>
            <w:r>
              <w:rPr>
                <w:lang w:val="en-GB"/>
              </w:rPr>
              <w:lastRenderedPageBreak/>
              <w:t>Power dissipation</w:t>
            </w:r>
          </w:p>
        </w:tc>
        <w:tc>
          <w:tcPr>
            <w:tcW w:w="765" w:type="dxa"/>
          </w:tcPr>
          <w:p w14:paraId="3B50D09A" w14:textId="39C5BB7F" w:rsidR="00B65EE3" w:rsidRDefault="00B65EE3" w:rsidP="002C2EAD">
            <w:pPr>
              <w:rPr>
                <w:lang w:val="en-GB"/>
              </w:rPr>
            </w:pPr>
            <w:proofErr w:type="spellStart"/>
            <w:r>
              <w:rPr>
                <w:lang w:val="en-GB"/>
              </w:rPr>
              <w:t>P</w:t>
            </w:r>
            <w:r>
              <w:rPr>
                <w:vertAlign w:val="subscript"/>
                <w:lang w:val="en-GB"/>
              </w:rPr>
              <w:t>tot</w:t>
            </w:r>
            <w:proofErr w:type="spellEnd"/>
          </w:p>
        </w:tc>
        <w:tc>
          <w:tcPr>
            <w:tcW w:w="1252" w:type="dxa"/>
          </w:tcPr>
          <w:p w14:paraId="265F88BA" w14:textId="77777777" w:rsidR="00B65EE3" w:rsidRDefault="00B65EE3" w:rsidP="002C2EAD">
            <w:pPr>
              <w:jc w:val="center"/>
              <w:rPr>
                <w:lang w:val="en-GB"/>
              </w:rPr>
            </w:pPr>
            <w:r>
              <w:rPr>
                <w:lang w:val="en-GB"/>
              </w:rPr>
              <w:t>500 </w:t>
            </w:r>
            <w:proofErr w:type="spellStart"/>
            <w:r>
              <w:rPr>
                <w:lang w:val="en-GB"/>
              </w:rPr>
              <w:t>mW</w:t>
            </w:r>
            <w:proofErr w:type="spellEnd"/>
          </w:p>
        </w:tc>
        <w:tc>
          <w:tcPr>
            <w:tcW w:w="1405" w:type="dxa"/>
          </w:tcPr>
          <w:p w14:paraId="3A0D06CF" w14:textId="77777777" w:rsidR="00B65EE3" w:rsidRDefault="00B65EE3" w:rsidP="002C2EAD">
            <w:pPr>
              <w:jc w:val="center"/>
              <w:rPr>
                <w:lang w:val="en-GB"/>
              </w:rPr>
            </w:pPr>
            <w:r>
              <w:rPr>
                <w:lang w:val="en-GB"/>
              </w:rPr>
              <w:t>500 </w:t>
            </w:r>
            <w:proofErr w:type="spellStart"/>
            <w:r>
              <w:rPr>
                <w:lang w:val="en-GB"/>
              </w:rPr>
              <w:t>mW</w:t>
            </w:r>
            <w:proofErr w:type="spellEnd"/>
          </w:p>
        </w:tc>
        <w:tc>
          <w:tcPr>
            <w:tcW w:w="1256" w:type="dxa"/>
          </w:tcPr>
          <w:p w14:paraId="20CB18BB" w14:textId="77777777" w:rsidR="00B65EE3" w:rsidRDefault="00B65EE3" w:rsidP="00B65EE3">
            <w:pPr>
              <w:jc w:val="center"/>
              <w:rPr>
                <w:lang w:val="en-GB"/>
              </w:rPr>
            </w:pPr>
            <w:r>
              <w:rPr>
                <w:lang w:val="en-GB"/>
              </w:rPr>
              <w:t>OK</w:t>
            </w:r>
          </w:p>
        </w:tc>
      </w:tr>
    </w:tbl>
    <w:p w14:paraId="1A482187" w14:textId="013B716C" w:rsidR="00AF0FB5" w:rsidRDefault="00B65EE3" w:rsidP="003C632F">
      <w:pPr>
        <w:rPr>
          <w:lang w:val="en-GB"/>
        </w:rPr>
      </w:pPr>
      <w:r>
        <w:rPr>
          <w:lang w:val="en-GB"/>
        </w:rPr>
        <w:br/>
        <w:t xml:space="preserve">To know if the JLCPCB version is suitable for this application, I would need to reverse-engineer the circuit based on the OpenTherm specification. </w:t>
      </w:r>
      <w:r w:rsidR="00257ED4">
        <w:rPr>
          <w:b/>
          <w:bCs/>
          <w:color w:val="C00000"/>
          <w:lang w:val="en-GB"/>
        </w:rPr>
        <w:t xml:space="preserve">What kind of due diligence is </w:t>
      </w:r>
      <w:r w:rsidRPr="00257ED4">
        <w:rPr>
          <w:b/>
          <w:bCs/>
          <w:color w:val="C00000"/>
          <w:lang w:val="en-GB"/>
        </w:rPr>
        <w:t xml:space="preserve">common </w:t>
      </w:r>
      <w:r w:rsidR="00417699">
        <w:rPr>
          <w:b/>
          <w:bCs/>
          <w:color w:val="C00000"/>
          <w:lang w:val="en-GB"/>
        </w:rPr>
        <w:t>when designating alternative components</w:t>
      </w:r>
      <w:r w:rsidRPr="00257ED4">
        <w:rPr>
          <w:b/>
          <w:bCs/>
          <w:color w:val="C00000"/>
          <w:lang w:val="en-GB"/>
        </w:rPr>
        <w:t>?</w:t>
      </w:r>
    </w:p>
    <w:p w14:paraId="460E793C" w14:textId="51925D12" w:rsidR="00D5025D" w:rsidRDefault="00D5025D" w:rsidP="003C632F">
      <w:pPr>
        <w:rPr>
          <w:lang w:val="en-GB"/>
        </w:rPr>
      </w:pPr>
      <w:r>
        <w:rPr>
          <w:lang w:val="en-GB"/>
        </w:rPr>
        <w:t xml:space="preserve">So just to make sure I retrieved </w:t>
      </w:r>
      <w:hyperlink r:id="rId23" w:history="1">
        <w:r w:rsidR="002F1316">
          <w:rPr>
            <w:rStyle w:val="Hyperlink"/>
            <w:lang w:val="en-GB"/>
          </w:rPr>
          <w:t xml:space="preserve">the specification of the </w:t>
        </w:r>
        <w:r w:rsidRPr="002F1316">
          <w:rPr>
            <w:rStyle w:val="Hyperlink"/>
            <w:lang w:val="en-GB"/>
          </w:rPr>
          <w:t>OpenTherm pr</w:t>
        </w:r>
        <w:r w:rsidRPr="002F1316">
          <w:rPr>
            <w:rStyle w:val="Hyperlink"/>
            <w:lang w:val="en-GB"/>
          </w:rPr>
          <w:t>o</w:t>
        </w:r>
        <w:r w:rsidRPr="002F1316">
          <w:rPr>
            <w:rStyle w:val="Hyperlink"/>
            <w:lang w:val="en-GB"/>
          </w:rPr>
          <w:t>tocol</w:t>
        </w:r>
      </w:hyperlink>
      <w:r>
        <w:rPr>
          <w:lang w:val="en-GB"/>
        </w:rPr>
        <w:t>:</w:t>
      </w:r>
    </w:p>
    <w:p w14:paraId="6F4E26C2" w14:textId="7E9A20F7" w:rsidR="00D5025D" w:rsidRDefault="00D5025D" w:rsidP="00D5025D">
      <w:pPr>
        <w:jc w:val="center"/>
        <w:rPr>
          <w:lang w:val="en-GB"/>
        </w:rPr>
      </w:pPr>
      <w:r>
        <w:rPr>
          <w:noProof/>
        </w:rPr>
        <w:drawing>
          <wp:inline distT="0" distB="0" distL="0" distR="0" wp14:anchorId="79EFA38E" wp14:editId="759951D6">
            <wp:extent cx="2846154" cy="2437074"/>
            <wp:effectExtent l="0" t="0" r="0" b="1905"/>
            <wp:docPr id="1981067206" name="Picture 1" descr="A diagram of a line volt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67206" name="Picture 1" descr="A diagram of a line voltage&#10;&#10;Description automatically generated"/>
                    <pic:cNvPicPr/>
                  </pic:nvPicPr>
                  <pic:blipFill>
                    <a:blip r:embed="rId24"/>
                    <a:stretch>
                      <a:fillRect/>
                    </a:stretch>
                  </pic:blipFill>
                  <pic:spPr>
                    <a:xfrm>
                      <a:off x="0" y="0"/>
                      <a:ext cx="2856569" cy="2445992"/>
                    </a:xfrm>
                    <a:prstGeom prst="rect">
                      <a:avLst/>
                    </a:prstGeom>
                  </pic:spPr>
                </pic:pic>
              </a:graphicData>
            </a:graphic>
          </wp:inline>
        </w:drawing>
      </w:r>
    </w:p>
    <w:p w14:paraId="4D84F797" w14:textId="7621652E" w:rsidR="00D5025D" w:rsidRDefault="00D5025D" w:rsidP="00D5025D">
      <w:pPr>
        <w:rPr>
          <w:lang w:val="en-GB"/>
        </w:rPr>
      </w:pPr>
      <w:r>
        <w:rPr>
          <w:lang w:val="en-GB"/>
        </w:rPr>
        <w:t xml:space="preserve">The units are Volts horizontally and mA vertically. The boiler can send signals to the controller by changing the current, the controller can send signals by changing the voltage. It is backwards compatible with old-style hydrogen-drop-in-glass-bead Honeywell thermostats, since if the circuit is closed or open for longer periods of time, the boiler starts or stops boiling at full load. </w:t>
      </w:r>
    </w:p>
    <w:p w14:paraId="1F3B6790" w14:textId="04D97136" w:rsidR="00D5025D" w:rsidRDefault="00D5025D" w:rsidP="00D5025D">
      <w:pPr>
        <w:rPr>
          <w:lang w:val="en-GB"/>
        </w:rPr>
      </w:pPr>
      <w:r>
        <w:rPr>
          <w:lang w:val="en-GB"/>
        </w:rPr>
        <w:t>Without external load, the voltage emitted by the boiler is 42 V.</w:t>
      </w:r>
    </w:p>
    <w:p w14:paraId="5B4ED2D8" w14:textId="13E517E7" w:rsidR="00C4597A" w:rsidRDefault="00C4597A" w:rsidP="00D5025D">
      <w:pPr>
        <w:rPr>
          <w:lang w:val="en-GB"/>
        </w:rPr>
      </w:pPr>
      <w:r>
        <w:rPr>
          <w:lang w:val="en-GB"/>
        </w:rPr>
        <w:t>I requested ChatGPT to reverse-engineer the schematic:</w:t>
      </w:r>
    </w:p>
    <w:p w14:paraId="4D80EA6A" w14:textId="77777777" w:rsidR="00C4597A" w:rsidRDefault="00C4597A" w:rsidP="008C312F">
      <w:pPr>
        <w:rPr>
          <w:lang w:val="en-GB"/>
        </w:rPr>
        <w:sectPr w:rsidR="00C4597A" w:rsidSect="005550EA">
          <w:pgSz w:w="11906" w:h="16838"/>
          <w:pgMar w:top="720" w:right="720" w:bottom="720" w:left="720" w:header="708" w:footer="708" w:gutter="0"/>
          <w:cols w:space="708"/>
          <w:docGrid w:linePitch="360"/>
        </w:sectPr>
      </w:pPr>
    </w:p>
    <w:p w14:paraId="5C1E89C0" w14:textId="5B8D0EE2" w:rsidR="00C4597A" w:rsidRPr="00730FD3" w:rsidRDefault="00C4597A" w:rsidP="00730FD3">
      <w:pPr>
        <w:ind w:left="1276" w:right="1252"/>
        <w:rPr>
          <w:sz w:val="20"/>
          <w:szCs w:val="20"/>
          <w:lang w:val="en-GB"/>
        </w:rPr>
      </w:pPr>
      <w:r w:rsidRPr="00730FD3">
        <w:rPr>
          <w:sz w:val="20"/>
          <w:szCs w:val="20"/>
          <w:lang w:val="en-GB"/>
        </w:rPr>
        <w:t>This schematic shows an interface circuit designed to handle communication between an OpenTherm-compatible boiler and a microcontroller, using optocouplers for isolation. Let’s go through how it works:</w:t>
      </w:r>
    </w:p>
    <w:p w14:paraId="1A976E42" w14:textId="77777777" w:rsidR="00C4597A" w:rsidRPr="00730FD3" w:rsidRDefault="00C4597A" w:rsidP="00730FD3">
      <w:pPr>
        <w:ind w:left="1276" w:right="1252"/>
        <w:rPr>
          <w:i/>
          <w:iCs/>
          <w:sz w:val="20"/>
          <w:szCs w:val="20"/>
          <w:lang w:val="en-GB"/>
        </w:rPr>
      </w:pPr>
      <w:r w:rsidRPr="00730FD3">
        <w:rPr>
          <w:i/>
          <w:iCs/>
          <w:sz w:val="20"/>
          <w:szCs w:val="20"/>
          <w:lang w:val="en-GB"/>
        </w:rPr>
        <w:t>Overview</w:t>
      </w:r>
    </w:p>
    <w:p w14:paraId="3E6D95D8" w14:textId="77777777" w:rsidR="00C4597A" w:rsidRPr="00730FD3" w:rsidRDefault="00C4597A" w:rsidP="00730FD3">
      <w:pPr>
        <w:pStyle w:val="ListParagraph"/>
        <w:numPr>
          <w:ilvl w:val="0"/>
          <w:numId w:val="13"/>
        </w:numPr>
        <w:ind w:left="1701" w:right="1252" w:hanging="283"/>
        <w:rPr>
          <w:sz w:val="20"/>
          <w:szCs w:val="20"/>
          <w:lang w:val="en-GB"/>
        </w:rPr>
      </w:pPr>
      <w:r w:rsidRPr="00730FD3">
        <w:rPr>
          <w:sz w:val="20"/>
          <w:szCs w:val="20"/>
          <w:lang w:val="en-GB"/>
        </w:rPr>
        <w:t>Left Side (Boiler Side): This side is connected to the boiler, which uses the OpenTherm protocol. OpenTherm uses current modulation to communicate, and this circuit translates those signals into voltage levels suitable for the microcontroller.</w:t>
      </w:r>
    </w:p>
    <w:p w14:paraId="0D1A5E55" w14:textId="77777777" w:rsidR="00C4597A" w:rsidRPr="00730FD3" w:rsidRDefault="00C4597A" w:rsidP="00730FD3">
      <w:pPr>
        <w:pStyle w:val="ListParagraph"/>
        <w:numPr>
          <w:ilvl w:val="0"/>
          <w:numId w:val="13"/>
        </w:numPr>
        <w:ind w:left="1701" w:right="1252" w:hanging="283"/>
        <w:rPr>
          <w:sz w:val="20"/>
          <w:szCs w:val="20"/>
          <w:lang w:val="en-GB"/>
        </w:rPr>
      </w:pPr>
      <w:r w:rsidRPr="00730FD3">
        <w:rPr>
          <w:sz w:val="20"/>
          <w:szCs w:val="20"/>
          <w:lang w:val="en-GB"/>
        </w:rPr>
        <w:t>Right Side (Microcontroller Side): This side interfaces with a microcontroller that sends and receives data to/from the boiler.</w:t>
      </w:r>
    </w:p>
    <w:p w14:paraId="47A194B5" w14:textId="77777777" w:rsidR="00C4597A" w:rsidRPr="00730FD3" w:rsidRDefault="00C4597A" w:rsidP="00730FD3">
      <w:pPr>
        <w:ind w:left="1276" w:right="1252"/>
        <w:rPr>
          <w:sz w:val="20"/>
          <w:szCs w:val="20"/>
          <w:lang w:val="en-GB"/>
        </w:rPr>
      </w:pPr>
    </w:p>
    <w:p w14:paraId="1CD2B594" w14:textId="77777777" w:rsidR="00C4597A" w:rsidRPr="00730FD3" w:rsidRDefault="00C4597A" w:rsidP="00730FD3">
      <w:pPr>
        <w:keepNext/>
        <w:ind w:left="1276" w:right="1252"/>
        <w:rPr>
          <w:i/>
          <w:iCs/>
          <w:sz w:val="20"/>
          <w:szCs w:val="20"/>
          <w:lang w:val="en-GB"/>
        </w:rPr>
      </w:pPr>
      <w:r w:rsidRPr="00730FD3">
        <w:rPr>
          <w:i/>
          <w:iCs/>
          <w:sz w:val="20"/>
          <w:szCs w:val="20"/>
          <w:lang w:val="en-GB"/>
        </w:rPr>
        <w:t>Detailed Functionality</w:t>
      </w:r>
    </w:p>
    <w:p w14:paraId="5A8CAFBA" w14:textId="77777777" w:rsidR="00C4597A" w:rsidRPr="00730FD3" w:rsidRDefault="00C4597A" w:rsidP="00730FD3">
      <w:pPr>
        <w:keepNext/>
        <w:ind w:left="1276" w:right="1252"/>
        <w:rPr>
          <w:sz w:val="20"/>
          <w:szCs w:val="20"/>
          <w:lang w:val="en-GB"/>
        </w:rPr>
      </w:pPr>
      <w:r w:rsidRPr="00730FD3">
        <w:rPr>
          <w:sz w:val="20"/>
          <w:szCs w:val="20"/>
          <w:lang w:val="en-GB"/>
        </w:rPr>
        <w:t>Input Protection (Diodes D1, D2, D3, D4):</w:t>
      </w:r>
    </w:p>
    <w:p w14:paraId="623E5EEA" w14:textId="77777777" w:rsidR="00C4597A" w:rsidRPr="00730FD3" w:rsidRDefault="00C4597A" w:rsidP="00730FD3">
      <w:pPr>
        <w:pStyle w:val="ListParagraph"/>
        <w:numPr>
          <w:ilvl w:val="0"/>
          <w:numId w:val="13"/>
        </w:numPr>
        <w:spacing w:after="0" w:line="240" w:lineRule="auto"/>
        <w:ind w:left="1701" w:right="1252" w:hanging="283"/>
        <w:rPr>
          <w:sz w:val="20"/>
          <w:szCs w:val="20"/>
          <w:lang w:val="en-GB"/>
        </w:rPr>
      </w:pPr>
      <w:r w:rsidRPr="00730FD3">
        <w:rPr>
          <w:sz w:val="20"/>
          <w:szCs w:val="20"/>
          <w:lang w:val="en-GB"/>
        </w:rPr>
        <w:t>D1 and D2 are reverse protection diodes ensuring that the input is protected against reverse polarity.</w:t>
      </w:r>
    </w:p>
    <w:p w14:paraId="0DCC29E0" w14:textId="77777777" w:rsidR="00C4597A" w:rsidRPr="00730FD3" w:rsidRDefault="00C4597A" w:rsidP="00730FD3">
      <w:pPr>
        <w:pStyle w:val="ListParagraph"/>
        <w:numPr>
          <w:ilvl w:val="0"/>
          <w:numId w:val="13"/>
        </w:numPr>
        <w:spacing w:after="0" w:line="240" w:lineRule="auto"/>
        <w:ind w:left="1701" w:right="1252" w:hanging="283"/>
        <w:rPr>
          <w:sz w:val="20"/>
          <w:szCs w:val="20"/>
          <w:lang w:val="en-GB"/>
        </w:rPr>
      </w:pPr>
      <w:r w:rsidRPr="00730FD3">
        <w:rPr>
          <w:sz w:val="20"/>
          <w:szCs w:val="20"/>
          <w:lang w:val="en-GB"/>
        </w:rPr>
        <w:t>D3 and D4 provide additional protection and voltage clamping to safeguard the circuit.</w:t>
      </w:r>
    </w:p>
    <w:p w14:paraId="61AAF36C" w14:textId="77777777" w:rsidR="00C4597A" w:rsidRPr="00730FD3" w:rsidRDefault="00C4597A" w:rsidP="00730FD3">
      <w:pPr>
        <w:ind w:left="1276" w:right="1252"/>
        <w:rPr>
          <w:sz w:val="20"/>
          <w:szCs w:val="20"/>
          <w:lang w:val="en-GB"/>
        </w:rPr>
      </w:pPr>
    </w:p>
    <w:p w14:paraId="6C6F3B4F" w14:textId="23F0A306" w:rsidR="00C4597A" w:rsidRPr="00730FD3" w:rsidRDefault="00C4597A" w:rsidP="006C1F88">
      <w:pPr>
        <w:keepNext/>
        <w:ind w:left="1276" w:right="1252"/>
        <w:rPr>
          <w:sz w:val="20"/>
          <w:szCs w:val="20"/>
          <w:lang w:val="en-GB"/>
        </w:rPr>
      </w:pPr>
      <w:r w:rsidRPr="00730FD3">
        <w:rPr>
          <w:sz w:val="20"/>
          <w:szCs w:val="20"/>
          <w:lang w:val="en-GB"/>
        </w:rPr>
        <w:lastRenderedPageBreak/>
        <w:t>Zener Diodes D5 and D6:</w:t>
      </w:r>
    </w:p>
    <w:p w14:paraId="024323BD" w14:textId="77777777" w:rsidR="00C4597A" w:rsidRPr="00730FD3" w:rsidRDefault="00C4597A" w:rsidP="00730FD3">
      <w:pPr>
        <w:pStyle w:val="ListParagraph"/>
        <w:numPr>
          <w:ilvl w:val="0"/>
          <w:numId w:val="14"/>
        </w:numPr>
        <w:spacing w:after="0" w:line="240" w:lineRule="auto"/>
        <w:ind w:left="1701" w:right="1252" w:hanging="283"/>
        <w:rPr>
          <w:sz w:val="20"/>
          <w:szCs w:val="20"/>
          <w:lang w:val="en-GB"/>
        </w:rPr>
      </w:pPr>
      <w:r w:rsidRPr="00730FD3">
        <w:rPr>
          <w:sz w:val="20"/>
          <w:szCs w:val="20"/>
          <w:lang w:val="en-GB"/>
        </w:rPr>
        <w:t>D5 (4.7V): Sets a reference voltage. If the voltage across D5 exceeds 4.7V, it clamps the voltage, protecting the circuit.</w:t>
      </w:r>
    </w:p>
    <w:p w14:paraId="64BEBBA3" w14:textId="77777777" w:rsidR="00C4597A" w:rsidRPr="00730FD3" w:rsidRDefault="00C4597A" w:rsidP="00730FD3">
      <w:pPr>
        <w:pStyle w:val="ListParagraph"/>
        <w:numPr>
          <w:ilvl w:val="0"/>
          <w:numId w:val="14"/>
        </w:numPr>
        <w:spacing w:after="0" w:line="240" w:lineRule="auto"/>
        <w:ind w:left="1701" w:right="1252" w:hanging="283"/>
        <w:rPr>
          <w:sz w:val="20"/>
          <w:szCs w:val="20"/>
          <w:lang w:val="en-GB"/>
        </w:rPr>
      </w:pPr>
      <w:r w:rsidRPr="00730FD3">
        <w:rPr>
          <w:sz w:val="20"/>
          <w:szCs w:val="20"/>
          <w:lang w:val="en-GB"/>
        </w:rPr>
        <w:t>D6 (15V): Provides over-voltage protection, clamping any excessive voltage above 15V.</w:t>
      </w:r>
    </w:p>
    <w:p w14:paraId="75F6560B" w14:textId="77777777" w:rsidR="00C4597A" w:rsidRPr="00730FD3" w:rsidRDefault="00C4597A" w:rsidP="00730FD3">
      <w:pPr>
        <w:ind w:left="1276" w:right="1252"/>
        <w:rPr>
          <w:sz w:val="20"/>
          <w:szCs w:val="20"/>
          <w:lang w:val="en-GB"/>
        </w:rPr>
      </w:pPr>
    </w:p>
    <w:p w14:paraId="04313BFB" w14:textId="764952B1" w:rsidR="00C4597A" w:rsidRPr="00730FD3" w:rsidRDefault="00C4597A" w:rsidP="00730FD3">
      <w:pPr>
        <w:ind w:left="1276" w:right="1252"/>
        <w:rPr>
          <w:sz w:val="20"/>
          <w:szCs w:val="20"/>
          <w:lang w:val="en-GB"/>
        </w:rPr>
      </w:pPr>
      <w:r w:rsidRPr="00730FD3">
        <w:rPr>
          <w:sz w:val="20"/>
          <w:szCs w:val="20"/>
          <w:lang w:val="en-GB"/>
        </w:rPr>
        <w:t>Transistor Q1 (BC858):</w:t>
      </w:r>
    </w:p>
    <w:p w14:paraId="6FD6B58B" w14:textId="77777777" w:rsidR="00C4597A" w:rsidRPr="00730FD3" w:rsidRDefault="00C4597A" w:rsidP="00730FD3">
      <w:pPr>
        <w:pStyle w:val="ListParagraph"/>
        <w:numPr>
          <w:ilvl w:val="0"/>
          <w:numId w:val="15"/>
        </w:numPr>
        <w:spacing w:after="0" w:line="240" w:lineRule="auto"/>
        <w:ind w:left="1701" w:right="1252" w:hanging="283"/>
        <w:rPr>
          <w:sz w:val="20"/>
          <w:szCs w:val="20"/>
          <w:lang w:val="en-GB"/>
        </w:rPr>
      </w:pPr>
      <w:r w:rsidRPr="00730FD3">
        <w:rPr>
          <w:sz w:val="20"/>
          <w:szCs w:val="20"/>
          <w:lang w:val="en-GB"/>
        </w:rPr>
        <w:t>Acts as a switch. When the voltage at its base (controlled by the boiler current) is sufficient, it allows current to flow from collector to emitter, effectively controlling the optocouplers.</w:t>
      </w:r>
    </w:p>
    <w:p w14:paraId="1AFF7987" w14:textId="77777777" w:rsidR="00C4597A" w:rsidRPr="00730FD3" w:rsidRDefault="00C4597A" w:rsidP="00730FD3">
      <w:pPr>
        <w:ind w:left="1276" w:right="1252"/>
        <w:rPr>
          <w:sz w:val="20"/>
          <w:szCs w:val="20"/>
          <w:lang w:val="en-GB"/>
        </w:rPr>
      </w:pPr>
    </w:p>
    <w:p w14:paraId="55E5F666" w14:textId="77777777" w:rsidR="00C4597A" w:rsidRPr="00730FD3" w:rsidRDefault="00C4597A" w:rsidP="00730FD3">
      <w:pPr>
        <w:ind w:left="1276" w:right="1252"/>
        <w:rPr>
          <w:sz w:val="20"/>
          <w:szCs w:val="20"/>
          <w:lang w:val="en-GB"/>
        </w:rPr>
      </w:pPr>
      <w:r w:rsidRPr="00730FD3">
        <w:rPr>
          <w:sz w:val="20"/>
          <w:szCs w:val="20"/>
          <w:lang w:val="en-GB"/>
        </w:rPr>
        <w:t>Optocouplers U1 and U2</w:t>
      </w:r>
      <w:r w:rsidRPr="00730FD3">
        <w:rPr>
          <w:sz w:val="20"/>
          <w:szCs w:val="20"/>
          <w:lang w:val="en-GB"/>
        </w:rPr>
        <w:t xml:space="preserve"> </w:t>
      </w:r>
      <w:r w:rsidRPr="00730FD3">
        <w:rPr>
          <w:sz w:val="20"/>
          <w:szCs w:val="20"/>
          <w:lang w:val="en-GB"/>
        </w:rPr>
        <w:t>isolate the boiler side from the microcontroller side</w:t>
      </w:r>
      <w:r w:rsidRPr="00730FD3">
        <w:rPr>
          <w:sz w:val="20"/>
          <w:szCs w:val="20"/>
          <w:lang w:val="en-GB"/>
        </w:rPr>
        <w:t>:</w:t>
      </w:r>
    </w:p>
    <w:p w14:paraId="722A9665" w14:textId="77777777" w:rsidR="00C4597A" w:rsidRPr="00730FD3" w:rsidRDefault="00C4597A" w:rsidP="00730FD3">
      <w:pPr>
        <w:pStyle w:val="ListParagraph"/>
        <w:numPr>
          <w:ilvl w:val="0"/>
          <w:numId w:val="15"/>
        </w:numPr>
        <w:ind w:left="1701" w:right="1252" w:hanging="283"/>
        <w:rPr>
          <w:sz w:val="20"/>
          <w:szCs w:val="20"/>
          <w:lang w:val="en-GB"/>
        </w:rPr>
      </w:pPr>
      <w:r w:rsidRPr="00730FD3">
        <w:rPr>
          <w:sz w:val="20"/>
          <w:szCs w:val="20"/>
          <w:lang w:val="en-GB"/>
        </w:rPr>
        <w:t>U1:</w:t>
      </w:r>
      <w:r w:rsidRPr="00730FD3">
        <w:rPr>
          <w:sz w:val="20"/>
          <w:szCs w:val="20"/>
          <w:lang w:val="en-GB"/>
        </w:rPr>
        <w:t xml:space="preserve"> </w:t>
      </w:r>
      <w:r w:rsidRPr="00730FD3">
        <w:rPr>
          <w:sz w:val="20"/>
          <w:szCs w:val="20"/>
          <w:lang w:val="en-GB"/>
        </w:rPr>
        <w:t>The LED inside U1 is activated when the transistor Q1 conducts. The phototransistor on the microcontroller side will change its state, indicating a signal from the boiler to the microcontroller.</w:t>
      </w:r>
    </w:p>
    <w:p w14:paraId="66D89DBF" w14:textId="77777777" w:rsidR="00C4597A" w:rsidRPr="00730FD3" w:rsidRDefault="00C4597A" w:rsidP="00730FD3">
      <w:pPr>
        <w:pStyle w:val="ListParagraph"/>
        <w:numPr>
          <w:ilvl w:val="0"/>
          <w:numId w:val="15"/>
        </w:numPr>
        <w:ind w:left="1701" w:right="1252" w:hanging="283"/>
        <w:rPr>
          <w:sz w:val="20"/>
          <w:szCs w:val="20"/>
          <w:lang w:val="en-GB"/>
        </w:rPr>
      </w:pPr>
      <w:r w:rsidRPr="00730FD3">
        <w:rPr>
          <w:sz w:val="20"/>
          <w:szCs w:val="20"/>
          <w:lang w:val="en-GB"/>
        </w:rPr>
        <w:t>U2:</w:t>
      </w:r>
      <w:r w:rsidRPr="00730FD3">
        <w:rPr>
          <w:sz w:val="20"/>
          <w:szCs w:val="20"/>
          <w:lang w:val="en-GB"/>
        </w:rPr>
        <w:t xml:space="preserve"> </w:t>
      </w:r>
      <w:r w:rsidRPr="00730FD3">
        <w:rPr>
          <w:sz w:val="20"/>
          <w:szCs w:val="20"/>
          <w:lang w:val="en-GB"/>
        </w:rPr>
        <w:t>Works in the opposite direction. When the microcontroller sends a signal on pin 2 of J2, it lights up the LED inside U2, which then modulates the current going back to the boiler.</w:t>
      </w:r>
    </w:p>
    <w:p w14:paraId="1F28885F" w14:textId="77777777" w:rsidR="00C4597A" w:rsidRPr="00730FD3" w:rsidRDefault="00C4597A" w:rsidP="00730FD3">
      <w:pPr>
        <w:ind w:left="1276" w:right="1252"/>
        <w:rPr>
          <w:sz w:val="20"/>
          <w:szCs w:val="20"/>
          <w:lang w:val="en-GB"/>
        </w:rPr>
      </w:pPr>
    </w:p>
    <w:p w14:paraId="71047222" w14:textId="77777777" w:rsidR="00C4597A" w:rsidRPr="00730FD3" w:rsidRDefault="00C4597A" w:rsidP="00730FD3">
      <w:pPr>
        <w:ind w:left="1276" w:right="1252"/>
        <w:rPr>
          <w:sz w:val="20"/>
          <w:szCs w:val="20"/>
          <w:lang w:val="en-GB"/>
        </w:rPr>
      </w:pPr>
      <w:r w:rsidRPr="00730FD3">
        <w:rPr>
          <w:sz w:val="20"/>
          <w:szCs w:val="20"/>
          <w:lang w:val="en-GB"/>
        </w:rPr>
        <w:t>Resistors:</w:t>
      </w:r>
    </w:p>
    <w:p w14:paraId="529B8972" w14:textId="77777777" w:rsidR="00C4597A" w:rsidRPr="00730FD3" w:rsidRDefault="00C4597A" w:rsidP="00730FD3">
      <w:pPr>
        <w:pStyle w:val="ListParagraph"/>
        <w:numPr>
          <w:ilvl w:val="0"/>
          <w:numId w:val="16"/>
        </w:numPr>
        <w:spacing w:after="0" w:line="240" w:lineRule="auto"/>
        <w:ind w:left="1701" w:right="1252" w:hanging="283"/>
        <w:rPr>
          <w:sz w:val="20"/>
          <w:szCs w:val="20"/>
          <w:lang w:val="en-GB"/>
        </w:rPr>
      </w:pPr>
      <w:r w:rsidRPr="00730FD3">
        <w:rPr>
          <w:sz w:val="20"/>
          <w:szCs w:val="20"/>
          <w:lang w:val="en-GB"/>
        </w:rPr>
        <w:t>R1 (220Ω): Limits the base current to Q1, ensuring proper operation.</w:t>
      </w:r>
    </w:p>
    <w:p w14:paraId="33F4C770" w14:textId="77777777" w:rsidR="00C4597A" w:rsidRPr="00730FD3" w:rsidRDefault="00C4597A" w:rsidP="00730FD3">
      <w:pPr>
        <w:pStyle w:val="ListParagraph"/>
        <w:numPr>
          <w:ilvl w:val="0"/>
          <w:numId w:val="16"/>
        </w:numPr>
        <w:spacing w:after="0" w:line="240" w:lineRule="auto"/>
        <w:ind w:left="1701" w:right="1252" w:hanging="283"/>
        <w:rPr>
          <w:sz w:val="20"/>
          <w:szCs w:val="20"/>
          <w:lang w:val="en-GB"/>
        </w:rPr>
      </w:pPr>
      <w:r w:rsidRPr="00730FD3">
        <w:rPr>
          <w:sz w:val="20"/>
          <w:szCs w:val="20"/>
          <w:lang w:val="en-GB"/>
        </w:rPr>
        <w:t>R2 (100Ω) &amp; R3 (330Ω): Form a voltage divider to bias Q1 correctly.</w:t>
      </w:r>
    </w:p>
    <w:p w14:paraId="5093D22D" w14:textId="77777777" w:rsidR="00C4597A" w:rsidRPr="00730FD3" w:rsidRDefault="00C4597A" w:rsidP="00730FD3">
      <w:pPr>
        <w:pStyle w:val="ListParagraph"/>
        <w:numPr>
          <w:ilvl w:val="0"/>
          <w:numId w:val="16"/>
        </w:numPr>
        <w:spacing w:after="0" w:line="240" w:lineRule="auto"/>
        <w:ind w:left="1701" w:right="1252" w:hanging="283"/>
        <w:rPr>
          <w:sz w:val="20"/>
          <w:szCs w:val="20"/>
          <w:lang w:val="en-GB"/>
        </w:rPr>
      </w:pPr>
      <w:r w:rsidRPr="00730FD3">
        <w:rPr>
          <w:sz w:val="20"/>
          <w:szCs w:val="20"/>
          <w:lang w:val="en-GB"/>
        </w:rPr>
        <w:t>R4 &amp; R5 (330Ω and 1.5kΩ): Current-limiting resistors for the LEDs in the optocouplers.</w:t>
      </w:r>
    </w:p>
    <w:p w14:paraId="51F2F4EB" w14:textId="77777777" w:rsidR="00C4597A" w:rsidRPr="00730FD3" w:rsidRDefault="00C4597A" w:rsidP="00730FD3">
      <w:pPr>
        <w:ind w:left="1276" w:right="1252"/>
        <w:rPr>
          <w:sz w:val="20"/>
          <w:szCs w:val="20"/>
          <w:lang w:val="en-GB"/>
        </w:rPr>
      </w:pPr>
    </w:p>
    <w:p w14:paraId="70AABCC6" w14:textId="77777777" w:rsidR="00C4597A" w:rsidRPr="00730FD3" w:rsidRDefault="00C4597A" w:rsidP="00730FD3">
      <w:pPr>
        <w:ind w:left="1276" w:right="1252"/>
        <w:rPr>
          <w:sz w:val="20"/>
          <w:szCs w:val="20"/>
          <w:lang w:val="en-GB"/>
        </w:rPr>
      </w:pPr>
      <w:r w:rsidRPr="00730FD3">
        <w:rPr>
          <w:sz w:val="20"/>
          <w:szCs w:val="20"/>
          <w:lang w:val="en-GB"/>
        </w:rPr>
        <w:t>Zener Diodes D7 (4.3V):</w:t>
      </w:r>
    </w:p>
    <w:p w14:paraId="6118FD3A" w14:textId="77777777" w:rsidR="00C4597A" w:rsidRPr="00730FD3" w:rsidRDefault="00C4597A" w:rsidP="00730FD3">
      <w:pPr>
        <w:pStyle w:val="ListParagraph"/>
        <w:numPr>
          <w:ilvl w:val="0"/>
          <w:numId w:val="6"/>
        </w:numPr>
        <w:ind w:left="1701" w:right="1252" w:hanging="283"/>
        <w:rPr>
          <w:sz w:val="20"/>
          <w:szCs w:val="20"/>
          <w:lang w:val="en-GB"/>
        </w:rPr>
      </w:pPr>
      <w:r w:rsidRPr="00730FD3">
        <w:rPr>
          <w:sz w:val="20"/>
          <w:szCs w:val="20"/>
          <w:lang w:val="en-GB"/>
        </w:rPr>
        <w:t>Provides another layer of voltage protection to ensure that voltage levels sent to the boiler do not exceed the protocol limits.</w:t>
      </w:r>
    </w:p>
    <w:p w14:paraId="16B7794F" w14:textId="77777777" w:rsidR="00C4597A" w:rsidRPr="00730FD3" w:rsidRDefault="00C4597A" w:rsidP="00730FD3">
      <w:pPr>
        <w:pStyle w:val="ListParagraph"/>
        <w:ind w:left="1276" w:right="1252"/>
        <w:rPr>
          <w:sz w:val="20"/>
          <w:szCs w:val="20"/>
          <w:lang w:val="en-GB"/>
        </w:rPr>
      </w:pPr>
    </w:p>
    <w:p w14:paraId="17B57A02" w14:textId="77777777" w:rsidR="00C4597A" w:rsidRPr="00730FD3" w:rsidRDefault="00C4597A" w:rsidP="00730FD3">
      <w:pPr>
        <w:ind w:left="1276" w:right="1252"/>
        <w:rPr>
          <w:i/>
          <w:iCs/>
          <w:sz w:val="20"/>
          <w:szCs w:val="20"/>
          <w:lang w:val="en-GB"/>
        </w:rPr>
      </w:pPr>
      <w:r w:rsidRPr="00730FD3">
        <w:rPr>
          <w:i/>
          <w:iCs/>
          <w:sz w:val="20"/>
          <w:szCs w:val="20"/>
          <w:lang w:val="en-GB"/>
        </w:rPr>
        <w:t>Communication Direction:</w:t>
      </w:r>
    </w:p>
    <w:p w14:paraId="28165BF2" w14:textId="77777777" w:rsidR="00C4597A" w:rsidRPr="00730FD3" w:rsidRDefault="00C4597A" w:rsidP="00730FD3">
      <w:pPr>
        <w:pStyle w:val="ListParagraph"/>
        <w:numPr>
          <w:ilvl w:val="0"/>
          <w:numId w:val="4"/>
        </w:numPr>
        <w:ind w:left="1701" w:right="1252" w:hanging="283"/>
        <w:rPr>
          <w:i/>
          <w:iCs/>
          <w:sz w:val="20"/>
          <w:szCs w:val="20"/>
          <w:lang w:val="en-GB"/>
        </w:rPr>
      </w:pPr>
      <w:r w:rsidRPr="00730FD3">
        <w:rPr>
          <w:sz w:val="20"/>
          <w:szCs w:val="20"/>
          <w:lang w:val="en-GB"/>
        </w:rPr>
        <w:t>Microcontroller to Boiler (Pin 2 of J2):</w:t>
      </w:r>
      <w:r w:rsidRPr="00730FD3">
        <w:rPr>
          <w:sz w:val="20"/>
          <w:szCs w:val="20"/>
          <w:lang w:val="en-GB"/>
        </w:rPr>
        <w:t xml:space="preserve"> </w:t>
      </w:r>
      <w:r w:rsidRPr="00730FD3">
        <w:rPr>
          <w:sz w:val="20"/>
          <w:szCs w:val="20"/>
          <w:lang w:val="en-GB"/>
        </w:rPr>
        <w:t xml:space="preserve">The microcontroller sends a signal via U2. When pin 2 of J2 is high, it activates the LED in U2, which modulates the current to the boiler, </w:t>
      </w:r>
      <w:r w:rsidRPr="00730FD3">
        <w:rPr>
          <w:sz w:val="20"/>
          <w:szCs w:val="20"/>
          <w:lang w:val="en-GB"/>
        </w:rPr>
        <w:t>signalling</w:t>
      </w:r>
      <w:r w:rsidRPr="00730FD3">
        <w:rPr>
          <w:sz w:val="20"/>
          <w:szCs w:val="20"/>
          <w:lang w:val="en-GB"/>
        </w:rPr>
        <w:t xml:space="preserve"> data.</w:t>
      </w:r>
    </w:p>
    <w:p w14:paraId="7CD215BF" w14:textId="77777777" w:rsidR="00C4597A" w:rsidRPr="00730FD3" w:rsidRDefault="00C4597A" w:rsidP="00730FD3">
      <w:pPr>
        <w:pStyle w:val="ListParagraph"/>
        <w:numPr>
          <w:ilvl w:val="0"/>
          <w:numId w:val="4"/>
        </w:numPr>
        <w:ind w:left="1701" w:right="1252" w:hanging="283"/>
        <w:rPr>
          <w:sz w:val="20"/>
          <w:szCs w:val="20"/>
          <w:lang w:val="en-GB"/>
        </w:rPr>
      </w:pPr>
      <w:r w:rsidRPr="00730FD3">
        <w:rPr>
          <w:sz w:val="20"/>
          <w:szCs w:val="20"/>
          <w:lang w:val="en-GB"/>
        </w:rPr>
        <w:t>Boiler to Microcontroller (Pin 3 of J2):</w:t>
      </w:r>
      <w:r w:rsidRPr="00730FD3">
        <w:rPr>
          <w:sz w:val="20"/>
          <w:szCs w:val="20"/>
          <w:lang w:val="en-GB"/>
        </w:rPr>
        <w:t xml:space="preserve"> </w:t>
      </w:r>
      <w:r w:rsidRPr="00730FD3">
        <w:rPr>
          <w:sz w:val="20"/>
          <w:szCs w:val="20"/>
          <w:lang w:val="en-GB"/>
        </w:rPr>
        <w:t>The boiler modulates the current, which is sensed by the base of Q1. This turns on/off Q1, which in turn activates/deactivates U1. The microcontroller reads this as data on pin 3 of J2.</w:t>
      </w:r>
    </w:p>
    <w:p w14:paraId="2299417E" w14:textId="77777777" w:rsidR="00C4597A" w:rsidRPr="00730FD3" w:rsidRDefault="00C4597A" w:rsidP="00730FD3">
      <w:pPr>
        <w:ind w:left="1276" w:right="1252"/>
        <w:rPr>
          <w:sz w:val="20"/>
          <w:szCs w:val="20"/>
          <w:lang w:val="en-GB"/>
        </w:rPr>
      </w:pPr>
    </w:p>
    <w:p w14:paraId="6C72310C" w14:textId="77777777" w:rsidR="00C4597A" w:rsidRPr="00730FD3" w:rsidRDefault="00C4597A" w:rsidP="00730FD3">
      <w:pPr>
        <w:ind w:left="1276" w:right="1252"/>
        <w:rPr>
          <w:i/>
          <w:iCs/>
          <w:sz w:val="20"/>
          <w:szCs w:val="20"/>
          <w:lang w:val="en-GB"/>
        </w:rPr>
      </w:pPr>
      <w:r w:rsidRPr="00730FD3">
        <w:rPr>
          <w:i/>
          <w:iCs/>
          <w:sz w:val="20"/>
          <w:szCs w:val="20"/>
          <w:lang w:val="en-GB"/>
        </w:rPr>
        <w:t>Summary:</w:t>
      </w:r>
    </w:p>
    <w:p w14:paraId="65ADB714" w14:textId="31B0131D" w:rsidR="00C4597A" w:rsidRPr="00730FD3" w:rsidRDefault="00C4597A" w:rsidP="00730FD3">
      <w:pPr>
        <w:ind w:left="1276" w:right="1252"/>
        <w:rPr>
          <w:sz w:val="20"/>
          <w:szCs w:val="20"/>
          <w:lang w:val="en-GB"/>
        </w:rPr>
        <w:sectPr w:rsidR="00C4597A" w:rsidRPr="00730FD3" w:rsidSect="00C4597A">
          <w:type w:val="continuous"/>
          <w:pgSz w:w="11906" w:h="16838"/>
          <w:pgMar w:top="720" w:right="720" w:bottom="720" w:left="720" w:header="708" w:footer="708" w:gutter="0"/>
          <w:cols w:space="708"/>
          <w:docGrid w:linePitch="360"/>
        </w:sectPr>
      </w:pPr>
      <w:r w:rsidRPr="00730FD3">
        <w:rPr>
          <w:sz w:val="20"/>
          <w:szCs w:val="20"/>
          <w:lang w:val="en-GB"/>
        </w:rPr>
        <w:t>This circuit effectively uses optocouplers to interface the microcontroller with the boiler in a safe and isolated manner, converting current modulation from the boiler to voltage signals for the microcontroller, and vice versa. The use of Zener diodes and resistors ensures that the voltage and current levels are within safe limits for both devices.</w:t>
      </w:r>
    </w:p>
    <w:p w14:paraId="45B66E42" w14:textId="77777777" w:rsidR="00730FD3" w:rsidRDefault="00730FD3" w:rsidP="00730FD3">
      <w:pPr>
        <w:rPr>
          <w:lang w:val="en-GB"/>
        </w:rPr>
      </w:pPr>
    </w:p>
    <w:p w14:paraId="56BE8CA0" w14:textId="6AEABE37" w:rsidR="005839DE" w:rsidRDefault="005839DE" w:rsidP="00730FD3">
      <w:pPr>
        <w:keepNext/>
        <w:rPr>
          <w:lang w:val="en-GB"/>
        </w:rPr>
      </w:pPr>
      <w:r>
        <w:rPr>
          <w:lang w:val="en-GB"/>
        </w:rPr>
        <w:lastRenderedPageBreak/>
        <w:t>I calculated 4 cases:</w:t>
      </w:r>
    </w:p>
    <w:tbl>
      <w:tblPr>
        <w:tblStyle w:val="TableGrid"/>
        <w:tblW w:w="0" w:type="auto"/>
        <w:tblLook w:val="04A0" w:firstRow="1" w:lastRow="0" w:firstColumn="1" w:lastColumn="0" w:noHBand="0" w:noVBand="1"/>
      </w:tblPr>
      <w:tblGrid>
        <w:gridCol w:w="5228"/>
        <w:gridCol w:w="5228"/>
      </w:tblGrid>
      <w:tr w:rsidR="005839DE" w14:paraId="252B30F1" w14:textId="77777777" w:rsidTr="005839DE">
        <w:tc>
          <w:tcPr>
            <w:tcW w:w="5228" w:type="dxa"/>
          </w:tcPr>
          <w:p w14:paraId="35721B45" w14:textId="37781FA8" w:rsidR="005839DE" w:rsidRDefault="005839DE" w:rsidP="00730FD3">
            <w:pPr>
              <w:keepNext/>
              <w:rPr>
                <w:lang w:val="en-GB"/>
              </w:rPr>
            </w:pPr>
            <w:r>
              <w:rPr>
                <w:lang w:val="en-GB"/>
              </w:rPr>
              <w:t>Boiler current 9 mA</w:t>
            </w:r>
          </w:p>
          <w:p w14:paraId="3C22C5E3" w14:textId="768F2A4A" w:rsidR="005839DE" w:rsidRDefault="005839DE" w:rsidP="00730FD3">
            <w:pPr>
              <w:keepNext/>
              <w:rPr>
                <w:lang w:val="en-GB"/>
              </w:rPr>
            </w:pPr>
            <w:r>
              <w:rPr>
                <w:lang w:val="en-GB"/>
              </w:rPr>
              <w:t>Output of microcontroller low</w:t>
            </w:r>
          </w:p>
          <w:p w14:paraId="69FBAB78" w14:textId="552B31DC" w:rsidR="005839DE" w:rsidRDefault="005839DE" w:rsidP="00730FD3">
            <w:pPr>
              <w:keepNext/>
              <w:rPr>
                <w:lang w:val="en-GB"/>
              </w:rPr>
            </w:pPr>
            <w:r>
              <w:rPr>
                <w:noProof/>
              </w:rPr>
              <w:drawing>
                <wp:inline distT="0" distB="0" distL="0" distR="0" wp14:anchorId="75249A43" wp14:editId="217A85EA">
                  <wp:extent cx="3148716" cy="1823444"/>
                  <wp:effectExtent l="0" t="0" r="0" b="5715"/>
                  <wp:docPr id="56864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46318" name=""/>
                          <pic:cNvPicPr/>
                        </pic:nvPicPr>
                        <pic:blipFill>
                          <a:blip r:embed="rId25"/>
                          <a:stretch>
                            <a:fillRect/>
                          </a:stretch>
                        </pic:blipFill>
                        <pic:spPr>
                          <a:xfrm>
                            <a:off x="0" y="0"/>
                            <a:ext cx="3156733" cy="1828087"/>
                          </a:xfrm>
                          <a:prstGeom prst="rect">
                            <a:avLst/>
                          </a:prstGeom>
                        </pic:spPr>
                      </pic:pic>
                    </a:graphicData>
                  </a:graphic>
                </wp:inline>
              </w:drawing>
            </w:r>
          </w:p>
        </w:tc>
        <w:tc>
          <w:tcPr>
            <w:tcW w:w="5228" w:type="dxa"/>
          </w:tcPr>
          <w:p w14:paraId="76FC1635" w14:textId="01736E3D" w:rsidR="005839DE" w:rsidRDefault="005839DE" w:rsidP="005839DE">
            <w:pPr>
              <w:keepNext/>
              <w:rPr>
                <w:lang w:val="en-GB"/>
              </w:rPr>
            </w:pPr>
            <w:r>
              <w:rPr>
                <w:lang w:val="en-GB"/>
              </w:rPr>
              <w:t xml:space="preserve">Boiler </w:t>
            </w:r>
            <w:r>
              <w:rPr>
                <w:lang w:val="en-GB"/>
              </w:rPr>
              <w:t>current 9 mA</w:t>
            </w:r>
          </w:p>
          <w:p w14:paraId="3FECF59A" w14:textId="1F094A0D" w:rsidR="005839DE" w:rsidRDefault="005839DE" w:rsidP="005839DE">
            <w:pPr>
              <w:keepNext/>
              <w:rPr>
                <w:lang w:val="en-GB"/>
              </w:rPr>
            </w:pPr>
            <w:r>
              <w:rPr>
                <w:lang w:val="en-GB"/>
              </w:rPr>
              <w:t>O</w:t>
            </w:r>
            <w:r>
              <w:rPr>
                <w:lang w:val="en-GB"/>
              </w:rPr>
              <w:t xml:space="preserve">utput of microcontroller </w:t>
            </w:r>
            <w:r>
              <w:rPr>
                <w:lang w:val="en-GB"/>
              </w:rPr>
              <w:t>high</w:t>
            </w:r>
          </w:p>
          <w:p w14:paraId="76EE0B0F" w14:textId="77777777" w:rsidR="005839DE" w:rsidRDefault="005839DE" w:rsidP="00730FD3">
            <w:pPr>
              <w:keepNext/>
              <w:rPr>
                <w:lang w:val="en-GB"/>
              </w:rPr>
            </w:pPr>
          </w:p>
        </w:tc>
      </w:tr>
      <w:tr w:rsidR="005839DE" w14:paraId="750F97C1" w14:textId="77777777" w:rsidTr="005839DE">
        <w:tc>
          <w:tcPr>
            <w:tcW w:w="5228" w:type="dxa"/>
          </w:tcPr>
          <w:p w14:paraId="0E4AB770" w14:textId="7C115571" w:rsidR="005839DE" w:rsidRDefault="005839DE" w:rsidP="005839DE">
            <w:pPr>
              <w:keepNext/>
              <w:rPr>
                <w:lang w:val="en-GB"/>
              </w:rPr>
            </w:pPr>
            <w:r>
              <w:rPr>
                <w:lang w:val="en-GB"/>
              </w:rPr>
              <w:t xml:space="preserve">Boiler current </w:t>
            </w:r>
            <w:r>
              <w:rPr>
                <w:lang w:val="en-GB"/>
              </w:rPr>
              <w:t>23</w:t>
            </w:r>
            <w:r>
              <w:rPr>
                <w:lang w:val="en-GB"/>
              </w:rPr>
              <w:t xml:space="preserve"> mA</w:t>
            </w:r>
          </w:p>
          <w:p w14:paraId="636C0C84" w14:textId="054ED0A4" w:rsidR="005839DE" w:rsidRDefault="005839DE" w:rsidP="005839DE">
            <w:pPr>
              <w:keepNext/>
              <w:rPr>
                <w:lang w:val="en-GB"/>
              </w:rPr>
            </w:pPr>
            <w:r>
              <w:rPr>
                <w:lang w:val="en-GB"/>
              </w:rPr>
              <w:t>O</w:t>
            </w:r>
            <w:r>
              <w:rPr>
                <w:lang w:val="en-GB"/>
              </w:rPr>
              <w:t>utput of microcontroller low</w:t>
            </w:r>
          </w:p>
          <w:p w14:paraId="05015603" w14:textId="77777777" w:rsidR="005839DE" w:rsidRDefault="005839DE" w:rsidP="00730FD3">
            <w:pPr>
              <w:keepNext/>
              <w:rPr>
                <w:lang w:val="en-GB"/>
              </w:rPr>
            </w:pPr>
          </w:p>
        </w:tc>
        <w:tc>
          <w:tcPr>
            <w:tcW w:w="5228" w:type="dxa"/>
          </w:tcPr>
          <w:p w14:paraId="011C375F" w14:textId="3DB9EEEB" w:rsidR="005839DE" w:rsidRDefault="005839DE" w:rsidP="005839DE">
            <w:pPr>
              <w:keepNext/>
              <w:rPr>
                <w:lang w:val="en-GB"/>
              </w:rPr>
            </w:pPr>
            <w:r>
              <w:rPr>
                <w:lang w:val="en-GB"/>
              </w:rPr>
              <w:t>Boiler current 23 mA</w:t>
            </w:r>
          </w:p>
          <w:p w14:paraId="1F4D5702" w14:textId="6DD99C3B" w:rsidR="005839DE" w:rsidRDefault="005839DE" w:rsidP="005839DE">
            <w:pPr>
              <w:keepNext/>
              <w:rPr>
                <w:lang w:val="en-GB"/>
              </w:rPr>
            </w:pPr>
            <w:r>
              <w:rPr>
                <w:lang w:val="en-GB"/>
              </w:rPr>
              <w:t>O</w:t>
            </w:r>
            <w:r>
              <w:rPr>
                <w:lang w:val="en-GB"/>
              </w:rPr>
              <w:t xml:space="preserve">utput of microcontroller </w:t>
            </w:r>
            <w:r>
              <w:rPr>
                <w:lang w:val="en-GB"/>
              </w:rPr>
              <w:t>high</w:t>
            </w:r>
          </w:p>
        </w:tc>
      </w:tr>
    </w:tbl>
    <w:p w14:paraId="25D85916" w14:textId="77777777" w:rsidR="005839DE" w:rsidRDefault="005839DE" w:rsidP="00730FD3">
      <w:pPr>
        <w:keepNext/>
        <w:rPr>
          <w:lang w:val="en-GB"/>
        </w:rPr>
      </w:pPr>
    </w:p>
    <w:p w14:paraId="58F220F7" w14:textId="70A3CB63" w:rsidR="00730FD3" w:rsidRPr="00730FD3" w:rsidRDefault="00730FD3" w:rsidP="00730FD3">
      <w:pPr>
        <w:keepNext/>
        <w:rPr>
          <w:lang w:val="en-GB"/>
        </w:rPr>
      </w:pPr>
      <w:r w:rsidRPr="00730FD3">
        <w:rPr>
          <w:lang w:val="en-GB"/>
        </w:rPr>
        <w:t>My conclusions:</w:t>
      </w:r>
    </w:p>
    <w:p w14:paraId="5BE778B3" w14:textId="77777777" w:rsidR="00730FD3" w:rsidRPr="00730FD3" w:rsidRDefault="00730FD3" w:rsidP="00730FD3">
      <w:pPr>
        <w:pStyle w:val="ListParagraph"/>
        <w:keepNext/>
        <w:numPr>
          <w:ilvl w:val="0"/>
          <w:numId w:val="17"/>
        </w:numPr>
        <w:rPr>
          <w:lang w:val="en-GB"/>
        </w:rPr>
      </w:pPr>
      <w:r w:rsidRPr="00730FD3">
        <w:rPr>
          <w:lang w:val="en-GB"/>
        </w:rPr>
        <w:t>Open collector, the circuit should be able to handle 50 V without load.</w:t>
      </w:r>
    </w:p>
    <w:p w14:paraId="5A0E441E" w14:textId="77777777" w:rsidR="00730FD3" w:rsidRPr="00730FD3" w:rsidRDefault="00730FD3" w:rsidP="00730FD3">
      <w:pPr>
        <w:pStyle w:val="ListParagraph"/>
        <w:keepNext/>
        <w:numPr>
          <w:ilvl w:val="0"/>
          <w:numId w:val="17"/>
        </w:numPr>
        <w:rPr>
          <w:lang w:val="en-GB"/>
        </w:rPr>
      </w:pPr>
      <w:r w:rsidRPr="00730FD3">
        <w:rPr>
          <w:lang w:val="en-GB"/>
        </w:rPr>
        <w:t>Current will remain below 25 mA</w:t>
      </w:r>
    </w:p>
    <w:p w14:paraId="18F9AF6D" w14:textId="70580B9C" w:rsidR="002F1316" w:rsidRPr="00730FD3" w:rsidRDefault="00730FD3" w:rsidP="00730FD3">
      <w:pPr>
        <w:pStyle w:val="ListParagraph"/>
        <w:numPr>
          <w:ilvl w:val="0"/>
          <w:numId w:val="17"/>
        </w:numPr>
        <w:rPr>
          <w:lang w:val="en-GB"/>
        </w:rPr>
      </w:pPr>
      <w:r w:rsidRPr="00730FD3">
        <w:rPr>
          <w:lang w:val="en-GB"/>
        </w:rPr>
        <w:t xml:space="preserve">To handle 18 V and 23 mA with some headroom, the circuit should be able to handle 500 </w:t>
      </w:r>
      <w:proofErr w:type="spellStart"/>
      <w:r w:rsidRPr="00730FD3">
        <w:rPr>
          <w:lang w:val="en-GB"/>
        </w:rPr>
        <w:t>mW</w:t>
      </w:r>
      <w:proofErr w:type="spellEnd"/>
    </w:p>
    <w:p w14:paraId="78274E33" w14:textId="77777777" w:rsidR="005839DE" w:rsidRDefault="005839DE" w:rsidP="003C632F">
      <w:pPr>
        <w:rPr>
          <w:lang w:val="en-GB"/>
        </w:rPr>
      </w:pPr>
    </w:p>
    <w:p w14:paraId="0C173047" w14:textId="77777777" w:rsidR="005839DE" w:rsidRDefault="005839DE" w:rsidP="003C632F">
      <w:pPr>
        <w:rPr>
          <w:lang w:val="en-GB"/>
        </w:rPr>
      </w:pPr>
    </w:p>
    <w:p w14:paraId="0E393FB3" w14:textId="4461D4A3" w:rsidR="00B65EE3" w:rsidRDefault="00B65EE3" w:rsidP="003C632F">
      <w:pPr>
        <w:rPr>
          <w:lang w:val="en-GB"/>
        </w:rPr>
      </w:pPr>
      <w:r>
        <w:rPr>
          <w:lang w:val="en-GB"/>
        </w:rPr>
        <w:t xml:space="preserve">I assumed the </w:t>
      </w:r>
      <w:r w:rsidR="00257ED4">
        <w:rPr>
          <w:lang w:val="en-GB"/>
        </w:rPr>
        <w:t xml:space="preserve">JLCPCB </w:t>
      </w:r>
      <w:r>
        <w:rPr>
          <w:lang w:val="en-GB"/>
        </w:rPr>
        <w:t>part is suitable.</w:t>
      </w:r>
    </w:p>
    <w:p w14:paraId="67604599" w14:textId="607AF70D" w:rsidR="007F0AE7" w:rsidRDefault="00257ED4" w:rsidP="003C632F">
      <w:pPr>
        <w:rPr>
          <w:lang w:val="en-GB"/>
        </w:rPr>
      </w:pPr>
      <w:r>
        <w:rPr>
          <w:lang w:val="en-GB"/>
        </w:rPr>
        <w:t xml:space="preserve">The part was not in the library, so I modified the values of a generic diode to match the </w:t>
      </w:r>
      <w:r w:rsidRPr="00AF0FB5">
        <w:rPr>
          <w:lang w:val="en-GB"/>
        </w:rPr>
        <w:t>C5805633</w:t>
      </w:r>
      <w:r>
        <w:rPr>
          <w:lang w:val="en-GB"/>
        </w:rPr>
        <w:t xml:space="preserve">. </w:t>
      </w:r>
      <w:r w:rsidRPr="00257ED4">
        <w:rPr>
          <w:b/>
          <w:bCs/>
          <w:color w:val="C00000"/>
          <w:lang w:val="en-GB"/>
        </w:rPr>
        <w:t>Is that also common</w:t>
      </w:r>
      <w:r>
        <w:rPr>
          <w:b/>
          <w:bCs/>
          <w:color w:val="C00000"/>
          <w:lang w:val="en-GB"/>
        </w:rPr>
        <w:t>, or are there clever ways to obtain the part and footprint</w:t>
      </w:r>
      <w:r w:rsidRPr="00257ED4">
        <w:rPr>
          <w:b/>
          <w:bCs/>
          <w:color w:val="C00000"/>
          <w:lang w:val="en-GB"/>
        </w:rPr>
        <w:t>?</w:t>
      </w:r>
    </w:p>
    <w:p w14:paraId="3A7CC2E8" w14:textId="03C1BC52" w:rsidR="00257ED4" w:rsidRDefault="00257ED4" w:rsidP="003C632F">
      <w:pPr>
        <w:rPr>
          <w:lang w:val="en-GB"/>
        </w:rPr>
      </w:pPr>
      <w:r>
        <w:rPr>
          <w:lang w:val="en-GB"/>
        </w:rPr>
        <w:t>As part of this, I had to choose a footprint. JLCPCB specifies an SOD-123 footprint looking like this:</w:t>
      </w:r>
    </w:p>
    <w:p w14:paraId="639F72DE" w14:textId="4A8BABDE" w:rsidR="00257ED4" w:rsidRDefault="00257ED4" w:rsidP="00257ED4">
      <w:pPr>
        <w:jc w:val="center"/>
        <w:rPr>
          <w:lang w:val="en-GB"/>
        </w:rPr>
      </w:pPr>
      <w:r>
        <w:rPr>
          <w:noProof/>
        </w:rPr>
        <w:drawing>
          <wp:inline distT="0" distB="0" distL="0" distR="0" wp14:anchorId="6B4D3C10" wp14:editId="6A20505E">
            <wp:extent cx="4878125" cy="2388725"/>
            <wp:effectExtent l="0" t="0" r="0" b="0"/>
            <wp:docPr id="1318620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20933" name="Picture 1" descr="A screenshot of a computer&#10;&#10;Description automatically generated"/>
                    <pic:cNvPicPr/>
                  </pic:nvPicPr>
                  <pic:blipFill>
                    <a:blip r:embed="rId26"/>
                    <a:stretch>
                      <a:fillRect/>
                    </a:stretch>
                  </pic:blipFill>
                  <pic:spPr>
                    <a:xfrm>
                      <a:off x="0" y="0"/>
                      <a:ext cx="4895987" cy="2397472"/>
                    </a:xfrm>
                    <a:prstGeom prst="rect">
                      <a:avLst/>
                    </a:prstGeom>
                  </pic:spPr>
                </pic:pic>
              </a:graphicData>
            </a:graphic>
          </wp:inline>
        </w:drawing>
      </w:r>
    </w:p>
    <w:p w14:paraId="63EF2711" w14:textId="1293CA36" w:rsidR="00257ED4" w:rsidRDefault="00257ED4" w:rsidP="00257ED4">
      <w:pPr>
        <w:rPr>
          <w:lang w:val="en-GB"/>
        </w:rPr>
      </w:pPr>
      <w:r>
        <w:rPr>
          <w:lang w:val="en-GB"/>
        </w:rPr>
        <w:t xml:space="preserve">KiCad offers three </w:t>
      </w:r>
      <w:r w:rsidR="007E3969">
        <w:rPr>
          <w:lang w:val="en-GB"/>
        </w:rPr>
        <w:t xml:space="preserve">flavours of </w:t>
      </w:r>
      <w:r>
        <w:rPr>
          <w:lang w:val="en-GB"/>
        </w:rPr>
        <w:t>SOD-123 footprint:</w:t>
      </w:r>
    </w:p>
    <w:p w14:paraId="0FAF8433" w14:textId="4E6ED91C" w:rsidR="00257ED4" w:rsidRDefault="00257ED4" w:rsidP="00257ED4">
      <w:pPr>
        <w:jc w:val="center"/>
        <w:rPr>
          <w:lang w:val="en-GB"/>
        </w:rPr>
      </w:pPr>
      <w:r>
        <w:rPr>
          <w:noProof/>
        </w:rPr>
        <w:lastRenderedPageBreak/>
        <w:drawing>
          <wp:inline distT="0" distB="0" distL="0" distR="0" wp14:anchorId="0D8BF6F8" wp14:editId="68E59807">
            <wp:extent cx="3924000" cy="1657296"/>
            <wp:effectExtent l="0" t="0" r="635" b="635"/>
            <wp:docPr id="1215306813"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06813" name="Picture 1" descr="A computer screen shot of a diagram&#10;&#10;Description automatically generated"/>
                    <pic:cNvPicPr/>
                  </pic:nvPicPr>
                  <pic:blipFill>
                    <a:blip r:embed="rId27"/>
                    <a:stretch>
                      <a:fillRect/>
                    </a:stretch>
                  </pic:blipFill>
                  <pic:spPr>
                    <a:xfrm>
                      <a:off x="0" y="0"/>
                      <a:ext cx="3924000" cy="1657296"/>
                    </a:xfrm>
                    <a:prstGeom prst="rect">
                      <a:avLst/>
                    </a:prstGeom>
                  </pic:spPr>
                </pic:pic>
              </a:graphicData>
            </a:graphic>
          </wp:inline>
        </w:drawing>
      </w:r>
    </w:p>
    <w:p w14:paraId="7750995B" w14:textId="3A68B0D0" w:rsidR="00257ED4" w:rsidRDefault="00257ED4" w:rsidP="00257ED4">
      <w:pPr>
        <w:jc w:val="center"/>
        <w:rPr>
          <w:lang w:val="en-GB"/>
        </w:rPr>
      </w:pPr>
      <w:r>
        <w:rPr>
          <w:noProof/>
        </w:rPr>
        <w:drawing>
          <wp:inline distT="0" distB="0" distL="0" distR="0" wp14:anchorId="5D53EA63" wp14:editId="2F71590C">
            <wp:extent cx="3924000" cy="1659474"/>
            <wp:effectExtent l="0" t="0" r="635" b="0"/>
            <wp:docPr id="11739369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36946" name="Picture 1" descr="A screen shot of a computer&#10;&#10;Description automatically generated"/>
                    <pic:cNvPicPr/>
                  </pic:nvPicPr>
                  <pic:blipFill>
                    <a:blip r:embed="rId28"/>
                    <a:stretch>
                      <a:fillRect/>
                    </a:stretch>
                  </pic:blipFill>
                  <pic:spPr>
                    <a:xfrm>
                      <a:off x="0" y="0"/>
                      <a:ext cx="3924000" cy="1659474"/>
                    </a:xfrm>
                    <a:prstGeom prst="rect">
                      <a:avLst/>
                    </a:prstGeom>
                  </pic:spPr>
                </pic:pic>
              </a:graphicData>
            </a:graphic>
          </wp:inline>
        </w:drawing>
      </w:r>
    </w:p>
    <w:p w14:paraId="3D0829BA" w14:textId="4F1EDC1D" w:rsidR="00257ED4" w:rsidRDefault="00257ED4" w:rsidP="00257ED4">
      <w:pPr>
        <w:jc w:val="center"/>
        <w:rPr>
          <w:lang w:val="en-GB"/>
        </w:rPr>
      </w:pPr>
      <w:r>
        <w:rPr>
          <w:noProof/>
        </w:rPr>
        <w:drawing>
          <wp:inline distT="0" distB="0" distL="0" distR="0" wp14:anchorId="6DEF324D" wp14:editId="14D7B5F5">
            <wp:extent cx="3924000" cy="1464960"/>
            <wp:effectExtent l="0" t="0" r="635" b="1905"/>
            <wp:docPr id="14016763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76323" name="Picture 1" descr="A screen shot of a computer&#10;&#10;Description automatically generated"/>
                    <pic:cNvPicPr/>
                  </pic:nvPicPr>
                  <pic:blipFill>
                    <a:blip r:embed="rId29"/>
                    <a:stretch>
                      <a:fillRect/>
                    </a:stretch>
                  </pic:blipFill>
                  <pic:spPr>
                    <a:xfrm>
                      <a:off x="0" y="0"/>
                      <a:ext cx="3924000" cy="1464960"/>
                    </a:xfrm>
                    <a:prstGeom prst="rect">
                      <a:avLst/>
                    </a:prstGeom>
                  </pic:spPr>
                </pic:pic>
              </a:graphicData>
            </a:graphic>
          </wp:inline>
        </w:drawing>
      </w:r>
    </w:p>
    <w:p w14:paraId="55065A80" w14:textId="181352F8" w:rsidR="00257ED4" w:rsidRDefault="00257ED4" w:rsidP="00257ED4">
      <w:pPr>
        <w:rPr>
          <w:lang w:val="en-GB"/>
        </w:rPr>
      </w:pPr>
      <w:r>
        <w:rPr>
          <w:lang w:val="en-GB"/>
        </w:rPr>
        <w:t xml:space="preserve">I more or less randomly opted for the third one since it is specified as SOD-123_... instead of SOD-123F_... </w:t>
      </w:r>
      <w:r w:rsidRPr="00257ED4">
        <w:rPr>
          <w:b/>
          <w:bCs/>
          <w:color w:val="C00000"/>
          <w:lang w:val="en-GB"/>
        </w:rPr>
        <w:t>Could I have made a more elaborate decision there?</w:t>
      </w:r>
    </w:p>
    <w:p w14:paraId="3BD793CF" w14:textId="77777777" w:rsidR="00257ED4" w:rsidRDefault="00257ED4" w:rsidP="00257ED4">
      <w:pPr>
        <w:rPr>
          <w:lang w:val="en-GB"/>
        </w:rPr>
      </w:pPr>
    </w:p>
    <w:p w14:paraId="54C6243C" w14:textId="62D6B481" w:rsidR="00257ED4" w:rsidRDefault="000D3F91" w:rsidP="001A7A0F">
      <w:pPr>
        <w:rPr>
          <w:lang w:val="en-GB"/>
        </w:rPr>
      </w:pPr>
      <w:r>
        <w:rPr>
          <w:lang w:val="en-GB"/>
        </w:rPr>
        <w:t xml:space="preserve">Next is D5, the 4.7V Zener diode. </w:t>
      </w:r>
      <w:r w:rsidR="001A7A0F">
        <w:rPr>
          <w:lang w:val="en-GB"/>
        </w:rPr>
        <w:t>The Conrad datasheet (</w:t>
      </w:r>
      <w:r w:rsidR="001A7A0F" w:rsidRPr="001A7A0F">
        <w:rPr>
          <w:lang w:val="en-GB"/>
        </w:rPr>
        <w:t>BZX55-C</w:t>
      </w:r>
      <w:r w:rsidR="001A7A0F">
        <w:rPr>
          <w:lang w:val="en-GB"/>
        </w:rPr>
        <w:t>4V7) specifies:</w:t>
      </w:r>
    </w:p>
    <w:p w14:paraId="306FD11A" w14:textId="31FF7542" w:rsidR="001A7A0F" w:rsidRDefault="001A7A0F" w:rsidP="00257ED4">
      <w:pPr>
        <w:rPr>
          <w:lang w:val="en-GB"/>
        </w:rPr>
      </w:pPr>
      <w:r>
        <w:rPr>
          <w:noProof/>
        </w:rPr>
        <w:drawing>
          <wp:inline distT="0" distB="0" distL="0" distR="0" wp14:anchorId="304239B9" wp14:editId="017120E0">
            <wp:extent cx="6645910" cy="2305685"/>
            <wp:effectExtent l="0" t="0" r="2540" b="0"/>
            <wp:docPr id="366275342" name="Picture 1" descr="A white sheet with black text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75342" name="Picture 1" descr="A white sheet with black text and black text&#10;&#10;Description automatically generated"/>
                    <pic:cNvPicPr/>
                  </pic:nvPicPr>
                  <pic:blipFill>
                    <a:blip r:embed="rId30"/>
                    <a:stretch>
                      <a:fillRect/>
                    </a:stretch>
                  </pic:blipFill>
                  <pic:spPr>
                    <a:xfrm>
                      <a:off x="0" y="0"/>
                      <a:ext cx="6645910" cy="2305685"/>
                    </a:xfrm>
                    <a:prstGeom prst="rect">
                      <a:avLst/>
                    </a:prstGeom>
                  </pic:spPr>
                </pic:pic>
              </a:graphicData>
            </a:graphic>
          </wp:inline>
        </w:drawing>
      </w:r>
    </w:p>
    <w:p w14:paraId="5DC5E50B" w14:textId="0F49C9D0" w:rsidR="001A7A0F" w:rsidRDefault="001A7A0F" w:rsidP="00257ED4">
      <w:pPr>
        <w:rPr>
          <w:lang w:val="en-GB"/>
        </w:rPr>
      </w:pPr>
      <w:r>
        <w:rPr>
          <w:noProof/>
        </w:rPr>
        <w:drawing>
          <wp:inline distT="0" distB="0" distL="0" distR="0" wp14:anchorId="1CCFF2E0" wp14:editId="0FE2316B">
            <wp:extent cx="6645910" cy="454025"/>
            <wp:effectExtent l="0" t="0" r="2540" b="3175"/>
            <wp:docPr id="184341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15493" name=""/>
                    <pic:cNvPicPr/>
                  </pic:nvPicPr>
                  <pic:blipFill>
                    <a:blip r:embed="rId31"/>
                    <a:stretch>
                      <a:fillRect/>
                    </a:stretch>
                  </pic:blipFill>
                  <pic:spPr>
                    <a:xfrm>
                      <a:off x="0" y="0"/>
                      <a:ext cx="6645910" cy="454025"/>
                    </a:xfrm>
                    <a:prstGeom prst="rect">
                      <a:avLst/>
                    </a:prstGeom>
                  </pic:spPr>
                </pic:pic>
              </a:graphicData>
            </a:graphic>
          </wp:inline>
        </w:drawing>
      </w:r>
    </w:p>
    <w:p w14:paraId="09964D2B" w14:textId="48FBB7C2" w:rsidR="007A60B6" w:rsidRDefault="007A60B6" w:rsidP="00257ED4">
      <w:pPr>
        <w:rPr>
          <w:lang w:val="en-GB"/>
        </w:rPr>
      </w:pPr>
      <w:r>
        <w:rPr>
          <w:noProof/>
        </w:rPr>
        <w:lastRenderedPageBreak/>
        <w:drawing>
          <wp:inline distT="0" distB="0" distL="0" distR="0" wp14:anchorId="7BC564C4" wp14:editId="2045B02C">
            <wp:extent cx="6645910" cy="4578350"/>
            <wp:effectExtent l="0" t="0" r="2540" b="0"/>
            <wp:docPr id="1075370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70169" name="Picture 1" descr="A screenshot of a computer&#10;&#10;Description automatically generated"/>
                    <pic:cNvPicPr/>
                  </pic:nvPicPr>
                  <pic:blipFill>
                    <a:blip r:embed="rId32"/>
                    <a:stretch>
                      <a:fillRect/>
                    </a:stretch>
                  </pic:blipFill>
                  <pic:spPr>
                    <a:xfrm>
                      <a:off x="0" y="0"/>
                      <a:ext cx="6645910" cy="4578350"/>
                    </a:xfrm>
                    <a:prstGeom prst="rect">
                      <a:avLst/>
                    </a:prstGeom>
                  </pic:spPr>
                </pic:pic>
              </a:graphicData>
            </a:graphic>
          </wp:inline>
        </w:drawing>
      </w:r>
    </w:p>
    <w:p w14:paraId="1807AF4A" w14:textId="15E89A61" w:rsidR="007A60B6" w:rsidRDefault="001A7A0F" w:rsidP="00AA2344">
      <w:pPr>
        <w:jc w:val="center"/>
        <w:rPr>
          <w:lang w:val="en-GB"/>
        </w:rPr>
      </w:pPr>
      <w:r>
        <w:rPr>
          <w:lang w:val="en-GB"/>
        </w:rPr>
        <w:t xml:space="preserve">Again, </w:t>
      </w:r>
      <w:r w:rsidR="007A60B6">
        <w:rPr>
          <w:lang w:val="en-GB"/>
        </w:rPr>
        <w:t xml:space="preserve">sorting </w:t>
      </w:r>
      <w:r>
        <w:rPr>
          <w:lang w:val="en-GB"/>
        </w:rPr>
        <w:t xml:space="preserve">on stock level, I </w:t>
      </w:r>
      <w:r w:rsidR="007A60B6">
        <w:rPr>
          <w:lang w:val="en-GB"/>
        </w:rPr>
        <w:t xml:space="preserve">chose the first one with a power dissipation of 500 </w:t>
      </w:r>
      <w:proofErr w:type="spellStart"/>
      <w:r w:rsidR="007A60B6">
        <w:rPr>
          <w:lang w:val="en-GB"/>
        </w:rPr>
        <w:t>mW</w:t>
      </w:r>
      <w:proofErr w:type="spellEnd"/>
      <w:r w:rsidR="007A60B6">
        <w:rPr>
          <w:lang w:val="en-GB"/>
        </w:rPr>
        <w:t xml:space="preserve">, the </w:t>
      </w:r>
      <w:r w:rsidR="007A60B6" w:rsidRPr="007A60B6">
        <w:rPr>
          <w:lang w:val="en-GB"/>
        </w:rPr>
        <w:t>ZMM4V7</w:t>
      </w:r>
      <w:r w:rsidR="007A60B6">
        <w:rPr>
          <w:lang w:val="en-GB"/>
        </w:rPr>
        <w:t xml:space="preserve"> from </w:t>
      </w:r>
      <w:proofErr w:type="spellStart"/>
      <w:r w:rsidR="007A60B6" w:rsidRPr="007A60B6">
        <w:rPr>
          <w:lang w:val="en-GB"/>
        </w:rPr>
        <w:t>Slkor</w:t>
      </w:r>
      <w:proofErr w:type="spellEnd"/>
      <w:r w:rsidR="007A60B6">
        <w:rPr>
          <w:lang w:val="en-GB"/>
        </w:rPr>
        <w:t xml:space="preserve">, a.k.a. </w:t>
      </w:r>
      <w:r w:rsidR="007A60B6" w:rsidRPr="007A60B6">
        <w:rPr>
          <w:lang w:val="en-GB"/>
        </w:rPr>
        <w:t>C707193</w:t>
      </w:r>
      <w:r w:rsidR="007A60B6">
        <w:rPr>
          <w:lang w:val="en-GB"/>
        </w:rPr>
        <w:t>:</w:t>
      </w:r>
      <w:r w:rsidR="007A60B6">
        <w:rPr>
          <w:lang w:val="en-GB"/>
        </w:rPr>
        <w:br/>
      </w:r>
      <w:r w:rsidR="007A60B6">
        <w:rPr>
          <w:noProof/>
        </w:rPr>
        <w:drawing>
          <wp:inline distT="0" distB="0" distL="0" distR="0" wp14:anchorId="177736BC" wp14:editId="44ECDAA2">
            <wp:extent cx="5736866" cy="1079294"/>
            <wp:effectExtent l="0" t="0" r="0" b="6985"/>
            <wp:docPr id="1385406734"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06734" name="Picture 1" descr="A close-up of a white background&#10;&#10;Description automatically generated"/>
                    <pic:cNvPicPr/>
                  </pic:nvPicPr>
                  <pic:blipFill>
                    <a:blip r:embed="rId33"/>
                    <a:stretch>
                      <a:fillRect/>
                    </a:stretch>
                  </pic:blipFill>
                  <pic:spPr>
                    <a:xfrm>
                      <a:off x="0" y="0"/>
                      <a:ext cx="5758226" cy="1083313"/>
                    </a:xfrm>
                    <a:prstGeom prst="rect">
                      <a:avLst/>
                    </a:prstGeom>
                  </pic:spPr>
                </pic:pic>
              </a:graphicData>
            </a:graphic>
          </wp:inline>
        </w:drawing>
      </w:r>
    </w:p>
    <w:p w14:paraId="427F5B28" w14:textId="103A83E3" w:rsidR="007A60B6" w:rsidRDefault="00AA2344" w:rsidP="007A60B6">
      <w:pPr>
        <w:rPr>
          <w:lang w:val="en-GB"/>
        </w:rPr>
      </w:pPr>
      <w:r>
        <w:rPr>
          <w:noProof/>
        </w:rPr>
        <w:drawing>
          <wp:inline distT="0" distB="0" distL="0" distR="0" wp14:anchorId="2FE24414" wp14:editId="580135F0">
            <wp:extent cx="6645910" cy="2105025"/>
            <wp:effectExtent l="0" t="0" r="2540" b="9525"/>
            <wp:docPr id="1094853690"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53690" name="Picture 1" descr="A table with numbers and symbols&#10;&#10;Description automatically generated"/>
                    <pic:cNvPicPr/>
                  </pic:nvPicPr>
                  <pic:blipFill>
                    <a:blip r:embed="rId34"/>
                    <a:stretch>
                      <a:fillRect/>
                    </a:stretch>
                  </pic:blipFill>
                  <pic:spPr>
                    <a:xfrm>
                      <a:off x="0" y="0"/>
                      <a:ext cx="6645910" cy="2105025"/>
                    </a:xfrm>
                    <a:prstGeom prst="rect">
                      <a:avLst/>
                    </a:prstGeom>
                  </pic:spPr>
                </pic:pic>
              </a:graphicData>
            </a:graphic>
          </wp:inline>
        </w:drawing>
      </w:r>
    </w:p>
    <w:p w14:paraId="3FE4622D" w14:textId="77777777" w:rsidR="00AA2344" w:rsidRDefault="00AA2344" w:rsidP="007A60B6">
      <w:pPr>
        <w:rPr>
          <w:lang w:val="en-GB"/>
        </w:rPr>
      </w:pPr>
    </w:p>
    <w:tbl>
      <w:tblPr>
        <w:tblStyle w:val="TableGrid"/>
        <w:tblW w:w="0" w:type="auto"/>
        <w:tblLook w:val="04A0" w:firstRow="1" w:lastRow="0" w:firstColumn="1" w:lastColumn="0" w:noHBand="0" w:noVBand="1"/>
      </w:tblPr>
      <w:tblGrid>
        <w:gridCol w:w="4673"/>
        <w:gridCol w:w="709"/>
        <w:gridCol w:w="1671"/>
        <w:gridCol w:w="1592"/>
        <w:gridCol w:w="1256"/>
      </w:tblGrid>
      <w:tr w:rsidR="001A7A0F" w:rsidRPr="00AF0FB5" w14:paraId="0AE568D7" w14:textId="77777777" w:rsidTr="001A7A0F">
        <w:trPr>
          <w:cantSplit/>
          <w:tblHeader/>
        </w:trPr>
        <w:tc>
          <w:tcPr>
            <w:tcW w:w="4673" w:type="dxa"/>
            <w:vAlign w:val="center"/>
          </w:tcPr>
          <w:p w14:paraId="34DBB881" w14:textId="77777777" w:rsidR="001A7A0F" w:rsidRPr="00AF0FB5" w:rsidRDefault="001A7A0F" w:rsidP="002C2EAD">
            <w:pPr>
              <w:rPr>
                <w:b/>
                <w:bCs/>
                <w:lang w:val="en-GB"/>
              </w:rPr>
            </w:pPr>
            <w:r w:rsidRPr="00AF0FB5">
              <w:rPr>
                <w:b/>
                <w:bCs/>
                <w:lang w:val="en-GB"/>
              </w:rPr>
              <w:t>Property</w:t>
            </w:r>
          </w:p>
        </w:tc>
        <w:tc>
          <w:tcPr>
            <w:tcW w:w="709" w:type="dxa"/>
            <w:vAlign w:val="center"/>
          </w:tcPr>
          <w:p w14:paraId="6C41F265" w14:textId="77777777" w:rsidR="001A7A0F" w:rsidRPr="00AF0FB5" w:rsidRDefault="001A7A0F" w:rsidP="002C2EAD">
            <w:pPr>
              <w:rPr>
                <w:b/>
                <w:bCs/>
                <w:lang w:val="en-GB"/>
              </w:rPr>
            </w:pPr>
          </w:p>
        </w:tc>
        <w:tc>
          <w:tcPr>
            <w:tcW w:w="1671" w:type="dxa"/>
            <w:vAlign w:val="center"/>
          </w:tcPr>
          <w:p w14:paraId="4CE96068" w14:textId="77777777" w:rsidR="001A7A0F" w:rsidRDefault="001A7A0F" w:rsidP="002C2EAD">
            <w:pPr>
              <w:jc w:val="center"/>
              <w:rPr>
                <w:b/>
                <w:bCs/>
                <w:lang w:val="en-GB"/>
              </w:rPr>
            </w:pPr>
            <w:r w:rsidRPr="001A7A0F">
              <w:rPr>
                <w:b/>
                <w:bCs/>
                <w:lang w:val="en-GB"/>
              </w:rPr>
              <w:t>BZX55-C4V7</w:t>
            </w:r>
          </w:p>
          <w:p w14:paraId="5C609BE8" w14:textId="06B4CEA2" w:rsidR="001A7A0F" w:rsidRPr="00AF0FB5" w:rsidRDefault="001A7A0F" w:rsidP="002C2EAD">
            <w:pPr>
              <w:jc w:val="center"/>
              <w:rPr>
                <w:b/>
                <w:bCs/>
                <w:lang w:val="en-GB"/>
              </w:rPr>
            </w:pPr>
            <w:r>
              <w:rPr>
                <w:b/>
                <w:bCs/>
                <w:lang w:val="en-GB"/>
              </w:rPr>
              <w:t>Conrad</w:t>
            </w:r>
          </w:p>
        </w:tc>
        <w:tc>
          <w:tcPr>
            <w:tcW w:w="1592" w:type="dxa"/>
            <w:vAlign w:val="center"/>
          </w:tcPr>
          <w:p w14:paraId="0114C479" w14:textId="179DB4F5" w:rsidR="001A7A0F" w:rsidRPr="00AA2344" w:rsidRDefault="00AA2344" w:rsidP="002C2EAD">
            <w:pPr>
              <w:jc w:val="center"/>
              <w:rPr>
                <w:b/>
                <w:bCs/>
                <w:lang w:val="en-GB"/>
              </w:rPr>
            </w:pPr>
            <w:r w:rsidRPr="00AA2344">
              <w:rPr>
                <w:b/>
                <w:bCs/>
                <w:lang w:val="en-GB"/>
              </w:rPr>
              <w:t>ZMM4V7</w:t>
            </w:r>
          </w:p>
          <w:p w14:paraId="0D70A08C" w14:textId="3CF7B6FF" w:rsidR="001A7A0F" w:rsidRPr="00AF0FB5" w:rsidRDefault="001A7A0F" w:rsidP="002C2EAD">
            <w:pPr>
              <w:jc w:val="center"/>
              <w:rPr>
                <w:b/>
                <w:bCs/>
                <w:lang w:val="en-GB"/>
              </w:rPr>
            </w:pPr>
            <w:r>
              <w:rPr>
                <w:b/>
                <w:bCs/>
                <w:lang w:val="en-GB"/>
              </w:rPr>
              <w:t>JLCPCB</w:t>
            </w:r>
          </w:p>
        </w:tc>
        <w:tc>
          <w:tcPr>
            <w:tcW w:w="1256" w:type="dxa"/>
            <w:vAlign w:val="center"/>
          </w:tcPr>
          <w:p w14:paraId="34CBD634" w14:textId="49ADB1B1" w:rsidR="001A7A0F" w:rsidRPr="00AF0FB5" w:rsidRDefault="001A7A0F" w:rsidP="002C2EAD">
            <w:pPr>
              <w:jc w:val="center"/>
              <w:rPr>
                <w:b/>
                <w:bCs/>
                <w:lang w:val="en-GB"/>
              </w:rPr>
            </w:pPr>
            <w:r>
              <w:rPr>
                <w:b/>
                <w:bCs/>
                <w:lang w:val="en-GB"/>
              </w:rPr>
              <w:t>Suitable?</w:t>
            </w:r>
          </w:p>
        </w:tc>
      </w:tr>
      <w:tr w:rsidR="001A7A0F" w14:paraId="1AB3C919" w14:textId="77777777" w:rsidTr="001A7A0F">
        <w:tc>
          <w:tcPr>
            <w:tcW w:w="4673" w:type="dxa"/>
          </w:tcPr>
          <w:p w14:paraId="1DF3B711" w14:textId="2CB35E53" w:rsidR="001A7A0F" w:rsidRDefault="001A7A0F" w:rsidP="002C2EAD">
            <w:pPr>
              <w:rPr>
                <w:lang w:val="en-GB"/>
              </w:rPr>
            </w:pPr>
            <w:r>
              <w:rPr>
                <w:lang w:val="en-GB"/>
              </w:rPr>
              <w:t>Continuous forward current</w:t>
            </w:r>
          </w:p>
        </w:tc>
        <w:tc>
          <w:tcPr>
            <w:tcW w:w="709" w:type="dxa"/>
          </w:tcPr>
          <w:p w14:paraId="29C2D6CA" w14:textId="58AD34E3" w:rsidR="001A7A0F" w:rsidRDefault="001A7A0F" w:rsidP="002C2EAD">
            <w:pPr>
              <w:rPr>
                <w:lang w:val="en-GB"/>
              </w:rPr>
            </w:pPr>
            <w:r>
              <w:rPr>
                <w:lang w:val="en-GB"/>
              </w:rPr>
              <w:t>I</w:t>
            </w:r>
            <w:r w:rsidRPr="001A7A0F">
              <w:rPr>
                <w:vertAlign w:val="subscript"/>
                <w:lang w:val="en-GB"/>
              </w:rPr>
              <w:t>F</w:t>
            </w:r>
          </w:p>
        </w:tc>
        <w:tc>
          <w:tcPr>
            <w:tcW w:w="1671" w:type="dxa"/>
          </w:tcPr>
          <w:p w14:paraId="32B6C9C7" w14:textId="0C3D2A25" w:rsidR="001A7A0F" w:rsidRDefault="001A7A0F" w:rsidP="002C2EAD">
            <w:pPr>
              <w:jc w:val="center"/>
              <w:rPr>
                <w:lang w:val="en-GB"/>
              </w:rPr>
            </w:pPr>
            <w:r>
              <w:rPr>
                <w:lang w:val="en-GB"/>
              </w:rPr>
              <w:t>250 mA</w:t>
            </w:r>
          </w:p>
        </w:tc>
        <w:tc>
          <w:tcPr>
            <w:tcW w:w="1592" w:type="dxa"/>
          </w:tcPr>
          <w:p w14:paraId="2967B6F1" w14:textId="2086D7D3" w:rsidR="001A7A0F" w:rsidRDefault="00AA2344" w:rsidP="002C2EAD">
            <w:pPr>
              <w:jc w:val="center"/>
              <w:rPr>
                <w:lang w:val="en-GB"/>
              </w:rPr>
            </w:pPr>
            <w:r>
              <w:rPr>
                <w:lang w:val="en-GB"/>
              </w:rPr>
              <w:t>no spec.</w:t>
            </w:r>
          </w:p>
        </w:tc>
        <w:tc>
          <w:tcPr>
            <w:tcW w:w="1256" w:type="dxa"/>
          </w:tcPr>
          <w:p w14:paraId="0AE1FD01" w14:textId="246A3326" w:rsidR="001A7A0F" w:rsidRDefault="001A7A0F" w:rsidP="002C2EAD">
            <w:pPr>
              <w:jc w:val="center"/>
              <w:rPr>
                <w:lang w:val="en-GB"/>
              </w:rPr>
            </w:pPr>
            <w:r>
              <w:rPr>
                <w:lang w:val="en-GB"/>
              </w:rPr>
              <w:t>?</w:t>
            </w:r>
          </w:p>
        </w:tc>
      </w:tr>
      <w:tr w:rsidR="001A7A0F" w14:paraId="4D99E471" w14:textId="77777777" w:rsidTr="001A7A0F">
        <w:tc>
          <w:tcPr>
            <w:tcW w:w="4673" w:type="dxa"/>
          </w:tcPr>
          <w:p w14:paraId="7E3688FA" w14:textId="19A2FA0B" w:rsidR="001A7A0F" w:rsidRDefault="001A7A0F" w:rsidP="002C2EAD">
            <w:pPr>
              <w:rPr>
                <w:lang w:val="en-GB"/>
              </w:rPr>
            </w:pPr>
            <w:r>
              <w:rPr>
                <w:lang w:val="en-GB"/>
              </w:rPr>
              <w:t>Non-repetitive peak reverse current</w:t>
            </w:r>
          </w:p>
        </w:tc>
        <w:tc>
          <w:tcPr>
            <w:tcW w:w="709" w:type="dxa"/>
          </w:tcPr>
          <w:p w14:paraId="0D31CC8E" w14:textId="0B0AD0E0" w:rsidR="001A7A0F" w:rsidRDefault="001A7A0F" w:rsidP="002C2EAD">
            <w:pPr>
              <w:rPr>
                <w:lang w:val="en-GB"/>
              </w:rPr>
            </w:pPr>
            <w:r>
              <w:rPr>
                <w:lang w:val="en-GB"/>
              </w:rPr>
              <w:t>I</w:t>
            </w:r>
            <w:r w:rsidRPr="001A7A0F">
              <w:rPr>
                <w:vertAlign w:val="subscript"/>
                <w:lang w:val="en-GB"/>
              </w:rPr>
              <w:t>ZSM</w:t>
            </w:r>
          </w:p>
        </w:tc>
        <w:tc>
          <w:tcPr>
            <w:tcW w:w="1671" w:type="dxa"/>
          </w:tcPr>
          <w:p w14:paraId="4A812AD8" w14:textId="5B0DBE9A" w:rsidR="001A7A0F" w:rsidRDefault="001A7A0F" w:rsidP="002C2EAD">
            <w:pPr>
              <w:jc w:val="center"/>
              <w:rPr>
                <w:lang w:val="en-GB"/>
              </w:rPr>
            </w:pPr>
            <w:r>
              <w:rPr>
                <w:lang w:val="en-GB"/>
              </w:rPr>
              <w:t>6 A</w:t>
            </w:r>
          </w:p>
        </w:tc>
        <w:tc>
          <w:tcPr>
            <w:tcW w:w="1592" w:type="dxa"/>
          </w:tcPr>
          <w:p w14:paraId="58557057" w14:textId="0293261F" w:rsidR="001A7A0F" w:rsidRDefault="00AA2344" w:rsidP="002C2EAD">
            <w:pPr>
              <w:jc w:val="center"/>
              <w:rPr>
                <w:lang w:val="en-GB"/>
              </w:rPr>
            </w:pPr>
            <w:r>
              <w:rPr>
                <w:lang w:val="en-GB"/>
              </w:rPr>
              <w:t>no spec.</w:t>
            </w:r>
          </w:p>
        </w:tc>
        <w:tc>
          <w:tcPr>
            <w:tcW w:w="1256" w:type="dxa"/>
          </w:tcPr>
          <w:p w14:paraId="60C3AB92" w14:textId="221D085E" w:rsidR="001A7A0F" w:rsidRDefault="007A60B6" w:rsidP="002C2EAD">
            <w:pPr>
              <w:jc w:val="center"/>
              <w:rPr>
                <w:lang w:val="en-GB"/>
              </w:rPr>
            </w:pPr>
            <w:r>
              <w:rPr>
                <w:lang w:val="en-GB"/>
              </w:rPr>
              <w:t>?</w:t>
            </w:r>
          </w:p>
        </w:tc>
      </w:tr>
      <w:tr w:rsidR="001A7A0F" w14:paraId="0932F500" w14:textId="77777777" w:rsidTr="001A7A0F">
        <w:tc>
          <w:tcPr>
            <w:tcW w:w="4673" w:type="dxa"/>
          </w:tcPr>
          <w:p w14:paraId="23DDAC2D" w14:textId="3DA2F480" w:rsidR="001A7A0F" w:rsidRDefault="007A60B6" w:rsidP="002C2EAD">
            <w:pPr>
              <w:rPr>
                <w:lang w:val="en-GB"/>
              </w:rPr>
            </w:pPr>
            <w:r>
              <w:rPr>
                <w:lang w:val="en-GB"/>
              </w:rPr>
              <w:lastRenderedPageBreak/>
              <w:t>Total power dissipation</w:t>
            </w:r>
          </w:p>
        </w:tc>
        <w:tc>
          <w:tcPr>
            <w:tcW w:w="709" w:type="dxa"/>
          </w:tcPr>
          <w:p w14:paraId="0A230E1F" w14:textId="6A7E370D" w:rsidR="001A7A0F" w:rsidRDefault="007A60B6" w:rsidP="002C2EAD">
            <w:pPr>
              <w:rPr>
                <w:lang w:val="en-GB"/>
              </w:rPr>
            </w:pPr>
            <w:proofErr w:type="spellStart"/>
            <w:r>
              <w:rPr>
                <w:lang w:val="en-GB"/>
              </w:rPr>
              <w:t>P</w:t>
            </w:r>
            <w:r w:rsidRPr="007A60B6">
              <w:rPr>
                <w:vertAlign w:val="subscript"/>
                <w:lang w:val="en-GB"/>
              </w:rPr>
              <w:t>tot</w:t>
            </w:r>
            <w:proofErr w:type="spellEnd"/>
          </w:p>
        </w:tc>
        <w:tc>
          <w:tcPr>
            <w:tcW w:w="1671" w:type="dxa"/>
          </w:tcPr>
          <w:p w14:paraId="7DE17195" w14:textId="68A3F645" w:rsidR="001A7A0F" w:rsidRDefault="007A60B6" w:rsidP="002C2EAD">
            <w:pPr>
              <w:jc w:val="center"/>
              <w:rPr>
                <w:lang w:val="en-GB"/>
              </w:rPr>
            </w:pPr>
            <w:r>
              <w:rPr>
                <w:lang w:val="en-GB"/>
              </w:rPr>
              <w:t xml:space="preserve">400..500 </w:t>
            </w:r>
            <w:proofErr w:type="spellStart"/>
            <w:r>
              <w:rPr>
                <w:lang w:val="en-GB"/>
              </w:rPr>
              <w:t>mW</w:t>
            </w:r>
            <w:proofErr w:type="spellEnd"/>
          </w:p>
        </w:tc>
        <w:tc>
          <w:tcPr>
            <w:tcW w:w="1592" w:type="dxa"/>
          </w:tcPr>
          <w:p w14:paraId="4CCF556B" w14:textId="0F31EA13" w:rsidR="001A7A0F" w:rsidRDefault="00AA2344" w:rsidP="002C2EAD">
            <w:pPr>
              <w:jc w:val="center"/>
              <w:rPr>
                <w:lang w:val="en-GB"/>
              </w:rPr>
            </w:pPr>
            <w:r>
              <w:rPr>
                <w:lang w:val="en-GB"/>
              </w:rPr>
              <w:t xml:space="preserve">500 </w:t>
            </w:r>
            <w:proofErr w:type="spellStart"/>
            <w:r>
              <w:rPr>
                <w:lang w:val="en-GB"/>
              </w:rPr>
              <w:t>mW</w:t>
            </w:r>
            <w:proofErr w:type="spellEnd"/>
          </w:p>
        </w:tc>
        <w:tc>
          <w:tcPr>
            <w:tcW w:w="1256" w:type="dxa"/>
          </w:tcPr>
          <w:p w14:paraId="490CC01D" w14:textId="04DA4AE2" w:rsidR="001A7A0F" w:rsidRDefault="00502B30" w:rsidP="002C2EAD">
            <w:pPr>
              <w:jc w:val="center"/>
              <w:rPr>
                <w:lang w:val="en-GB"/>
              </w:rPr>
            </w:pPr>
            <w:r>
              <w:rPr>
                <w:lang w:val="en-GB"/>
              </w:rPr>
              <w:t>Yes</w:t>
            </w:r>
          </w:p>
        </w:tc>
      </w:tr>
      <w:tr w:rsidR="001A7A0F" w14:paraId="74E1F575" w14:textId="77777777" w:rsidTr="001A7A0F">
        <w:tc>
          <w:tcPr>
            <w:tcW w:w="4673" w:type="dxa"/>
          </w:tcPr>
          <w:p w14:paraId="02EDBA06" w14:textId="08517ED2" w:rsidR="001A7A0F" w:rsidRPr="00AF0FB5" w:rsidRDefault="007A60B6" w:rsidP="002C2EAD">
            <w:pPr>
              <w:rPr>
                <w:lang w:val="en-GB"/>
              </w:rPr>
            </w:pPr>
            <w:r>
              <w:rPr>
                <w:lang w:val="en-GB"/>
              </w:rPr>
              <w:t>Non-repetitive peak reverse power dissipation</w:t>
            </w:r>
          </w:p>
        </w:tc>
        <w:tc>
          <w:tcPr>
            <w:tcW w:w="709" w:type="dxa"/>
          </w:tcPr>
          <w:p w14:paraId="7506346B" w14:textId="38572094" w:rsidR="001A7A0F" w:rsidRDefault="007A60B6" w:rsidP="002C2EAD">
            <w:pPr>
              <w:rPr>
                <w:lang w:val="en-GB"/>
              </w:rPr>
            </w:pPr>
            <w:r>
              <w:rPr>
                <w:lang w:val="en-GB"/>
              </w:rPr>
              <w:t>P</w:t>
            </w:r>
            <w:r w:rsidRPr="007A60B6">
              <w:rPr>
                <w:vertAlign w:val="subscript"/>
                <w:lang w:val="en-GB"/>
              </w:rPr>
              <w:t>ZSM</w:t>
            </w:r>
          </w:p>
        </w:tc>
        <w:tc>
          <w:tcPr>
            <w:tcW w:w="1671" w:type="dxa"/>
          </w:tcPr>
          <w:p w14:paraId="0A15EE94" w14:textId="480292E5" w:rsidR="001A7A0F" w:rsidRDefault="007A60B6" w:rsidP="002C2EAD">
            <w:pPr>
              <w:jc w:val="center"/>
              <w:rPr>
                <w:lang w:val="en-GB"/>
              </w:rPr>
            </w:pPr>
            <w:r>
              <w:rPr>
                <w:lang w:val="en-GB"/>
              </w:rPr>
              <w:t>30..40 W</w:t>
            </w:r>
          </w:p>
        </w:tc>
        <w:tc>
          <w:tcPr>
            <w:tcW w:w="1592" w:type="dxa"/>
          </w:tcPr>
          <w:p w14:paraId="066E57FF" w14:textId="2C754F99" w:rsidR="001A7A0F" w:rsidRDefault="00AA2344" w:rsidP="002C2EAD">
            <w:pPr>
              <w:jc w:val="center"/>
              <w:rPr>
                <w:lang w:val="en-GB"/>
              </w:rPr>
            </w:pPr>
            <w:r>
              <w:rPr>
                <w:lang w:val="en-GB"/>
              </w:rPr>
              <w:t>no spec.</w:t>
            </w:r>
          </w:p>
        </w:tc>
        <w:tc>
          <w:tcPr>
            <w:tcW w:w="1256" w:type="dxa"/>
          </w:tcPr>
          <w:p w14:paraId="523275E7" w14:textId="47F8784A" w:rsidR="001A7A0F" w:rsidRDefault="007A60B6" w:rsidP="002C2EAD">
            <w:pPr>
              <w:jc w:val="center"/>
              <w:rPr>
                <w:lang w:val="en-GB"/>
              </w:rPr>
            </w:pPr>
            <w:r>
              <w:rPr>
                <w:lang w:val="en-GB"/>
              </w:rPr>
              <w:t>?</w:t>
            </w:r>
          </w:p>
        </w:tc>
      </w:tr>
    </w:tbl>
    <w:p w14:paraId="5A136377" w14:textId="77777777" w:rsidR="001A7A0F" w:rsidRDefault="001A7A0F" w:rsidP="00257ED4">
      <w:pPr>
        <w:rPr>
          <w:rFonts w:ascii="Aptos Narrow" w:eastAsia="Times New Roman" w:hAnsi="Aptos Narrow" w:cs="Times New Roman"/>
          <w:color w:val="000000"/>
          <w:kern w:val="0"/>
          <w:sz w:val="22"/>
          <w:szCs w:val="22"/>
          <w:lang w:val="en-GB"/>
          <w14:ligatures w14:val="none"/>
        </w:rPr>
      </w:pPr>
    </w:p>
    <w:p w14:paraId="5944CFB6" w14:textId="79C96BB0" w:rsidR="007A60B6" w:rsidRDefault="007A60B6" w:rsidP="00257ED4">
      <w:pPr>
        <w:rPr>
          <w:rFonts w:ascii="Aptos Narrow" w:eastAsia="Times New Roman" w:hAnsi="Aptos Narrow" w:cs="Times New Roman"/>
          <w:color w:val="000000"/>
          <w:kern w:val="0"/>
          <w:sz w:val="22"/>
          <w:szCs w:val="22"/>
          <w:lang w:val="en-GB"/>
          <w14:ligatures w14:val="none"/>
        </w:rPr>
      </w:pPr>
      <w:r>
        <w:rPr>
          <w:rFonts w:ascii="Aptos Narrow" w:eastAsia="Times New Roman" w:hAnsi="Aptos Narrow" w:cs="Times New Roman"/>
          <w:color w:val="000000"/>
          <w:kern w:val="0"/>
          <w:sz w:val="22"/>
          <w:szCs w:val="22"/>
          <w:lang w:val="en-GB"/>
          <w14:ligatures w14:val="none"/>
        </w:rPr>
        <w:t>I decided that this component is probably unsuitable, so I chose the next in line</w:t>
      </w:r>
      <w:r w:rsidR="00AA2344">
        <w:rPr>
          <w:rFonts w:ascii="Aptos Narrow" w:eastAsia="Times New Roman" w:hAnsi="Aptos Narrow" w:cs="Times New Roman"/>
          <w:color w:val="000000"/>
          <w:kern w:val="0"/>
          <w:sz w:val="22"/>
          <w:szCs w:val="22"/>
          <w:lang w:val="en-GB"/>
          <w14:ligatures w14:val="none"/>
        </w:rPr>
        <w:t xml:space="preserve">, the </w:t>
      </w:r>
      <w:r w:rsidR="00AA2344" w:rsidRPr="00AA2344">
        <w:rPr>
          <w:rFonts w:ascii="Aptos Narrow" w:eastAsia="Times New Roman" w:hAnsi="Aptos Narrow" w:cs="Times New Roman"/>
          <w:color w:val="000000"/>
          <w:kern w:val="0"/>
          <w:sz w:val="22"/>
          <w:szCs w:val="22"/>
          <w:lang w:val="en-GB"/>
          <w14:ligatures w14:val="none"/>
        </w:rPr>
        <w:t>BZT52C4V7S</w:t>
      </w:r>
      <w:r w:rsidR="00AA2344">
        <w:rPr>
          <w:rFonts w:ascii="Aptos Narrow" w:eastAsia="Times New Roman" w:hAnsi="Aptos Narrow" w:cs="Times New Roman"/>
          <w:color w:val="000000"/>
          <w:kern w:val="0"/>
          <w:sz w:val="22"/>
          <w:szCs w:val="22"/>
          <w:lang w:val="en-GB"/>
          <w14:ligatures w14:val="none"/>
        </w:rPr>
        <w:t xml:space="preserve">, a.k.a. </w:t>
      </w:r>
      <w:r w:rsidR="00AA2344" w:rsidRPr="00AA2344">
        <w:rPr>
          <w:rFonts w:ascii="Aptos Narrow" w:eastAsia="Times New Roman" w:hAnsi="Aptos Narrow" w:cs="Times New Roman"/>
          <w:color w:val="000000"/>
          <w:kern w:val="0"/>
          <w:sz w:val="22"/>
          <w:szCs w:val="22"/>
          <w:lang w:val="en-GB"/>
          <w14:ligatures w14:val="none"/>
        </w:rPr>
        <w:t>C5190168</w:t>
      </w:r>
      <w:r w:rsidR="00AA2344">
        <w:rPr>
          <w:rFonts w:ascii="Aptos Narrow" w:eastAsia="Times New Roman" w:hAnsi="Aptos Narrow" w:cs="Times New Roman"/>
          <w:color w:val="000000"/>
          <w:kern w:val="0"/>
          <w:sz w:val="22"/>
          <w:szCs w:val="22"/>
          <w:lang w:val="en-GB"/>
          <w14:ligatures w14:val="none"/>
        </w:rPr>
        <w:t xml:space="preserve">. However, according to the datasheet the power dissipation is limited to 200 </w:t>
      </w:r>
      <w:proofErr w:type="spellStart"/>
      <w:r w:rsidR="00AA2344">
        <w:rPr>
          <w:rFonts w:ascii="Aptos Narrow" w:eastAsia="Times New Roman" w:hAnsi="Aptos Narrow" w:cs="Times New Roman"/>
          <w:color w:val="000000"/>
          <w:kern w:val="0"/>
          <w:sz w:val="22"/>
          <w:szCs w:val="22"/>
          <w:lang w:val="en-GB"/>
          <w14:ligatures w14:val="none"/>
        </w:rPr>
        <w:t>mW</w:t>
      </w:r>
      <w:proofErr w:type="spellEnd"/>
      <w:r w:rsidR="00AA2344">
        <w:rPr>
          <w:rFonts w:ascii="Aptos Narrow" w:eastAsia="Times New Roman" w:hAnsi="Aptos Narrow" w:cs="Times New Roman"/>
          <w:color w:val="000000"/>
          <w:kern w:val="0"/>
          <w:sz w:val="22"/>
          <w:szCs w:val="22"/>
          <w:lang w:val="en-GB"/>
          <w14:ligatures w14:val="none"/>
        </w:rPr>
        <w:t xml:space="preserve"> instead of 500 </w:t>
      </w:r>
      <w:proofErr w:type="spellStart"/>
      <w:r w:rsidR="00AA2344">
        <w:rPr>
          <w:rFonts w:ascii="Aptos Narrow" w:eastAsia="Times New Roman" w:hAnsi="Aptos Narrow" w:cs="Times New Roman"/>
          <w:color w:val="000000"/>
          <w:kern w:val="0"/>
          <w:sz w:val="22"/>
          <w:szCs w:val="22"/>
          <w:lang w:val="en-GB"/>
          <w14:ligatures w14:val="none"/>
        </w:rPr>
        <w:t>mW</w:t>
      </w:r>
      <w:proofErr w:type="spellEnd"/>
      <w:r w:rsidR="00AA2344">
        <w:rPr>
          <w:rFonts w:ascii="Aptos Narrow" w:eastAsia="Times New Roman" w:hAnsi="Aptos Narrow" w:cs="Times New Roman"/>
          <w:color w:val="000000"/>
          <w:kern w:val="0"/>
          <w:sz w:val="22"/>
          <w:szCs w:val="22"/>
          <w:lang w:val="en-GB"/>
          <w14:ligatures w14:val="none"/>
        </w:rPr>
        <w:t xml:space="preserve">, so I moved on to the </w:t>
      </w:r>
      <w:r w:rsidR="00AA2344" w:rsidRPr="00AA2344">
        <w:rPr>
          <w:rFonts w:ascii="Aptos Narrow" w:eastAsia="Times New Roman" w:hAnsi="Aptos Narrow" w:cs="Times New Roman"/>
          <w:color w:val="000000"/>
          <w:kern w:val="0"/>
          <w:sz w:val="22"/>
          <w:szCs w:val="22"/>
          <w:lang w:val="en-GB"/>
          <w14:ligatures w14:val="none"/>
        </w:rPr>
        <w:t>MM1Z4V7</w:t>
      </w:r>
      <w:r w:rsidR="00AA2344">
        <w:rPr>
          <w:rFonts w:ascii="Aptos Narrow" w:eastAsia="Times New Roman" w:hAnsi="Aptos Narrow" w:cs="Times New Roman"/>
          <w:color w:val="000000"/>
          <w:kern w:val="0"/>
          <w:sz w:val="22"/>
          <w:szCs w:val="22"/>
          <w:lang w:val="en-GB"/>
          <w14:ligatures w14:val="none"/>
        </w:rPr>
        <w:t xml:space="preserve">, </w:t>
      </w:r>
      <w:proofErr w:type="gramStart"/>
      <w:r w:rsidR="00AA2344">
        <w:rPr>
          <w:rFonts w:ascii="Aptos Narrow" w:eastAsia="Times New Roman" w:hAnsi="Aptos Narrow" w:cs="Times New Roman"/>
          <w:color w:val="000000"/>
          <w:kern w:val="0"/>
          <w:sz w:val="22"/>
          <w:szCs w:val="22"/>
          <w:lang w:val="en-GB"/>
          <w14:ligatures w14:val="none"/>
        </w:rPr>
        <w:t>a.k.a..</w:t>
      </w:r>
      <w:proofErr w:type="gramEnd"/>
      <w:r w:rsidR="00742347" w:rsidRPr="00742347">
        <w:t xml:space="preserve"> </w:t>
      </w:r>
      <w:r w:rsidR="00742347" w:rsidRPr="00742347">
        <w:rPr>
          <w:rFonts w:ascii="Aptos Narrow" w:eastAsia="Times New Roman" w:hAnsi="Aptos Narrow" w:cs="Times New Roman"/>
          <w:color w:val="000000"/>
          <w:kern w:val="0"/>
          <w:sz w:val="22"/>
          <w:szCs w:val="22"/>
          <w:lang w:val="en-GB"/>
          <w14:ligatures w14:val="none"/>
        </w:rPr>
        <w:t>C22379458</w:t>
      </w:r>
      <w:r w:rsidR="00742347">
        <w:rPr>
          <w:rFonts w:ascii="Aptos Narrow" w:eastAsia="Times New Roman" w:hAnsi="Aptos Narrow" w:cs="Times New Roman"/>
          <w:color w:val="000000"/>
          <w:kern w:val="0"/>
          <w:sz w:val="22"/>
          <w:szCs w:val="22"/>
          <w:lang w:val="en-GB"/>
          <w14:ligatures w14:val="none"/>
        </w:rPr>
        <w:t>.</w:t>
      </w:r>
    </w:p>
    <w:p w14:paraId="64F82A51" w14:textId="77777777" w:rsidR="00AA2344" w:rsidRDefault="00AA2344" w:rsidP="00257ED4">
      <w:pPr>
        <w:rPr>
          <w:rFonts w:ascii="Aptos Narrow" w:eastAsia="Times New Roman" w:hAnsi="Aptos Narrow" w:cs="Times New Roman"/>
          <w:color w:val="000000"/>
          <w:kern w:val="0"/>
          <w:sz w:val="22"/>
          <w:szCs w:val="22"/>
          <w:lang w:val="en-GB"/>
          <w14:ligatures w14:val="none"/>
        </w:rPr>
      </w:pPr>
    </w:p>
    <w:tbl>
      <w:tblPr>
        <w:tblStyle w:val="TableGrid"/>
        <w:tblW w:w="0" w:type="auto"/>
        <w:tblLook w:val="04A0" w:firstRow="1" w:lastRow="0" w:firstColumn="1" w:lastColumn="0" w:noHBand="0" w:noVBand="1"/>
      </w:tblPr>
      <w:tblGrid>
        <w:gridCol w:w="4673"/>
        <w:gridCol w:w="709"/>
        <w:gridCol w:w="1671"/>
        <w:gridCol w:w="1592"/>
        <w:gridCol w:w="1256"/>
      </w:tblGrid>
      <w:tr w:rsidR="00AA2344" w:rsidRPr="00AF0FB5" w14:paraId="201D2952" w14:textId="77777777" w:rsidTr="002C2EAD">
        <w:trPr>
          <w:cantSplit/>
          <w:tblHeader/>
        </w:trPr>
        <w:tc>
          <w:tcPr>
            <w:tcW w:w="4673" w:type="dxa"/>
            <w:vAlign w:val="center"/>
          </w:tcPr>
          <w:p w14:paraId="1BC92642" w14:textId="77777777" w:rsidR="00AA2344" w:rsidRPr="00AF0FB5" w:rsidRDefault="00AA2344" w:rsidP="002C2EAD">
            <w:pPr>
              <w:rPr>
                <w:b/>
                <w:bCs/>
                <w:lang w:val="en-GB"/>
              </w:rPr>
            </w:pPr>
            <w:r w:rsidRPr="00AF0FB5">
              <w:rPr>
                <w:b/>
                <w:bCs/>
                <w:lang w:val="en-GB"/>
              </w:rPr>
              <w:t>Property</w:t>
            </w:r>
          </w:p>
        </w:tc>
        <w:tc>
          <w:tcPr>
            <w:tcW w:w="709" w:type="dxa"/>
            <w:vAlign w:val="center"/>
          </w:tcPr>
          <w:p w14:paraId="0ECD7916" w14:textId="77777777" w:rsidR="00AA2344" w:rsidRPr="00AF0FB5" w:rsidRDefault="00AA2344" w:rsidP="002C2EAD">
            <w:pPr>
              <w:rPr>
                <w:b/>
                <w:bCs/>
                <w:lang w:val="en-GB"/>
              </w:rPr>
            </w:pPr>
          </w:p>
        </w:tc>
        <w:tc>
          <w:tcPr>
            <w:tcW w:w="1671" w:type="dxa"/>
            <w:vAlign w:val="center"/>
          </w:tcPr>
          <w:p w14:paraId="7BAB02ED" w14:textId="77777777" w:rsidR="00AA2344" w:rsidRDefault="00AA2344" w:rsidP="002C2EAD">
            <w:pPr>
              <w:jc w:val="center"/>
              <w:rPr>
                <w:b/>
                <w:bCs/>
                <w:lang w:val="en-GB"/>
              </w:rPr>
            </w:pPr>
            <w:r w:rsidRPr="001A7A0F">
              <w:rPr>
                <w:b/>
                <w:bCs/>
                <w:lang w:val="en-GB"/>
              </w:rPr>
              <w:t>BZX55-C4V7</w:t>
            </w:r>
          </w:p>
          <w:p w14:paraId="6A9C384E" w14:textId="77777777" w:rsidR="00AA2344" w:rsidRPr="00AF0FB5" w:rsidRDefault="00AA2344" w:rsidP="002C2EAD">
            <w:pPr>
              <w:jc w:val="center"/>
              <w:rPr>
                <w:b/>
                <w:bCs/>
                <w:lang w:val="en-GB"/>
              </w:rPr>
            </w:pPr>
            <w:r>
              <w:rPr>
                <w:b/>
                <w:bCs/>
                <w:lang w:val="en-GB"/>
              </w:rPr>
              <w:t>Conrad</w:t>
            </w:r>
          </w:p>
        </w:tc>
        <w:tc>
          <w:tcPr>
            <w:tcW w:w="1592" w:type="dxa"/>
            <w:vAlign w:val="center"/>
          </w:tcPr>
          <w:p w14:paraId="6AF518F2" w14:textId="71EF0F9D" w:rsidR="00AA2344" w:rsidRPr="00AF0FB5" w:rsidRDefault="00AA2344" w:rsidP="002C2EAD">
            <w:pPr>
              <w:jc w:val="center"/>
              <w:rPr>
                <w:b/>
                <w:bCs/>
                <w:lang w:val="en-GB"/>
              </w:rPr>
            </w:pPr>
            <w:r w:rsidRPr="00AA2344">
              <w:rPr>
                <w:b/>
                <w:bCs/>
                <w:lang w:val="en-GB"/>
              </w:rPr>
              <w:t xml:space="preserve">MM1Z4V7 </w:t>
            </w:r>
            <w:r>
              <w:rPr>
                <w:b/>
                <w:bCs/>
                <w:lang w:val="en-GB"/>
              </w:rPr>
              <w:t>JLCPCB</w:t>
            </w:r>
          </w:p>
        </w:tc>
        <w:tc>
          <w:tcPr>
            <w:tcW w:w="1256" w:type="dxa"/>
            <w:vAlign w:val="center"/>
          </w:tcPr>
          <w:p w14:paraId="57CAF4C6" w14:textId="77777777" w:rsidR="00AA2344" w:rsidRPr="00AF0FB5" w:rsidRDefault="00AA2344" w:rsidP="002C2EAD">
            <w:pPr>
              <w:jc w:val="center"/>
              <w:rPr>
                <w:b/>
                <w:bCs/>
                <w:lang w:val="en-GB"/>
              </w:rPr>
            </w:pPr>
            <w:r>
              <w:rPr>
                <w:b/>
                <w:bCs/>
                <w:lang w:val="en-GB"/>
              </w:rPr>
              <w:t>Suitable?</w:t>
            </w:r>
          </w:p>
        </w:tc>
      </w:tr>
      <w:tr w:rsidR="00AA2344" w14:paraId="50EB23EE" w14:textId="77777777" w:rsidTr="002C2EAD">
        <w:tc>
          <w:tcPr>
            <w:tcW w:w="4673" w:type="dxa"/>
          </w:tcPr>
          <w:p w14:paraId="19C6FD04" w14:textId="77777777" w:rsidR="00AA2344" w:rsidRDefault="00AA2344" w:rsidP="002C2EAD">
            <w:pPr>
              <w:rPr>
                <w:lang w:val="en-GB"/>
              </w:rPr>
            </w:pPr>
            <w:r>
              <w:rPr>
                <w:lang w:val="en-GB"/>
              </w:rPr>
              <w:t>Continuous forward current</w:t>
            </w:r>
          </w:p>
        </w:tc>
        <w:tc>
          <w:tcPr>
            <w:tcW w:w="709" w:type="dxa"/>
          </w:tcPr>
          <w:p w14:paraId="01E54E36" w14:textId="77777777" w:rsidR="00AA2344" w:rsidRDefault="00AA2344" w:rsidP="002C2EAD">
            <w:pPr>
              <w:rPr>
                <w:lang w:val="en-GB"/>
              </w:rPr>
            </w:pPr>
            <w:r>
              <w:rPr>
                <w:lang w:val="en-GB"/>
              </w:rPr>
              <w:t>I</w:t>
            </w:r>
            <w:r w:rsidRPr="001A7A0F">
              <w:rPr>
                <w:vertAlign w:val="subscript"/>
                <w:lang w:val="en-GB"/>
              </w:rPr>
              <w:t>F</w:t>
            </w:r>
          </w:p>
        </w:tc>
        <w:tc>
          <w:tcPr>
            <w:tcW w:w="1671" w:type="dxa"/>
          </w:tcPr>
          <w:p w14:paraId="54F6133B" w14:textId="77777777" w:rsidR="00AA2344" w:rsidRDefault="00AA2344" w:rsidP="002C2EAD">
            <w:pPr>
              <w:jc w:val="center"/>
              <w:rPr>
                <w:lang w:val="en-GB"/>
              </w:rPr>
            </w:pPr>
            <w:r>
              <w:rPr>
                <w:lang w:val="en-GB"/>
              </w:rPr>
              <w:t>250 mA</w:t>
            </w:r>
          </w:p>
        </w:tc>
        <w:tc>
          <w:tcPr>
            <w:tcW w:w="1592" w:type="dxa"/>
          </w:tcPr>
          <w:p w14:paraId="7F4C9F51" w14:textId="699BA19B" w:rsidR="00AA2344" w:rsidRDefault="00F8193F" w:rsidP="002C2EAD">
            <w:pPr>
              <w:jc w:val="center"/>
              <w:rPr>
                <w:lang w:val="en-GB"/>
              </w:rPr>
            </w:pPr>
            <w:r>
              <w:rPr>
                <w:lang w:val="en-GB"/>
              </w:rPr>
              <w:t>no spec.</w:t>
            </w:r>
          </w:p>
        </w:tc>
        <w:tc>
          <w:tcPr>
            <w:tcW w:w="1256" w:type="dxa"/>
          </w:tcPr>
          <w:p w14:paraId="3988D1F3" w14:textId="77777777" w:rsidR="00AA2344" w:rsidRDefault="00AA2344" w:rsidP="002C2EAD">
            <w:pPr>
              <w:jc w:val="center"/>
              <w:rPr>
                <w:lang w:val="en-GB"/>
              </w:rPr>
            </w:pPr>
            <w:r>
              <w:rPr>
                <w:lang w:val="en-GB"/>
              </w:rPr>
              <w:t>?</w:t>
            </w:r>
          </w:p>
        </w:tc>
      </w:tr>
      <w:tr w:rsidR="00AA2344" w14:paraId="790518FD" w14:textId="77777777" w:rsidTr="002C2EAD">
        <w:tc>
          <w:tcPr>
            <w:tcW w:w="4673" w:type="dxa"/>
          </w:tcPr>
          <w:p w14:paraId="67CE3454" w14:textId="77777777" w:rsidR="00AA2344" w:rsidRDefault="00AA2344" w:rsidP="002C2EAD">
            <w:pPr>
              <w:rPr>
                <w:lang w:val="en-GB"/>
              </w:rPr>
            </w:pPr>
            <w:r>
              <w:rPr>
                <w:lang w:val="en-GB"/>
              </w:rPr>
              <w:t>Non-repetitive peak reverse current</w:t>
            </w:r>
          </w:p>
        </w:tc>
        <w:tc>
          <w:tcPr>
            <w:tcW w:w="709" w:type="dxa"/>
          </w:tcPr>
          <w:p w14:paraId="6CBA76AB" w14:textId="77777777" w:rsidR="00AA2344" w:rsidRDefault="00AA2344" w:rsidP="002C2EAD">
            <w:pPr>
              <w:rPr>
                <w:lang w:val="en-GB"/>
              </w:rPr>
            </w:pPr>
            <w:r>
              <w:rPr>
                <w:lang w:val="en-GB"/>
              </w:rPr>
              <w:t>I</w:t>
            </w:r>
            <w:r w:rsidRPr="001A7A0F">
              <w:rPr>
                <w:vertAlign w:val="subscript"/>
                <w:lang w:val="en-GB"/>
              </w:rPr>
              <w:t>ZSM</w:t>
            </w:r>
          </w:p>
        </w:tc>
        <w:tc>
          <w:tcPr>
            <w:tcW w:w="1671" w:type="dxa"/>
          </w:tcPr>
          <w:p w14:paraId="48677D80" w14:textId="77777777" w:rsidR="00AA2344" w:rsidRDefault="00AA2344" w:rsidP="002C2EAD">
            <w:pPr>
              <w:jc w:val="center"/>
              <w:rPr>
                <w:lang w:val="en-GB"/>
              </w:rPr>
            </w:pPr>
            <w:r>
              <w:rPr>
                <w:lang w:val="en-GB"/>
              </w:rPr>
              <w:t>6 A</w:t>
            </w:r>
          </w:p>
        </w:tc>
        <w:tc>
          <w:tcPr>
            <w:tcW w:w="1592" w:type="dxa"/>
          </w:tcPr>
          <w:p w14:paraId="4546693F" w14:textId="0863828C" w:rsidR="00AA2344" w:rsidRDefault="00F8193F" w:rsidP="002C2EAD">
            <w:pPr>
              <w:jc w:val="center"/>
              <w:rPr>
                <w:lang w:val="en-GB"/>
              </w:rPr>
            </w:pPr>
            <w:r>
              <w:rPr>
                <w:lang w:val="en-GB"/>
              </w:rPr>
              <w:t>no spec.</w:t>
            </w:r>
          </w:p>
        </w:tc>
        <w:tc>
          <w:tcPr>
            <w:tcW w:w="1256" w:type="dxa"/>
          </w:tcPr>
          <w:p w14:paraId="3940763F" w14:textId="77777777" w:rsidR="00AA2344" w:rsidRDefault="00AA2344" w:rsidP="002C2EAD">
            <w:pPr>
              <w:jc w:val="center"/>
              <w:rPr>
                <w:lang w:val="en-GB"/>
              </w:rPr>
            </w:pPr>
            <w:r>
              <w:rPr>
                <w:lang w:val="en-GB"/>
              </w:rPr>
              <w:t>?</w:t>
            </w:r>
          </w:p>
        </w:tc>
      </w:tr>
      <w:tr w:rsidR="00AA2344" w14:paraId="180781FA" w14:textId="77777777" w:rsidTr="002C2EAD">
        <w:tc>
          <w:tcPr>
            <w:tcW w:w="4673" w:type="dxa"/>
          </w:tcPr>
          <w:p w14:paraId="539C9466" w14:textId="77777777" w:rsidR="00AA2344" w:rsidRDefault="00AA2344" w:rsidP="002C2EAD">
            <w:pPr>
              <w:rPr>
                <w:lang w:val="en-GB"/>
              </w:rPr>
            </w:pPr>
            <w:r>
              <w:rPr>
                <w:lang w:val="en-GB"/>
              </w:rPr>
              <w:t>Total power dissipation</w:t>
            </w:r>
          </w:p>
        </w:tc>
        <w:tc>
          <w:tcPr>
            <w:tcW w:w="709" w:type="dxa"/>
          </w:tcPr>
          <w:p w14:paraId="38F5FBE0" w14:textId="77777777" w:rsidR="00AA2344" w:rsidRDefault="00AA2344" w:rsidP="002C2EAD">
            <w:pPr>
              <w:rPr>
                <w:lang w:val="en-GB"/>
              </w:rPr>
            </w:pPr>
            <w:proofErr w:type="spellStart"/>
            <w:r>
              <w:rPr>
                <w:lang w:val="en-GB"/>
              </w:rPr>
              <w:t>P</w:t>
            </w:r>
            <w:r w:rsidRPr="007A60B6">
              <w:rPr>
                <w:vertAlign w:val="subscript"/>
                <w:lang w:val="en-GB"/>
              </w:rPr>
              <w:t>tot</w:t>
            </w:r>
            <w:proofErr w:type="spellEnd"/>
          </w:p>
        </w:tc>
        <w:tc>
          <w:tcPr>
            <w:tcW w:w="1671" w:type="dxa"/>
          </w:tcPr>
          <w:p w14:paraId="4FCC8CA7" w14:textId="77777777" w:rsidR="00AA2344" w:rsidRDefault="00AA2344" w:rsidP="002C2EAD">
            <w:pPr>
              <w:jc w:val="center"/>
              <w:rPr>
                <w:lang w:val="en-GB"/>
              </w:rPr>
            </w:pPr>
            <w:r>
              <w:rPr>
                <w:lang w:val="en-GB"/>
              </w:rPr>
              <w:t xml:space="preserve">400..500 </w:t>
            </w:r>
            <w:proofErr w:type="spellStart"/>
            <w:r>
              <w:rPr>
                <w:lang w:val="en-GB"/>
              </w:rPr>
              <w:t>mW</w:t>
            </w:r>
            <w:proofErr w:type="spellEnd"/>
          </w:p>
        </w:tc>
        <w:tc>
          <w:tcPr>
            <w:tcW w:w="1592" w:type="dxa"/>
          </w:tcPr>
          <w:p w14:paraId="753CB90F" w14:textId="5DE9CD64" w:rsidR="00AA2344" w:rsidRDefault="00742347" w:rsidP="002C2EAD">
            <w:pPr>
              <w:jc w:val="center"/>
              <w:rPr>
                <w:lang w:val="en-GB"/>
              </w:rPr>
            </w:pPr>
            <w:r>
              <w:rPr>
                <w:lang w:val="en-GB"/>
              </w:rPr>
              <w:t xml:space="preserve">500 </w:t>
            </w:r>
            <w:proofErr w:type="spellStart"/>
            <w:r>
              <w:rPr>
                <w:lang w:val="en-GB"/>
              </w:rPr>
              <w:t>mW</w:t>
            </w:r>
            <w:proofErr w:type="spellEnd"/>
          </w:p>
        </w:tc>
        <w:tc>
          <w:tcPr>
            <w:tcW w:w="1256" w:type="dxa"/>
          </w:tcPr>
          <w:p w14:paraId="35945ED9" w14:textId="0E9B97A4" w:rsidR="00AA2344" w:rsidRDefault="00502B30" w:rsidP="002C2EAD">
            <w:pPr>
              <w:jc w:val="center"/>
              <w:rPr>
                <w:lang w:val="en-GB"/>
              </w:rPr>
            </w:pPr>
            <w:r>
              <w:rPr>
                <w:lang w:val="en-GB"/>
              </w:rPr>
              <w:t>Yes</w:t>
            </w:r>
          </w:p>
        </w:tc>
      </w:tr>
      <w:tr w:rsidR="00AA2344" w14:paraId="521807AF" w14:textId="77777777" w:rsidTr="002C2EAD">
        <w:tc>
          <w:tcPr>
            <w:tcW w:w="4673" w:type="dxa"/>
          </w:tcPr>
          <w:p w14:paraId="731210CF" w14:textId="77777777" w:rsidR="00AA2344" w:rsidRPr="00AF0FB5" w:rsidRDefault="00AA2344" w:rsidP="002C2EAD">
            <w:pPr>
              <w:rPr>
                <w:lang w:val="en-GB"/>
              </w:rPr>
            </w:pPr>
            <w:r>
              <w:rPr>
                <w:lang w:val="en-GB"/>
              </w:rPr>
              <w:t>Non-repetitive peak reverse power dissipation</w:t>
            </w:r>
          </w:p>
        </w:tc>
        <w:tc>
          <w:tcPr>
            <w:tcW w:w="709" w:type="dxa"/>
          </w:tcPr>
          <w:p w14:paraId="171BCFDC" w14:textId="77777777" w:rsidR="00AA2344" w:rsidRDefault="00AA2344" w:rsidP="002C2EAD">
            <w:pPr>
              <w:rPr>
                <w:lang w:val="en-GB"/>
              </w:rPr>
            </w:pPr>
            <w:r>
              <w:rPr>
                <w:lang w:val="en-GB"/>
              </w:rPr>
              <w:t>P</w:t>
            </w:r>
            <w:r w:rsidRPr="007A60B6">
              <w:rPr>
                <w:vertAlign w:val="subscript"/>
                <w:lang w:val="en-GB"/>
              </w:rPr>
              <w:t>ZSM</w:t>
            </w:r>
          </w:p>
        </w:tc>
        <w:tc>
          <w:tcPr>
            <w:tcW w:w="1671" w:type="dxa"/>
          </w:tcPr>
          <w:p w14:paraId="2101EBBD" w14:textId="77777777" w:rsidR="00AA2344" w:rsidRDefault="00AA2344" w:rsidP="002C2EAD">
            <w:pPr>
              <w:jc w:val="center"/>
              <w:rPr>
                <w:lang w:val="en-GB"/>
              </w:rPr>
            </w:pPr>
            <w:r>
              <w:rPr>
                <w:lang w:val="en-GB"/>
              </w:rPr>
              <w:t>30..40 W</w:t>
            </w:r>
          </w:p>
        </w:tc>
        <w:tc>
          <w:tcPr>
            <w:tcW w:w="1592" w:type="dxa"/>
          </w:tcPr>
          <w:p w14:paraId="61BD69B4" w14:textId="6C93F12D" w:rsidR="00AA2344" w:rsidRDefault="00F8193F" w:rsidP="002C2EAD">
            <w:pPr>
              <w:jc w:val="center"/>
              <w:rPr>
                <w:lang w:val="en-GB"/>
              </w:rPr>
            </w:pPr>
            <w:r>
              <w:rPr>
                <w:lang w:val="en-GB"/>
              </w:rPr>
              <w:t>no spec.</w:t>
            </w:r>
          </w:p>
        </w:tc>
        <w:tc>
          <w:tcPr>
            <w:tcW w:w="1256" w:type="dxa"/>
          </w:tcPr>
          <w:p w14:paraId="3A8D1980" w14:textId="77777777" w:rsidR="00AA2344" w:rsidRDefault="00AA2344" w:rsidP="002C2EAD">
            <w:pPr>
              <w:jc w:val="center"/>
              <w:rPr>
                <w:lang w:val="en-GB"/>
              </w:rPr>
            </w:pPr>
            <w:r>
              <w:rPr>
                <w:lang w:val="en-GB"/>
              </w:rPr>
              <w:t>?</w:t>
            </w:r>
          </w:p>
        </w:tc>
      </w:tr>
    </w:tbl>
    <w:p w14:paraId="27EA27C4" w14:textId="77777777" w:rsidR="007A60B6" w:rsidRDefault="007A60B6" w:rsidP="00257ED4">
      <w:pPr>
        <w:rPr>
          <w:rFonts w:ascii="Aptos Narrow" w:eastAsia="Times New Roman" w:hAnsi="Aptos Narrow" w:cs="Times New Roman"/>
          <w:color w:val="000000"/>
          <w:kern w:val="0"/>
          <w:sz w:val="22"/>
          <w:szCs w:val="22"/>
          <w:lang w:val="en-GB"/>
          <w14:ligatures w14:val="none"/>
        </w:rPr>
      </w:pPr>
    </w:p>
    <w:p w14:paraId="231C457F" w14:textId="49C97ADB" w:rsidR="00F8193F" w:rsidRDefault="00502B30" w:rsidP="00257ED4">
      <w:pPr>
        <w:rPr>
          <w:rFonts w:ascii="Aptos Narrow" w:eastAsia="Times New Roman" w:hAnsi="Aptos Narrow" w:cs="Times New Roman"/>
          <w:color w:val="000000"/>
          <w:kern w:val="0"/>
          <w:sz w:val="22"/>
          <w:szCs w:val="22"/>
          <w:lang w:val="en-GB"/>
          <w14:ligatures w14:val="none"/>
        </w:rPr>
      </w:pPr>
      <w:r>
        <w:rPr>
          <w:rFonts w:ascii="Aptos Narrow" w:eastAsia="Times New Roman" w:hAnsi="Aptos Narrow" w:cs="Times New Roman"/>
          <w:color w:val="000000"/>
          <w:kern w:val="0"/>
          <w:sz w:val="22"/>
          <w:szCs w:val="22"/>
          <w:lang w:val="en-GB"/>
          <w14:ligatures w14:val="none"/>
        </w:rPr>
        <w:t xml:space="preserve">Although it feels like a significant leap of faith since so little is specified, </w:t>
      </w:r>
      <w:r w:rsidR="00F8193F">
        <w:rPr>
          <w:rFonts w:ascii="Aptos Narrow" w:eastAsia="Times New Roman" w:hAnsi="Aptos Narrow" w:cs="Times New Roman"/>
          <w:color w:val="000000"/>
          <w:kern w:val="0"/>
          <w:sz w:val="22"/>
          <w:szCs w:val="22"/>
          <w:lang w:val="en-GB"/>
          <w14:ligatures w14:val="none"/>
        </w:rPr>
        <w:t xml:space="preserve">I decided to go for the </w:t>
      </w:r>
      <w:r w:rsidR="00F8193F" w:rsidRPr="00F8193F">
        <w:rPr>
          <w:rFonts w:ascii="Aptos Narrow" w:eastAsia="Times New Roman" w:hAnsi="Aptos Narrow" w:cs="Times New Roman"/>
          <w:color w:val="000000"/>
          <w:kern w:val="0"/>
          <w:sz w:val="22"/>
          <w:szCs w:val="22"/>
          <w:lang w:val="en-GB"/>
          <w14:ligatures w14:val="none"/>
        </w:rPr>
        <w:t>MM1Z4V7</w:t>
      </w:r>
      <w:r>
        <w:rPr>
          <w:rFonts w:ascii="Aptos Narrow" w:eastAsia="Times New Roman" w:hAnsi="Aptos Narrow" w:cs="Times New Roman"/>
          <w:color w:val="000000"/>
          <w:kern w:val="0"/>
          <w:sz w:val="22"/>
          <w:szCs w:val="22"/>
          <w:lang w:val="en-GB"/>
          <w14:ligatures w14:val="none"/>
        </w:rPr>
        <w:t xml:space="preserve"> because the </w:t>
      </w:r>
      <w:r w:rsidRPr="00502B30">
        <w:rPr>
          <w:rFonts w:ascii="Aptos Narrow" w:eastAsia="Times New Roman" w:hAnsi="Aptos Narrow" w:cs="Times New Roman"/>
          <w:color w:val="000000"/>
          <w:kern w:val="0"/>
          <w:sz w:val="22"/>
          <w:szCs w:val="22"/>
          <w:lang w:val="en-GB"/>
          <w14:ligatures w14:val="none"/>
        </w:rPr>
        <w:t>ZMM4V7</w:t>
      </w:r>
      <w:r>
        <w:rPr>
          <w:rFonts w:ascii="Aptos Narrow" w:eastAsia="Times New Roman" w:hAnsi="Aptos Narrow" w:cs="Times New Roman"/>
          <w:color w:val="000000"/>
          <w:kern w:val="0"/>
          <w:sz w:val="22"/>
          <w:szCs w:val="22"/>
          <w:lang w:val="en-GB"/>
          <w14:ligatures w14:val="none"/>
        </w:rPr>
        <w:t xml:space="preserve"> has a LL-34 package which looks odd.</w:t>
      </w:r>
    </w:p>
    <w:p w14:paraId="5A30D9AC" w14:textId="77777777" w:rsidR="00502B30" w:rsidRDefault="00502B30" w:rsidP="00257ED4">
      <w:pPr>
        <w:rPr>
          <w:rFonts w:ascii="Aptos Narrow" w:eastAsia="Times New Roman" w:hAnsi="Aptos Narrow" w:cs="Times New Roman"/>
          <w:color w:val="000000"/>
          <w:kern w:val="0"/>
          <w:sz w:val="22"/>
          <w:szCs w:val="22"/>
          <w:lang w:val="en-GB"/>
          <w14:ligatures w14:val="none"/>
        </w:rPr>
      </w:pPr>
    </w:p>
    <w:p w14:paraId="27C6FA08" w14:textId="77777777" w:rsidR="00F8193F" w:rsidRPr="001A7A0F" w:rsidRDefault="00F8193F" w:rsidP="00257ED4">
      <w:pPr>
        <w:rPr>
          <w:rFonts w:ascii="Aptos Narrow" w:eastAsia="Times New Roman" w:hAnsi="Aptos Narrow" w:cs="Times New Roman"/>
          <w:color w:val="000000"/>
          <w:kern w:val="0"/>
          <w:sz w:val="22"/>
          <w:szCs w:val="22"/>
          <w:lang w:val="en-GB"/>
          <w14:ligatures w14:val="none"/>
        </w:rPr>
      </w:pPr>
    </w:p>
    <w:sectPr w:rsidR="00F8193F" w:rsidRPr="001A7A0F" w:rsidSect="00C4597A">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74EA9"/>
    <w:multiLevelType w:val="hybridMultilevel"/>
    <w:tmpl w:val="FF34304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109C64DF"/>
    <w:multiLevelType w:val="hybridMultilevel"/>
    <w:tmpl w:val="2066565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12CB25C8"/>
    <w:multiLevelType w:val="hybridMultilevel"/>
    <w:tmpl w:val="27CE83A0"/>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3" w15:restartNumberingAfterBreak="0">
    <w:nsid w:val="13D62577"/>
    <w:multiLevelType w:val="hybridMultilevel"/>
    <w:tmpl w:val="DF0A444E"/>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4" w15:restartNumberingAfterBreak="0">
    <w:nsid w:val="16987269"/>
    <w:multiLevelType w:val="hybridMultilevel"/>
    <w:tmpl w:val="DABA90E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1EBD635B"/>
    <w:multiLevelType w:val="hybridMultilevel"/>
    <w:tmpl w:val="DC9CF05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1FA10EDA"/>
    <w:multiLevelType w:val="hybridMultilevel"/>
    <w:tmpl w:val="E9DA15D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230235EC"/>
    <w:multiLevelType w:val="hybridMultilevel"/>
    <w:tmpl w:val="BCBE39F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35912F44"/>
    <w:multiLevelType w:val="hybridMultilevel"/>
    <w:tmpl w:val="214A56B0"/>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9" w15:restartNumberingAfterBreak="0">
    <w:nsid w:val="4CB759FF"/>
    <w:multiLevelType w:val="hybridMultilevel"/>
    <w:tmpl w:val="8D36E68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4DA74CF9"/>
    <w:multiLevelType w:val="hybridMultilevel"/>
    <w:tmpl w:val="5132568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52747BBC"/>
    <w:multiLevelType w:val="hybridMultilevel"/>
    <w:tmpl w:val="7E04E0C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574703EC"/>
    <w:multiLevelType w:val="hybridMultilevel"/>
    <w:tmpl w:val="4B821CA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66C60ABE"/>
    <w:multiLevelType w:val="hybridMultilevel"/>
    <w:tmpl w:val="7320255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6CE8517C"/>
    <w:multiLevelType w:val="hybridMultilevel"/>
    <w:tmpl w:val="7A1AB69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6F3E6D42"/>
    <w:multiLevelType w:val="hybridMultilevel"/>
    <w:tmpl w:val="7878F88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7C691A1A"/>
    <w:multiLevelType w:val="hybridMultilevel"/>
    <w:tmpl w:val="F7A62FA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496803383">
    <w:abstractNumId w:val="12"/>
  </w:num>
  <w:num w:numId="2" w16cid:durableId="1970475147">
    <w:abstractNumId w:val="9"/>
  </w:num>
  <w:num w:numId="3" w16cid:durableId="489373607">
    <w:abstractNumId w:val="7"/>
  </w:num>
  <w:num w:numId="4" w16cid:durableId="1432236541">
    <w:abstractNumId w:val="13"/>
  </w:num>
  <w:num w:numId="5" w16cid:durableId="1647778594">
    <w:abstractNumId w:val="1"/>
  </w:num>
  <w:num w:numId="6" w16cid:durableId="480999097">
    <w:abstractNumId w:val="14"/>
  </w:num>
  <w:num w:numId="7" w16cid:durableId="380596336">
    <w:abstractNumId w:val="11"/>
  </w:num>
  <w:num w:numId="8" w16cid:durableId="2090613627">
    <w:abstractNumId w:val="6"/>
  </w:num>
  <w:num w:numId="9" w16cid:durableId="1781797238">
    <w:abstractNumId w:val="0"/>
  </w:num>
  <w:num w:numId="10" w16cid:durableId="1219324441">
    <w:abstractNumId w:val="16"/>
  </w:num>
  <w:num w:numId="11" w16cid:durableId="1571501881">
    <w:abstractNumId w:val="10"/>
  </w:num>
  <w:num w:numId="12" w16cid:durableId="318659339">
    <w:abstractNumId w:val="15"/>
  </w:num>
  <w:num w:numId="13" w16cid:durableId="1230964572">
    <w:abstractNumId w:val="4"/>
  </w:num>
  <w:num w:numId="14" w16cid:durableId="547257482">
    <w:abstractNumId w:val="2"/>
  </w:num>
  <w:num w:numId="15" w16cid:durableId="89280777">
    <w:abstractNumId w:val="3"/>
  </w:num>
  <w:num w:numId="16" w16cid:durableId="243954997">
    <w:abstractNumId w:val="8"/>
  </w:num>
  <w:num w:numId="17" w16cid:durableId="825767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6A7"/>
    <w:rsid w:val="00056D2C"/>
    <w:rsid w:val="0009550A"/>
    <w:rsid w:val="0009563A"/>
    <w:rsid w:val="000D3F91"/>
    <w:rsid w:val="001A7A0F"/>
    <w:rsid w:val="001C6C3B"/>
    <w:rsid w:val="00257ED4"/>
    <w:rsid w:val="002B0434"/>
    <w:rsid w:val="002C52FF"/>
    <w:rsid w:val="002F1316"/>
    <w:rsid w:val="003C632F"/>
    <w:rsid w:val="00417699"/>
    <w:rsid w:val="004426A7"/>
    <w:rsid w:val="004C1F4B"/>
    <w:rsid w:val="004F79F9"/>
    <w:rsid w:val="00502B30"/>
    <w:rsid w:val="00531A3C"/>
    <w:rsid w:val="005550EA"/>
    <w:rsid w:val="005839DE"/>
    <w:rsid w:val="006C1F88"/>
    <w:rsid w:val="006D2752"/>
    <w:rsid w:val="007262CA"/>
    <w:rsid w:val="00730FD3"/>
    <w:rsid w:val="00742347"/>
    <w:rsid w:val="007A60B6"/>
    <w:rsid w:val="007E3969"/>
    <w:rsid w:val="007F0AE7"/>
    <w:rsid w:val="008A351B"/>
    <w:rsid w:val="0093642E"/>
    <w:rsid w:val="0095303D"/>
    <w:rsid w:val="00AA2344"/>
    <w:rsid w:val="00AF0FB5"/>
    <w:rsid w:val="00B65EE3"/>
    <w:rsid w:val="00BA068A"/>
    <w:rsid w:val="00BC0C64"/>
    <w:rsid w:val="00C02C1E"/>
    <w:rsid w:val="00C4597A"/>
    <w:rsid w:val="00D5025D"/>
    <w:rsid w:val="00D77D6F"/>
    <w:rsid w:val="00F8193F"/>
    <w:rsid w:val="00FB6AEB"/>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DB3E7"/>
  <w15:chartTrackingRefBased/>
  <w15:docId w15:val="{45B26B57-99F1-480D-B45B-889242606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2344"/>
  </w:style>
  <w:style w:type="paragraph" w:styleId="Heading1">
    <w:name w:val="heading 1"/>
    <w:basedOn w:val="Normal"/>
    <w:next w:val="Normal"/>
    <w:link w:val="Heading1Char"/>
    <w:uiPriority w:val="9"/>
    <w:qFormat/>
    <w:rsid w:val="004426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426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26A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26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26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26A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26A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26A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26A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26A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426A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26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26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26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26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26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26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26A7"/>
    <w:rPr>
      <w:rFonts w:eastAsiaTheme="majorEastAsia" w:cstheme="majorBidi"/>
      <w:color w:val="272727" w:themeColor="text1" w:themeTint="D8"/>
    </w:rPr>
  </w:style>
  <w:style w:type="paragraph" w:styleId="Title">
    <w:name w:val="Title"/>
    <w:basedOn w:val="Normal"/>
    <w:next w:val="Normal"/>
    <w:link w:val="TitleChar"/>
    <w:uiPriority w:val="10"/>
    <w:qFormat/>
    <w:rsid w:val="004426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26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26A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26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26A7"/>
    <w:pPr>
      <w:spacing w:before="160"/>
      <w:jc w:val="center"/>
    </w:pPr>
    <w:rPr>
      <w:i/>
      <w:iCs/>
      <w:color w:val="404040" w:themeColor="text1" w:themeTint="BF"/>
    </w:rPr>
  </w:style>
  <w:style w:type="character" w:customStyle="1" w:styleId="QuoteChar">
    <w:name w:val="Quote Char"/>
    <w:basedOn w:val="DefaultParagraphFont"/>
    <w:link w:val="Quote"/>
    <w:uiPriority w:val="29"/>
    <w:rsid w:val="004426A7"/>
    <w:rPr>
      <w:i/>
      <w:iCs/>
      <w:color w:val="404040" w:themeColor="text1" w:themeTint="BF"/>
    </w:rPr>
  </w:style>
  <w:style w:type="paragraph" w:styleId="ListParagraph">
    <w:name w:val="List Paragraph"/>
    <w:basedOn w:val="Normal"/>
    <w:uiPriority w:val="34"/>
    <w:qFormat/>
    <w:rsid w:val="004426A7"/>
    <w:pPr>
      <w:ind w:left="720"/>
      <w:contextualSpacing/>
    </w:pPr>
  </w:style>
  <w:style w:type="character" w:styleId="IntenseEmphasis">
    <w:name w:val="Intense Emphasis"/>
    <w:basedOn w:val="DefaultParagraphFont"/>
    <w:uiPriority w:val="21"/>
    <w:qFormat/>
    <w:rsid w:val="004426A7"/>
    <w:rPr>
      <w:i/>
      <w:iCs/>
      <w:color w:val="0F4761" w:themeColor="accent1" w:themeShade="BF"/>
    </w:rPr>
  </w:style>
  <w:style w:type="paragraph" w:styleId="IntenseQuote">
    <w:name w:val="Intense Quote"/>
    <w:basedOn w:val="Normal"/>
    <w:next w:val="Normal"/>
    <w:link w:val="IntenseQuoteChar"/>
    <w:uiPriority w:val="30"/>
    <w:qFormat/>
    <w:rsid w:val="004426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26A7"/>
    <w:rPr>
      <w:i/>
      <w:iCs/>
      <w:color w:val="0F4761" w:themeColor="accent1" w:themeShade="BF"/>
    </w:rPr>
  </w:style>
  <w:style w:type="character" w:styleId="IntenseReference">
    <w:name w:val="Intense Reference"/>
    <w:basedOn w:val="DefaultParagraphFont"/>
    <w:uiPriority w:val="32"/>
    <w:qFormat/>
    <w:rsid w:val="004426A7"/>
    <w:rPr>
      <w:b/>
      <w:bCs/>
      <w:smallCaps/>
      <w:color w:val="0F4761" w:themeColor="accent1" w:themeShade="BF"/>
      <w:spacing w:val="5"/>
    </w:rPr>
  </w:style>
  <w:style w:type="character" w:styleId="Hyperlink">
    <w:name w:val="Hyperlink"/>
    <w:basedOn w:val="DefaultParagraphFont"/>
    <w:uiPriority w:val="99"/>
    <w:unhideWhenUsed/>
    <w:rsid w:val="003C632F"/>
    <w:rPr>
      <w:color w:val="467886" w:themeColor="hyperlink"/>
      <w:u w:val="single"/>
    </w:rPr>
  </w:style>
  <w:style w:type="character" w:styleId="UnresolvedMention">
    <w:name w:val="Unresolved Mention"/>
    <w:basedOn w:val="DefaultParagraphFont"/>
    <w:uiPriority w:val="99"/>
    <w:semiHidden/>
    <w:unhideWhenUsed/>
    <w:rsid w:val="003C632F"/>
    <w:rPr>
      <w:color w:val="605E5C"/>
      <w:shd w:val="clear" w:color="auto" w:fill="E1DFDD"/>
    </w:rPr>
  </w:style>
  <w:style w:type="table" w:styleId="TableGrid">
    <w:name w:val="Table Grid"/>
    <w:basedOn w:val="TableNormal"/>
    <w:uiPriority w:val="39"/>
    <w:rsid w:val="003C63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C632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4385424">
      <w:bodyDiv w:val="1"/>
      <w:marLeft w:val="0"/>
      <w:marRight w:val="0"/>
      <w:marTop w:val="0"/>
      <w:marBottom w:val="0"/>
      <w:divBdr>
        <w:top w:val="none" w:sz="0" w:space="0" w:color="auto"/>
        <w:left w:val="none" w:sz="0" w:space="0" w:color="auto"/>
        <w:bottom w:val="none" w:sz="0" w:space="0" w:color="auto"/>
        <w:right w:val="none" w:sz="0" w:space="0" w:color="auto"/>
      </w:divBdr>
    </w:div>
    <w:div w:id="687214448">
      <w:bodyDiv w:val="1"/>
      <w:marLeft w:val="0"/>
      <w:marRight w:val="0"/>
      <w:marTop w:val="0"/>
      <w:marBottom w:val="0"/>
      <w:divBdr>
        <w:top w:val="none" w:sz="0" w:space="0" w:color="auto"/>
        <w:left w:val="none" w:sz="0" w:space="0" w:color="auto"/>
        <w:bottom w:val="none" w:sz="0" w:space="0" w:color="auto"/>
        <w:right w:val="none" w:sz="0" w:space="0" w:color="auto"/>
      </w:divBdr>
      <w:divsChild>
        <w:div w:id="1472745295">
          <w:marLeft w:val="0"/>
          <w:marRight w:val="0"/>
          <w:marTop w:val="0"/>
          <w:marBottom w:val="0"/>
          <w:divBdr>
            <w:top w:val="none" w:sz="0" w:space="0" w:color="auto"/>
            <w:left w:val="none" w:sz="0" w:space="0" w:color="auto"/>
            <w:bottom w:val="none" w:sz="0" w:space="0" w:color="auto"/>
            <w:right w:val="none" w:sz="0" w:space="0" w:color="auto"/>
          </w:divBdr>
          <w:divsChild>
            <w:div w:id="158892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065094">
      <w:bodyDiv w:val="1"/>
      <w:marLeft w:val="0"/>
      <w:marRight w:val="0"/>
      <w:marTop w:val="0"/>
      <w:marBottom w:val="0"/>
      <w:divBdr>
        <w:top w:val="none" w:sz="0" w:space="0" w:color="auto"/>
        <w:left w:val="none" w:sz="0" w:space="0" w:color="auto"/>
        <w:bottom w:val="none" w:sz="0" w:space="0" w:color="auto"/>
        <w:right w:val="none" w:sz="0" w:space="0" w:color="auto"/>
      </w:divBdr>
      <w:divsChild>
        <w:div w:id="1068915811">
          <w:marLeft w:val="0"/>
          <w:marRight w:val="0"/>
          <w:marTop w:val="0"/>
          <w:marBottom w:val="0"/>
          <w:divBdr>
            <w:top w:val="none" w:sz="0" w:space="0" w:color="auto"/>
            <w:left w:val="none" w:sz="0" w:space="0" w:color="auto"/>
            <w:bottom w:val="none" w:sz="0" w:space="0" w:color="auto"/>
            <w:right w:val="none" w:sz="0" w:space="0" w:color="auto"/>
          </w:divBdr>
          <w:divsChild>
            <w:div w:id="65249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91963">
      <w:bodyDiv w:val="1"/>
      <w:marLeft w:val="0"/>
      <w:marRight w:val="0"/>
      <w:marTop w:val="0"/>
      <w:marBottom w:val="0"/>
      <w:divBdr>
        <w:top w:val="none" w:sz="0" w:space="0" w:color="auto"/>
        <w:left w:val="none" w:sz="0" w:space="0" w:color="auto"/>
        <w:bottom w:val="none" w:sz="0" w:space="0" w:color="auto"/>
        <w:right w:val="none" w:sz="0" w:space="0" w:color="auto"/>
      </w:divBdr>
    </w:div>
    <w:div w:id="1560897215">
      <w:bodyDiv w:val="1"/>
      <w:marLeft w:val="0"/>
      <w:marRight w:val="0"/>
      <w:marTop w:val="0"/>
      <w:marBottom w:val="0"/>
      <w:divBdr>
        <w:top w:val="none" w:sz="0" w:space="0" w:color="auto"/>
        <w:left w:val="none" w:sz="0" w:space="0" w:color="auto"/>
        <w:bottom w:val="none" w:sz="0" w:space="0" w:color="auto"/>
        <w:right w:val="none" w:sz="0" w:space="0" w:color="auto"/>
      </w:divBdr>
    </w:div>
    <w:div w:id="1825244117">
      <w:bodyDiv w:val="1"/>
      <w:marLeft w:val="0"/>
      <w:marRight w:val="0"/>
      <w:marTop w:val="0"/>
      <w:marBottom w:val="0"/>
      <w:divBdr>
        <w:top w:val="none" w:sz="0" w:space="0" w:color="auto"/>
        <w:left w:val="none" w:sz="0" w:space="0" w:color="auto"/>
        <w:bottom w:val="none" w:sz="0" w:space="0" w:color="auto"/>
        <w:right w:val="none" w:sz="0" w:space="0" w:color="auto"/>
      </w:divBdr>
    </w:div>
    <w:div w:id="1855458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nrad.nl/zoeken?search=1417639-89" TargetMode="External"/><Relationship Id="rId18" Type="http://schemas.openxmlformats.org/officeDocument/2006/relationships/hyperlink" Target="https://github.com/CDFER/JLCPCB-Kicad-Library.git"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image" Target="media/image16.png"/><Relationship Id="rId7" Type="http://schemas.openxmlformats.org/officeDocument/2006/relationships/hyperlink" Target="https://www.conrad.nl/zoeken?search=140235-89" TargetMode="External"/><Relationship Id="rId12" Type="http://schemas.openxmlformats.org/officeDocument/2006/relationships/hyperlink" Target="https://www.conrad.nl/zoeken?search=180076-89"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www.conrad.nl/zoeken?search=1417712-89" TargetMode="External"/><Relationship Id="rId20"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otgw.tclcode.com/schematic.html" TargetMode="External"/><Relationship Id="rId11" Type="http://schemas.openxmlformats.org/officeDocument/2006/relationships/hyperlink" Target="https://www.conrad.nl/zoeken?search=180203-89" TargetMode="External"/><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hyperlink" Target="https://www.conrad.nl/zoeken?search=1417730-89" TargetMode="External"/><Relationship Id="rId23" Type="http://schemas.openxmlformats.org/officeDocument/2006/relationships/hyperlink" Target="http://files.domoticaforum.eu/uploads/Manuals/Opentherm/Opentherm%20Protocol%20v2-2.pdf" TargetMode="External"/><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yperlink" Target="https://www.conrad.nl/zoeken?search=180084-89" TargetMode="External"/><Relationship Id="rId19" Type="http://schemas.openxmlformats.org/officeDocument/2006/relationships/hyperlink" Target="https://jlcpcb.com/partdetail/"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www.conrad.nl/zoeken?search=162280-89" TargetMode="External"/><Relationship Id="rId14" Type="http://schemas.openxmlformats.org/officeDocument/2006/relationships/hyperlink" Target="https://www.conrad.nl/zoeken?search=1417693-89"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hyperlink" Target="https://www.conrad.nl/zoeken?search=1262971-8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6078</TotalTime>
  <Pages>10</Pages>
  <Words>1496</Words>
  <Characters>8528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HenkJan van der Pol</dc:creator>
  <cp:keywords/>
  <dc:description/>
  <cp:lastModifiedBy>HenkJan van der Pol</cp:lastModifiedBy>
  <cp:revision>9</cp:revision>
  <dcterms:created xsi:type="dcterms:W3CDTF">2024-09-17T18:50:00Z</dcterms:created>
  <dcterms:modified xsi:type="dcterms:W3CDTF">2024-09-24T15:00:00Z</dcterms:modified>
</cp:coreProperties>
</file>