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2026-07-09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인공지능의 이해(기계학습·데이터)</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기계학습과 데이터,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기술·가정/농업생명과학 — 스마트 농업 기술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필수이며, 각 학생 허브 화면 상단의 진행도 바(0/4 → 4/4)로 확인한다.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소감 발표,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"형식이 맞으면 앱이 받아들이도록 만들어 수업이 안 끊기게 한 것"이라고 답하면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80~97%인 이유: AI는 항상 확신이 아니라 '확률'로 답한다.</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진단을 여러 번 반복하면 건강한 잎을 '병해'로 잘못 판정하는 경우가 나온다 — 이것이 '오탐(거짓양성, FP)'. 마무리 퀴즈에 나오는 용어이므로 한 번 소리 내어 정리할 것.</w:t>
      </w:r>
    </w:p>
    <w:p>
      <w:pPr>
        <w:pStyle w:val="ListParagraph"/>
        <w:numPr>
          <w:ilvl w:val="0"/>
          <w:numId w:val="4"/>
        </w:numPr>
        <w:spacing w:after="60"/>
      </w:pPr>
      <w:r>
        <w:rPr>
          <w:b/>
          <w:bCs/>
        </w:rPr>
        <w:t>실제 앱은 신뢰도 75% 미만이면 판단을 보류한다</w:t>
      </w:r>
      <w:r>
        <w:t xml:space="preserve"> — '좋은 AI는 모를 때 모른다고 말한다'. 심화 활동까지 못 가는 학생도 있으므로 전체 학생에게 한 번 소리 내어 짚어줄 것 (마무리 퀴즈 6번에 출제됨).</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"epoch을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"AI를 속여라" 챌린지</w:t>
      </w:r>
      <w:r>
        <w:t xml:space="preserve">: 새 잎 진단을 여러 번 반복하며 신뢰도가 낮게(80% 미만) 나오는 케이스를 수집하고, 왜 낮은지 가설을 세운다. "실제 닥터그린 앱은 신뢰도 75% 미만이면 판단을 보류한다"는 실제 동작과 연결하면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미니 혼동행렬 만들기</w:t>
      </w:r>
      <w:r>
        <w:t xml:space="preserve">: 진단을 10회 눌러 결과를 '맞음/틀림' 표로 집계한다. (예: 건강한 잎을 병해로 잘못 본 횟수 = 오탐) 정밀도(precision) 개념을 맛보는 활동. 표 양식 한 줄 예시: </w:t>
      </w:r>
      <w:r>
        <w:rPr>
          <w:rFonts w:ascii="Courier New" w:hAnsi="Courier New" w:cs="Courier New"/>
          <w:color w:val="1B5E20"/>
          <w:shd w:val="clear" w:color="auto" w:fill="EEF3EE"/>
        </w:rPr>
        <w:t xml:space="preserve">| 회차 | 실제(내가 본 잎) | AI 판단 | 신뢰도(%) | 맞음/틀림 |</w:t>
      </w:r>
      <w:r>
        <w:t xml:space="preserve">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(0~100%)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열(네 가지: "딸기 잎 감지", "딸기 꽃 감지", "열매 감지", "포기 전체")을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30% 아래로 내려가면(마름)')으로 만들게 안내할 것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쌓이는 것</w:t>
      </w:r>
      <w:r>
        <w:t xml:space="preserve"> 시연</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14:paraId="4DE1DF02" w14:textId="77777777" w:rsidR="00383763" w:rsidRDefault="00000000">
      <w:pPr>
        <w:pStyle w:val="Heading2"/>
      </w:pPr>
      <w:r>
        <w:t>마무리 퀴즈 (인앱,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14:paraId="10F3911F" w14:textId="77777777" w:rsidR="00383763" w:rsidRDefault="00000000">
      <w:pPr>
        <w:pStyle w:val="Heading2"/>
      </w:pPr>
      <w:r>
        <w:lastRenderedPageBreak/>
        <w:t>소감 발표 (2~3명)</w:t>
      </w:r>
    </w:p>
    <w:p w14:paraId="6B1301B0" w14:textId="77777777" w:rsidR="00383763" w:rsidRDefault="00000000">
      <w:pPr>
        <w:pStyle w:val="ListParagraph"/>
        <w:numPr>
          <w:ilvl w:val="0"/>
          <w:numId w:val="4"/>
        </w:numPr>
        <w:spacing w:after="60"/>
      </w:pPr>
      <w:r>
        <w:t>"가장 신기했던 스테이션과 그 이유는?"</w:t>
      </w:r>
    </w:p>
    <w:p w14:paraId="5334BC51" w14:textId="77777777" w:rsidR="00383763" w:rsidRDefault="00000000">
      <w:pPr>
        <w:pStyle w:val="Heading2"/>
      </w:pPr>
      <w:r>
        <w:t>진로 연계 한마디</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모니터링 기능 없음). 순회하며 각자 화면 상단의 진행도 바로 확인</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미니 혼동행렬</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500"/>
        <w:gridCol w:w="2200"/>
        <w:gridCol w:w="1500"/>
        <w:gridCol w:w="1926"/>
      </w:tblGrid>
      <w:tr>
        <w:tblPrEx>
          <w:tblCellMar>
            <w:top w:w="0" w:type="dxa"/>
            <w:bottom w:w="0" w:type="dxa"/>
          </w:tblCellMar>
        </w:tblPrEx>
        <w:trPr>
          <w:tblHeader/>
        </w:trPr>
        <w:tc>
          <w:tcPr>
            <w:tcW w:w="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회차</w:t>
            </w:r>
          </w:p>
        </w:tc>
        <w:tc>
          <w:tcPr>
            <w:tcW w:w="25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실제(내가 본 잎)</w:t>
            </w:r>
          </w:p>
        </w:tc>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AI 판단</w:t>
            </w:r>
          </w:p>
        </w:tc>
        <w:tc>
          <w:tcPr>
            <w:tcW w:w="15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신뢰도(%)</w:t>
            </w:r>
          </w:p>
        </w:tc>
        <w:tc>
          <w:tcPr>
            <w:tcW w:w="1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맞음/틀림</w:t>
            </w: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1</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2</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3</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4</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5</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6</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7</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8</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9</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00"/>
        </w:trPr>
        <w:tc>
          <w:tcPr>
            <w:tcW w:w="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10</w:t>
            </w:r>
          </w:p>
        </w:tc>
        <w:tc>
          <w:tcPr>
            <w:tcW w:w="2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5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1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오탐(건강한 잎→병해) 횟수: ______회 · 정밀도 = 병해 판정 중 실제 병해 비율 = ______%</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