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90dfbf7e38384434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Target Role"/>
        <w:tag w:val="TargetRole"/>
        <w:id w:val="107153868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[Target role and company]</w:t>
          </w:r>
        </w:p>
      </w:sdtContent>
    </w:sdt>
    <w:sdt>
      <w:sdtPr>
        <w:alias w:val="Document Body"/>
        <w:tag w:val="DocumentBody"/>
        <w:id w:val="14784929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[Focused application material body]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20" w:after="100"/>
    </w:pPr>
    <w:rPr>
      <w:rFonts w:ascii="Aptos" w:hAnsi="Aptos" w:eastAsia="Calibri" w:cs="Calibri"/>
      <w:b w:val="true"/>
      <w:color w:val="2A5C8A"/>
      <w:sz w:val="30"/>
    </w:rPr>
  </w:style>
  <w:style w:type="paragraph" w:styleId="Heading2">
    <w:name w:val="heading 2"/>
    <w:basedOn w:val="Normal"/>
    <w:next w:val="Normal"/>
    <w:pPr>
      <w:spacing w:before="160" w:after="60"/>
    </w:pPr>
    <w:rPr>
      <w:rFonts w:ascii="Aptos" w:hAnsi="Aptos" w:eastAsia="Calibri" w:cs="Calibri"/>
      <w:b w:val="true"/>
      <w:color w:val="1F1F1F"/>
      <w:sz w:val="26"/>
    </w:rPr>
  </w:style>
  <w:style w:type="paragraph" w:styleId="Heading3">
    <w:name w:val="heading 3"/>
    <w:basedOn w:val="Normal"/>
    <w:next w:val="Normal"/>
    <w:pPr>
      <w:spacing w:before="10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18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fdbdd67ce3364353" /><Relationship Type="http://schemas.openxmlformats.org/officeDocument/2006/relationships/fontTable" Target="/word/fontTable.xml" Id="Rbc9e780f739c4410" /></Relationships>
</file>