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Anarta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5661C12C"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r w:rsidR="00F926B7">
        <w:rPr>
          <w:rFonts w:ascii="Arial" w:hAnsi="Arial" w:cs="Arial"/>
          <w:sz w:val="22"/>
          <w:szCs w:val="22"/>
        </w:rPr>
        <w:t>Frank Passing</w:t>
      </w:r>
    </w:p>
    <w:p w14:paraId="55CD9BFC" w14:textId="70B73E75"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57335B">
        <w:rPr>
          <w:rFonts w:ascii="Arial" w:hAnsi="Arial" w:cs="Arial"/>
          <w:sz w:val="22"/>
          <w:szCs w:val="22"/>
        </w:rPr>
        <w:t>May</w:t>
      </w:r>
      <w:r w:rsidR="00CC4588">
        <w:rPr>
          <w:rFonts w:ascii="Arial" w:hAnsi="Arial" w:cs="Arial"/>
          <w:sz w:val="22"/>
          <w:szCs w:val="22"/>
        </w:rPr>
        <w:t xml:space="preserve"> </w:t>
      </w:r>
      <w:r w:rsidR="0057335B">
        <w:rPr>
          <w:rFonts w:ascii="Arial" w:hAnsi="Arial" w:cs="Arial"/>
          <w:sz w:val="22"/>
          <w:szCs w:val="22"/>
        </w:rPr>
        <w:t>31</w:t>
      </w:r>
      <w:r w:rsidR="007E6178">
        <w:rPr>
          <w:rFonts w:ascii="Arial" w:hAnsi="Arial" w:cs="Arial"/>
          <w:sz w:val="22"/>
          <w:szCs w:val="22"/>
        </w:rPr>
        <w:t>st</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8D3381">
          <w:type w:val="continuous"/>
          <w:pgSz w:w="11910" w:h="16840" w:code="9"/>
          <w:pgMar w:top="1134"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Replika ai, </w:t>
      </w:r>
      <w:r w:rsidR="0099682C" w:rsidRPr="00EF5249">
        <w:rPr>
          <w:rFonts w:ascii="Arial" w:hAnsi="Arial" w:cs="Arial"/>
        </w:rPr>
        <w:t xml:space="preserve">Amazon Alexa, </w:t>
      </w:r>
      <w:r w:rsidR="00FE5B6C" w:rsidRPr="00EF5249">
        <w:rPr>
          <w:rFonts w:ascii="Arial" w:hAnsi="Arial" w:cs="Arial"/>
        </w:rPr>
        <w:t xml:space="preserve">Loona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77777777"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unlabeled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7722774D"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 and TF-IDF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2, BertForSequenceClassification</w:t>
      </w:r>
      <w:r w:rsidR="001F3311">
        <w:rPr>
          <w:rFonts w:ascii="Arial" w:hAnsi="Arial" w:cs="Arial"/>
        </w:rPr>
        <w:t xml:space="preserve">, </w:t>
      </w:r>
      <w:r w:rsidR="001F3311" w:rsidRPr="001F3311">
        <w:rPr>
          <w:rFonts w:ascii="Arial" w:hAnsi="Arial" w:cs="Arial"/>
        </w:rPr>
        <w:t>DistilBERT</w:t>
      </w:r>
      <w:r w:rsidR="001F3311">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Compare Accuracy of Different Machine Learning Models</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Collect Unlabeled</w:t>
            </w:r>
            <w:r w:rsidRPr="00EF5249">
              <w:rPr>
                <w:rFonts w:ascii="Arial" w:hAnsi="Arial" w:cs="Arial"/>
                <w:spacing w:val="-2"/>
              </w:rPr>
              <w:t xml:space="preserve"> Tweets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Vectorize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74</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74</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75</w:t>
            </w:r>
          </w:p>
        </w:tc>
      </w:tr>
      <w:tr w:rsidR="007100FD" w:rsidRPr="00EF5249" w14:paraId="1831C659" w14:textId="77777777" w:rsidTr="001335A4">
        <w:trPr>
          <w:trHeight w:val="415"/>
        </w:trPr>
        <w:tc>
          <w:tcPr>
            <w:tcW w:w="7634" w:type="dxa"/>
          </w:tcPr>
          <w:p w14:paraId="57564CBE" w14:textId="009D915F"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4.3</w:t>
            </w:r>
            <w:r w:rsidRPr="00EF5249">
              <w:rPr>
                <w:rFonts w:ascii="Arial" w:hAnsi="Arial" w:cs="Arial"/>
              </w:rPr>
              <w:tab/>
              <w:t>Unlabeled Data Collection</w:t>
            </w:r>
          </w:p>
        </w:tc>
        <w:tc>
          <w:tcPr>
            <w:tcW w:w="1611" w:type="dxa"/>
          </w:tcPr>
          <w:p w14:paraId="24CAEEA4" w14:textId="7E5FED5E"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74</w:t>
            </w:r>
          </w:p>
        </w:tc>
      </w:tr>
      <w:tr w:rsidR="007100FD" w:rsidRPr="00EF5249" w14:paraId="3E59B604" w14:textId="77777777" w:rsidTr="001335A4">
        <w:trPr>
          <w:trHeight w:val="415"/>
        </w:trPr>
        <w:tc>
          <w:tcPr>
            <w:tcW w:w="7634" w:type="dxa"/>
          </w:tcPr>
          <w:p w14:paraId="489303B9" w14:textId="2C291ABC"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Unlabeled Data </w:t>
            </w:r>
          </w:p>
        </w:tc>
        <w:tc>
          <w:tcPr>
            <w:tcW w:w="1611" w:type="dxa"/>
          </w:tcPr>
          <w:p w14:paraId="4B029D4F" w14:textId="59486CF4"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77777777" w:rsidR="007100FD" w:rsidRPr="00EF5249" w:rsidRDefault="007100FD" w:rsidP="007100FD">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77777777" w:rsidR="007100FD" w:rsidRPr="00EF5249" w:rsidRDefault="007100FD" w:rsidP="007100FD">
            <w:pPr>
              <w:pStyle w:val="TableParagraph"/>
              <w:spacing w:before="71" w:line="360" w:lineRule="auto"/>
              <w:ind w:left="340" w:right="340"/>
              <w:jc w:val="right"/>
              <w:rPr>
                <w:rFonts w:ascii="Arial" w:hAnsi="Arial" w:cs="Arial"/>
              </w:rPr>
            </w:pPr>
            <w:r w:rsidRPr="00EF5249">
              <w:rPr>
                <w:rFonts w:ascii="Arial" w:hAnsi="Arial" w:cs="Arial"/>
              </w:rPr>
              <w:t>7</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77777777" w:rsidR="007100FD" w:rsidRPr="00EF5249" w:rsidRDefault="007100FD" w:rsidP="007100FD">
            <w:pPr>
              <w:pStyle w:val="TableParagraph"/>
              <w:spacing w:line="360" w:lineRule="auto"/>
              <w:ind w:left="340" w:right="340"/>
              <w:jc w:val="right"/>
              <w:rPr>
                <w:rFonts w:ascii="Arial" w:hAnsi="Arial" w:cs="Arial"/>
              </w:rPr>
            </w:pPr>
            <w:r w:rsidRPr="00EF5249">
              <w:rPr>
                <w:rFonts w:ascii="Arial" w:hAnsi="Arial" w:cs="Arial"/>
              </w:rPr>
              <w:t>8</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77777777" w:rsidR="007100FD" w:rsidRPr="00EF5249" w:rsidRDefault="007100FD" w:rsidP="007100FD">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7777777" w:rsidR="007100FD" w:rsidRPr="00EF5249" w:rsidRDefault="007100FD" w:rsidP="007100FD">
            <w:pPr>
              <w:pStyle w:val="TableParagraph"/>
              <w:spacing w:before="71" w:line="360" w:lineRule="auto"/>
              <w:ind w:left="340" w:right="340"/>
              <w:jc w:val="right"/>
              <w:rPr>
                <w:rFonts w:ascii="Arial" w:hAnsi="Arial" w:cs="Arial"/>
              </w:rPr>
            </w:pPr>
            <w:r w:rsidRPr="00EF5249">
              <w:rPr>
                <w:rFonts w:ascii="Arial" w:hAnsi="Arial" w:cs="Arial"/>
              </w:rPr>
              <w:t>13</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19</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8D3381">
          <w:footerReference w:type="default" r:id="rId9"/>
          <w:pgSz w:w="11910" w:h="16840" w:code="9"/>
          <w:pgMar w:top="1134"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77777777"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4767FB" w:rsidRPr="00EF5249">
        <w:rPr>
          <w:rFonts w:ascii="Arial" w:hAnsi="Arial" w:cs="Arial"/>
          <w:sz w:val="22"/>
          <w:szCs w:val="22"/>
        </w:rPr>
        <w:t>Sentiment analysis on a dataset of tweets about robot companions.</w:t>
      </w:r>
      <w:r w:rsidR="001335A4" w:rsidRPr="00EF5249">
        <w:rPr>
          <w:rFonts w:ascii="Arial" w:hAnsi="Arial" w:cs="Arial"/>
          <w:sz w:val="22"/>
          <w:szCs w:val="22"/>
        </w:rPr>
        <w:tab/>
        <w:t>1</w:t>
      </w:r>
    </w:p>
    <w:p w14:paraId="4386C652" w14:textId="77777777"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Pr="00EF5249">
        <w:rPr>
          <w:rFonts w:ascii="Arial" w:hAnsi="Arial" w:cs="Arial"/>
          <w:spacing w:val="-2"/>
          <w:sz w:val="22"/>
          <w:szCs w:val="22"/>
        </w:rPr>
        <w:t xml:space="preserve"> </w:t>
      </w:r>
      <w:r w:rsidRPr="00EF5249">
        <w:rPr>
          <w:rFonts w:ascii="Arial" w:hAnsi="Arial" w:cs="Arial"/>
          <w:sz w:val="22"/>
          <w:szCs w:val="22"/>
        </w:rPr>
        <w:t>Agile methodologies</w:t>
      </w:r>
      <w:r w:rsidRPr="00EF5249">
        <w:rPr>
          <w:rFonts w:ascii="Arial" w:hAnsi="Arial" w:cs="Arial"/>
          <w:spacing w:val="-1"/>
          <w:sz w:val="22"/>
          <w:szCs w:val="22"/>
        </w:rPr>
        <w:t xml:space="preserve"> </w:t>
      </w:r>
      <w:r w:rsidRPr="00EF5249">
        <w:rPr>
          <w:rFonts w:ascii="Arial" w:hAnsi="Arial" w:cs="Arial"/>
          <w:sz w:val="22"/>
          <w:szCs w:val="22"/>
        </w:rPr>
        <w:t>used</w:t>
      </w:r>
      <w:r w:rsidRPr="00EF5249">
        <w:rPr>
          <w:rFonts w:ascii="Arial" w:hAnsi="Arial" w:cs="Arial"/>
          <w:spacing w:val="-3"/>
          <w:sz w:val="22"/>
          <w:szCs w:val="22"/>
        </w:rPr>
        <w:t xml:space="preserve"> </w:t>
      </w:r>
      <w:r w:rsidRPr="00EF5249">
        <w:rPr>
          <w:rFonts w:ascii="Arial" w:hAnsi="Arial" w:cs="Arial"/>
          <w:sz w:val="22"/>
          <w:szCs w:val="22"/>
        </w:rPr>
        <w:t>worldwide.</w:t>
      </w:r>
      <w:r w:rsidRPr="00EF5249">
        <w:rPr>
          <w:rFonts w:ascii="Arial" w:hAnsi="Arial" w:cs="Arial"/>
          <w:sz w:val="22"/>
          <w:szCs w:val="22"/>
        </w:rPr>
        <w:tab/>
        <w:t>18</w:t>
      </w:r>
    </w:p>
    <w:p w14:paraId="24730CB9" w14:textId="77777777"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pacing w:val="-2"/>
          <w:sz w:val="22"/>
          <w:szCs w:val="22"/>
        </w:rPr>
        <w:t xml:space="preserve"> </w:t>
      </w:r>
      <w:r w:rsidRPr="00EF5249">
        <w:rPr>
          <w:rFonts w:ascii="Arial" w:hAnsi="Arial" w:cs="Arial"/>
          <w:sz w:val="22"/>
          <w:szCs w:val="22"/>
        </w:rPr>
        <w:t>Business</w:t>
      </w:r>
      <w:r w:rsidRPr="00EF5249">
        <w:rPr>
          <w:rFonts w:ascii="Arial" w:hAnsi="Arial" w:cs="Arial"/>
          <w:spacing w:val="-1"/>
          <w:sz w:val="22"/>
          <w:szCs w:val="22"/>
        </w:rPr>
        <w:t xml:space="preserve"> </w:t>
      </w:r>
      <w:r w:rsidRPr="00EF5249">
        <w:rPr>
          <w:rFonts w:ascii="Arial" w:hAnsi="Arial" w:cs="Arial"/>
          <w:sz w:val="22"/>
          <w:szCs w:val="22"/>
        </w:rPr>
        <w:t>areas</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JPI</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total</w:t>
      </w:r>
      <w:r w:rsidRPr="00EF5249">
        <w:rPr>
          <w:rFonts w:ascii="Arial" w:hAnsi="Arial" w:cs="Arial"/>
          <w:spacing w:val="2"/>
          <w:sz w:val="22"/>
          <w:szCs w:val="22"/>
        </w:rPr>
        <w:t xml:space="preserve"> </w:t>
      </w:r>
      <w:r w:rsidRPr="00EF5249">
        <w:rPr>
          <w:rFonts w:ascii="Arial" w:hAnsi="Arial" w:cs="Arial"/>
          <w:sz w:val="22"/>
          <w:szCs w:val="22"/>
        </w:rPr>
        <w:t>customer</w:t>
      </w:r>
      <w:r w:rsidRPr="00EF5249">
        <w:rPr>
          <w:rFonts w:ascii="Arial" w:hAnsi="Arial" w:cs="Arial"/>
          <w:spacing w:val="1"/>
          <w:sz w:val="22"/>
          <w:szCs w:val="22"/>
        </w:rPr>
        <w:t xml:space="preserve"> </w:t>
      </w:r>
      <w:r w:rsidRPr="00EF5249">
        <w:rPr>
          <w:rFonts w:ascii="Arial" w:hAnsi="Arial" w:cs="Arial"/>
          <w:sz w:val="22"/>
          <w:szCs w:val="22"/>
        </w:rPr>
        <w:t>pool.</w:t>
      </w:r>
      <w:r w:rsidRPr="00EF5249">
        <w:rPr>
          <w:rFonts w:ascii="Arial" w:hAnsi="Arial" w:cs="Arial"/>
          <w:spacing w:val="40"/>
          <w:sz w:val="22"/>
          <w:szCs w:val="22"/>
        </w:rPr>
        <w:t xml:space="preserve"> </w:t>
      </w:r>
      <w:r w:rsidRPr="00EF5249">
        <w:rPr>
          <w:rFonts w:ascii="Arial" w:hAnsi="Arial" w:cs="Arial"/>
          <w:sz w:val="22"/>
          <w:szCs w:val="22"/>
        </w:rPr>
        <w:t>21</w:t>
      </w:r>
    </w:p>
    <w:p w14:paraId="6CBBD797" w14:textId="77777777"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pacing w:val="-3"/>
          <w:sz w:val="22"/>
          <w:szCs w:val="22"/>
        </w:rPr>
        <w:t xml:space="preserve"> </w:t>
      </w:r>
      <w:r w:rsidRPr="00EF5249">
        <w:rPr>
          <w:rFonts w:ascii="Arial" w:hAnsi="Arial" w:cs="Arial"/>
          <w:sz w:val="22"/>
          <w:szCs w:val="22"/>
        </w:rPr>
        <w:t>JPI Settings</w:t>
      </w:r>
      <w:r w:rsidRPr="00EF5249">
        <w:rPr>
          <w:rFonts w:ascii="Arial" w:hAnsi="Arial" w:cs="Arial"/>
          <w:spacing w:val="-2"/>
          <w:sz w:val="22"/>
          <w:szCs w:val="22"/>
        </w:rPr>
        <w:t xml:space="preserve"> </w:t>
      </w:r>
      <w:r w:rsidRPr="00EF5249">
        <w:rPr>
          <w:rFonts w:ascii="Arial" w:hAnsi="Arial" w:cs="Arial"/>
          <w:sz w:val="22"/>
          <w:szCs w:val="22"/>
        </w:rPr>
        <w:t>page</w:t>
      </w:r>
      <w:r w:rsidRPr="00EF5249">
        <w:rPr>
          <w:rFonts w:ascii="Arial" w:hAnsi="Arial" w:cs="Arial"/>
          <w:spacing w:val="-1"/>
          <w:sz w:val="22"/>
          <w:szCs w:val="22"/>
        </w:rPr>
        <w:t xml:space="preserve"> </w:t>
      </w:r>
      <w:r w:rsidRPr="00EF5249">
        <w:rPr>
          <w:rFonts w:ascii="Arial" w:hAnsi="Arial" w:cs="Arial"/>
          <w:sz w:val="22"/>
          <w:szCs w:val="22"/>
        </w:rPr>
        <w:t>an</w:t>
      </w:r>
      <w:r w:rsidRPr="00EF5249">
        <w:rPr>
          <w:rFonts w:ascii="Arial" w:hAnsi="Arial" w:cs="Arial"/>
          <w:sz w:val="22"/>
          <w:szCs w:val="22"/>
        </w:rPr>
        <w:tab/>
      </w:r>
      <w:r w:rsidRPr="00EF5249">
        <w:rPr>
          <w:rFonts w:ascii="Arial" w:hAnsi="Arial" w:cs="Arial"/>
          <w:spacing w:val="-1"/>
          <w:sz w:val="22"/>
          <w:szCs w:val="22"/>
        </w:rPr>
        <w:t>23</w:t>
      </w:r>
    </w:p>
    <w:p w14:paraId="7D4AB982" w14:textId="77777777"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pacing w:val="-1"/>
          <w:sz w:val="22"/>
          <w:szCs w:val="22"/>
        </w:rPr>
        <w:t xml:space="preserve"> </w:t>
      </w:r>
      <w:r w:rsidRPr="00EF5249">
        <w:rPr>
          <w:rFonts w:ascii="Arial" w:hAnsi="Arial" w:cs="Arial"/>
          <w:sz w:val="22"/>
          <w:szCs w:val="22"/>
        </w:rPr>
        <w:t>JPI</w:t>
      </w:r>
      <w:r w:rsidRPr="00EF5249">
        <w:rPr>
          <w:rFonts w:ascii="Arial" w:hAnsi="Arial" w:cs="Arial"/>
          <w:spacing w:val="-4"/>
          <w:sz w:val="22"/>
          <w:szCs w:val="22"/>
        </w:rPr>
        <w:t xml:space="preserve"> </w:t>
      </w:r>
      <w:r w:rsidRPr="00EF5249">
        <w:rPr>
          <w:rFonts w:ascii="Arial" w:hAnsi="Arial" w:cs="Arial"/>
          <w:sz w:val="22"/>
          <w:szCs w:val="22"/>
        </w:rPr>
        <w:t>Tipps and</w:t>
      </w:r>
      <w:r w:rsidRPr="00EF5249">
        <w:rPr>
          <w:rFonts w:ascii="Arial" w:hAnsi="Arial" w:cs="Arial"/>
          <w:spacing w:val="2"/>
          <w:sz w:val="22"/>
          <w:szCs w:val="22"/>
        </w:rPr>
        <w:t xml:space="preserve"> </w:t>
      </w:r>
      <w:r w:rsidRPr="00EF5249">
        <w:rPr>
          <w:rFonts w:ascii="Arial" w:hAnsi="Arial" w:cs="Arial"/>
          <w:sz w:val="22"/>
          <w:szCs w:val="22"/>
        </w:rPr>
        <w:t>tricks window</w:t>
      </w:r>
      <w:r w:rsidRPr="00EF5249">
        <w:rPr>
          <w:rFonts w:ascii="Arial" w:hAnsi="Arial" w:cs="Arial"/>
          <w:spacing w:val="-3"/>
          <w:sz w:val="22"/>
          <w:szCs w:val="22"/>
        </w:rPr>
        <w:t xml:space="preserve"> </w:t>
      </w:r>
      <w:r w:rsidRPr="00EF5249">
        <w:rPr>
          <w:rFonts w:ascii="Arial" w:hAnsi="Arial" w:cs="Arial"/>
          <w:sz w:val="22"/>
          <w:szCs w:val="22"/>
        </w:rPr>
        <w:t>(enlarged).</w:t>
      </w:r>
      <w:r w:rsidRPr="00EF5249">
        <w:rPr>
          <w:rFonts w:ascii="Arial" w:hAnsi="Arial" w:cs="Arial"/>
          <w:sz w:val="22"/>
          <w:szCs w:val="22"/>
        </w:rPr>
        <w:tab/>
        <w:t>23</w:t>
      </w:r>
    </w:p>
    <w:p w14:paraId="36BBA198" w14:textId="77777777"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pacing w:val="-3"/>
          <w:sz w:val="22"/>
          <w:szCs w:val="22"/>
        </w:rPr>
        <w:t xml:space="preserve"> </w:t>
      </w:r>
      <w:r w:rsidRPr="00EF5249">
        <w:rPr>
          <w:rFonts w:ascii="Arial" w:hAnsi="Arial" w:cs="Arial"/>
          <w:sz w:val="22"/>
          <w:szCs w:val="22"/>
        </w:rPr>
        <w:t>JPI</w:t>
      </w:r>
      <w:r w:rsidRPr="00EF5249">
        <w:rPr>
          <w:rFonts w:ascii="Arial" w:hAnsi="Arial" w:cs="Arial"/>
          <w:spacing w:val="1"/>
          <w:sz w:val="22"/>
          <w:szCs w:val="22"/>
        </w:rPr>
        <w:t xml:space="preserve"> </w:t>
      </w:r>
      <w:r w:rsidRPr="00EF5249">
        <w:rPr>
          <w:rFonts w:ascii="Arial" w:hAnsi="Arial" w:cs="Arial"/>
          <w:sz w:val="22"/>
          <w:szCs w:val="22"/>
        </w:rPr>
        <w:t>control</w:t>
      </w:r>
      <w:r w:rsidRPr="00EF5249">
        <w:rPr>
          <w:rFonts w:ascii="Arial" w:hAnsi="Arial" w:cs="Arial"/>
          <w:spacing w:val="2"/>
          <w:sz w:val="22"/>
          <w:szCs w:val="22"/>
        </w:rPr>
        <w:t xml:space="preserve"> </w:t>
      </w:r>
      <w:r w:rsidRPr="00EF5249">
        <w:rPr>
          <w:rFonts w:ascii="Arial" w:hAnsi="Arial" w:cs="Arial"/>
          <w:sz w:val="22"/>
          <w:szCs w:val="22"/>
        </w:rPr>
        <w:t>panel</w:t>
      </w:r>
      <w:r w:rsidRPr="00EF5249">
        <w:rPr>
          <w:rFonts w:ascii="Arial" w:hAnsi="Arial" w:cs="Arial"/>
          <w:spacing w:val="-3"/>
          <w:sz w:val="22"/>
          <w:szCs w:val="22"/>
        </w:rPr>
        <w:t xml:space="preserve"> </w:t>
      </w:r>
      <w:r w:rsidRPr="00EF5249">
        <w:rPr>
          <w:rFonts w:ascii="Arial" w:hAnsi="Arial" w:cs="Arial"/>
          <w:sz w:val="22"/>
          <w:szCs w:val="22"/>
        </w:rPr>
        <w:t>(enlarged).</w:t>
      </w:r>
      <w:r w:rsidRPr="00EF5249">
        <w:rPr>
          <w:rFonts w:ascii="Arial" w:hAnsi="Arial" w:cs="Arial"/>
          <w:sz w:val="22"/>
          <w:szCs w:val="22"/>
        </w:rPr>
        <w:tab/>
        <w:t>25</w:t>
      </w:r>
    </w:p>
    <w:p w14:paraId="57331750" w14:textId="7777777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pacing w:val="-2"/>
          <w:sz w:val="22"/>
          <w:szCs w:val="22"/>
        </w:rPr>
        <w:t xml:space="preserve"> </w:t>
      </w:r>
      <w:r w:rsidRPr="00EF5249">
        <w:rPr>
          <w:rFonts w:ascii="Arial" w:hAnsi="Arial" w:cs="Arial"/>
          <w:sz w:val="22"/>
          <w:szCs w:val="22"/>
        </w:rPr>
        <w:t>Understand/Schedule mode,</w:t>
      </w:r>
      <w:r w:rsidRPr="00EF5249">
        <w:rPr>
          <w:rFonts w:ascii="Arial" w:hAnsi="Arial" w:cs="Arial"/>
          <w:spacing w:val="3"/>
          <w:sz w:val="22"/>
          <w:szCs w:val="22"/>
        </w:rPr>
        <w:t xml:space="preserve"> </w:t>
      </w:r>
      <w:r w:rsidRPr="00EF5249">
        <w:rPr>
          <w:rFonts w:ascii="Arial" w:hAnsi="Arial" w:cs="Arial"/>
          <w:sz w:val="22"/>
          <w:szCs w:val="22"/>
        </w:rPr>
        <w:t>part</w:t>
      </w:r>
      <w:r w:rsidRPr="00EF5249">
        <w:rPr>
          <w:rFonts w:ascii="Arial" w:hAnsi="Arial" w:cs="Arial"/>
          <w:spacing w:val="-6"/>
          <w:sz w:val="22"/>
          <w:szCs w:val="22"/>
        </w:rPr>
        <w:t xml:space="preserve"> </w:t>
      </w:r>
      <w:r w:rsidRPr="00EF5249">
        <w:rPr>
          <w:rFonts w:ascii="Arial" w:hAnsi="Arial" w:cs="Arial"/>
          <w:sz w:val="22"/>
          <w:szCs w:val="22"/>
        </w:rPr>
        <w:t>1 (enlarged).</w:t>
      </w:r>
      <w:r w:rsidRPr="00EF5249">
        <w:rPr>
          <w:rFonts w:ascii="Arial" w:hAnsi="Arial" w:cs="Arial"/>
          <w:sz w:val="22"/>
          <w:szCs w:val="22"/>
        </w:rPr>
        <w:tab/>
        <w:t>26</w:t>
      </w:r>
    </w:p>
    <w:p w14:paraId="5E1242C2" w14:textId="77777777"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pacing w:val="-1"/>
          <w:sz w:val="22"/>
          <w:szCs w:val="22"/>
        </w:rPr>
        <w:t xml:space="preserve"> </w:t>
      </w:r>
      <w:r w:rsidRPr="00EF5249">
        <w:rPr>
          <w:rFonts w:ascii="Arial" w:hAnsi="Arial" w:cs="Arial"/>
          <w:sz w:val="22"/>
          <w:szCs w:val="22"/>
        </w:rPr>
        <w:t>Understand/Schedule,</w:t>
      </w:r>
      <w:r w:rsidRPr="00EF5249">
        <w:rPr>
          <w:rFonts w:ascii="Arial" w:hAnsi="Arial" w:cs="Arial"/>
          <w:spacing w:val="-1"/>
          <w:sz w:val="22"/>
          <w:szCs w:val="22"/>
        </w:rPr>
        <w:t xml:space="preserve"> </w:t>
      </w:r>
      <w:r w:rsidRPr="00EF5249">
        <w:rPr>
          <w:rFonts w:ascii="Arial" w:hAnsi="Arial" w:cs="Arial"/>
          <w:sz w:val="22"/>
          <w:szCs w:val="22"/>
        </w:rPr>
        <w:t>Job</w:t>
      </w:r>
      <w:r w:rsidRPr="00EF5249">
        <w:rPr>
          <w:rFonts w:ascii="Arial" w:hAnsi="Arial" w:cs="Arial"/>
          <w:spacing w:val="2"/>
          <w:sz w:val="22"/>
          <w:szCs w:val="22"/>
        </w:rPr>
        <w:t xml:space="preserve"> </w:t>
      </w:r>
      <w:r w:rsidRPr="00EF5249">
        <w:rPr>
          <w:rFonts w:ascii="Arial" w:hAnsi="Arial" w:cs="Arial"/>
          <w:sz w:val="22"/>
          <w:szCs w:val="22"/>
        </w:rPr>
        <w:t>view.</w:t>
      </w:r>
      <w:r w:rsidRPr="00EF5249">
        <w:rPr>
          <w:rFonts w:ascii="Arial" w:hAnsi="Arial" w:cs="Arial"/>
          <w:sz w:val="22"/>
          <w:szCs w:val="22"/>
        </w:rPr>
        <w:tab/>
        <w:t>27</w:t>
      </w:r>
    </w:p>
    <w:p w14:paraId="7D97FF7D" w14:textId="77777777"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pacing w:val="-2"/>
          <w:sz w:val="22"/>
          <w:szCs w:val="22"/>
        </w:rPr>
        <w:t xml:space="preserve"> </w:t>
      </w:r>
      <w:r w:rsidRPr="00EF5249">
        <w:rPr>
          <w:rFonts w:ascii="Arial" w:hAnsi="Arial" w:cs="Arial"/>
          <w:sz w:val="22"/>
          <w:szCs w:val="22"/>
        </w:rPr>
        <w:t>Understand/Schedule,</w:t>
      </w:r>
      <w:r w:rsidRPr="00EF5249">
        <w:rPr>
          <w:rFonts w:ascii="Arial" w:hAnsi="Arial" w:cs="Arial"/>
          <w:spacing w:val="-1"/>
          <w:sz w:val="22"/>
          <w:szCs w:val="22"/>
        </w:rPr>
        <w:t xml:space="preserve"> </w:t>
      </w:r>
      <w:r w:rsidRPr="00EF5249">
        <w:rPr>
          <w:rFonts w:ascii="Arial" w:hAnsi="Arial" w:cs="Arial"/>
          <w:sz w:val="22"/>
          <w:szCs w:val="22"/>
        </w:rPr>
        <w:t>Resource Group view.</w:t>
      </w:r>
      <w:r w:rsidRPr="00EF5249">
        <w:rPr>
          <w:rFonts w:ascii="Arial" w:hAnsi="Arial" w:cs="Arial"/>
          <w:sz w:val="22"/>
          <w:szCs w:val="22"/>
        </w:rPr>
        <w:tab/>
        <w:t>27</w:t>
      </w:r>
    </w:p>
    <w:p w14:paraId="4B3157A5" w14:textId="7777777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pacing w:val="-1"/>
          <w:sz w:val="22"/>
          <w:szCs w:val="22"/>
        </w:rPr>
        <w:t xml:space="preserve"> </w:t>
      </w:r>
      <w:r w:rsidRPr="00EF5249">
        <w:rPr>
          <w:rFonts w:ascii="Arial" w:hAnsi="Arial" w:cs="Arial"/>
          <w:sz w:val="22"/>
          <w:szCs w:val="22"/>
        </w:rPr>
        <w:t>Understand/Schedule,</w:t>
      </w:r>
      <w:r w:rsidRPr="00EF5249">
        <w:rPr>
          <w:rFonts w:ascii="Arial" w:hAnsi="Arial" w:cs="Arial"/>
          <w:spacing w:val="-2"/>
          <w:sz w:val="22"/>
          <w:szCs w:val="22"/>
        </w:rPr>
        <w:t xml:space="preserve"> </w:t>
      </w:r>
      <w:r w:rsidRPr="00EF5249">
        <w:rPr>
          <w:rFonts w:ascii="Arial" w:hAnsi="Arial" w:cs="Arial"/>
          <w:sz w:val="22"/>
          <w:szCs w:val="22"/>
        </w:rPr>
        <w:t>Resource</w:t>
      </w:r>
      <w:r w:rsidRPr="00EF5249">
        <w:rPr>
          <w:rFonts w:ascii="Arial" w:hAnsi="Arial" w:cs="Arial"/>
          <w:spacing w:val="1"/>
          <w:sz w:val="22"/>
          <w:szCs w:val="22"/>
        </w:rPr>
        <w:t xml:space="preserve"> </w:t>
      </w:r>
      <w:r w:rsidRPr="00EF5249">
        <w:rPr>
          <w:rFonts w:ascii="Arial" w:hAnsi="Arial" w:cs="Arial"/>
          <w:sz w:val="22"/>
          <w:szCs w:val="22"/>
        </w:rPr>
        <w:t>view.</w:t>
      </w:r>
      <w:r w:rsidRPr="00EF5249">
        <w:rPr>
          <w:rFonts w:ascii="Arial" w:hAnsi="Arial" w:cs="Arial"/>
          <w:sz w:val="22"/>
          <w:szCs w:val="22"/>
        </w:rPr>
        <w:tab/>
        <w:t>28</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77777777"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State</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Big</w:t>
      </w:r>
      <w:r w:rsidRPr="00EF5249">
        <w:rPr>
          <w:rFonts w:ascii="Arial" w:hAnsi="Arial" w:cs="Arial"/>
          <w:spacing w:val="-3"/>
          <w:sz w:val="22"/>
          <w:szCs w:val="22"/>
        </w:rPr>
        <w:t xml:space="preserve"> </w:t>
      </w:r>
      <w:r w:rsidRPr="00EF5249">
        <w:rPr>
          <w:rFonts w:ascii="Arial" w:hAnsi="Arial" w:cs="Arial"/>
          <w:sz w:val="22"/>
          <w:szCs w:val="22"/>
        </w:rPr>
        <w:t>Data/AI</w:t>
      </w:r>
      <w:r w:rsidRPr="00EF5249">
        <w:rPr>
          <w:rFonts w:ascii="Arial" w:hAnsi="Arial" w:cs="Arial"/>
          <w:spacing w:val="-2"/>
          <w:sz w:val="22"/>
          <w:szCs w:val="22"/>
        </w:rPr>
        <w:t xml:space="preserve"> </w:t>
      </w:r>
      <w:r w:rsidRPr="00EF5249">
        <w:rPr>
          <w:rFonts w:ascii="Arial" w:hAnsi="Arial" w:cs="Arial"/>
          <w:sz w:val="22"/>
          <w:szCs w:val="22"/>
        </w:rPr>
        <w:t>in 2019.</w:t>
      </w:r>
      <w:r w:rsidRPr="00EF5249">
        <w:rPr>
          <w:rFonts w:ascii="Arial" w:hAnsi="Arial" w:cs="Arial"/>
          <w:sz w:val="22"/>
          <w:szCs w:val="22"/>
        </w:rPr>
        <w:tab/>
        <w:t>2</w:t>
      </w:r>
    </w:p>
    <w:p w14:paraId="61496D97" w14:textId="77777777"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 Proportion of companies successfully transformed into data</w:t>
      </w:r>
      <w:r w:rsidR="001335A4" w:rsidRPr="00EF5249">
        <w:rPr>
          <w:rFonts w:ascii="Arial" w:hAnsi="Arial" w:cs="Arial"/>
          <w:spacing w:val="1"/>
          <w:sz w:val="22"/>
          <w:szCs w:val="22"/>
        </w:rPr>
        <w:t xml:space="preserve"> </w:t>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77777777"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pacing w:val="-1"/>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main challenges</w:t>
      </w:r>
      <w:r w:rsidRPr="00EF5249">
        <w:rPr>
          <w:rFonts w:ascii="Arial" w:hAnsi="Arial" w:cs="Arial"/>
          <w:spacing w:val="-5"/>
          <w:sz w:val="22"/>
          <w:szCs w:val="22"/>
        </w:rPr>
        <w:t xml:space="preserve"> </w:t>
      </w:r>
      <w:r w:rsidRPr="00EF5249">
        <w:rPr>
          <w:rFonts w:ascii="Arial" w:hAnsi="Arial" w:cs="Arial"/>
          <w:sz w:val="22"/>
          <w:szCs w:val="22"/>
        </w:rPr>
        <w:t>during</w:t>
      </w:r>
      <w:r w:rsidRPr="00EF5249">
        <w:rPr>
          <w:rFonts w:ascii="Arial" w:hAnsi="Arial" w:cs="Arial"/>
          <w:spacing w:val="2"/>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digital</w:t>
      </w:r>
      <w:r w:rsidRPr="00EF5249">
        <w:rPr>
          <w:rFonts w:ascii="Arial" w:hAnsi="Arial" w:cs="Arial"/>
          <w:spacing w:val="3"/>
          <w:sz w:val="22"/>
          <w:szCs w:val="22"/>
        </w:rPr>
        <w:t xml:space="preserve"> </w:t>
      </w:r>
      <w:r w:rsidRPr="00EF5249">
        <w:rPr>
          <w:rFonts w:ascii="Arial" w:hAnsi="Arial" w:cs="Arial"/>
          <w:sz w:val="22"/>
          <w:szCs w:val="22"/>
        </w:rPr>
        <w:t>transformation of</w:t>
      </w:r>
      <w:r w:rsidRPr="00EF5249">
        <w:rPr>
          <w:rFonts w:ascii="Arial" w:hAnsi="Arial" w:cs="Arial"/>
          <w:spacing w:val="-2"/>
          <w:sz w:val="22"/>
          <w:szCs w:val="22"/>
        </w:rPr>
        <w:t xml:space="preserve"> </w:t>
      </w:r>
      <w:r w:rsidRPr="00EF5249">
        <w:rPr>
          <w:rFonts w:ascii="Arial" w:hAnsi="Arial" w:cs="Arial"/>
          <w:sz w:val="22"/>
          <w:szCs w:val="22"/>
        </w:rPr>
        <w:t>business.</w:t>
      </w:r>
      <w:r w:rsidRPr="00EF5249">
        <w:rPr>
          <w:rFonts w:ascii="Arial" w:hAnsi="Arial" w:cs="Arial"/>
          <w:sz w:val="22"/>
          <w:szCs w:val="22"/>
        </w:rPr>
        <w:tab/>
        <w:t>3</w:t>
      </w:r>
    </w:p>
    <w:p w14:paraId="276018AA"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13.</w:t>
      </w:r>
      <w:r w:rsidRPr="00EF5249">
        <w:rPr>
          <w:rFonts w:ascii="Arial" w:hAnsi="Arial" w:cs="Arial"/>
          <w:spacing w:val="-1"/>
          <w:sz w:val="22"/>
          <w:szCs w:val="22"/>
        </w:rPr>
        <w:t xml:space="preserve"> </w:t>
      </w:r>
      <w:r w:rsidRPr="00EF5249">
        <w:rPr>
          <w:rFonts w:ascii="Arial" w:hAnsi="Arial" w:cs="Arial"/>
          <w:sz w:val="22"/>
          <w:szCs w:val="22"/>
        </w:rPr>
        <w:t>Features selected</w:t>
      </w:r>
      <w:r w:rsidRPr="00EF5249">
        <w:rPr>
          <w:rFonts w:ascii="Arial" w:hAnsi="Arial" w:cs="Arial"/>
          <w:spacing w:val="3"/>
          <w:sz w:val="22"/>
          <w:szCs w:val="22"/>
        </w:rPr>
        <w:t xml:space="preserve"> </w:t>
      </w:r>
      <w:r w:rsidRPr="00EF5249">
        <w:rPr>
          <w:rFonts w:ascii="Arial" w:hAnsi="Arial" w:cs="Arial"/>
          <w:sz w:val="22"/>
          <w:szCs w:val="22"/>
        </w:rPr>
        <w:t>for</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final</w:t>
      </w:r>
      <w:r w:rsidRPr="00EF5249">
        <w:rPr>
          <w:rFonts w:ascii="Arial" w:hAnsi="Arial" w:cs="Arial"/>
          <w:spacing w:val="-2"/>
          <w:sz w:val="22"/>
          <w:szCs w:val="22"/>
        </w:rPr>
        <w:t xml:space="preserve"> </w:t>
      </w:r>
      <w:r w:rsidRPr="00EF5249">
        <w:rPr>
          <w:rFonts w:ascii="Arial" w:hAnsi="Arial" w:cs="Arial"/>
          <w:sz w:val="22"/>
          <w:szCs w:val="22"/>
        </w:rPr>
        <w:t>version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z w:val="22"/>
          <w:szCs w:val="22"/>
        </w:rPr>
        <w:tab/>
        <w:t>53</w:t>
      </w:r>
    </w:p>
    <w:p w14:paraId="2C9EF6EB"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17.</w:t>
      </w:r>
      <w:r w:rsidRPr="00EF5249">
        <w:rPr>
          <w:rFonts w:ascii="Arial" w:hAnsi="Arial" w:cs="Arial"/>
          <w:spacing w:val="-1"/>
          <w:sz w:val="22"/>
          <w:szCs w:val="22"/>
        </w:rPr>
        <w:t xml:space="preserve"> </w:t>
      </w:r>
      <w:r w:rsidRPr="00EF5249">
        <w:rPr>
          <w:rFonts w:ascii="Arial" w:hAnsi="Arial" w:cs="Arial"/>
          <w:sz w:val="22"/>
          <w:szCs w:val="22"/>
        </w:rPr>
        <w:t>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3"/>
          <w:sz w:val="22"/>
          <w:szCs w:val="22"/>
        </w:rPr>
        <w:t xml:space="preserve"> </w:t>
      </w:r>
      <w:r w:rsidRPr="00EF5249">
        <w:rPr>
          <w:rFonts w:ascii="Arial" w:hAnsi="Arial" w:cs="Arial"/>
          <w:sz w:val="22"/>
          <w:szCs w:val="22"/>
        </w:rPr>
        <w:t>(Number</w:t>
      </w:r>
      <w:r w:rsidRPr="00EF5249">
        <w:rPr>
          <w:rFonts w:ascii="Arial" w:hAnsi="Arial" w:cs="Arial"/>
          <w:spacing w:val="-2"/>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enabled</w:t>
      </w:r>
      <w:r w:rsidRPr="00EF5249">
        <w:rPr>
          <w:rFonts w:ascii="Arial" w:hAnsi="Arial" w:cs="Arial"/>
          <w:spacing w:val="-5"/>
          <w:sz w:val="22"/>
          <w:szCs w:val="22"/>
        </w:rPr>
        <w:t xml:space="preserve"> </w:t>
      </w:r>
      <w:r w:rsidRPr="00EF5249">
        <w:rPr>
          <w:rFonts w:ascii="Arial" w:hAnsi="Arial" w:cs="Arial"/>
          <w:sz w:val="22"/>
          <w:szCs w:val="22"/>
        </w:rPr>
        <w:t>users).</w:t>
      </w:r>
      <w:r w:rsidRPr="00EF5249">
        <w:rPr>
          <w:rFonts w:ascii="Arial" w:hAnsi="Arial" w:cs="Arial"/>
          <w:sz w:val="22"/>
          <w:szCs w:val="22"/>
        </w:rPr>
        <w:tab/>
        <w:t>59</w:t>
      </w:r>
    </w:p>
    <w:p w14:paraId="697361F2"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18. Scorecard</w:t>
      </w:r>
      <w:r w:rsidRPr="00EF5249">
        <w:rPr>
          <w:rFonts w:ascii="Arial" w:hAnsi="Arial" w:cs="Arial"/>
          <w:spacing w:val="-2"/>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2</w:t>
      </w:r>
      <w:r w:rsidRPr="00EF5249">
        <w:rPr>
          <w:rFonts w:ascii="Arial" w:hAnsi="Arial" w:cs="Arial"/>
          <w:spacing w:val="-4"/>
          <w:sz w:val="22"/>
          <w:szCs w:val="22"/>
        </w:rPr>
        <w:t xml:space="preserve"> </w:t>
      </w:r>
      <w:r w:rsidRPr="00EF5249">
        <w:rPr>
          <w:rFonts w:ascii="Arial" w:hAnsi="Arial" w:cs="Arial"/>
          <w:sz w:val="22"/>
          <w:szCs w:val="22"/>
        </w:rPr>
        <w:t>(Absolute</w:t>
      </w:r>
      <w:r w:rsidRPr="00EF5249">
        <w:rPr>
          <w:rFonts w:ascii="Arial" w:hAnsi="Arial" w:cs="Arial"/>
          <w:spacing w:val="2"/>
          <w:sz w:val="22"/>
          <w:szCs w:val="22"/>
        </w:rPr>
        <w:t xml:space="preserve"> </w:t>
      </w:r>
      <w:r w:rsidRPr="00EF5249">
        <w:rPr>
          <w:rFonts w:ascii="Arial" w:hAnsi="Arial" w:cs="Arial"/>
          <w:sz w:val="22"/>
          <w:szCs w:val="22"/>
        </w:rPr>
        <w:t>current</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tasks).</w:t>
      </w:r>
      <w:r w:rsidRPr="00EF5249">
        <w:rPr>
          <w:rFonts w:ascii="Arial" w:hAnsi="Arial" w:cs="Arial"/>
          <w:sz w:val="22"/>
          <w:szCs w:val="22"/>
        </w:rPr>
        <w:tab/>
        <w:t>60</w:t>
      </w:r>
    </w:p>
    <w:p w14:paraId="0A81732F"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19.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3</w:t>
      </w:r>
      <w:r w:rsidRPr="00EF5249">
        <w:rPr>
          <w:rFonts w:ascii="Arial" w:hAnsi="Arial" w:cs="Arial"/>
          <w:spacing w:val="-3"/>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resources).</w:t>
      </w:r>
      <w:r w:rsidRPr="00EF5249">
        <w:rPr>
          <w:rFonts w:ascii="Arial" w:hAnsi="Arial" w:cs="Arial"/>
          <w:sz w:val="22"/>
          <w:szCs w:val="22"/>
        </w:rPr>
        <w:tab/>
        <w:t>60</w:t>
      </w:r>
    </w:p>
    <w:p w14:paraId="232C85A1"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20.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4</w:t>
      </w:r>
      <w:r w:rsidRPr="00EF5249">
        <w:rPr>
          <w:rFonts w:ascii="Arial" w:hAnsi="Arial" w:cs="Arial"/>
          <w:spacing w:val="-3"/>
          <w:sz w:val="22"/>
          <w:szCs w:val="22"/>
        </w:rPr>
        <w:t xml:space="preserve"> </w:t>
      </w:r>
      <w:r w:rsidRPr="00EF5249">
        <w:rPr>
          <w:rFonts w:ascii="Arial" w:hAnsi="Arial" w:cs="Arial"/>
          <w:sz w:val="22"/>
          <w:szCs w:val="22"/>
        </w:rPr>
        <w:t>(Schedule</w:t>
      </w:r>
      <w:r w:rsidRPr="00EF5249">
        <w:rPr>
          <w:rFonts w:ascii="Arial" w:hAnsi="Arial" w:cs="Arial"/>
          <w:spacing w:val="2"/>
          <w:sz w:val="22"/>
          <w:szCs w:val="22"/>
        </w:rPr>
        <w:t xml:space="preserve"> </w:t>
      </w:r>
      <w:r w:rsidRPr="00EF5249">
        <w:rPr>
          <w:rFonts w:ascii="Arial" w:hAnsi="Arial" w:cs="Arial"/>
          <w:sz w:val="22"/>
          <w:szCs w:val="22"/>
        </w:rPr>
        <w:t>change</w:t>
      </w:r>
      <w:r w:rsidRPr="00EF5249">
        <w:rPr>
          <w:rFonts w:ascii="Arial" w:hAnsi="Arial" w:cs="Arial"/>
          <w:spacing w:val="1"/>
          <w:sz w:val="22"/>
          <w:szCs w:val="22"/>
        </w:rPr>
        <w:t xml:space="preserve"> </w:t>
      </w:r>
      <w:r w:rsidRPr="00EF5249">
        <w:rPr>
          <w:rFonts w:ascii="Arial" w:hAnsi="Arial" w:cs="Arial"/>
          <w:sz w:val="22"/>
          <w:szCs w:val="22"/>
        </w:rPr>
        <w:t>counter).</w:t>
      </w:r>
      <w:r w:rsidRPr="00EF5249">
        <w:rPr>
          <w:rFonts w:ascii="Arial" w:hAnsi="Arial" w:cs="Arial"/>
          <w:sz w:val="22"/>
          <w:szCs w:val="22"/>
        </w:rPr>
        <w:tab/>
        <w:t>60</w:t>
      </w:r>
    </w:p>
    <w:p w14:paraId="7E0F23C3"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21.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5</w:t>
      </w:r>
      <w:r w:rsidRPr="00EF5249">
        <w:rPr>
          <w:rFonts w:ascii="Arial" w:hAnsi="Arial" w:cs="Arial"/>
          <w:spacing w:val="-4"/>
          <w:sz w:val="22"/>
          <w:szCs w:val="22"/>
        </w:rPr>
        <w:t xml:space="preserve"> </w:t>
      </w:r>
      <w:r w:rsidRPr="00EF5249">
        <w:rPr>
          <w:rFonts w:ascii="Arial" w:hAnsi="Arial" w:cs="Arial"/>
          <w:sz w:val="22"/>
          <w:szCs w:val="22"/>
        </w:rPr>
        <w:t>(Total</w:t>
      </w:r>
      <w:r w:rsidRPr="00EF5249">
        <w:rPr>
          <w:rFonts w:ascii="Arial" w:hAnsi="Arial" w:cs="Arial"/>
          <w:spacing w:val="4"/>
          <w:sz w:val="22"/>
          <w:szCs w:val="22"/>
        </w:rPr>
        <w:t xml:space="preserve"> </w:t>
      </w:r>
      <w:r w:rsidRPr="00EF5249">
        <w:rPr>
          <w:rFonts w:ascii="Arial" w:hAnsi="Arial" w:cs="Arial"/>
          <w:sz w:val="22"/>
          <w:szCs w:val="22"/>
        </w:rPr>
        <w:t>weighted</w:t>
      </w:r>
      <w:r w:rsidRPr="00EF5249">
        <w:rPr>
          <w:rFonts w:ascii="Arial" w:hAnsi="Arial" w:cs="Arial"/>
          <w:spacing w:val="-1"/>
          <w:sz w:val="22"/>
          <w:szCs w:val="22"/>
        </w:rPr>
        <w:t xml:space="preserve"> </w:t>
      </w:r>
      <w:r w:rsidRPr="00EF5249">
        <w:rPr>
          <w:rFonts w:ascii="Arial" w:hAnsi="Arial" w:cs="Arial"/>
          <w:sz w:val="22"/>
          <w:szCs w:val="22"/>
        </w:rPr>
        <w:t>score).</w:t>
      </w:r>
      <w:r w:rsidRPr="00EF5249">
        <w:rPr>
          <w:rFonts w:ascii="Arial" w:hAnsi="Arial" w:cs="Arial"/>
          <w:sz w:val="22"/>
          <w:szCs w:val="22"/>
        </w:rPr>
        <w:tab/>
        <w:t>61</w:t>
      </w:r>
    </w:p>
    <w:p w14:paraId="25DBEB79"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22. Table</w:t>
      </w:r>
      <w:r w:rsidRPr="00EF5249">
        <w:rPr>
          <w:rFonts w:ascii="Arial" w:hAnsi="Arial" w:cs="Arial"/>
          <w:spacing w:val="2"/>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weights.</w:t>
      </w:r>
      <w:r w:rsidRPr="00EF5249">
        <w:rPr>
          <w:rFonts w:ascii="Arial" w:hAnsi="Arial" w:cs="Arial"/>
          <w:sz w:val="22"/>
          <w:szCs w:val="22"/>
        </w:rPr>
        <w:tab/>
        <w:t>61</w:t>
      </w:r>
    </w:p>
    <w:p w14:paraId="00E54FB6"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pacing w:val="-1"/>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6"/>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1).</w:t>
      </w:r>
      <w:r w:rsidRPr="00EF5249">
        <w:rPr>
          <w:rFonts w:ascii="Arial" w:hAnsi="Arial" w:cs="Arial"/>
          <w:sz w:val="22"/>
          <w:szCs w:val="22"/>
        </w:rPr>
        <w:tab/>
        <w:t>62</w:t>
      </w:r>
    </w:p>
    <w:p w14:paraId="782FA8EB"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pacing w:val="-2"/>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5"/>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2).</w:t>
      </w:r>
      <w:r w:rsidRPr="00EF5249">
        <w:rPr>
          <w:rFonts w:ascii="Arial" w:hAnsi="Arial" w:cs="Arial"/>
          <w:sz w:val="22"/>
          <w:szCs w:val="22"/>
        </w:rPr>
        <w:tab/>
        <w:t>62</w:t>
      </w:r>
    </w:p>
    <w:p w14:paraId="57703B3A"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pacing w:val="-2"/>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5"/>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3).</w:t>
      </w:r>
      <w:r w:rsidRPr="00EF5249">
        <w:rPr>
          <w:rFonts w:ascii="Arial" w:hAnsi="Arial" w:cs="Arial"/>
          <w:sz w:val="22"/>
          <w:szCs w:val="22"/>
        </w:rPr>
        <w:tab/>
        <w:t>63</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4D6FFA8"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t xml:space="preserve">Artificial intelligence. </w:t>
      </w:r>
    </w:p>
    <w:p w14:paraId="2F83D829" w14:textId="358DE09F"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t>Bidirectional Encoder Representations from Transformers.</w:t>
      </w:r>
    </w:p>
    <w:p w14:paraId="41C1B9BA" w14:textId="77777777"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t>Convolution Neural Network</w:t>
      </w:r>
    </w:p>
    <w:p w14:paraId="65B9AF69" w14:textId="43E0B7CE"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t>Generative Pre-trained Transformer</w:t>
      </w:r>
    </w:p>
    <w:p w14:paraId="16ED98D7" w14:textId="7E7E0E8C"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108955F1"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t>Recurrent Neural Network.</w:t>
      </w:r>
    </w:p>
    <w:p w14:paraId="340D2621" w14:textId="6FD68384" w:rsidR="00487126" w:rsidRPr="00EF5249" w:rsidRDefault="0000510E" w:rsidP="008D3381">
      <w:pPr>
        <w:spacing w:line="360" w:lineRule="auto"/>
        <w:ind w:left="340" w:right="340"/>
        <w:rPr>
          <w:rFonts w:ascii="Arial" w:hAnsi="Arial" w:cs="Arial"/>
        </w:rPr>
      </w:pPr>
      <w:r w:rsidRPr="00EF5249">
        <w:rPr>
          <w:rFonts w:ascii="Arial" w:hAnsi="Arial" w:cs="Arial"/>
        </w:rPr>
        <w:tab/>
      </w:r>
    </w:p>
    <w:p w14:paraId="777C9867" w14:textId="77777777"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8D3381">
          <w:pgSz w:w="11910" w:h="16840" w:code="9"/>
          <w:pgMar w:top="1134"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r w:rsidRPr="00EF5249">
        <w:rPr>
          <w:rFonts w:ascii="Arial" w:hAnsi="Arial" w:cs="Arial"/>
          <w:b/>
          <w:bCs/>
        </w:rPr>
        <w:t>Jibo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lastRenderedPageBreak/>
        <w:t xml:space="preserve">Unfortunately, the business that created Jibo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lastRenderedPageBreak/>
        <w:tab/>
      </w:r>
      <w:r w:rsidR="008963A3" w:rsidRPr="00EF5249">
        <w:rPr>
          <w:rFonts w:ascii="Arial" w:hAnsi="Arial" w:cs="Arial"/>
          <w:sz w:val="22"/>
          <w:szCs w:val="22"/>
        </w:rPr>
        <w:t>Vector and Cozmo</w:t>
      </w:r>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Cozmo </w:t>
      </w:r>
      <w:r w:rsidR="001B1945" w:rsidRPr="00EF5249">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Jibo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such as Vector, Cozmo, Replika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r w:rsidRPr="00EF5249">
        <w:rPr>
          <w:rFonts w:ascii="Arial" w:hAnsi="Arial" w:cs="Arial"/>
          <w:b/>
          <w:bCs/>
          <w:sz w:val="22"/>
          <w:szCs w:val="22"/>
        </w:rPr>
        <w:t>Replika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AI is a good listener who always accepts users as they are. Unconditionally. When communicating with </w:t>
      </w:r>
      <w:r w:rsidR="00FA4E4C" w:rsidRPr="00EF5249">
        <w:rPr>
          <w:rFonts w:ascii="Arial" w:hAnsi="Arial" w:cs="Arial"/>
          <w:b w:val="0"/>
          <w:bCs w:val="0"/>
          <w:sz w:val="22"/>
          <w:szCs w:val="22"/>
        </w:rPr>
        <w:t>Replika</w:t>
      </w:r>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32FBB29D" w14:textId="77777777" w:rsidR="008C2CC7" w:rsidRDefault="008963A3" w:rsidP="008C2CC7">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1C0C9740" w:rsidR="00F861CC" w:rsidRPr="008C2CC7" w:rsidRDefault="00F861CC" w:rsidP="008C2CC7">
      <w:pPr>
        <w:pStyle w:val="ListParagraph"/>
        <w:numPr>
          <w:ilvl w:val="0"/>
          <w:numId w:val="15"/>
        </w:numPr>
        <w:spacing w:before="155" w:line="360" w:lineRule="auto"/>
        <w:ind w:right="340"/>
        <w:rPr>
          <w:rFonts w:ascii="Arial" w:hAnsi="Arial" w:cs="Arial"/>
          <w:bCs/>
        </w:rPr>
      </w:pPr>
      <w:r w:rsidRPr="008C2CC7">
        <w:rPr>
          <w:rFonts w:ascii="Arial" w:hAnsi="Arial" w:cs="Arial"/>
          <w:bCs/>
        </w:rPr>
        <w:t xml:space="preserve">Will </w:t>
      </w:r>
      <w:r w:rsidR="00253B88" w:rsidRPr="008C2CC7">
        <w:rPr>
          <w:rFonts w:ascii="Arial" w:hAnsi="Arial" w:cs="Arial"/>
          <w:bCs/>
        </w:rPr>
        <w:t>most</w:t>
      </w:r>
      <w:r w:rsidRPr="008C2CC7">
        <w:rPr>
          <w:rFonts w:ascii="Arial" w:hAnsi="Arial" w:cs="Arial"/>
          <w:bCs/>
        </w:rPr>
        <w:t xml:space="preserve"> sentiments about digital and robot pet companions be positive, like joy &amp; love, or will be negative, like anger &amp; fear?</w:t>
      </w:r>
    </w:p>
    <w:p w14:paraId="6FCB034B" w14:textId="6205A948" w:rsidR="00567DF3" w:rsidRDefault="00567DF3" w:rsidP="00D07A66">
      <w:pPr>
        <w:pStyle w:val="ListParagraph"/>
        <w:numPr>
          <w:ilvl w:val="0"/>
          <w:numId w:val="15"/>
        </w:numPr>
        <w:spacing w:before="155" w:line="360" w:lineRule="auto"/>
        <w:ind w:right="340"/>
        <w:rPr>
          <w:rFonts w:ascii="Arial" w:hAnsi="Arial" w:cs="Arial"/>
          <w:bCs/>
        </w:rPr>
      </w:pPr>
      <w:r w:rsidRPr="00EF5249">
        <w:rPr>
          <w:rFonts w:ascii="Arial" w:hAnsi="Arial" w:cs="Arial"/>
          <w:bCs/>
        </w:rPr>
        <w:t xml:space="preserve">Does location/ region influence people's sentiments towards digital and robot pet companions? </w:t>
      </w:r>
    </w:p>
    <w:p w14:paraId="2352B94A" w14:textId="77777777" w:rsidR="00D07A66" w:rsidRPr="00EF5249" w:rsidRDefault="00D07A66" w:rsidP="00D07A66">
      <w:pPr>
        <w:pStyle w:val="ListParagraph"/>
        <w:spacing w:before="155" w:line="360" w:lineRule="auto"/>
        <w:ind w:left="340" w:right="340" w:firstLine="0"/>
        <w:rPr>
          <w:rFonts w:ascii="Arial" w:hAnsi="Arial" w:cs="Arial"/>
          <w:bCs/>
        </w:rPr>
      </w:pP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4) To classify tweets as different sentiments. The selected best performing model will be used to predict sentiment in unlabeled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7) To provide a summary of the main research findings and suggestions for future research 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Replika Reviews" (Siemon, Strohmann, Khosrawi-Rad, Elshan, de Vreede,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Siemon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Replika</w:t>
      </w:r>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r w:rsidR="00FA4E4C" w:rsidRPr="00EF5249">
        <w:rPr>
          <w:rFonts w:ascii="Arial" w:hAnsi="Arial" w:cs="Arial"/>
          <w:bCs/>
        </w:rPr>
        <w:t>Replika</w:t>
      </w:r>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lastRenderedPageBreak/>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r w:rsidRPr="00EF5249">
        <w:rPr>
          <w:rStyle w:val="muitypography-root"/>
          <w:rFonts w:ascii="Arial" w:hAnsi="Arial" w:cs="Arial"/>
          <w:shd w:val="clear" w:color="auto" w:fill="FFFFFF"/>
        </w:rPr>
        <w:t>Siemon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r w:rsidR="00FA4E4C" w:rsidRPr="00EF5249">
        <w:rPr>
          <w:rFonts w:ascii="Arial" w:hAnsi="Arial" w:cs="Arial"/>
          <w:bCs/>
        </w:rPr>
        <w:t>Replika</w:t>
      </w:r>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lastRenderedPageBreak/>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40B32C23" w14:textId="2D0D540E" w:rsidR="007E6178" w:rsidRDefault="007E6178" w:rsidP="007E6178">
      <w:pPr>
        <w:spacing w:before="153" w:line="360" w:lineRule="auto"/>
        <w:ind w:left="340" w:right="340"/>
        <w:jc w:val="both"/>
        <w:rPr>
          <w:rFonts w:ascii="Arial" w:hAnsi="Arial" w:cs="Arial"/>
          <w:bCs/>
        </w:rPr>
      </w:pPr>
      <w:r w:rsidRPr="00963518">
        <w:rPr>
          <w:rFonts w:ascii="Arial" w:hAnsi="Arial" w:cs="Arial"/>
          <w:bCs/>
        </w:rPr>
        <w:t>Terminology and definition</w:t>
      </w:r>
      <w:r>
        <w:rPr>
          <w:rFonts w:ascii="Arial" w:hAnsi="Arial" w:cs="Arial"/>
          <w:bCs/>
        </w:rPr>
        <w:t>s</w:t>
      </w:r>
      <w:r w:rsidRPr="00963518">
        <w:rPr>
          <w:rFonts w:ascii="Arial" w:hAnsi="Arial" w:cs="Arial"/>
          <w:bCs/>
        </w:rPr>
        <w:t xml:space="preserve"> related </w:t>
      </w:r>
      <w:r>
        <w:rPr>
          <w:rFonts w:ascii="Arial" w:hAnsi="Arial" w:cs="Arial"/>
          <w:bCs/>
        </w:rPr>
        <w:t xml:space="preserve">to </w:t>
      </w:r>
      <w:r w:rsidRPr="004E1B86">
        <w:rPr>
          <w:rFonts w:ascii="Arial" w:hAnsi="Arial" w:cs="Arial"/>
          <w:bCs/>
        </w:rPr>
        <w:t xml:space="preserve">widely used machine learning algorithms for sentiment analysis, </w:t>
      </w:r>
      <w:r>
        <w:rPr>
          <w:rFonts w:ascii="Arial" w:hAnsi="Arial" w:cs="Arial"/>
          <w:bCs/>
        </w:rPr>
        <w:t>such as</w:t>
      </w:r>
      <w:r w:rsidRPr="004E1B86">
        <w:rPr>
          <w:rFonts w:ascii="Arial" w:hAnsi="Arial" w:cs="Arial"/>
          <w:bCs/>
        </w:rPr>
        <w:t xml:space="preserve"> Naive Bayes, Logistic Regression, Linear</w:t>
      </w:r>
      <w:r>
        <w:rPr>
          <w:rFonts w:ascii="Arial" w:hAnsi="Arial" w:cs="Arial"/>
          <w:bCs/>
        </w:rPr>
        <w:t xml:space="preserve"> </w:t>
      </w:r>
      <w:r w:rsidRPr="004E1B86">
        <w:rPr>
          <w:rFonts w:ascii="Arial" w:hAnsi="Arial" w:cs="Arial"/>
          <w:bCs/>
        </w:rPr>
        <w:t>SVC</w:t>
      </w:r>
      <w:r>
        <w:rPr>
          <w:rFonts w:ascii="Arial" w:hAnsi="Arial" w:cs="Arial"/>
          <w:bCs/>
        </w:rPr>
        <w:t>, Transformer, GPT, Bert, will be explained in this chapter, as well as formulas behind each machine Learning algorithms used in this study</w:t>
      </w:r>
      <w:r w:rsidRPr="00963518">
        <w:rPr>
          <w:rFonts w:ascii="Arial" w:hAnsi="Arial" w:cs="Arial"/>
          <w:bCs/>
        </w:rPr>
        <w:t>.</w:t>
      </w:r>
    </w:p>
    <w:p w14:paraId="735E78A5" w14:textId="77777777" w:rsidR="007E6178" w:rsidRDefault="007E6178" w:rsidP="007E6178">
      <w:pPr>
        <w:spacing w:before="153" w:line="360" w:lineRule="auto"/>
        <w:ind w:left="340" w:right="340"/>
        <w:jc w:val="both"/>
        <w:rPr>
          <w:rFonts w:ascii="Arial" w:hAnsi="Arial" w:cs="Arial"/>
          <w:bCs/>
        </w:rPr>
      </w:pP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6F58573F" w14:textId="77777777"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Naive Bayes is a probabilistic method that is often used for natural language processing applications, such as sentiment analysis. It is based on Bayes' theorem, which states that the probability of a hypothesis (in this case, the sentiment of a text) given evidence (the terms of the text) is equal to the probability of the evidence given the hypothesis multiplied by the prior probability of the hypothesis. The term "naive" refers to the misconception that the features (words) in a text are independent of one another. </w:t>
      </w:r>
      <w:r w:rsidR="004902CF" w:rsidRPr="00EF5249">
        <w:rPr>
          <w:rFonts w:ascii="Arial" w:hAnsi="Arial" w:cs="Arial"/>
          <w:sz w:val="22"/>
          <w:szCs w:val="22"/>
          <w:shd w:val="clear" w:color="auto" w:fill="FFFFFF"/>
        </w:rPr>
        <w:t xml:space="preserve">This is </w:t>
      </w:r>
      <w:r w:rsidR="009427DF" w:rsidRPr="00EF5249">
        <w:rPr>
          <w:rFonts w:ascii="Arial" w:hAnsi="Arial" w:cs="Arial"/>
          <w:sz w:val="22"/>
          <w:szCs w:val="22"/>
          <w:shd w:val="clear" w:color="auto" w:fill="FFFFFF"/>
        </w:rPr>
        <w:t>Bayes' Theorem-based Categorization method. The key assumption is that each model attribute is independent and contributes equally. The Conditional probability equation determines text positivity.</w:t>
      </w:r>
      <w:r w:rsidR="008A53A2" w:rsidRPr="00EF5249">
        <w:rPr>
          <w:rFonts w:ascii="Arial" w:hAnsi="Arial" w:cs="Arial"/>
          <w:sz w:val="22"/>
          <w:szCs w:val="22"/>
          <w:shd w:val="clear" w:color="auto" w:fill="FFFFFF"/>
        </w:rPr>
        <w:t xml:space="preserve"> (Pati, &amp; Pradhan, 2020, p. 7).</w:t>
      </w:r>
    </w:p>
    <w:p w14:paraId="2B17EF2B" w14:textId="7A000581" w:rsidR="009427DF"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Formula:</w:t>
      </w:r>
    </w:p>
    <w:p w14:paraId="6DE011C2"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503F1205" w14:textId="4D1942FE"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P(A|B) = P(A)*P(B|A)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5D2BF26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itional probability of A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1611E4EE"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(Raschka,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to find the ideal parameters for a line or hyperplane that separates positive and negative occurrences in feature space</w:t>
      </w:r>
      <w:r w:rsidR="008E150F" w:rsidRPr="00EF5249">
        <w:rPr>
          <w:rFonts w:ascii="Arial" w:hAnsi="Arial" w:cs="Arial"/>
          <w:sz w:val="22"/>
          <w:szCs w:val="22"/>
        </w:rPr>
        <w:t xml:space="preserve">. </w:t>
      </w:r>
    </w:p>
    <w:p w14:paraId="497B28EF" w14:textId="47883ADA" w:rsidR="00C31B2F"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(Raschka, 2015)</w:t>
      </w:r>
    </w:p>
    <w:p w14:paraId="5046A678"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6214A560"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30992A42" w14:textId="77777777" w:rsidR="007E6178"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65B9D676" w14:textId="77777777" w:rsidR="00976C0E" w:rsidRPr="00EF5249"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x - b))</w:t>
      </w:r>
    </w:p>
    <w:p w14:paraId="69B1DDF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662C59EC" w14:textId="77777777" w:rsidR="0043048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4E829903" w14:textId="416D2B4D" w:rsidR="007E6178" w:rsidRDefault="007E6178">
      <w:pPr>
        <w:rPr>
          <w:rFonts w:ascii="Arial" w:hAnsi="Arial" w:cs="Arial"/>
        </w:rPr>
      </w:pPr>
      <w:r>
        <w:rPr>
          <w:rFonts w:ascii="Arial" w:hAnsi="Arial" w:cs="Arial"/>
        </w:rPr>
        <w:br w:type="page"/>
      </w: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lastRenderedPageBreak/>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05A5EDC3" wp14:editId="499F02D8">
            <wp:extent cx="2658038" cy="2044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58038" cy="2044646"/>
                    </a:xfrm>
                    <a:prstGeom prst="rect">
                      <a:avLst/>
                    </a:prstGeom>
                  </pic:spPr>
                </pic:pic>
              </a:graphicData>
            </a:graphic>
          </wp:inline>
        </w:drawing>
      </w:r>
    </w:p>
    <w:p w14:paraId="2FA3F5F8"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326</w:t>
      </w:r>
    </w:p>
    <w:p w14:paraId="11EEA64C" w14:textId="77777777" w:rsidR="00AC390A" w:rsidRPr="00EF5249"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43CEA5D" wp14:editId="5FF7E014">
            <wp:extent cx="5734368" cy="276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302" cy="2765396"/>
                    </a:xfrm>
                    <a:prstGeom prst="rect">
                      <a:avLst/>
                    </a:prstGeom>
                  </pic:spPr>
                </pic:pic>
              </a:graphicData>
            </a:graphic>
          </wp:inline>
        </w:drawing>
      </w:r>
    </w:p>
    <w:p w14:paraId="78D43FD8"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Pr="00EF5249"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35C477E" wp14:editId="462F79A6">
            <wp:extent cx="3433627" cy="2244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56442" cy="225971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867B3C0" w14:textId="77777777" w:rsidR="003F6368"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r w:rsidR="00220A52" w:rsidRPr="00EF5249">
        <w:rPr>
          <w:rFonts w:ascii="Arial" w:hAnsi="Arial" w:cs="Arial"/>
          <w:sz w:val="22"/>
          <w:szCs w:val="22"/>
        </w:rPr>
        <w:t>y</w:t>
      </w:r>
      <w:r w:rsidRPr="00EF5249">
        <w:rPr>
          <w:rFonts w:ascii="Arial" w:hAnsi="Arial" w:cs="Arial"/>
          <w:sz w:val="22"/>
          <w:szCs w:val="22"/>
        </w:rPr>
        <w:t>i</w:t>
      </w:r>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r w:rsidRPr="00EF5249">
        <w:rPr>
          <w:rFonts w:ascii="Arial" w:hAnsi="Arial" w:cs="Arial"/>
          <w:sz w:val="22"/>
          <w:szCs w:val="22"/>
        </w:rPr>
        <w:t>i = 1, . . . n.</w:t>
      </w:r>
    </w:p>
    <w:p w14:paraId="0D678B05" w14:textId="77777777" w:rsidR="006D131F" w:rsidRPr="00EF5249" w:rsidRDefault="006D131F" w:rsidP="008D3381">
      <w:pPr>
        <w:pStyle w:val="BodyText"/>
        <w:spacing w:before="154" w:line="360" w:lineRule="auto"/>
        <w:ind w:left="340" w:right="340" w:firstLine="380"/>
        <w:jc w:val="both"/>
        <w:rPr>
          <w:rFonts w:ascii="Arial" w:hAnsi="Arial" w:cs="Arial"/>
          <w:sz w:val="22"/>
          <w:szCs w:val="22"/>
        </w:rPr>
      </w:pP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x_i is the i-th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y_i is the i-th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6F4AC49F"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n is</w:t>
      </w:r>
      <w:r w:rsidR="00253B88" w:rsidRPr="00EF5249">
        <w:rPr>
          <w:rFonts w:ascii="Arial" w:hAnsi="Arial" w:cs="Arial"/>
          <w:sz w:val="22"/>
          <w:szCs w:val="22"/>
        </w:rPr>
        <w:t xml:space="preserve"> </w:t>
      </w:r>
      <w:r w:rsidR="00F27B0C" w:rsidRPr="00EF5249">
        <w:rPr>
          <w:rFonts w:ascii="Arial" w:hAnsi="Arial" w:cs="Arial"/>
          <w:sz w:val="22"/>
          <w:szCs w:val="22"/>
        </w:rPr>
        <w:t>several</w:t>
      </w:r>
      <w:r w:rsidRPr="00EF5249">
        <w:rPr>
          <w:rFonts w:ascii="Arial" w:hAnsi="Arial" w:cs="Arial"/>
          <w:sz w:val="22"/>
          <w:szCs w:val="22"/>
        </w:rPr>
        <w:t xml:space="preserve">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r w:rsidR="005E101E" w:rsidRPr="00EF5249">
        <w:rPr>
          <w:rFonts w:ascii="Arial" w:hAnsi="Arial" w:cs="Arial"/>
          <w:sz w:val="22"/>
          <w:szCs w:val="22"/>
        </w:rPr>
        <w:t>Mohri, Rostamizadeh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3B19092A" w14:textId="77777777" w:rsidR="0097089A" w:rsidRPr="00EF5249"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w.x + b.</w:t>
      </w:r>
    </w:p>
    <w:p w14:paraId="61DE721B" w14:textId="77777777" w:rsidR="0097089A" w:rsidRPr="00EF5249" w:rsidRDefault="0097089A" w:rsidP="0097089A">
      <w:pPr>
        <w:pStyle w:val="BodyText"/>
        <w:spacing w:before="154" w:line="360" w:lineRule="auto"/>
        <w:ind w:left="340" w:right="340"/>
        <w:jc w:val="both"/>
        <w:rPr>
          <w:rFonts w:ascii="Arial" w:hAnsi="Arial" w:cs="Arial"/>
          <w:sz w:val="22"/>
          <w:szCs w:val="22"/>
        </w:rPr>
      </w:pPr>
    </w:p>
    <w:p w14:paraId="352A10E9" w14:textId="2B04BEA6"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to compute representations of its input and output without using sequence</w:t>
      </w:r>
      <w:r w:rsidR="00FE668A" w:rsidRPr="00EF5249">
        <w:rPr>
          <w:rFonts w:ascii="Arial" w:hAnsi="Arial" w:cs="Arial"/>
          <w:sz w:val="22"/>
          <w:szCs w:val="22"/>
        </w:rPr>
        <w:t xml:space="preserve"> like</w:t>
      </w:r>
      <w:r w:rsidRPr="00EF5249">
        <w:rPr>
          <w:rFonts w:ascii="Arial" w:hAnsi="Arial" w:cs="Arial"/>
          <w:sz w:val="22"/>
          <w:szCs w:val="22"/>
        </w:rPr>
        <w:t xml:space="preserve"> RNNs or CNNs</w:t>
      </w:r>
      <w:r w:rsidR="00306602" w:rsidRPr="00EF5249">
        <w:rPr>
          <w:rFonts w:ascii="Arial" w:hAnsi="Arial" w:cs="Arial"/>
          <w:sz w:val="22"/>
          <w:szCs w:val="22"/>
        </w:rPr>
        <w:t xml:space="preserve">, introduced by Vaswani et al. in a paper titled "Attention is All You Need" in 2017. </w:t>
      </w:r>
    </w:p>
    <w:p w14:paraId="3ED42A6C" w14:textId="7DF641E5" w:rsidR="00D739CD" w:rsidRDefault="00EF5249" w:rsidP="00D739CD">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Transformer model architecture has an encoder and a decoder stack.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√(d_k))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5C6BE341" w14:textId="7A23B5BD" w:rsidR="00D739CD" w:rsidRDefault="005B1EE4" w:rsidP="00FE668A">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d_model x n. </w:t>
      </w: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10408AAE" w14:textId="7C8A5227"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617EA06C" w14:textId="77777777" w:rsidR="009D708D" w:rsidRDefault="009D708D" w:rsidP="00FE668A">
      <w:pPr>
        <w:pStyle w:val="BodyText"/>
        <w:spacing w:before="154" w:line="360" w:lineRule="auto"/>
        <w:ind w:left="340" w:right="340"/>
        <w:jc w:val="both"/>
        <w:rPr>
          <w:rFonts w:ascii="Arial" w:hAnsi="Arial" w:cs="Arial"/>
          <w:sz w:val="22"/>
          <w:szCs w:val="22"/>
        </w:rPr>
      </w:pP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MultiHead</w:t>
      </w:r>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Concat(head1, ..., headh)WO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where headi = Attention</w:t>
      </w:r>
      <w:r>
        <w:rPr>
          <w:rFonts w:ascii="Arial" w:hAnsi="Arial" w:cs="Arial"/>
          <w:sz w:val="22"/>
          <w:szCs w:val="22"/>
        </w:rPr>
        <w:t xml:space="preserve"> </w:t>
      </w:r>
      <w:r w:rsidRPr="00412E6E">
        <w:rPr>
          <w:rFonts w:ascii="Arial" w:hAnsi="Arial" w:cs="Arial"/>
          <w:sz w:val="22"/>
          <w:szCs w:val="22"/>
        </w:rPr>
        <w:t>(QWQ i , KW K i , V WV i</w:t>
      </w:r>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WQi, WKi, and WVi,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0B371EDB">
            <wp:extent cx="4857750" cy="621449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6057" cy="6263496"/>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Transformers</w:t>
      </w:r>
    </w:p>
    <w:p w14:paraId="7D6A47CB" w14:textId="3DE6989C"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p>
    <w:p w14:paraId="71512A48" w14:textId="78547D2D"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2AAF4B59"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 xml:space="preserve">GPT stands for "Generative Pre-trained Transformer." It is a type of advanced language model developed by </w:t>
      </w:r>
      <w:r w:rsidR="00D63011" w:rsidRPr="00EF5249">
        <w:rPr>
          <w:rFonts w:ascii="Arial" w:hAnsi="Arial" w:cs="Arial"/>
          <w:color w:val="C00000"/>
          <w:sz w:val="22"/>
          <w:szCs w:val="22"/>
        </w:rPr>
        <w:t>Open AI</w:t>
      </w:r>
      <w:r w:rsidRPr="00EF5249">
        <w:rPr>
          <w:rFonts w:ascii="Arial" w:hAnsi="Arial" w:cs="Arial"/>
          <w:color w:val="C00000"/>
          <w:sz w:val="22"/>
          <w:szCs w:val="22"/>
        </w:rPr>
        <w:t>. GPT is based on the Transformer architecture, which was introduced by Vaswani et al. in the paper "Attention is All You Need" in 2017. Transformers have become the foundation for many state-of-the-art natural language processing (NLP) models, including BERT and GPT.</w:t>
      </w:r>
    </w:p>
    <w:p w14:paraId="66302EF5" w14:textId="77777777"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GPT is a generative model, meaning that it can generate text given some initial input or context. It is pre-trained on a large corpus of text data to learn general language patterns and representations. After pre-training, GPT can be fine-tuned for specific NLP tasks like text classification, sentiment analysis, question answering, summarization, and more.</w:t>
      </w:r>
    </w:p>
    <w:p w14:paraId="7A1CAD42" w14:textId="77C5D939"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There are several versions of GPT, with each iteration improving upon the previous one in terms of model size, pre-training data, and performance. As of my knowledge cutoff date in September 2021, the latest version is GPT-3, which was introduced in 2020. However, since my architecture is based on GPT-4, it appears a new version has been released since then.</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591DEE34"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xml:space="preserve">. </w:t>
      </w:r>
      <w:r w:rsidR="00E07507">
        <w:rPr>
          <w:rFonts w:ascii="Arial" w:hAnsi="Arial" w:cs="Arial"/>
          <w:sz w:val="22"/>
          <w:szCs w:val="22"/>
        </w:rPr>
        <w:t>BERT</w:t>
      </w:r>
      <w:r w:rsidRPr="00EF5249">
        <w:rPr>
          <w:rFonts w:ascii="Arial" w:hAnsi="Arial" w:cs="Arial"/>
          <w:sz w:val="22"/>
          <w:szCs w:val="22"/>
        </w:rPr>
        <w:t xml:space="preserve"> is a</w:t>
      </w:r>
      <w:r w:rsidR="003A2C98">
        <w:rPr>
          <w:rFonts w:ascii="Arial" w:hAnsi="Arial" w:cs="Arial"/>
          <w:sz w:val="22"/>
          <w:szCs w:val="22"/>
        </w:rPr>
        <w:t xml:space="preserve"> bidirectional </w:t>
      </w:r>
      <w:r w:rsidRPr="00EF5249">
        <w:rPr>
          <w:rFonts w:ascii="Arial" w:hAnsi="Arial" w:cs="Arial"/>
          <w:sz w:val="22"/>
          <w:szCs w:val="22"/>
        </w:rPr>
        <w:t xml:space="preserve">pre-trained language model that uses a transformer-based neural </w:t>
      </w:r>
      <w:r w:rsidR="005A119E" w:rsidRPr="00EF5249">
        <w:rPr>
          <w:rFonts w:ascii="Arial" w:hAnsi="Arial" w:cs="Arial"/>
          <w:sz w:val="22"/>
          <w:szCs w:val="22"/>
        </w:rPr>
        <w:t xml:space="preserve">network </w:t>
      </w:r>
      <w:r w:rsidR="005A119E">
        <w:rPr>
          <w:rFonts w:ascii="Arial" w:hAnsi="Arial" w:cs="Arial"/>
          <w:sz w:val="22"/>
          <w:szCs w:val="22"/>
        </w:rPr>
        <w:t>using</w:t>
      </w:r>
      <w:r w:rsidR="00B20DB9">
        <w:rPr>
          <w:rFonts w:ascii="Arial" w:hAnsi="Arial" w:cs="Arial"/>
          <w:sz w:val="22"/>
          <w:szCs w:val="22"/>
        </w:rPr>
        <w:t xml:space="preserve"> a combination of masked language modeling </w:t>
      </w:r>
      <w:r w:rsidRPr="00EF5249">
        <w:rPr>
          <w:rFonts w:ascii="Arial" w:hAnsi="Arial" w:cs="Arial"/>
          <w:sz w:val="22"/>
          <w:szCs w:val="22"/>
        </w:rPr>
        <w:t>to learn contextualized representations of words in a text corpus.</w:t>
      </w:r>
      <w:r w:rsidR="001E3924" w:rsidRPr="00EF5249">
        <w:rPr>
          <w:rFonts w:ascii="Arial" w:hAnsi="Arial" w:cs="Arial"/>
          <w:sz w:val="22"/>
          <w:szCs w:val="22"/>
        </w:rPr>
        <w:t xml:space="preserve"> (</w:t>
      </w:r>
      <w:r w:rsidR="006B7ECF" w:rsidRPr="006B7ECF">
        <w:rPr>
          <w:rFonts w:ascii="Arial" w:hAnsi="Arial" w:cs="Arial"/>
          <w:sz w:val="22"/>
          <w:szCs w:val="22"/>
        </w:rPr>
        <w:t>BERT &amp;Mdash; Transformers 3.0.2 Documentation, n.d.)</w:t>
      </w:r>
    </w:p>
    <w:p w14:paraId="0E05CAF2" w14:textId="7A35E805" w:rsidR="00BE48FA" w:rsidRPr="008C12A8" w:rsidRDefault="005A119E" w:rsidP="00BE48FA">
      <w:pPr>
        <w:pStyle w:val="BodyText"/>
        <w:spacing w:before="154" w:line="360" w:lineRule="auto"/>
        <w:ind w:left="340" w:right="340"/>
        <w:jc w:val="both"/>
        <w:rPr>
          <w:rFonts w:ascii="Arial" w:hAnsi="Arial" w:cs="Arial"/>
          <w:sz w:val="22"/>
          <w:szCs w:val="22"/>
        </w:rPr>
      </w:pPr>
      <w:r w:rsidRPr="008C12A8">
        <w:rPr>
          <w:rFonts w:ascii="Arial" w:hAnsi="Arial" w:cs="Arial"/>
          <w:sz w:val="22"/>
          <w:szCs w:val="22"/>
        </w:rPr>
        <w:t>U</w:t>
      </w:r>
      <w:r w:rsidRPr="008C12A8">
        <w:rPr>
          <w:rFonts w:ascii="Arial" w:hAnsi="Arial" w:cs="Arial"/>
          <w:sz w:val="22"/>
          <w:szCs w:val="22"/>
        </w:rPr>
        <w:t>nlike other language representation models</w:t>
      </w:r>
      <w:r w:rsidRPr="008C12A8">
        <w:rPr>
          <w:rFonts w:ascii="Arial" w:hAnsi="Arial" w:cs="Arial"/>
          <w:sz w:val="22"/>
          <w:szCs w:val="22"/>
        </w:rPr>
        <w:t>, BERT is</w:t>
      </w:r>
      <w:r w:rsidR="00BE48FA" w:rsidRPr="008C12A8">
        <w:rPr>
          <w:rFonts w:ascii="Arial" w:hAnsi="Arial" w:cs="Arial"/>
          <w:sz w:val="22"/>
          <w:szCs w:val="22"/>
        </w:rPr>
        <w:t xml:space="preserve"> </w:t>
      </w:r>
      <w:r w:rsidR="006854C3" w:rsidRPr="008C12A8">
        <w:rPr>
          <w:rFonts w:ascii="Arial" w:hAnsi="Arial" w:cs="Arial"/>
          <w:sz w:val="22"/>
          <w:szCs w:val="22"/>
        </w:rPr>
        <w:t>a pre</w:t>
      </w:r>
      <w:r w:rsidRPr="008C12A8">
        <w:rPr>
          <w:rFonts w:ascii="Arial" w:hAnsi="Arial" w:cs="Arial"/>
          <w:sz w:val="22"/>
          <w:szCs w:val="22"/>
        </w:rPr>
        <w:t>-</w:t>
      </w:r>
      <w:r w:rsidR="00BE48FA" w:rsidRPr="008C12A8">
        <w:rPr>
          <w:rFonts w:ascii="Arial" w:hAnsi="Arial" w:cs="Arial"/>
          <w:sz w:val="22"/>
          <w:szCs w:val="22"/>
        </w:rPr>
        <w:t>train</w:t>
      </w:r>
      <w:r w:rsidR="003913D0">
        <w:rPr>
          <w:rFonts w:ascii="Arial" w:hAnsi="Arial" w:cs="Arial"/>
          <w:sz w:val="22"/>
          <w:szCs w:val="22"/>
        </w:rPr>
        <w:t>ed</w:t>
      </w:r>
      <w:r w:rsidR="00FC3BE0">
        <w:rPr>
          <w:rFonts w:ascii="Arial" w:hAnsi="Arial" w:cs="Arial"/>
          <w:sz w:val="22"/>
          <w:szCs w:val="22"/>
        </w:rPr>
        <w:t xml:space="preserve"> </w:t>
      </w:r>
      <w:r w:rsidR="00BE48FA" w:rsidRPr="008C12A8">
        <w:rPr>
          <w:rFonts w:ascii="Arial" w:hAnsi="Arial" w:cs="Arial"/>
          <w:sz w:val="22"/>
          <w:szCs w:val="22"/>
        </w:rPr>
        <w:t xml:space="preserve">deep </w:t>
      </w:r>
      <w:r w:rsidRPr="008C12A8">
        <w:rPr>
          <w:rFonts w:ascii="Arial" w:hAnsi="Arial" w:cs="Arial"/>
          <w:sz w:val="22"/>
          <w:szCs w:val="22"/>
        </w:rPr>
        <w:t xml:space="preserve">bidirectional </w:t>
      </w:r>
      <w:r w:rsidR="00BE48FA" w:rsidRPr="008C12A8">
        <w:rPr>
          <w:rFonts w:ascii="Arial" w:hAnsi="Arial" w:cs="Arial"/>
          <w:sz w:val="22"/>
          <w:szCs w:val="22"/>
        </w:rPr>
        <w:t xml:space="preserve">neural network </w:t>
      </w:r>
      <w:r w:rsidR="003913D0">
        <w:rPr>
          <w:rFonts w:ascii="Arial" w:hAnsi="Arial" w:cs="Arial"/>
          <w:sz w:val="22"/>
          <w:szCs w:val="22"/>
        </w:rPr>
        <w:t>uses a</w:t>
      </w:r>
      <w:r w:rsidR="00FC3BE0">
        <w:rPr>
          <w:rFonts w:ascii="Arial" w:hAnsi="Arial" w:cs="Arial"/>
          <w:sz w:val="22"/>
          <w:szCs w:val="22"/>
        </w:rPr>
        <w:t xml:space="preserve"> masked language modeling</w:t>
      </w:r>
      <w:r w:rsidR="003913D0">
        <w:rPr>
          <w:rFonts w:ascii="Arial" w:hAnsi="Arial" w:cs="Arial"/>
          <w:sz w:val="22"/>
          <w:szCs w:val="22"/>
        </w:rPr>
        <w:t xml:space="preserve">, </w:t>
      </w:r>
      <w:r w:rsidR="00BE48FA" w:rsidRPr="008C12A8">
        <w:rPr>
          <w:rFonts w:ascii="Arial" w:hAnsi="Arial" w:cs="Arial"/>
          <w:sz w:val="22"/>
          <w:szCs w:val="22"/>
        </w:rPr>
        <w:t xml:space="preserve">to predict missing words </w:t>
      </w:r>
      <w:r w:rsidRPr="008C12A8">
        <w:rPr>
          <w:rFonts w:ascii="Arial" w:hAnsi="Arial" w:cs="Arial"/>
          <w:sz w:val="22"/>
          <w:szCs w:val="22"/>
        </w:rPr>
        <w:t xml:space="preserve">by </w:t>
      </w:r>
      <w:r w:rsidR="006629EC">
        <w:rPr>
          <w:rFonts w:ascii="Arial" w:hAnsi="Arial" w:cs="Arial"/>
          <w:sz w:val="22"/>
          <w:szCs w:val="22"/>
        </w:rPr>
        <w:t>considering</w:t>
      </w:r>
      <w:r w:rsidRPr="008C12A8">
        <w:rPr>
          <w:rFonts w:ascii="Arial" w:hAnsi="Arial" w:cs="Arial"/>
          <w:sz w:val="22"/>
          <w:szCs w:val="22"/>
        </w:rPr>
        <w:t xml:space="preserve"> both left and right context </w:t>
      </w:r>
      <w:r w:rsidR="006629EC">
        <w:rPr>
          <w:rFonts w:ascii="Arial" w:hAnsi="Arial" w:cs="Arial"/>
          <w:sz w:val="22"/>
          <w:szCs w:val="22"/>
        </w:rPr>
        <w:t>at</w:t>
      </w:r>
      <w:r w:rsidRPr="008C12A8">
        <w:rPr>
          <w:rFonts w:ascii="Arial" w:hAnsi="Arial" w:cs="Arial"/>
          <w:sz w:val="22"/>
          <w:szCs w:val="22"/>
        </w:rPr>
        <w:t xml:space="preserve"> all levels.</w:t>
      </w:r>
      <w:r w:rsidR="00BE48FA" w:rsidRPr="008C12A8">
        <w:rPr>
          <w:rFonts w:ascii="Arial" w:hAnsi="Arial" w:cs="Arial"/>
          <w:sz w:val="22"/>
          <w:szCs w:val="22"/>
        </w:rPr>
        <w:t xml:space="preserve"> The model is pre-trained on a large corpus of text, and then fine-tuned on a specific task, such as question answering</w:t>
      </w:r>
      <w:r w:rsidR="006804D5">
        <w:rPr>
          <w:rFonts w:ascii="Arial" w:hAnsi="Arial" w:cs="Arial"/>
          <w:sz w:val="22"/>
          <w:szCs w:val="22"/>
        </w:rPr>
        <w:t xml:space="preserve"> or </w:t>
      </w:r>
      <w:r w:rsidR="006804D5" w:rsidRPr="008C12A8">
        <w:rPr>
          <w:rFonts w:ascii="Arial" w:hAnsi="Arial" w:cs="Arial"/>
          <w:sz w:val="22"/>
          <w:szCs w:val="22"/>
        </w:rPr>
        <w:t>sentiment analysis</w:t>
      </w:r>
      <w:r w:rsidR="00BE48FA" w:rsidRPr="008C12A8">
        <w:rPr>
          <w:rFonts w:ascii="Arial" w:hAnsi="Arial" w:cs="Arial"/>
          <w:sz w:val="22"/>
          <w:szCs w:val="22"/>
        </w:rPr>
        <w:t>.</w:t>
      </w:r>
    </w:p>
    <w:p w14:paraId="0F474F81" w14:textId="77777777" w:rsidR="00BE48FA" w:rsidRPr="00BE48FA" w:rsidRDefault="00BE48FA" w:rsidP="00BE48FA">
      <w:pPr>
        <w:pStyle w:val="BodyText"/>
        <w:spacing w:before="154" w:line="360" w:lineRule="auto"/>
        <w:ind w:left="340" w:right="340"/>
        <w:jc w:val="both"/>
        <w:rPr>
          <w:rFonts w:ascii="Arial" w:hAnsi="Arial" w:cs="Arial"/>
          <w:color w:val="FF0000"/>
          <w:sz w:val="22"/>
          <w:szCs w:val="22"/>
        </w:rPr>
      </w:pPr>
    </w:p>
    <w:p w14:paraId="04E20E7F" w14:textId="5A2C9F25" w:rsidR="006455AD" w:rsidRPr="00EF5249" w:rsidRDefault="006455AD" w:rsidP="006455AD">
      <w:pPr>
        <w:pStyle w:val="BodyText"/>
        <w:spacing w:before="154" w:line="360" w:lineRule="auto"/>
        <w:ind w:left="340" w:right="340"/>
        <w:jc w:val="both"/>
        <w:rPr>
          <w:rFonts w:ascii="Arial" w:hAnsi="Arial" w:cs="Arial"/>
          <w:b/>
          <w:bCs/>
          <w:sz w:val="22"/>
          <w:szCs w:val="22"/>
        </w:rPr>
      </w:pPr>
      <w:r>
        <w:rPr>
          <w:rFonts w:ascii="Arial" w:hAnsi="Arial" w:cs="Arial"/>
          <w:b/>
          <w:bCs/>
          <w:sz w:val="22"/>
          <w:szCs w:val="22"/>
        </w:rPr>
        <w:t>DistilBERT</w:t>
      </w:r>
    </w:p>
    <w:p w14:paraId="41F965DE" w14:textId="2BF81F15" w:rsidR="005D7F94" w:rsidRPr="005D7F94" w:rsidRDefault="005D7F94" w:rsidP="00892479">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 xml:space="preserve">In the field of </w:t>
      </w:r>
      <w:r w:rsidRPr="005D7F94">
        <w:rPr>
          <w:rFonts w:ascii="Arial" w:hAnsi="Arial" w:cs="Arial"/>
          <w:sz w:val="22"/>
          <w:szCs w:val="22"/>
        </w:rPr>
        <w:t>NLP (N</w:t>
      </w:r>
      <w:r w:rsidRPr="005D7F94">
        <w:rPr>
          <w:rFonts w:ascii="Arial" w:hAnsi="Arial" w:cs="Arial"/>
          <w:sz w:val="22"/>
          <w:szCs w:val="22"/>
        </w:rPr>
        <w:t xml:space="preserve">atural </w:t>
      </w:r>
      <w:r w:rsidRPr="005D7F94">
        <w:rPr>
          <w:rFonts w:ascii="Arial" w:hAnsi="Arial" w:cs="Arial"/>
          <w:sz w:val="22"/>
          <w:szCs w:val="22"/>
        </w:rPr>
        <w:t>L</w:t>
      </w:r>
      <w:r w:rsidRPr="005D7F94">
        <w:rPr>
          <w:rFonts w:ascii="Arial" w:hAnsi="Arial" w:cs="Arial"/>
          <w:sz w:val="22"/>
          <w:szCs w:val="22"/>
        </w:rPr>
        <w:t xml:space="preserve">anguage </w:t>
      </w:r>
      <w:r w:rsidRPr="005D7F94">
        <w:rPr>
          <w:rFonts w:ascii="Arial" w:hAnsi="Arial" w:cs="Arial"/>
          <w:sz w:val="22"/>
          <w:szCs w:val="22"/>
        </w:rPr>
        <w:t>P</w:t>
      </w:r>
      <w:r w:rsidRPr="005D7F94">
        <w:rPr>
          <w:rFonts w:ascii="Arial" w:hAnsi="Arial" w:cs="Arial"/>
          <w:sz w:val="22"/>
          <w:szCs w:val="22"/>
        </w:rPr>
        <w:t>rocessing</w:t>
      </w:r>
      <w:r w:rsidRPr="005D7F94">
        <w:rPr>
          <w:rFonts w:ascii="Arial" w:hAnsi="Arial" w:cs="Arial"/>
          <w:sz w:val="22"/>
          <w:szCs w:val="22"/>
        </w:rPr>
        <w:t>)</w:t>
      </w:r>
      <w:r w:rsidRPr="005D7F94">
        <w:rPr>
          <w:rFonts w:ascii="Arial" w:hAnsi="Arial" w:cs="Arial"/>
          <w:sz w:val="22"/>
          <w:szCs w:val="22"/>
        </w:rPr>
        <w:t xml:space="preserve">, </w:t>
      </w:r>
      <w:r w:rsidR="00892479" w:rsidRPr="005D7F94">
        <w:rPr>
          <w:rFonts w:ascii="Arial" w:hAnsi="Arial" w:cs="Arial"/>
          <w:sz w:val="22"/>
          <w:szCs w:val="22"/>
        </w:rPr>
        <w:t>transfer</w:t>
      </w:r>
      <w:r w:rsidRPr="005D7F94">
        <w:rPr>
          <w:rFonts w:ascii="Arial" w:hAnsi="Arial" w:cs="Arial"/>
          <w:sz w:val="22"/>
          <w:szCs w:val="22"/>
        </w:rPr>
        <w:t xml:space="preserve"> learning from large-scale pre-trained model is </w:t>
      </w:r>
      <w:r w:rsidR="00892479" w:rsidRPr="005D7F94">
        <w:rPr>
          <w:rFonts w:ascii="Arial" w:hAnsi="Arial" w:cs="Arial"/>
          <w:sz w:val="22"/>
          <w:szCs w:val="22"/>
        </w:rPr>
        <w:t>becoming</w:t>
      </w:r>
      <w:r w:rsidRPr="005D7F94">
        <w:rPr>
          <w:rFonts w:ascii="Arial" w:hAnsi="Arial" w:cs="Arial"/>
          <w:sz w:val="22"/>
          <w:szCs w:val="22"/>
        </w:rPr>
        <w:t xml:space="preserve"> more common.</w:t>
      </w:r>
      <w:r w:rsidRPr="005D7F94">
        <w:rPr>
          <w:rFonts w:ascii="Arial" w:hAnsi="Arial" w:cs="Arial"/>
          <w:sz w:val="22"/>
          <w:szCs w:val="22"/>
        </w:rPr>
        <w:t xml:space="preserve"> </w:t>
      </w:r>
      <w:r>
        <w:rPr>
          <w:rFonts w:ascii="Arial" w:hAnsi="Arial" w:cs="Arial"/>
          <w:sz w:val="22"/>
          <w:szCs w:val="22"/>
        </w:rPr>
        <w:t>DistilBERT is a smaller/ lighter version of BERT which has 40% less parameters than bert-base-uncased, trained by distilling Bert base</w:t>
      </w:r>
      <w:r w:rsidR="00892479">
        <w:rPr>
          <w:rFonts w:ascii="Arial" w:hAnsi="Arial" w:cs="Arial"/>
          <w:sz w:val="22"/>
          <w:szCs w:val="22"/>
        </w:rPr>
        <w:t xml:space="preserve">, for </w:t>
      </w:r>
      <w:r w:rsidR="00892479" w:rsidRPr="005D7F94">
        <w:rPr>
          <w:rFonts w:ascii="Arial" w:hAnsi="Arial" w:cs="Arial"/>
          <w:sz w:val="22"/>
          <w:szCs w:val="22"/>
        </w:rPr>
        <w:t>general-purpose</w:t>
      </w:r>
      <w:r w:rsidR="00892479">
        <w:rPr>
          <w:rFonts w:ascii="Arial" w:hAnsi="Arial" w:cs="Arial"/>
          <w:sz w:val="22"/>
          <w:szCs w:val="22"/>
        </w:rPr>
        <w:t>.</w:t>
      </w:r>
      <w:r w:rsidRPr="005D7F94">
        <w:rPr>
          <w:rFonts w:ascii="Arial" w:hAnsi="Arial" w:cs="Arial"/>
          <w:sz w:val="22"/>
          <w:szCs w:val="22"/>
        </w:rPr>
        <w:t>This model can be fine-tuned and perform well on many tasks, similar to its larger counterparts.</w:t>
      </w:r>
      <w:r>
        <w:rPr>
          <w:rFonts w:ascii="Arial" w:hAnsi="Arial" w:cs="Arial"/>
          <w:sz w:val="22"/>
          <w:szCs w:val="22"/>
        </w:rPr>
        <w:t xml:space="preserve"> </w:t>
      </w:r>
      <w:r w:rsidRPr="00011EFC">
        <w:rPr>
          <w:rFonts w:ascii="Arial" w:hAnsi="Arial" w:cs="Arial"/>
          <w:sz w:val="22"/>
          <w:szCs w:val="22"/>
        </w:rPr>
        <w:t>(DistilBERT &amp;Mdash; Transformers 3.0.2 Documentation, n.d.)</w:t>
      </w:r>
      <w:r>
        <w:rPr>
          <w:rFonts w:ascii="Arial" w:hAnsi="Arial" w:cs="Arial"/>
          <w:sz w:val="22"/>
          <w:szCs w:val="22"/>
        </w:rPr>
        <w:t>.</w:t>
      </w:r>
    </w:p>
    <w:p w14:paraId="1FC0945A" w14:textId="77777777" w:rsidR="006455AD" w:rsidRDefault="006455AD" w:rsidP="00716E42">
      <w:pPr>
        <w:pStyle w:val="BodyText"/>
        <w:spacing w:before="154" w:line="360" w:lineRule="auto"/>
        <w:ind w:left="340" w:right="340"/>
        <w:jc w:val="both"/>
        <w:rPr>
          <w:rFonts w:ascii="Arial" w:hAnsi="Arial" w:cs="Arial"/>
          <w:b/>
          <w:bCs/>
          <w:sz w:val="22"/>
          <w:szCs w:val="22"/>
        </w:rPr>
      </w:pPr>
    </w:p>
    <w:p w14:paraId="11755A37" w14:textId="047BE303" w:rsidR="00D147E2" w:rsidRPr="00EF5249" w:rsidRDefault="00716E42" w:rsidP="00716E42">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BertForSequenceClassification </w:t>
      </w:r>
    </w:p>
    <w:p w14:paraId="6B19F912" w14:textId="60FBFD88" w:rsidR="0097089A" w:rsidRPr="00EF5249" w:rsidRDefault="007344AF"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BertForSequenceClassification</w:t>
      </w:r>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p>
    <w:p w14:paraId="2B02C9D9" w14:textId="56723888" w:rsidR="008F0B48" w:rsidRPr="00EF5249" w:rsidRDefault="00844E02"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It is provided by the Hugging Face Transformers library, a popular NLP library that makes it easy to use models like BERT.</w:t>
      </w:r>
    </w:p>
    <w:p w14:paraId="08B8C963" w14:textId="77777777" w:rsidR="00844E02" w:rsidRPr="00EF5249" w:rsidRDefault="00844E02"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Pr="00EF5249"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w:t>
      </w:r>
      <w:r w:rsidR="00DF0571" w:rsidRPr="00EF5249">
        <w:rPr>
          <w:rFonts w:ascii="Arial" w:hAnsi="Arial" w:cs="Arial"/>
          <w:sz w:val="22"/>
          <w:szCs w:val="22"/>
        </w:rPr>
        <w:t xml:space="preserve">method </w:t>
      </w:r>
      <w:r w:rsidRPr="00EF5249">
        <w:rPr>
          <w:rFonts w:ascii="Arial" w:hAnsi="Arial" w:cs="Arial"/>
          <w:sz w:val="22"/>
          <w:szCs w:val="22"/>
        </w:rPr>
        <w:t>can be more efficient, because it makes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Text tokenization breaks sentences into smaller units called "tokens", such as words or phrases. Text tokenization can be done by dividing the space character, using regular expressions, or using natural language processing methods, or using Stopwords.</w:t>
      </w:r>
    </w:p>
    <w:p w14:paraId="5B0CF6A4" w14:textId="77A7E28B" w:rsidR="003A5874" w:rsidRPr="00EF5249" w:rsidRDefault="00E4796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r w:rsidRPr="00EF5249">
        <w:rPr>
          <w:rFonts w:ascii="Arial" w:hAnsi="Arial" w:cs="Arial"/>
          <w:sz w:val="22"/>
          <w:szCs w:val="22"/>
          <w:shd w:val="clear" w:color="auto" w:fill="FFFFFF"/>
        </w:rPr>
        <w:t>Raschka.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Pr="00EF5249" w:rsidRDefault="00A60DD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goal of lemmatization is to acquire grammatically accurate versions of individual words, </w:t>
      </w:r>
      <w:r w:rsidRPr="00EF5249">
        <w:rPr>
          <w:rFonts w:ascii="Arial" w:hAnsi="Arial" w:cs="Arial"/>
          <w:sz w:val="22"/>
          <w:szCs w:val="22"/>
        </w:rPr>
        <w:lastRenderedPageBreak/>
        <w:t xml:space="preserve">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r w:rsidRPr="00EF5249">
        <w:rPr>
          <w:rFonts w:ascii="Arial" w:hAnsi="Arial" w:cs="Arial"/>
          <w:sz w:val="22"/>
          <w:szCs w:val="22"/>
          <w:shd w:val="clear" w:color="auto" w:fill="FFFFFF"/>
        </w:rPr>
        <w:t xml:space="preserve">Raschka.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Stemming and deleting stop words simplifies and minimizes the quantity of textual parts. The Natural Language Toolkit (NLTK) is required for this example</w:t>
      </w:r>
      <w:r w:rsidR="00191361" w:rsidRPr="00EF5249">
        <w:rPr>
          <w:rFonts w:ascii="Arial" w:hAnsi="Arial" w:cs="Arial"/>
          <w:sz w:val="22"/>
          <w:szCs w:val="22"/>
        </w:rPr>
        <w:t>. (Mueller &amp; Massaron, 2021, p. 355)</w:t>
      </w: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Tf-idf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Pr="00EF524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Massaron,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EF5249">
        <w:rPr>
          <w:rFonts w:ascii="Arial" w:hAnsi="Arial" w:cs="Arial"/>
          <w:sz w:val="22"/>
          <w:szCs w:val="22"/>
        </w:rPr>
        <w:t>(</w:t>
      </w:r>
      <w:r w:rsidR="0082196D" w:rsidRPr="00EF5249">
        <w:rPr>
          <w:rFonts w:ascii="Arial" w:hAnsi="Arial" w:cs="Arial"/>
          <w:sz w:val="22"/>
          <w:szCs w:val="22"/>
        </w:rPr>
        <w:t>Burkov,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(Burkov,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(Burkov, A., 2019, p. 66)</w:t>
      </w:r>
    </w:p>
    <w:p w14:paraId="4EB90FD3" w14:textId="14F4EE75"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136CAB3D"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(Burkov, A., 2019, p. 6</w:t>
      </w:r>
      <w:r w:rsidR="00944B6B" w:rsidRPr="00EF5249">
        <w:rPr>
          <w:rFonts w:ascii="Arial" w:hAnsi="Arial" w:cs="Arial"/>
          <w:sz w:val="22"/>
          <w:szCs w:val="22"/>
        </w:rPr>
        <w:t>7</w:t>
      </w:r>
      <w:r w:rsidR="007A6CC9" w:rsidRPr="00EF5249">
        <w:rPr>
          <w:rFonts w:ascii="Arial" w:hAnsi="Arial" w:cs="Arial"/>
          <w:sz w:val="22"/>
          <w:szCs w:val="22"/>
        </w:rPr>
        <w:t>)</w:t>
      </w:r>
    </w:p>
    <w:p w14:paraId="4D0C900E" w14:textId="569179F9"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260124FE"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75FF5548"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630DD23E" w14:textId="77777777" w:rsidR="0053506D" w:rsidRPr="00EF5249" w:rsidRDefault="0053506D" w:rsidP="008D3381">
      <w:pPr>
        <w:pStyle w:val="BodyText"/>
        <w:spacing w:before="154" w:line="360" w:lineRule="auto"/>
        <w:ind w:left="340" w:right="340"/>
        <w:jc w:val="both"/>
        <w:rPr>
          <w:rFonts w:ascii="Arial" w:hAnsi="Arial" w:cs="Arial"/>
          <w:sz w:val="22"/>
          <w:szCs w:val="22"/>
        </w:rPr>
      </w:pP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215BB73E" w14:textId="77777777" w:rsidR="003C67B6" w:rsidRPr="00EF5249" w:rsidRDefault="003C67B6" w:rsidP="008D3381">
      <w:pPr>
        <w:pStyle w:val="Heading2"/>
        <w:tabs>
          <w:tab w:val="left" w:pos="690"/>
        </w:tabs>
        <w:spacing w:line="360" w:lineRule="auto"/>
        <w:ind w:left="340" w:right="340"/>
        <w:rPr>
          <w:rFonts w:ascii="Arial" w:hAnsi="Arial" w:cs="Arial"/>
          <w:sz w:val="22"/>
          <w:szCs w:val="22"/>
        </w:rPr>
      </w:pP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(Calculation and 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2FB1E3C1"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p>
    <w:p w14:paraId="567B2AF8" w14:textId="77777777" w:rsidR="00CD027E" w:rsidRPr="00EF5249" w:rsidRDefault="00CD027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ab/>
      </w:r>
      <w:r w:rsidRPr="00EF5249">
        <w:rPr>
          <w:rFonts w:ascii="Arial" w:hAnsi="Arial" w:cs="Arial"/>
          <w:b/>
          <w:bCs/>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63970894" w14:textId="77777777" w:rsidR="007C2904" w:rsidRPr="00EF5249" w:rsidRDefault="007C2904" w:rsidP="008D3381">
      <w:pPr>
        <w:widowControl/>
        <w:shd w:val="clear" w:color="auto" w:fill="FFFFFF"/>
        <w:autoSpaceDE/>
        <w:autoSpaceDN/>
        <w:spacing w:line="360" w:lineRule="auto"/>
        <w:ind w:left="340" w:right="340" w:firstLine="380"/>
        <w:rPr>
          <w:rFonts w:ascii="Arial" w:hAnsi="Arial" w:cs="Arial"/>
          <w:bCs/>
        </w:rPr>
      </w:pP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E: Expected frequency for i-th row and j-th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Ti: Total in the i-th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Tj: Total in the j-th row</w:t>
      </w:r>
    </w:p>
    <w:p w14:paraId="3AA59F9E" w14:textId="77777777" w:rsidR="00CD027E" w:rsidRPr="00EF5249" w:rsidRDefault="007C2904"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Cs/>
        </w:rPr>
        <w:t>N: Grand Total</w:t>
      </w:r>
    </w:p>
    <w:p w14:paraId="7EE955C6" w14:textId="77777777" w:rsidR="000E1415" w:rsidRPr="00EF5249" w:rsidRDefault="00AF59A4" w:rsidP="008D3381">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tab/>
      </w: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lastRenderedPageBreak/>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348A0453"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6F7D29A7" w14:textId="77777777" w:rsidR="000E1415" w:rsidRPr="00EF5249" w:rsidRDefault="000E1415" w:rsidP="008D3381">
      <w:pPr>
        <w:widowControl/>
        <w:shd w:val="clear" w:color="auto" w:fill="FFFFFF"/>
        <w:autoSpaceDE/>
        <w:autoSpaceDN/>
        <w:spacing w:line="360" w:lineRule="auto"/>
        <w:ind w:left="340" w:right="340"/>
        <w:rPr>
          <w:rFonts w:ascii="Arial" w:hAnsi="Arial" w:cs="Arial"/>
          <w:bCs/>
        </w:rPr>
      </w:pP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(Dangeti,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806EBE7" w14:textId="77777777" w:rsidR="00BE2CA6" w:rsidRPr="00EF5249" w:rsidRDefault="00BE2CA6" w:rsidP="008D3381">
      <w:pPr>
        <w:widowControl/>
        <w:shd w:val="clear" w:color="auto" w:fill="FFFFFF"/>
        <w:autoSpaceDE/>
        <w:autoSpaceDN/>
        <w:spacing w:line="360" w:lineRule="auto"/>
        <w:ind w:left="340" w:right="340"/>
        <w:rPr>
          <w:rFonts w:ascii="Arial" w:hAnsi="Arial" w:cs="Arial"/>
          <w:bCs/>
        </w:rPr>
      </w:pPr>
    </w:p>
    <w:p w14:paraId="4C94CC6B" w14:textId="281D134D" w:rsidR="002846BB"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0372FF77" w14:textId="77777777" w:rsidR="0018623A" w:rsidRPr="00EF5249" w:rsidRDefault="0018623A" w:rsidP="008D3381">
      <w:pPr>
        <w:widowControl/>
        <w:shd w:val="clear" w:color="auto" w:fill="FFFFFF"/>
        <w:autoSpaceDE/>
        <w:autoSpaceDN/>
        <w:spacing w:line="360" w:lineRule="auto"/>
        <w:ind w:left="340" w:right="340"/>
        <w:rPr>
          <w:rFonts w:ascii="Arial" w:hAnsi="Arial" w:cs="Arial"/>
          <w:bCs/>
        </w:rPr>
      </w:pP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39D20580" w14:textId="77777777" w:rsidR="00300DDF" w:rsidRPr="00EF5249" w:rsidRDefault="00300DDF" w:rsidP="008D3381">
      <w:pPr>
        <w:widowControl/>
        <w:shd w:val="clear" w:color="auto" w:fill="FFFFFF"/>
        <w:autoSpaceDE/>
        <w:autoSpaceDN/>
        <w:spacing w:line="360" w:lineRule="auto"/>
        <w:ind w:left="340" w:right="340"/>
        <w:rPr>
          <w:rFonts w:ascii="Arial" w:hAnsi="Arial" w:cs="Arial"/>
          <w:bCs/>
        </w:rPr>
      </w:pPr>
    </w:p>
    <w:p w14:paraId="4929D272" w14:textId="77777777" w:rsidR="00A553F4" w:rsidRPr="00EF5249" w:rsidRDefault="00A553F4" w:rsidP="008D3381">
      <w:pPr>
        <w:widowControl/>
        <w:shd w:val="clear" w:color="auto" w:fill="FFFFFF"/>
        <w:autoSpaceDE/>
        <w:autoSpaceDN/>
        <w:spacing w:line="360" w:lineRule="auto"/>
        <w:ind w:left="340" w:right="340"/>
        <w:rPr>
          <w:rFonts w:ascii="Arial" w:hAnsi="Arial" w:cs="Arial"/>
          <w:bCs/>
        </w:rPr>
      </w:pPr>
    </w:p>
    <w:p w14:paraId="647B3C2C" w14:textId="7592AF27" w:rsidR="00C83E45"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175661A2" w14:textId="67EC3E12"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3E1EC401"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EF5249"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2018033B" w14:textId="3491FF5D" w:rsidR="00C83E45"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5440C367" w14:textId="77777777" w:rsidR="00C83E45" w:rsidRPr="00EF5249" w:rsidRDefault="00C83E45" w:rsidP="008D3381">
      <w:pPr>
        <w:widowControl/>
        <w:shd w:val="clear" w:color="auto" w:fill="FFFFFF"/>
        <w:autoSpaceDE/>
        <w:autoSpaceDN/>
        <w:spacing w:line="360" w:lineRule="auto"/>
        <w:ind w:left="340" w:right="340"/>
        <w:rPr>
          <w:rFonts w:ascii="Arial" w:hAnsi="Arial" w:cs="Arial"/>
        </w:rPr>
      </w:pPr>
    </w:p>
    <w:p w14:paraId="53951F82" w14:textId="52100D1E" w:rsidR="00F858B7"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4CD41E2D" w14:textId="00967BDE" w:rsidR="00467848" w:rsidRPr="00EF5249" w:rsidRDefault="00467848">
      <w:pPr>
        <w:rPr>
          <w:rFonts w:ascii="Arial" w:hAnsi="Arial" w:cs="Arial"/>
        </w:rPr>
      </w:pPr>
      <w:r w:rsidRPr="00EF5249">
        <w:rPr>
          <w:rFonts w:ascii="Arial" w:hAnsi="Arial" w:cs="Arial"/>
        </w:rPr>
        <w:br w:type="page"/>
      </w:r>
    </w:p>
    <w:p w14:paraId="1B3977CA"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426E0F64">
            <wp:extent cx="5543550" cy="8004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546001" cy="8008333"/>
                    </a:xfrm>
                    <a:prstGeom prst="rect">
                      <a:avLst/>
                    </a:prstGeom>
                  </pic:spPr>
                </pic:pic>
              </a:graphicData>
            </a:graphic>
          </wp:inline>
        </w:drawing>
      </w:r>
    </w:p>
    <w:p w14:paraId="1CF8AD0B"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EF5249" w:rsidRDefault="00A5717F"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b/>
          <w:bCs/>
          <w:lang w:val="en-ID" w:eastAsia="en-ID"/>
        </w:rPr>
        <w:lastRenderedPageBreak/>
        <w:t xml:space="preserve">3.2 Compare </w:t>
      </w:r>
      <w:r w:rsidR="004E3185" w:rsidRPr="00EF5249">
        <w:rPr>
          <w:rFonts w:ascii="Arial" w:eastAsia="Times New Roman" w:hAnsi="Arial" w:cs="Arial"/>
          <w:b/>
          <w:bCs/>
          <w:lang w:val="en-ID" w:eastAsia="en-ID"/>
        </w:rPr>
        <w:t>Performance</w:t>
      </w:r>
      <w:r w:rsidRPr="00EF5249">
        <w:rPr>
          <w:rFonts w:ascii="Arial" w:eastAsia="Times New Roman" w:hAnsi="Arial" w:cs="Arial"/>
          <w:lang w:val="en-ID" w:eastAsia="en-ID"/>
        </w:rPr>
        <w:t xml:space="preserve"> of Different Machine Learning Models</w:t>
      </w: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77777777" w:rsidR="00C7296D" w:rsidRPr="00EF5249"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Unlabeled Tweets Data</w:t>
      </w:r>
    </w:p>
    <w:p w14:paraId="2AB9CD54" w14:textId="1D30FA1D"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SNScrape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EF5249"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(Mueller &amp; Massaron,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77777777" w:rsidR="00F20BC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3.6 Predict Sentiment</w:t>
      </w:r>
    </w:p>
    <w:p w14:paraId="4D8B8B69" w14:textId="77777777"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unlabeled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w:t>
      </w:r>
      <w:r w:rsidRPr="00EF5249">
        <w:rPr>
          <w:rFonts w:ascii="Arial" w:hAnsi="Arial" w:cs="Arial"/>
          <w:sz w:val="22"/>
          <w:szCs w:val="22"/>
        </w:rPr>
        <w:lastRenderedPageBreak/>
        <w:t xml:space="preserve">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1DC686EC" w14:textId="77777777" w:rsidR="009A40B9" w:rsidRPr="00EF5249" w:rsidRDefault="009A40B9" w:rsidP="008D3381">
      <w:pPr>
        <w:pStyle w:val="BodyText"/>
        <w:spacing w:line="360" w:lineRule="auto"/>
        <w:ind w:left="340" w:right="340"/>
        <w:jc w:val="both"/>
        <w:rPr>
          <w:rFonts w:ascii="Arial" w:hAnsi="Arial" w:cs="Arial"/>
          <w:sz w:val="22"/>
          <w:szCs w:val="22"/>
        </w:rPr>
      </w:pPr>
    </w:p>
    <w:p w14:paraId="0AAC3BBD" w14:textId="77777777"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t>Figure 2.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62247989" w14:textId="77777777" w:rsidR="0041694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3.8 Expected Outcome</w:t>
      </w: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77777777" w:rsidR="000E4469" w:rsidRPr="00EF5249" w:rsidRDefault="000E446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65163E96"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often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Using RandomOverSampler from the imblearn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5.Convert the resampled data to a panda DataFrame.</w:t>
      </w:r>
    </w:p>
    <w:p w14:paraId="4568BC16"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13FE74A0">
            <wp:extent cx="4510355" cy="5546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278" cy="5556327"/>
                    </a:xfrm>
                    <a:prstGeom prst="rect">
                      <a:avLst/>
                    </a:prstGeom>
                    <a:noFill/>
                    <a:ln>
                      <a:noFill/>
                    </a:ln>
                  </pic:spPr>
                </pic:pic>
              </a:graphicData>
            </a:graphic>
          </wp:inline>
        </w:drawing>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0656EA63"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4.1 Comparison of Model Performance on Labeled Dataset</w:t>
      </w:r>
    </w:p>
    <w:p w14:paraId="62CC03A4" w14:textId="77777777" w:rsidR="005963A8" w:rsidRPr="00EF5249"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47B485C4" w14:textId="77777777" w:rsidR="009725FC" w:rsidRPr="00EF5249" w:rsidRDefault="009725FC" w:rsidP="008D3381">
      <w:pPr>
        <w:pStyle w:val="BodyText"/>
        <w:spacing w:line="360" w:lineRule="auto"/>
        <w:ind w:left="340" w:right="340"/>
        <w:jc w:val="both"/>
        <w:rPr>
          <w:rFonts w:ascii="Arial" w:hAnsi="Arial" w:cs="Arial"/>
          <w:sz w:val="22"/>
          <w:szCs w:val="22"/>
        </w:rPr>
      </w:pPr>
    </w:p>
    <w:p w14:paraId="737C8C36" w14:textId="77777777" w:rsidR="005963A8" w:rsidRPr="00EF5249" w:rsidRDefault="005963A8" w:rsidP="008D3381">
      <w:pPr>
        <w:pStyle w:val="BodyText"/>
        <w:spacing w:line="360" w:lineRule="auto"/>
        <w:ind w:left="340" w:right="340"/>
        <w:jc w:val="both"/>
        <w:rPr>
          <w:rFonts w:ascii="Arial" w:hAnsi="Arial" w:cs="Arial"/>
          <w:sz w:val="22"/>
          <w:szCs w:val="22"/>
        </w:rPr>
      </w:pPr>
    </w:p>
    <w:p w14:paraId="0C1BF5EC"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6B1A5196" wp14:editId="46DAF889">
            <wp:extent cx="3436688" cy="207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457355" cy="2086935"/>
                    </a:xfrm>
                    <a:prstGeom prst="rect">
                      <a:avLst/>
                    </a:prstGeom>
                  </pic:spPr>
                </pic:pic>
              </a:graphicData>
            </a:graphic>
          </wp:inline>
        </w:drawing>
      </w:r>
    </w:p>
    <w:p w14:paraId="27B60D6B" w14:textId="77777777" w:rsidR="00FB0EDD" w:rsidRPr="00EF5249" w:rsidRDefault="00FB0EDD" w:rsidP="008D3381">
      <w:pPr>
        <w:pStyle w:val="BodyText"/>
        <w:spacing w:line="360" w:lineRule="auto"/>
        <w:ind w:left="340" w:right="340"/>
        <w:jc w:val="both"/>
        <w:rPr>
          <w:rFonts w:ascii="Arial" w:hAnsi="Arial" w:cs="Arial"/>
          <w:sz w:val="22"/>
          <w:szCs w:val="22"/>
        </w:rPr>
      </w:pPr>
    </w:p>
    <w:p w14:paraId="0E2D7B92"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CD1C09E" wp14:editId="05D73B1A">
            <wp:extent cx="56598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660921" cy="3667835"/>
                    </a:xfrm>
                    <a:prstGeom prst="rect">
                      <a:avLst/>
                    </a:prstGeom>
                  </pic:spPr>
                </pic:pic>
              </a:graphicData>
            </a:graphic>
          </wp:inline>
        </w:drawing>
      </w:r>
    </w:p>
    <w:p w14:paraId="01EA3E46" w14:textId="77777777" w:rsidR="00FB0EDD" w:rsidRPr="00EF5249" w:rsidRDefault="00FB0EDD" w:rsidP="008D3381">
      <w:pPr>
        <w:pStyle w:val="BodyText"/>
        <w:spacing w:line="360" w:lineRule="auto"/>
        <w:ind w:left="340" w:right="340"/>
        <w:jc w:val="both"/>
        <w:rPr>
          <w:rFonts w:ascii="Arial" w:hAnsi="Arial" w:cs="Arial"/>
          <w:sz w:val="22"/>
          <w:szCs w:val="22"/>
        </w:rPr>
      </w:pPr>
    </w:p>
    <w:p w14:paraId="1263B9AE"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D0315C9" wp14:editId="6A67827B">
            <wp:extent cx="562356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629977" cy="1602026"/>
                    </a:xfrm>
                    <a:prstGeom prst="rect">
                      <a:avLst/>
                    </a:prstGeom>
                  </pic:spPr>
                </pic:pic>
              </a:graphicData>
            </a:graphic>
          </wp:inline>
        </w:drawing>
      </w:r>
    </w:p>
    <w:p w14:paraId="16D70F2C" w14:textId="77777777" w:rsidR="00FB0EDD" w:rsidRPr="00EF5249" w:rsidRDefault="00FB0EDD" w:rsidP="008D3381">
      <w:pPr>
        <w:pStyle w:val="BodyText"/>
        <w:spacing w:line="360" w:lineRule="auto"/>
        <w:ind w:left="340" w:right="340"/>
        <w:jc w:val="both"/>
        <w:rPr>
          <w:rFonts w:ascii="Arial" w:hAnsi="Arial" w:cs="Arial"/>
          <w:sz w:val="22"/>
          <w:szCs w:val="22"/>
        </w:rPr>
      </w:pPr>
    </w:p>
    <w:p w14:paraId="536DD5FD" w14:textId="77777777" w:rsidR="005963A8" w:rsidRPr="00EF5249"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Scoring Model Results</w:t>
      </w:r>
    </w:p>
    <w:p w14:paraId="4A6069F8" w14:textId="2EE593D7" w:rsidR="000611C3"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classification report was generated using a Linear SVC on a labeled dataset with 80000 rows for both training and testing purposes.</w:t>
      </w:r>
    </w:p>
    <w:p w14:paraId="38655F65" w14:textId="77777777" w:rsidR="001F3F1E" w:rsidRPr="00EF5249" w:rsidRDefault="001F3F1E" w:rsidP="008D3381">
      <w:pPr>
        <w:pStyle w:val="BodyText"/>
        <w:spacing w:line="360" w:lineRule="auto"/>
        <w:ind w:left="340" w:right="340"/>
        <w:jc w:val="both"/>
        <w:rPr>
          <w:rFonts w:ascii="Arial" w:hAnsi="Arial" w:cs="Arial"/>
          <w:sz w:val="22"/>
          <w:szCs w:val="22"/>
        </w:rPr>
      </w:pPr>
    </w:p>
    <w:p w14:paraId="200E1066" w14:textId="77777777" w:rsidR="005963A8" w:rsidRPr="00EF5249"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lastRenderedPageBreak/>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3917"/>
        <w:gridCol w:w="3038"/>
      </w:tblGrid>
      <w:tr w:rsidR="007D28BC" w:rsidRPr="00EF5249" w14:paraId="14276404" w14:textId="77777777" w:rsidTr="00EF3741">
        <w:trPr>
          <w:trHeight w:hRule="exact" w:val="389"/>
        </w:trPr>
        <w:tc>
          <w:tcPr>
            <w:tcW w:w="2226" w:type="dxa"/>
            <w:shd w:val="clear" w:color="auto" w:fill="D9D9D9" w:themeFill="background1" w:themeFillShade="D9"/>
            <w:vAlign w:val="center"/>
          </w:tcPr>
          <w:p w14:paraId="5697E4F5"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3038" w:type="dxa"/>
            <w:shd w:val="clear" w:color="auto" w:fill="D9D9D9" w:themeFill="background1" w:themeFillShade="D9"/>
            <w:vAlign w:val="center"/>
          </w:tcPr>
          <w:p w14:paraId="1C3764EC"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7D28BC" w:rsidRPr="00EF5249" w14:paraId="40C16269" w14:textId="77777777" w:rsidTr="00EF3741">
        <w:trPr>
          <w:trHeight w:hRule="exact" w:val="389"/>
        </w:trPr>
        <w:tc>
          <w:tcPr>
            <w:tcW w:w="2226" w:type="dxa"/>
            <w:vAlign w:val="center"/>
          </w:tcPr>
          <w:p w14:paraId="46349C5C" w14:textId="7026627B"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Ber</w:t>
            </w:r>
            <w:r w:rsidR="009466FB" w:rsidRPr="00EF5249">
              <w:rPr>
                <w:rFonts w:ascii="Arial" w:eastAsia="Times New Roman" w:hAnsi="Arial" w:cs="Arial"/>
                <w:lang w:val="en-ID" w:eastAsia="en-ID"/>
              </w:rPr>
              <w:t>n</w:t>
            </w:r>
            <w:r w:rsidRPr="00EF5249">
              <w:rPr>
                <w:rFonts w:ascii="Arial" w:eastAsia="Times New Roman" w:hAnsi="Arial" w:cs="Arial"/>
                <w:lang w:val="en-ID" w:eastAsia="en-ID"/>
              </w:rPr>
              <w:t>oulliNB</w:t>
            </w:r>
          </w:p>
        </w:tc>
        <w:tc>
          <w:tcPr>
            <w:tcW w:w="3038" w:type="dxa"/>
            <w:vAlign w:val="center"/>
          </w:tcPr>
          <w:p w14:paraId="6B5F4405" w14:textId="7AB7B760"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769</w:t>
            </w:r>
          </w:p>
        </w:tc>
      </w:tr>
      <w:tr w:rsidR="007D28BC" w:rsidRPr="00EF5249" w14:paraId="11A9C80D" w14:textId="77777777" w:rsidTr="00EF3741">
        <w:trPr>
          <w:trHeight w:hRule="exact" w:val="389"/>
        </w:trPr>
        <w:tc>
          <w:tcPr>
            <w:tcW w:w="2226" w:type="dxa"/>
            <w:vAlign w:val="center"/>
          </w:tcPr>
          <w:p w14:paraId="55E933E1"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MultinomialNB</w:t>
            </w:r>
          </w:p>
        </w:tc>
        <w:tc>
          <w:tcPr>
            <w:tcW w:w="3038" w:type="dxa"/>
            <w:vAlign w:val="center"/>
          </w:tcPr>
          <w:p w14:paraId="6E78217E" w14:textId="1116548F"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762</w:t>
            </w:r>
          </w:p>
        </w:tc>
      </w:tr>
      <w:tr w:rsidR="007D28BC" w:rsidRPr="00EF5249" w14:paraId="61CE7253" w14:textId="77777777" w:rsidTr="00EF3741">
        <w:trPr>
          <w:trHeight w:hRule="exact" w:val="389"/>
        </w:trPr>
        <w:tc>
          <w:tcPr>
            <w:tcW w:w="2226" w:type="dxa"/>
            <w:vAlign w:val="center"/>
          </w:tcPr>
          <w:p w14:paraId="396C5624"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3038" w:type="dxa"/>
            <w:vAlign w:val="center"/>
          </w:tcPr>
          <w:p w14:paraId="0C317E7E" w14:textId="005763CE"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w:t>
            </w:r>
            <w:r w:rsidR="00AF113C">
              <w:rPr>
                <w:rFonts w:ascii="Arial" w:eastAsia="Times New Roman" w:hAnsi="Arial" w:cs="Arial"/>
                <w:lang w:val="en-ID" w:eastAsia="en-ID"/>
              </w:rPr>
              <w:t>55</w:t>
            </w:r>
          </w:p>
        </w:tc>
      </w:tr>
      <w:tr w:rsidR="007D28BC" w:rsidRPr="00EF5249" w14:paraId="240F824E" w14:textId="77777777" w:rsidTr="00EF3741">
        <w:trPr>
          <w:trHeight w:hRule="exact" w:val="389"/>
        </w:trPr>
        <w:tc>
          <w:tcPr>
            <w:tcW w:w="2226" w:type="dxa"/>
            <w:vAlign w:val="center"/>
          </w:tcPr>
          <w:p w14:paraId="4804D017"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3038" w:type="dxa"/>
            <w:vAlign w:val="center"/>
          </w:tcPr>
          <w:p w14:paraId="7BAFD872" w14:textId="6160BD86"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w:t>
            </w:r>
            <w:r w:rsidR="00AF113C">
              <w:rPr>
                <w:rFonts w:ascii="Arial" w:eastAsia="Times New Roman" w:hAnsi="Arial" w:cs="Arial"/>
                <w:b/>
                <w:bCs/>
                <w:lang w:val="en-ID" w:eastAsia="en-ID"/>
              </w:rPr>
              <w:t>88</w:t>
            </w:r>
            <w:r w:rsidR="00053545">
              <w:rPr>
                <w:rFonts w:ascii="Arial" w:eastAsia="Times New Roman" w:hAnsi="Arial" w:cs="Arial"/>
                <w:b/>
                <w:bCs/>
                <w:lang w:val="en-ID" w:eastAsia="en-ID"/>
              </w:rPr>
              <w:t>3</w:t>
            </w:r>
          </w:p>
        </w:tc>
      </w:tr>
      <w:tr w:rsidR="007D28BC" w:rsidRPr="00EF5249" w14:paraId="60552112" w14:textId="77777777" w:rsidTr="00EF3741">
        <w:trPr>
          <w:trHeight w:hRule="exact" w:val="389"/>
        </w:trPr>
        <w:tc>
          <w:tcPr>
            <w:tcW w:w="2226" w:type="dxa"/>
            <w:vAlign w:val="center"/>
          </w:tcPr>
          <w:p w14:paraId="0206AB9A" w14:textId="15F5ED5F" w:rsidR="005963A8" w:rsidRPr="00EF5249" w:rsidRDefault="00D42034" w:rsidP="008D3381">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distilbert</w:t>
            </w:r>
          </w:p>
        </w:tc>
        <w:tc>
          <w:tcPr>
            <w:tcW w:w="3038" w:type="dxa"/>
            <w:vAlign w:val="center"/>
          </w:tcPr>
          <w:p w14:paraId="54F1EE70" w14:textId="581CA4CC"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D42034">
              <w:rPr>
                <w:rFonts w:ascii="Arial" w:eastAsia="Times New Roman" w:hAnsi="Arial" w:cs="Arial"/>
                <w:lang w:val="en-ID" w:eastAsia="en-ID"/>
              </w:rPr>
              <w:t>861</w:t>
            </w:r>
          </w:p>
        </w:tc>
      </w:tr>
      <w:tr w:rsidR="00D42034" w:rsidRPr="00EF5249" w14:paraId="797A94A8" w14:textId="77777777" w:rsidTr="00EF3741">
        <w:trPr>
          <w:trHeight w:hRule="exact" w:val="389"/>
        </w:trPr>
        <w:tc>
          <w:tcPr>
            <w:tcW w:w="2226" w:type="dxa"/>
            <w:vAlign w:val="center"/>
          </w:tcPr>
          <w:p w14:paraId="372CA616" w14:textId="01D05176" w:rsidR="00D42034" w:rsidRDefault="00610EEA" w:rsidP="008D3381">
            <w:pPr>
              <w:widowControl/>
              <w:autoSpaceDE/>
              <w:autoSpaceDN/>
              <w:spacing w:line="360" w:lineRule="auto"/>
              <w:ind w:left="340" w:right="340"/>
              <w:rPr>
                <w:rFonts w:ascii="Arial" w:eastAsia="Times New Roman" w:hAnsi="Arial" w:cs="Arial"/>
                <w:lang w:val="en-ID" w:eastAsia="en-ID"/>
              </w:rPr>
            </w:pPr>
            <w:r w:rsidRPr="00610EEA">
              <w:rPr>
                <w:rFonts w:ascii="Arial" w:eastAsia="Times New Roman" w:hAnsi="Arial" w:cs="Arial"/>
                <w:lang w:val="en-ID" w:eastAsia="en-ID"/>
              </w:rPr>
              <w:t>BertForSequenceClassification</w:t>
            </w:r>
          </w:p>
        </w:tc>
        <w:tc>
          <w:tcPr>
            <w:tcW w:w="3038" w:type="dxa"/>
            <w:vAlign w:val="center"/>
          </w:tcPr>
          <w:p w14:paraId="46EC7CBF" w14:textId="4B9D1B9C" w:rsidR="00D42034" w:rsidRPr="00EF5249" w:rsidRDefault="004E40F0" w:rsidP="008D3381">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0.880</w:t>
            </w:r>
          </w:p>
        </w:tc>
      </w:tr>
    </w:tbl>
    <w:p w14:paraId="3CE28CFA" w14:textId="77777777" w:rsidR="005963A8" w:rsidRPr="00EF5249"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5A4719B4" w14:textId="02E2A3FC" w:rsidR="002878A4" w:rsidRDefault="002878A4" w:rsidP="008D3381">
      <w:pPr>
        <w:pStyle w:val="BodyText"/>
        <w:spacing w:line="360" w:lineRule="auto"/>
        <w:ind w:left="340" w:right="340"/>
        <w:jc w:val="both"/>
        <w:rPr>
          <w:rFonts w:ascii="Arial" w:hAnsi="Arial" w:cs="Arial"/>
          <w:b/>
          <w:bCs/>
          <w:sz w:val="22"/>
          <w:szCs w:val="22"/>
        </w:rPr>
      </w:pPr>
    </w:p>
    <w:p w14:paraId="2D54DF9A" w14:textId="5D97D5E6" w:rsidR="0060032C" w:rsidRPr="008822C4" w:rsidRDefault="00AE6A8E" w:rsidP="00AE6A8E">
      <w:pPr>
        <w:pStyle w:val="BodyText"/>
        <w:spacing w:line="360" w:lineRule="auto"/>
        <w:ind w:left="340" w:right="340"/>
        <w:jc w:val="both"/>
        <w:rPr>
          <w:rFonts w:ascii="Arial" w:hAnsi="Arial" w:cs="Arial"/>
          <w:b/>
          <w:bCs/>
          <w:spacing w:val="-8"/>
          <w:sz w:val="22"/>
          <w:szCs w:val="22"/>
        </w:rPr>
      </w:pPr>
      <w:r w:rsidRPr="00EF5249">
        <w:rPr>
          <w:rFonts w:ascii="Arial" w:hAnsi="Arial" w:cs="Arial"/>
          <w:b/>
          <w:bCs/>
          <w:sz w:val="22"/>
          <w:szCs w:val="22"/>
        </w:rPr>
        <w:t>The LinearSVC</w:t>
      </w:r>
      <w:r w:rsidRPr="00EF5249">
        <w:rPr>
          <w:rFonts w:ascii="Arial" w:hAnsi="Arial" w:cs="Arial"/>
          <w:sz w:val="22"/>
          <w:szCs w:val="22"/>
        </w:rPr>
        <w:t xml:space="preserve"> model </w:t>
      </w:r>
      <w:r>
        <w:rPr>
          <w:rFonts w:ascii="Arial" w:hAnsi="Arial" w:cs="Arial"/>
          <w:sz w:val="22"/>
          <w:szCs w:val="22"/>
        </w:rPr>
        <w:t>achieved</w:t>
      </w:r>
      <w:r w:rsidRPr="00EF5249">
        <w:rPr>
          <w:rFonts w:ascii="Arial" w:hAnsi="Arial" w:cs="Arial"/>
          <w:sz w:val="22"/>
          <w:szCs w:val="22"/>
        </w:rPr>
        <w:t xml:space="preserve"> the </w:t>
      </w:r>
      <w:r w:rsidRPr="00EF5249">
        <w:rPr>
          <w:rFonts w:ascii="Arial" w:hAnsi="Arial" w:cs="Arial"/>
          <w:b/>
          <w:bCs/>
          <w:sz w:val="22"/>
          <w:szCs w:val="22"/>
        </w:rPr>
        <w:t>highest accuracy score</w:t>
      </w:r>
      <w:r w:rsidRPr="00EF5249">
        <w:rPr>
          <w:rFonts w:ascii="Arial" w:hAnsi="Arial" w:cs="Arial"/>
          <w:sz w:val="22"/>
          <w:szCs w:val="22"/>
        </w:rPr>
        <w:t xml:space="preserve"> among the models tested</w:t>
      </w:r>
      <w:r>
        <w:rPr>
          <w:rFonts w:ascii="Arial" w:hAnsi="Arial" w:cs="Arial"/>
          <w:sz w:val="22"/>
          <w:szCs w:val="22"/>
        </w:rPr>
        <w:t xml:space="preserve"> with </w:t>
      </w:r>
      <w:r w:rsidRPr="00EF5249">
        <w:rPr>
          <w:rFonts w:ascii="Arial" w:hAnsi="Arial" w:cs="Arial"/>
          <w:sz w:val="22"/>
          <w:szCs w:val="22"/>
        </w:rPr>
        <w:t xml:space="preserve">overall accuracy of </w:t>
      </w:r>
      <w:r>
        <w:rPr>
          <w:rFonts w:ascii="Arial" w:hAnsi="Arial" w:cs="Arial"/>
          <w:sz w:val="22"/>
          <w:szCs w:val="22"/>
        </w:rPr>
        <w:t>88</w:t>
      </w:r>
      <w:r w:rsidRPr="00EF5249">
        <w:rPr>
          <w:rFonts w:ascii="Arial" w:hAnsi="Arial" w:cs="Arial"/>
          <w:sz w:val="22"/>
          <w:szCs w:val="22"/>
        </w:rPr>
        <w:t>%.</w:t>
      </w:r>
      <w:r>
        <w:rPr>
          <w:rFonts w:ascii="Arial" w:hAnsi="Arial" w:cs="Arial"/>
          <w:sz w:val="22"/>
          <w:szCs w:val="22"/>
        </w:rPr>
        <w:t xml:space="preserve"> </w:t>
      </w:r>
      <w:r w:rsidR="00FB06F8" w:rsidRPr="00EF5249">
        <w:rPr>
          <w:rFonts w:ascii="Arial" w:hAnsi="Arial" w:cs="Arial"/>
          <w:sz w:val="22"/>
          <w:szCs w:val="22"/>
        </w:rPr>
        <w:t>Hence</w:t>
      </w:r>
      <w:r w:rsidR="005963A8" w:rsidRPr="00EF5249">
        <w:rPr>
          <w:rFonts w:ascii="Arial" w:hAnsi="Arial" w:cs="Arial"/>
          <w:sz w:val="22"/>
          <w:szCs w:val="22"/>
        </w:rPr>
        <w:t>, we saved the model and vectorizer so they can be applied to new unlabeled tweets datasets collected from various regions including America, Europe, Asia, Australia, and Africa</w:t>
      </w:r>
    </w:p>
    <w:p w14:paraId="195D9737" w14:textId="77777777" w:rsidR="008822C4" w:rsidRPr="00EF5249" w:rsidRDefault="008822C4" w:rsidP="008D3381">
      <w:pPr>
        <w:pStyle w:val="BodyText"/>
        <w:spacing w:line="360" w:lineRule="auto"/>
        <w:ind w:left="340" w:right="340"/>
        <w:jc w:val="both"/>
        <w:rPr>
          <w:rFonts w:ascii="Arial" w:hAnsi="Arial" w:cs="Arial"/>
          <w:spacing w:val="-8"/>
          <w:sz w:val="22"/>
          <w:szCs w:val="22"/>
        </w:rPr>
      </w:pPr>
    </w:p>
    <w:p w14:paraId="2C12EB51" w14:textId="075B4522" w:rsidR="0060032C" w:rsidRDefault="002631BB"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70A3808D" wp14:editId="253A8D46">
            <wp:extent cx="5970895" cy="54280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4495" cy="5440451"/>
                    </a:xfrm>
                    <a:prstGeom prst="rect">
                      <a:avLst/>
                    </a:prstGeom>
                    <a:noFill/>
                    <a:ln>
                      <a:noFill/>
                    </a:ln>
                  </pic:spPr>
                </pic:pic>
              </a:graphicData>
            </a:graphic>
          </wp:inline>
        </w:drawing>
      </w:r>
    </w:p>
    <w:p w14:paraId="39793604" w14:textId="77777777" w:rsidR="001119D5" w:rsidRPr="001119D5" w:rsidRDefault="001119D5" w:rsidP="001119D5">
      <w:pPr>
        <w:spacing w:before="77" w:line="360" w:lineRule="auto"/>
        <w:ind w:left="340" w:right="340"/>
        <w:rPr>
          <w:rFonts w:ascii="Arial" w:hAnsi="Arial" w:cs="Arial"/>
          <w:b/>
          <w:bCs/>
        </w:rPr>
      </w:pPr>
      <w:r w:rsidRPr="001119D5">
        <w:rPr>
          <w:rFonts w:ascii="Arial" w:hAnsi="Arial" w:cs="Arial"/>
          <w:b/>
          <w:bCs/>
        </w:rPr>
        <w:lastRenderedPageBreak/>
        <w:t>Figure</w:t>
      </w:r>
      <w:r w:rsidRPr="001119D5">
        <w:rPr>
          <w:rFonts w:ascii="Arial" w:hAnsi="Arial" w:cs="Arial"/>
          <w:b/>
          <w:bCs/>
          <w:spacing w:val="-8"/>
        </w:rPr>
        <w:t xml:space="preserve"> 2</w:t>
      </w:r>
      <w:r w:rsidRPr="001119D5">
        <w:rPr>
          <w:rFonts w:ascii="Arial" w:hAnsi="Arial" w:cs="Arial"/>
          <w:b/>
          <w:bCs/>
        </w:rPr>
        <w:t>.</w:t>
      </w:r>
      <w:r w:rsidRPr="001119D5">
        <w:rPr>
          <w:rFonts w:ascii="Arial" w:hAnsi="Arial" w:cs="Arial"/>
          <w:b/>
          <w:bCs/>
          <w:spacing w:val="-5"/>
        </w:rPr>
        <w:t xml:space="preserve"> </w:t>
      </w:r>
      <w:r w:rsidRPr="001119D5">
        <w:rPr>
          <w:rFonts w:ascii="Arial" w:hAnsi="Arial" w:cs="Arial"/>
          <w:b/>
          <w:bCs/>
        </w:rPr>
        <w:t>Heatmap of Normalized Confusion matrix</w:t>
      </w:r>
      <w:r w:rsidRPr="001119D5">
        <w:rPr>
          <w:rFonts w:ascii="Arial" w:hAnsi="Arial" w:cs="Arial"/>
          <w:b/>
          <w:bCs/>
          <w:spacing w:val="-8"/>
        </w:rPr>
        <w:t xml:space="preserve"> </w:t>
      </w:r>
    </w:p>
    <w:p w14:paraId="5377E42B" w14:textId="77777777" w:rsidR="001119D5" w:rsidRDefault="001119D5" w:rsidP="008D3381">
      <w:pPr>
        <w:pStyle w:val="BodyText"/>
        <w:spacing w:line="360" w:lineRule="auto"/>
        <w:ind w:left="340" w:right="340"/>
        <w:jc w:val="both"/>
        <w:rPr>
          <w:rFonts w:ascii="Arial" w:hAnsi="Arial" w:cs="Arial"/>
          <w:sz w:val="22"/>
          <w:szCs w:val="22"/>
        </w:rPr>
      </w:pPr>
    </w:p>
    <w:p w14:paraId="6CFAA073" w14:textId="10621913" w:rsidR="00240D9C" w:rsidRPr="00EF5249" w:rsidRDefault="00240D9C"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3E558161" wp14:editId="078EE7DF">
            <wp:extent cx="6120765" cy="2258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258695"/>
                    </a:xfrm>
                    <a:prstGeom prst="rect">
                      <a:avLst/>
                    </a:prstGeom>
                    <a:noFill/>
                    <a:ln>
                      <a:noFill/>
                    </a:ln>
                  </pic:spPr>
                </pic:pic>
              </a:graphicData>
            </a:graphic>
          </wp:inline>
        </w:drawing>
      </w:r>
    </w:p>
    <w:p w14:paraId="6CDA4A21" w14:textId="77777777" w:rsidR="007315BD" w:rsidRPr="00B85E99" w:rsidRDefault="007315BD" w:rsidP="008D3381">
      <w:pPr>
        <w:pStyle w:val="BodyText"/>
        <w:spacing w:line="360" w:lineRule="auto"/>
        <w:ind w:left="340" w:right="340"/>
        <w:jc w:val="both"/>
        <w:rPr>
          <w:rFonts w:ascii="Arial" w:hAnsi="Arial" w:cs="Arial"/>
          <w:sz w:val="20"/>
          <w:szCs w:val="20"/>
        </w:rPr>
      </w:pPr>
    </w:p>
    <w:p w14:paraId="05421ECA" w14:textId="64883156" w:rsidR="005963A8" w:rsidRPr="00B85E99" w:rsidRDefault="005963A8" w:rsidP="008D3381">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54A3DBC9" w14:textId="09BA0BF4" w:rsidR="005963A8" w:rsidRDefault="005963A8" w:rsidP="008D3381">
      <w:pPr>
        <w:pStyle w:val="BodyText"/>
        <w:spacing w:line="360" w:lineRule="auto"/>
        <w:ind w:left="340" w:right="340"/>
        <w:jc w:val="both"/>
        <w:rPr>
          <w:rFonts w:ascii="Arial" w:hAnsi="Arial" w:cs="Arial"/>
          <w:sz w:val="22"/>
          <w:szCs w:val="22"/>
        </w:rPr>
      </w:pPr>
    </w:p>
    <w:p w14:paraId="0076EE19" w14:textId="77777777" w:rsidR="00B7075F" w:rsidRPr="00B7075F" w:rsidRDefault="00B7075F" w:rsidP="00B7075F">
      <w:pPr>
        <w:pStyle w:val="BodyText"/>
        <w:spacing w:line="360" w:lineRule="auto"/>
        <w:ind w:left="340" w:right="340"/>
        <w:jc w:val="both"/>
        <w:rPr>
          <w:rFonts w:ascii="Arial" w:hAnsi="Arial" w:cs="Arial"/>
          <w:b/>
          <w:bCs/>
          <w:sz w:val="22"/>
          <w:szCs w:val="22"/>
        </w:rPr>
      </w:pPr>
      <w:r w:rsidRPr="00B7075F">
        <w:rPr>
          <w:rFonts w:ascii="Arial" w:hAnsi="Arial" w:cs="Arial"/>
          <w:b/>
          <w:bCs/>
          <w:sz w:val="22"/>
          <w:szCs w:val="22"/>
        </w:rPr>
        <w:t>Interpretation:</w:t>
      </w:r>
    </w:p>
    <w:p w14:paraId="2D3394E6" w14:textId="77777777"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Classification report provides a summary of the performance of the classification model on </w:t>
      </w:r>
      <w:r w:rsidR="00187AE5" w:rsidRPr="00EF5249">
        <w:rPr>
          <w:rFonts w:ascii="Arial" w:hAnsi="Arial" w:cs="Arial"/>
          <w:sz w:val="22"/>
          <w:szCs w:val="22"/>
        </w:rPr>
        <w:t>comparing</w:t>
      </w:r>
      <w:r w:rsidRPr="00EF5249">
        <w:rPr>
          <w:rFonts w:ascii="Arial" w:hAnsi="Arial" w:cs="Arial"/>
          <w:sz w:val="22"/>
          <w:szCs w:val="22"/>
        </w:rPr>
        <w:t xml:space="preserve"> the model's performance to other models or to understand where the model might be struggling.</w:t>
      </w:r>
    </w:p>
    <w:p w14:paraId="0285462F" w14:textId="77777777"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Accuracy is how often the model is right.</w:t>
      </w:r>
    </w:p>
    <w:p w14:paraId="4DE21FA9" w14:textId="3A109941"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Precision is how often the model </w:t>
      </w:r>
      <w:r w:rsidR="00952C5D" w:rsidRPr="00EF5249">
        <w:rPr>
          <w:rFonts w:ascii="Arial" w:hAnsi="Arial" w:cs="Arial"/>
          <w:sz w:val="22"/>
          <w:szCs w:val="22"/>
        </w:rPr>
        <w:t>predicts</w:t>
      </w:r>
      <w:r w:rsidRPr="00EF5249">
        <w:rPr>
          <w:rFonts w:ascii="Arial" w:hAnsi="Arial" w:cs="Arial"/>
          <w:sz w:val="22"/>
          <w:szCs w:val="22"/>
        </w:rPr>
        <w:t xml:space="preserve"> specific emotion, and it's </w:t>
      </w:r>
      <w:r w:rsidR="00A50D54" w:rsidRPr="00EF5249">
        <w:rPr>
          <w:rFonts w:ascii="Arial" w:hAnsi="Arial" w:cs="Arial"/>
          <w:b/>
          <w:bCs/>
          <w:sz w:val="22"/>
          <w:szCs w:val="22"/>
        </w:rPr>
        <w:t>that</w:t>
      </w:r>
      <w:r w:rsidRPr="00EF5249">
        <w:rPr>
          <w:rFonts w:ascii="Arial" w:hAnsi="Arial" w:cs="Arial"/>
          <w:sz w:val="22"/>
          <w:szCs w:val="22"/>
        </w:rPr>
        <w:t xml:space="preserve"> emotion.</w:t>
      </w:r>
    </w:p>
    <w:p w14:paraId="76E58523" w14:textId="23DBE48A"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Recall is how often the model </w:t>
      </w:r>
      <w:r w:rsidR="002B1BE9">
        <w:rPr>
          <w:rFonts w:ascii="Arial" w:hAnsi="Arial" w:cs="Arial"/>
          <w:sz w:val="22"/>
          <w:szCs w:val="22"/>
        </w:rPr>
        <w:t xml:space="preserve">correctly </w:t>
      </w:r>
      <w:r w:rsidR="00952C5D" w:rsidRPr="00EF5249">
        <w:rPr>
          <w:rFonts w:ascii="Arial" w:hAnsi="Arial" w:cs="Arial"/>
          <w:sz w:val="22"/>
          <w:szCs w:val="22"/>
        </w:rPr>
        <w:t>predicts</w:t>
      </w:r>
      <w:r w:rsidRPr="00EF5249">
        <w:rPr>
          <w:rFonts w:ascii="Arial" w:hAnsi="Arial" w:cs="Arial"/>
          <w:sz w:val="22"/>
          <w:szCs w:val="22"/>
        </w:rPr>
        <w:t xml:space="preserve"> a specific</w:t>
      </w:r>
      <w:r w:rsidR="003712C7">
        <w:rPr>
          <w:rFonts w:ascii="Arial" w:hAnsi="Arial" w:cs="Arial"/>
          <w:sz w:val="22"/>
          <w:szCs w:val="22"/>
        </w:rPr>
        <w:t xml:space="preserve"> emotion</w:t>
      </w:r>
      <w:r w:rsidRPr="00EF5249">
        <w:rPr>
          <w:rFonts w:ascii="Arial" w:hAnsi="Arial" w:cs="Arial"/>
          <w:sz w:val="22"/>
          <w:szCs w:val="22"/>
        </w:rPr>
        <w:t>.</w:t>
      </w:r>
    </w:p>
    <w:p w14:paraId="5E319263" w14:textId="37657A00"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F1-score is how </w:t>
      </w:r>
      <w:r w:rsidR="00952C5D" w:rsidRPr="00EF5249">
        <w:rPr>
          <w:rFonts w:ascii="Arial" w:hAnsi="Arial" w:cs="Arial"/>
          <w:sz w:val="22"/>
          <w:szCs w:val="22"/>
        </w:rPr>
        <w:t>good</w:t>
      </w:r>
      <w:r w:rsidRPr="00EF5249">
        <w:rPr>
          <w:rFonts w:ascii="Arial" w:hAnsi="Arial" w:cs="Arial"/>
          <w:sz w:val="22"/>
          <w:szCs w:val="22"/>
        </w:rPr>
        <w:t xml:space="preserve"> the model overall, mixed of precision and recall.</w:t>
      </w:r>
    </w:p>
    <w:p w14:paraId="2EC9D7C7" w14:textId="77777777" w:rsidR="00EE7867" w:rsidRPr="00EF5249" w:rsidRDefault="00EE7867" w:rsidP="008D3381">
      <w:pPr>
        <w:pStyle w:val="BodyText"/>
        <w:spacing w:line="360" w:lineRule="auto"/>
        <w:ind w:left="340" w:right="340"/>
        <w:jc w:val="both"/>
        <w:rPr>
          <w:rFonts w:ascii="Arial" w:hAnsi="Arial" w:cs="Arial"/>
          <w:b/>
          <w:bCs/>
          <w:sz w:val="22"/>
          <w:szCs w:val="22"/>
        </w:rPr>
      </w:pPr>
    </w:p>
    <w:p w14:paraId="1067B1C8" w14:textId="6D9E335B" w:rsidR="00B15C5B"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b/>
          <w:bCs/>
          <w:sz w:val="22"/>
          <w:szCs w:val="22"/>
        </w:rPr>
        <w:t>For the "</w:t>
      </w:r>
      <w:r w:rsidR="003C0A35">
        <w:rPr>
          <w:rFonts w:ascii="Arial" w:hAnsi="Arial" w:cs="Arial"/>
          <w:b/>
          <w:bCs/>
          <w:sz w:val="22"/>
          <w:szCs w:val="22"/>
        </w:rPr>
        <w:t>joy</w:t>
      </w:r>
      <w:r w:rsidRPr="009C79DB">
        <w:rPr>
          <w:rFonts w:ascii="Arial" w:hAnsi="Arial" w:cs="Arial"/>
          <w:b/>
          <w:bCs/>
          <w:sz w:val="22"/>
          <w:szCs w:val="22"/>
        </w:rPr>
        <w:t>" class</w:t>
      </w:r>
      <w:r w:rsidR="00B15C5B" w:rsidRPr="009C79DB">
        <w:rPr>
          <w:rFonts w:ascii="Arial" w:hAnsi="Arial" w:cs="Arial"/>
          <w:sz w:val="22"/>
          <w:szCs w:val="22"/>
        </w:rPr>
        <w:t xml:space="preserve">, the model’s precision is </w:t>
      </w:r>
      <w:r w:rsidR="003C0A35">
        <w:rPr>
          <w:rFonts w:ascii="Arial" w:hAnsi="Arial" w:cs="Arial"/>
          <w:sz w:val="22"/>
          <w:szCs w:val="22"/>
        </w:rPr>
        <w:t>88</w:t>
      </w:r>
      <w:r w:rsidR="00B15C5B" w:rsidRPr="009C79DB">
        <w:rPr>
          <w:rFonts w:ascii="Arial" w:hAnsi="Arial" w:cs="Arial"/>
          <w:sz w:val="22"/>
          <w:szCs w:val="22"/>
        </w:rPr>
        <w:t xml:space="preserve">%, recall is </w:t>
      </w:r>
      <w:r w:rsidR="003C0A35">
        <w:rPr>
          <w:rFonts w:ascii="Arial" w:hAnsi="Arial" w:cs="Arial"/>
          <w:sz w:val="22"/>
          <w:szCs w:val="22"/>
        </w:rPr>
        <w:t>85</w:t>
      </w:r>
      <w:r w:rsidR="00B15C5B" w:rsidRPr="009C79DB">
        <w:rPr>
          <w:rFonts w:ascii="Arial" w:hAnsi="Arial" w:cs="Arial"/>
          <w:sz w:val="22"/>
          <w:szCs w:val="22"/>
        </w:rPr>
        <w:t xml:space="preserve">%, and f1-score is </w:t>
      </w:r>
      <w:r w:rsidR="003C0A35">
        <w:rPr>
          <w:rFonts w:ascii="Arial" w:hAnsi="Arial" w:cs="Arial"/>
          <w:sz w:val="22"/>
          <w:szCs w:val="22"/>
        </w:rPr>
        <w:t>8</w:t>
      </w:r>
      <w:r w:rsidR="00610169" w:rsidRPr="009C79DB">
        <w:rPr>
          <w:rFonts w:ascii="Arial" w:hAnsi="Arial" w:cs="Arial"/>
          <w:sz w:val="22"/>
          <w:szCs w:val="22"/>
        </w:rPr>
        <w:t>6</w:t>
      </w:r>
      <w:r w:rsidR="00B15C5B" w:rsidRPr="009C79DB">
        <w:rPr>
          <w:rFonts w:ascii="Arial" w:hAnsi="Arial" w:cs="Arial"/>
          <w:sz w:val="22"/>
          <w:szCs w:val="22"/>
        </w:rPr>
        <w:t>%.</w:t>
      </w:r>
    </w:p>
    <w:p w14:paraId="751BF9E1" w14:textId="6A24A47A" w:rsidR="00B15C5B"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Precision interpretation:</w:t>
      </w:r>
      <w:r w:rsidR="00B15C5B" w:rsidRPr="009C79DB">
        <w:rPr>
          <w:rFonts w:ascii="Arial" w:hAnsi="Arial" w:cs="Arial"/>
          <w:sz w:val="22"/>
          <w:szCs w:val="22"/>
        </w:rPr>
        <w:t xml:space="preserve"> from the sample </w:t>
      </w:r>
      <w:r w:rsidR="00F47EC9" w:rsidRPr="009C79DB">
        <w:rPr>
          <w:rFonts w:ascii="Arial" w:hAnsi="Arial" w:cs="Arial"/>
          <w:sz w:val="22"/>
          <w:szCs w:val="22"/>
        </w:rPr>
        <w:t>predicted</w:t>
      </w:r>
      <w:r w:rsidR="00B15C5B" w:rsidRPr="009C79DB">
        <w:rPr>
          <w:rFonts w:ascii="Arial" w:hAnsi="Arial" w:cs="Arial"/>
          <w:sz w:val="22"/>
          <w:szCs w:val="22"/>
        </w:rPr>
        <w:t xml:space="preserve"> as "</w:t>
      </w:r>
      <w:r w:rsidR="003C0A35">
        <w:rPr>
          <w:rFonts w:ascii="Arial" w:hAnsi="Arial" w:cs="Arial"/>
          <w:sz w:val="22"/>
          <w:szCs w:val="22"/>
        </w:rPr>
        <w:t>joy</w:t>
      </w:r>
      <w:r w:rsidR="00B15C5B" w:rsidRPr="009C79DB">
        <w:rPr>
          <w:rFonts w:ascii="Arial" w:hAnsi="Arial" w:cs="Arial"/>
          <w:sz w:val="22"/>
          <w:szCs w:val="22"/>
        </w:rPr>
        <w:t xml:space="preserve">," </w:t>
      </w:r>
      <w:r w:rsidR="003C0A35">
        <w:rPr>
          <w:rFonts w:ascii="Arial" w:hAnsi="Arial" w:cs="Arial"/>
          <w:sz w:val="22"/>
          <w:szCs w:val="22"/>
        </w:rPr>
        <w:t>8</w:t>
      </w:r>
      <w:r w:rsidRPr="009C79DB">
        <w:rPr>
          <w:rFonts w:ascii="Arial" w:hAnsi="Arial" w:cs="Arial"/>
          <w:sz w:val="22"/>
          <w:szCs w:val="22"/>
        </w:rPr>
        <w:t>8</w:t>
      </w:r>
      <w:r w:rsidR="00B15C5B" w:rsidRPr="009C79DB">
        <w:rPr>
          <w:rFonts w:ascii="Arial" w:hAnsi="Arial" w:cs="Arial"/>
          <w:sz w:val="22"/>
          <w:szCs w:val="22"/>
        </w:rPr>
        <w:t xml:space="preserve">% of them were </w:t>
      </w:r>
      <w:r w:rsidR="00B15C5B" w:rsidRPr="009C79DB">
        <w:rPr>
          <w:rFonts w:ascii="Arial" w:hAnsi="Arial" w:cs="Arial"/>
          <w:b/>
          <w:bCs/>
          <w:sz w:val="22"/>
          <w:szCs w:val="22"/>
        </w:rPr>
        <w:t xml:space="preserve">actually </w:t>
      </w:r>
      <w:r w:rsidR="00B15C5B" w:rsidRPr="009C79DB">
        <w:rPr>
          <w:rFonts w:ascii="Arial" w:hAnsi="Arial" w:cs="Arial"/>
          <w:sz w:val="22"/>
          <w:szCs w:val="22"/>
        </w:rPr>
        <w:t>"</w:t>
      </w:r>
      <w:r w:rsidR="003C0A35">
        <w:rPr>
          <w:rFonts w:ascii="Arial" w:hAnsi="Arial" w:cs="Arial"/>
          <w:sz w:val="22"/>
          <w:szCs w:val="22"/>
        </w:rPr>
        <w:t>joy</w:t>
      </w:r>
      <w:r w:rsidR="00B15C5B" w:rsidRPr="009C79DB">
        <w:rPr>
          <w:rFonts w:ascii="Arial" w:hAnsi="Arial" w:cs="Arial"/>
          <w:sz w:val="22"/>
          <w:szCs w:val="22"/>
        </w:rPr>
        <w:t xml:space="preserve">," and </w:t>
      </w:r>
      <w:r w:rsidR="003C0A35">
        <w:rPr>
          <w:rFonts w:ascii="Arial" w:hAnsi="Arial" w:cs="Arial"/>
          <w:sz w:val="22"/>
          <w:szCs w:val="22"/>
        </w:rPr>
        <w:t>1</w:t>
      </w:r>
      <w:r w:rsidRPr="009C79DB">
        <w:rPr>
          <w:rFonts w:ascii="Arial" w:hAnsi="Arial" w:cs="Arial"/>
          <w:sz w:val="22"/>
          <w:szCs w:val="22"/>
        </w:rPr>
        <w:t>2</w:t>
      </w:r>
      <w:r w:rsidR="00B15C5B" w:rsidRPr="009C79DB">
        <w:rPr>
          <w:rFonts w:ascii="Arial" w:hAnsi="Arial" w:cs="Arial"/>
          <w:sz w:val="22"/>
          <w:szCs w:val="22"/>
        </w:rPr>
        <w:t xml:space="preserve">% were </w:t>
      </w:r>
      <w:r w:rsidR="00952C5D" w:rsidRPr="009C79DB">
        <w:rPr>
          <w:rFonts w:ascii="Arial" w:hAnsi="Arial" w:cs="Arial"/>
          <w:sz w:val="22"/>
          <w:szCs w:val="22"/>
        </w:rPr>
        <w:t>not</w:t>
      </w:r>
      <w:r w:rsidR="00B15C5B" w:rsidRPr="009C79DB">
        <w:rPr>
          <w:rFonts w:ascii="Arial" w:hAnsi="Arial" w:cs="Arial"/>
          <w:sz w:val="22"/>
          <w:szCs w:val="22"/>
        </w:rPr>
        <w:t xml:space="preserve"> "</w:t>
      </w:r>
      <w:r w:rsidR="003C0A35">
        <w:rPr>
          <w:rFonts w:ascii="Arial" w:hAnsi="Arial" w:cs="Arial"/>
          <w:sz w:val="22"/>
          <w:szCs w:val="22"/>
        </w:rPr>
        <w:t>joy</w:t>
      </w:r>
      <w:r w:rsidR="00B15C5B" w:rsidRPr="009C79DB">
        <w:rPr>
          <w:rFonts w:ascii="Arial" w:hAnsi="Arial" w:cs="Arial"/>
          <w:sz w:val="22"/>
          <w:szCs w:val="22"/>
        </w:rPr>
        <w:t>."</w:t>
      </w:r>
    </w:p>
    <w:p w14:paraId="4D4E1DBB" w14:textId="68F3991B" w:rsidR="005963A8"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Recall interpretation:</w:t>
      </w:r>
      <w:r w:rsidR="00B15C5B" w:rsidRPr="009C79DB">
        <w:rPr>
          <w:rFonts w:ascii="Arial" w:hAnsi="Arial" w:cs="Arial"/>
          <w:sz w:val="22"/>
          <w:szCs w:val="22"/>
        </w:rPr>
        <w:t xml:space="preserve"> the model correctly classified </w:t>
      </w:r>
      <w:r w:rsidR="003C0A35">
        <w:rPr>
          <w:rFonts w:ascii="Arial" w:hAnsi="Arial" w:cs="Arial"/>
          <w:sz w:val="22"/>
          <w:szCs w:val="22"/>
        </w:rPr>
        <w:t>85</w:t>
      </w:r>
      <w:r w:rsidR="00B15C5B" w:rsidRPr="009C79DB">
        <w:rPr>
          <w:rFonts w:ascii="Arial" w:hAnsi="Arial" w:cs="Arial"/>
          <w:sz w:val="22"/>
          <w:szCs w:val="22"/>
        </w:rPr>
        <w:t>% of the actual "</w:t>
      </w:r>
      <w:r w:rsidR="003C0A35">
        <w:rPr>
          <w:rFonts w:ascii="Arial" w:hAnsi="Arial" w:cs="Arial"/>
          <w:sz w:val="22"/>
          <w:szCs w:val="22"/>
        </w:rPr>
        <w:t>joy</w:t>
      </w:r>
      <w:r w:rsidR="00B15C5B" w:rsidRPr="009C79DB">
        <w:rPr>
          <w:rFonts w:ascii="Arial" w:hAnsi="Arial" w:cs="Arial"/>
          <w:sz w:val="22"/>
          <w:szCs w:val="22"/>
        </w:rPr>
        <w:t xml:space="preserve">", and incorrectly classified only </w:t>
      </w:r>
      <w:r w:rsidR="003C0A35">
        <w:rPr>
          <w:rFonts w:ascii="Arial" w:hAnsi="Arial" w:cs="Arial"/>
          <w:sz w:val="22"/>
          <w:szCs w:val="22"/>
        </w:rPr>
        <w:t>15</w:t>
      </w:r>
      <w:r w:rsidR="00B15C5B" w:rsidRPr="009C79DB">
        <w:rPr>
          <w:rFonts w:ascii="Arial" w:hAnsi="Arial" w:cs="Arial"/>
          <w:sz w:val="22"/>
          <w:szCs w:val="22"/>
        </w:rPr>
        <w:t>% of them. </w:t>
      </w:r>
    </w:p>
    <w:p w14:paraId="48D7657A" w14:textId="77777777" w:rsidR="00D5494C" w:rsidRPr="009C79DB" w:rsidRDefault="00D5494C" w:rsidP="008D3381">
      <w:pPr>
        <w:pStyle w:val="BodyText"/>
        <w:spacing w:line="360" w:lineRule="auto"/>
        <w:ind w:left="340" w:right="340"/>
        <w:jc w:val="both"/>
        <w:rPr>
          <w:rFonts w:ascii="Arial" w:hAnsi="Arial" w:cs="Arial"/>
          <w:sz w:val="22"/>
          <w:szCs w:val="22"/>
        </w:rPr>
      </w:pPr>
    </w:p>
    <w:p w14:paraId="0A5CCB4C" w14:textId="0D6D94CD" w:rsidR="005963A8"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 xml:space="preserve">The model looks to be performing </w:t>
      </w:r>
      <w:r w:rsidR="006631EE" w:rsidRPr="009C79DB">
        <w:rPr>
          <w:rFonts w:ascii="Arial" w:hAnsi="Arial" w:cs="Arial"/>
          <w:sz w:val="22"/>
          <w:szCs w:val="22"/>
        </w:rPr>
        <w:t>good</w:t>
      </w:r>
      <w:r w:rsidRPr="009C79DB">
        <w:rPr>
          <w:rFonts w:ascii="Arial" w:hAnsi="Arial" w:cs="Arial"/>
          <w:sz w:val="22"/>
          <w:szCs w:val="22"/>
        </w:rPr>
        <w:t>,</w:t>
      </w:r>
      <w:r w:rsidR="00D5494C" w:rsidRPr="009C79DB">
        <w:rPr>
          <w:rFonts w:ascii="Arial" w:hAnsi="Arial" w:cs="Arial"/>
          <w:sz w:val="22"/>
          <w:szCs w:val="22"/>
        </w:rPr>
        <w:t xml:space="preserve"> because it got a lot of correct predictions,</w:t>
      </w:r>
      <w:r w:rsidRPr="009C79DB">
        <w:rPr>
          <w:rFonts w:ascii="Arial" w:hAnsi="Arial" w:cs="Arial"/>
          <w:sz w:val="22"/>
          <w:szCs w:val="22"/>
        </w:rPr>
        <w:t xml:space="preserve"> with high scores for all three evaluations metrics</w:t>
      </w:r>
      <w:r w:rsidR="00D0366D" w:rsidRPr="009C79DB">
        <w:rPr>
          <w:rFonts w:ascii="Arial" w:hAnsi="Arial" w:cs="Arial"/>
          <w:sz w:val="22"/>
          <w:szCs w:val="22"/>
        </w:rPr>
        <w:t>,</w:t>
      </w:r>
      <w:r w:rsidRPr="009C79DB">
        <w:rPr>
          <w:rFonts w:ascii="Arial" w:hAnsi="Arial" w:cs="Arial"/>
          <w:sz w:val="22"/>
          <w:szCs w:val="22"/>
        </w:rPr>
        <w:t xml:space="preserve"> </w:t>
      </w:r>
      <w:r w:rsidR="00D5494C" w:rsidRPr="009C79DB">
        <w:rPr>
          <w:rFonts w:ascii="Arial" w:hAnsi="Arial" w:cs="Arial"/>
          <w:sz w:val="22"/>
          <w:szCs w:val="22"/>
        </w:rPr>
        <w:t>in</w:t>
      </w:r>
      <w:r w:rsidRPr="009C79DB">
        <w:rPr>
          <w:rFonts w:ascii="Arial" w:hAnsi="Arial" w:cs="Arial"/>
          <w:sz w:val="22"/>
          <w:szCs w:val="22"/>
        </w:rPr>
        <w:t xml:space="preserve"> all classes. </w:t>
      </w:r>
    </w:p>
    <w:p w14:paraId="2A4C892B" w14:textId="16C11E74" w:rsidR="005963A8" w:rsidRPr="009C79DB" w:rsidRDefault="005963A8" w:rsidP="008D3381">
      <w:pPr>
        <w:pStyle w:val="BodyText"/>
        <w:tabs>
          <w:tab w:val="left" w:pos="8120"/>
        </w:tabs>
        <w:spacing w:before="62" w:line="360" w:lineRule="auto"/>
        <w:ind w:left="340" w:right="340"/>
        <w:rPr>
          <w:rFonts w:ascii="Arial" w:hAnsi="Arial" w:cs="Arial"/>
          <w:sz w:val="22"/>
          <w:szCs w:val="22"/>
        </w:rPr>
      </w:pPr>
      <w:r w:rsidRPr="009C79DB">
        <w:rPr>
          <w:rFonts w:ascii="Arial" w:hAnsi="Arial" w:cs="Arial"/>
          <w:sz w:val="22"/>
          <w:szCs w:val="22"/>
        </w:rPr>
        <w:t xml:space="preserve">The model had some </w:t>
      </w:r>
      <w:r w:rsidRPr="009C79DB">
        <w:rPr>
          <w:rFonts w:ascii="Arial" w:hAnsi="Arial" w:cs="Arial"/>
          <w:b/>
          <w:bCs/>
          <w:sz w:val="22"/>
          <w:szCs w:val="22"/>
        </w:rPr>
        <w:t>difficulty with the "fear" class</w:t>
      </w:r>
      <w:r w:rsidRPr="009C79DB">
        <w:rPr>
          <w:rFonts w:ascii="Arial" w:hAnsi="Arial" w:cs="Arial"/>
          <w:sz w:val="22"/>
          <w:szCs w:val="22"/>
        </w:rPr>
        <w:t xml:space="preserve">, with the highest </w:t>
      </w:r>
      <w:r w:rsidR="00587D9E">
        <w:rPr>
          <w:rFonts w:ascii="Arial" w:hAnsi="Arial" w:cs="Arial"/>
          <w:b/>
          <w:bCs/>
          <w:sz w:val="22"/>
          <w:szCs w:val="22"/>
        </w:rPr>
        <w:t>73</w:t>
      </w:r>
      <w:r w:rsidRPr="009C79DB">
        <w:rPr>
          <w:rFonts w:ascii="Arial" w:hAnsi="Arial" w:cs="Arial"/>
          <w:b/>
          <w:bCs/>
          <w:sz w:val="22"/>
          <w:szCs w:val="22"/>
        </w:rPr>
        <w:t xml:space="preserve"> incorrect predictions</w:t>
      </w:r>
      <w:r w:rsidRPr="009C79DB">
        <w:rPr>
          <w:rFonts w:ascii="Arial" w:hAnsi="Arial" w:cs="Arial"/>
          <w:sz w:val="22"/>
          <w:szCs w:val="22"/>
        </w:rPr>
        <w:t xml:space="preserve"> out of </w:t>
      </w:r>
      <w:r w:rsidR="00374D89">
        <w:rPr>
          <w:rFonts w:ascii="Arial" w:hAnsi="Arial" w:cs="Arial"/>
          <w:sz w:val="22"/>
          <w:szCs w:val="22"/>
        </w:rPr>
        <w:t>695</w:t>
      </w:r>
      <w:r w:rsidRPr="009C79DB">
        <w:rPr>
          <w:rFonts w:ascii="Arial" w:hAnsi="Arial" w:cs="Arial"/>
          <w:sz w:val="22"/>
          <w:szCs w:val="22"/>
        </w:rPr>
        <w:t xml:space="preserve"> total predictions for that class. The model performed the best </w:t>
      </w:r>
      <w:r w:rsidR="00FB6525" w:rsidRPr="009C79DB">
        <w:rPr>
          <w:rFonts w:ascii="Arial" w:hAnsi="Arial" w:cs="Arial"/>
          <w:sz w:val="22"/>
          <w:szCs w:val="22"/>
        </w:rPr>
        <w:t>in</w:t>
      </w:r>
      <w:r w:rsidRPr="009C79DB">
        <w:rPr>
          <w:rFonts w:ascii="Arial" w:hAnsi="Arial" w:cs="Arial"/>
          <w:sz w:val="22"/>
          <w:szCs w:val="22"/>
        </w:rPr>
        <w:t xml:space="preserve"> </w:t>
      </w:r>
      <w:r w:rsidR="00B7075F" w:rsidRPr="009C79DB">
        <w:rPr>
          <w:rFonts w:ascii="Arial" w:hAnsi="Arial" w:cs="Arial"/>
          <w:sz w:val="22"/>
          <w:szCs w:val="22"/>
        </w:rPr>
        <w:t>the</w:t>
      </w:r>
      <w:r w:rsidR="00B7075F">
        <w:rPr>
          <w:rFonts w:ascii="Arial" w:hAnsi="Arial" w:cs="Arial"/>
          <w:sz w:val="22"/>
          <w:szCs w:val="22"/>
        </w:rPr>
        <w:t xml:space="preserve">  ”surprise</w:t>
      </w:r>
      <w:r w:rsidR="003F333A">
        <w:rPr>
          <w:rFonts w:ascii="Arial" w:hAnsi="Arial" w:cs="Arial"/>
          <w:sz w:val="22"/>
          <w:szCs w:val="22"/>
        </w:rPr>
        <w:t xml:space="preserve">” </w:t>
      </w:r>
      <w:r w:rsidRPr="009C79DB">
        <w:rPr>
          <w:rFonts w:ascii="Arial" w:hAnsi="Arial" w:cs="Arial"/>
          <w:sz w:val="22"/>
          <w:szCs w:val="22"/>
        </w:rPr>
        <w:t xml:space="preserve">class, with only </w:t>
      </w:r>
      <w:r w:rsidR="003F333A">
        <w:rPr>
          <w:rFonts w:ascii="Arial" w:hAnsi="Arial" w:cs="Arial"/>
          <w:sz w:val="22"/>
          <w:szCs w:val="22"/>
        </w:rPr>
        <w:t>27</w:t>
      </w:r>
      <w:r w:rsidRPr="009C79DB">
        <w:rPr>
          <w:rFonts w:ascii="Arial" w:hAnsi="Arial" w:cs="Arial"/>
          <w:sz w:val="22"/>
          <w:szCs w:val="22"/>
        </w:rPr>
        <w:t xml:space="preserve"> incorrect predictions out of 695 total predictions for those class. </w:t>
      </w:r>
    </w:p>
    <w:p w14:paraId="39AAF121" w14:textId="1769224B" w:rsidR="005963A8" w:rsidRPr="00EF5249" w:rsidRDefault="00E91FF5"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However, s</w:t>
      </w:r>
      <w:r w:rsidR="00E56EA0" w:rsidRPr="00EF5249">
        <w:rPr>
          <w:rFonts w:ascii="Arial" w:hAnsi="Arial" w:cs="Arial"/>
          <w:sz w:val="22"/>
          <w:szCs w:val="22"/>
        </w:rPr>
        <w:t>eems</w:t>
      </w:r>
      <w:r w:rsidR="005963A8" w:rsidRPr="00EF5249">
        <w:rPr>
          <w:rFonts w:ascii="Arial" w:hAnsi="Arial" w:cs="Arial"/>
          <w:sz w:val="22"/>
          <w:szCs w:val="22"/>
        </w:rPr>
        <w:t xml:space="preserve"> the model had a relatively high accuracy, with a total of </w:t>
      </w:r>
      <w:r w:rsidR="00B7075F">
        <w:rPr>
          <w:rFonts w:ascii="Arial" w:hAnsi="Arial" w:cs="Arial"/>
          <w:sz w:val="22"/>
          <w:szCs w:val="22"/>
        </w:rPr>
        <w:t>88</w:t>
      </w:r>
      <w:r w:rsidR="005963A8" w:rsidRPr="00EF5249">
        <w:rPr>
          <w:rFonts w:ascii="Arial" w:hAnsi="Arial" w:cs="Arial"/>
          <w:sz w:val="22"/>
          <w:szCs w:val="22"/>
        </w:rPr>
        <w:t xml:space="preserve"> % out of </w:t>
      </w:r>
      <w:r w:rsidR="00B7075F">
        <w:rPr>
          <w:rFonts w:ascii="Arial" w:hAnsi="Arial" w:cs="Arial"/>
          <w:sz w:val="22"/>
          <w:szCs w:val="22"/>
        </w:rPr>
        <w:t xml:space="preserve">4170 </w:t>
      </w:r>
      <w:r w:rsidR="005963A8" w:rsidRPr="00EF5249">
        <w:rPr>
          <w:rFonts w:ascii="Arial" w:hAnsi="Arial" w:cs="Arial"/>
          <w:sz w:val="22"/>
          <w:szCs w:val="22"/>
        </w:rPr>
        <w:t xml:space="preserve">total predictions in the test labeled dataset.  </w:t>
      </w:r>
    </w:p>
    <w:p w14:paraId="2D54380C" w14:textId="2361F0BC" w:rsidR="00E56EA0" w:rsidRDefault="00E56EA0"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lastRenderedPageBreak/>
        <w:t xml:space="preserve">Save model and </w:t>
      </w:r>
      <w:r w:rsidR="00F027CA" w:rsidRPr="00EF5249">
        <w:rPr>
          <w:rFonts w:ascii="Arial" w:hAnsi="Arial" w:cs="Arial"/>
          <w:b/>
          <w:bCs/>
          <w:sz w:val="22"/>
          <w:szCs w:val="22"/>
        </w:rPr>
        <w:t>vectorizer.</w:t>
      </w:r>
    </w:p>
    <w:p w14:paraId="7F5D2AF8" w14:textId="1B08BA7B" w:rsidR="00DD1761" w:rsidRDefault="0050517F" w:rsidP="008D3381">
      <w:pPr>
        <w:pStyle w:val="BodyText"/>
        <w:tabs>
          <w:tab w:val="left" w:pos="8120"/>
        </w:tabs>
        <w:spacing w:before="62" w:line="360" w:lineRule="auto"/>
        <w:ind w:left="340" w:right="340"/>
        <w:rPr>
          <w:rFonts w:ascii="Arial" w:hAnsi="Arial" w:cs="Arial"/>
          <w:sz w:val="22"/>
          <w:szCs w:val="22"/>
        </w:rPr>
      </w:pPr>
      <w:r w:rsidRPr="0050517F">
        <w:rPr>
          <w:rFonts w:ascii="Arial" w:hAnsi="Arial" w:cs="Arial"/>
          <w:sz w:val="22"/>
          <w:szCs w:val="22"/>
        </w:rPr>
        <w:t xml:space="preserve">The </w:t>
      </w:r>
      <w:r w:rsidR="006F7207">
        <w:rPr>
          <w:rFonts w:ascii="Arial" w:hAnsi="Arial" w:cs="Arial"/>
          <w:sz w:val="22"/>
          <w:szCs w:val="22"/>
        </w:rPr>
        <w:t>vectorizer</w:t>
      </w:r>
      <w:r w:rsidR="006F7207" w:rsidRPr="0050517F">
        <w:rPr>
          <w:rFonts w:ascii="Arial" w:hAnsi="Arial" w:cs="Arial"/>
          <w:sz w:val="22"/>
          <w:szCs w:val="22"/>
        </w:rPr>
        <w:t xml:space="preserve"> </w:t>
      </w:r>
      <w:r w:rsidR="006F7207">
        <w:rPr>
          <w:rFonts w:ascii="Arial" w:hAnsi="Arial" w:cs="Arial"/>
          <w:sz w:val="22"/>
          <w:szCs w:val="22"/>
        </w:rPr>
        <w:t xml:space="preserve">and the </w:t>
      </w:r>
      <w:r w:rsidRPr="0050517F">
        <w:rPr>
          <w:rFonts w:ascii="Arial" w:hAnsi="Arial" w:cs="Arial"/>
          <w:sz w:val="22"/>
          <w:szCs w:val="22"/>
        </w:rPr>
        <w:t>chosen model</w:t>
      </w:r>
      <w:r w:rsidR="006F7207">
        <w:rPr>
          <w:rFonts w:ascii="Arial" w:hAnsi="Arial" w:cs="Arial"/>
          <w:sz w:val="22"/>
          <w:szCs w:val="22"/>
        </w:rPr>
        <w:t xml:space="preserve"> </w:t>
      </w:r>
      <w:r w:rsidRPr="0050517F">
        <w:rPr>
          <w:rFonts w:ascii="Arial" w:hAnsi="Arial" w:cs="Arial"/>
          <w:sz w:val="22"/>
          <w:szCs w:val="22"/>
        </w:rPr>
        <w:t>based on labeled training dataset can be saved</w:t>
      </w:r>
      <w:r w:rsidR="00F4168F">
        <w:rPr>
          <w:rFonts w:ascii="Arial" w:hAnsi="Arial" w:cs="Arial"/>
          <w:sz w:val="22"/>
          <w:szCs w:val="22"/>
        </w:rPr>
        <w:t xml:space="preserve"> using pickle, a Python library</w:t>
      </w:r>
      <w:r w:rsidRPr="0050517F">
        <w:rPr>
          <w:rFonts w:ascii="Arial" w:hAnsi="Arial" w:cs="Arial"/>
          <w:sz w:val="22"/>
          <w:szCs w:val="22"/>
        </w:rPr>
        <w:t>.</w:t>
      </w:r>
    </w:p>
    <w:p w14:paraId="1ABA27A9" w14:textId="77777777" w:rsidR="0050517F" w:rsidRPr="0050517F" w:rsidRDefault="0050517F" w:rsidP="008D3381">
      <w:pPr>
        <w:pStyle w:val="BodyText"/>
        <w:tabs>
          <w:tab w:val="left" w:pos="8120"/>
        </w:tabs>
        <w:spacing w:before="62" w:line="360" w:lineRule="auto"/>
        <w:ind w:left="340" w:right="340"/>
        <w:rPr>
          <w:rFonts w:ascii="Arial" w:hAnsi="Arial" w:cs="Arial"/>
          <w:sz w:val="22"/>
          <w:szCs w:val="22"/>
        </w:rPr>
      </w:pPr>
    </w:p>
    <w:p w14:paraId="12F6FDD4"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355E82A4">
            <wp:extent cx="3731272" cy="23589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761435" cy="2378051"/>
                    </a:xfrm>
                    <a:prstGeom prst="rect">
                      <a:avLst/>
                    </a:prstGeom>
                  </pic:spPr>
                </pic:pic>
              </a:graphicData>
            </a:graphic>
          </wp:inline>
        </w:drawing>
      </w:r>
    </w:p>
    <w:p w14:paraId="02FC267E" w14:textId="2FE8B263"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w:t>
      </w:r>
      <w:r w:rsidR="00AE7483">
        <w:rPr>
          <w:rFonts w:ascii="Arial" w:hAnsi="Arial" w:cs="Arial"/>
          <w:sz w:val="22"/>
          <w:szCs w:val="22"/>
        </w:rPr>
        <w:t>unlabeled</w:t>
      </w:r>
      <w:r w:rsidRPr="00EF5249">
        <w:rPr>
          <w:rFonts w:ascii="Arial" w:hAnsi="Arial" w:cs="Arial"/>
          <w:sz w:val="22"/>
          <w:szCs w:val="22"/>
        </w:rPr>
        <w:t xml:space="preserve"> </w:t>
      </w:r>
      <w:r w:rsidR="006631EE" w:rsidRPr="00EF5249">
        <w:rPr>
          <w:rFonts w:ascii="Arial" w:hAnsi="Arial" w:cs="Arial"/>
          <w:sz w:val="22"/>
          <w:szCs w:val="22"/>
        </w:rPr>
        <w:t>data.</w:t>
      </w:r>
    </w:p>
    <w:p w14:paraId="1E5D6FB1" w14:textId="43290B10" w:rsidR="005963A8" w:rsidRPr="00EF5249" w:rsidRDefault="0050517F" w:rsidP="008D338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The saved model which trained with labeled dataset can be loaded to predict new unlabeled dataset.</w:t>
      </w:r>
    </w:p>
    <w:p w14:paraId="0192A175" w14:textId="77777777" w:rsidR="001E75B8" w:rsidRPr="00EF5249"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1CA83C76" w:rsidR="00BA3E8B" w:rsidRDefault="00850D7E"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7C0802A5" wp14:editId="6D53CAF3">
            <wp:extent cx="3765941" cy="1615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3802122" cy="1630634"/>
                    </a:xfrm>
                    <a:prstGeom prst="rect">
                      <a:avLst/>
                    </a:prstGeom>
                  </pic:spPr>
                </pic:pic>
              </a:graphicData>
            </a:graphic>
          </wp:inline>
        </w:drawing>
      </w:r>
    </w:p>
    <w:p w14:paraId="7D244951" w14:textId="77777777" w:rsidR="00AE7483" w:rsidRPr="00EF5249" w:rsidRDefault="00AE748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C52395B" w14:textId="77777777" w:rsidR="002D60D4"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4.2 Sentiment Analysis Result and Location Comparison</w:t>
      </w:r>
    </w:p>
    <w:p w14:paraId="496EFE32" w14:textId="78F5E3A6" w:rsidR="00431197" w:rsidRPr="00EF5249" w:rsidRDefault="006A4307" w:rsidP="006A4307">
      <w:pPr>
        <w:rPr>
          <w:rFonts w:ascii="Arial" w:hAnsi="Arial" w:cs="Arial"/>
          <w:b/>
          <w:bCs/>
        </w:rPr>
      </w:pPr>
      <w:r>
        <w:rPr>
          <w:rFonts w:ascii="Arial" w:hAnsi="Arial" w:cs="Arial"/>
          <w:b/>
          <w:bCs/>
        </w:rPr>
        <w:br w:type="page"/>
      </w:r>
      <w:r w:rsidR="00145EA3" w:rsidRPr="00EF5249">
        <w:rPr>
          <w:rFonts w:ascii="Arial" w:hAnsi="Arial" w:cs="Arial"/>
          <w:b/>
          <w:bCs/>
        </w:rPr>
        <w:lastRenderedPageBreak/>
        <w:t xml:space="preserve">   </w:t>
      </w:r>
      <w:r w:rsidR="00431197" w:rsidRPr="00EF5249">
        <w:rPr>
          <w:rFonts w:ascii="Arial" w:hAnsi="Arial" w:cs="Arial"/>
          <w:b/>
          <w:bCs/>
        </w:rPr>
        <w:tab/>
      </w:r>
    </w:p>
    <w:p w14:paraId="547E0E70" w14:textId="404FC0C4" w:rsidR="00300CF9" w:rsidRDefault="00145EA3" w:rsidP="000D50CA">
      <w:pPr>
        <w:pStyle w:val="BodyText"/>
        <w:tabs>
          <w:tab w:val="left" w:pos="8120"/>
        </w:tabs>
        <w:spacing w:before="62" w:line="360" w:lineRule="auto"/>
        <w:ind w:left="340" w:right="340"/>
        <w:rPr>
          <w:rFonts w:ascii="Arial" w:hAnsi="Arial" w:cs="Arial"/>
          <w:noProof/>
          <w:sz w:val="20"/>
          <w:szCs w:val="20"/>
        </w:rPr>
      </w:pPr>
      <w:r w:rsidRPr="00300CF9">
        <w:rPr>
          <w:rFonts w:ascii="Arial" w:hAnsi="Arial" w:cs="Arial"/>
          <w:b/>
          <w:bCs/>
          <w:sz w:val="20"/>
          <w:szCs w:val="20"/>
        </w:rPr>
        <w:t>Figure 3. Sentiment Count Pie Charts</w:t>
      </w:r>
      <w:r w:rsidRPr="00300CF9">
        <w:rPr>
          <w:rFonts w:ascii="Arial" w:hAnsi="Arial" w:cs="Arial"/>
          <w:noProof/>
          <w:sz w:val="20"/>
          <w:szCs w:val="20"/>
        </w:rPr>
        <w:t xml:space="preserve"> </w:t>
      </w:r>
    </w:p>
    <w:p w14:paraId="4EA30388" w14:textId="77777777" w:rsidR="00300CF9" w:rsidRPr="00300CF9"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54757B87" w:rsidR="00431197" w:rsidRPr="00300CF9" w:rsidRDefault="000D50CA"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3A6FFEE7" wp14:editId="79A10FEB">
            <wp:extent cx="6186717" cy="5145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9936" cy="5156534"/>
                    </a:xfrm>
                    <a:prstGeom prst="rect">
                      <a:avLst/>
                    </a:prstGeom>
                    <a:noFill/>
                    <a:ln>
                      <a:noFill/>
                    </a:ln>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300CF9">
        <w:rPr>
          <w:rFonts w:ascii="Arial" w:hAnsi="Arial" w:cs="Arial"/>
          <w:sz w:val="20"/>
          <w:szCs w:val="20"/>
        </w:rPr>
        <w:t xml:space="preserve">    </w:t>
      </w:r>
      <w:r w:rsidR="00431197" w:rsidRPr="00300CF9">
        <w:rPr>
          <w:rFonts w:ascii="Arial" w:hAnsi="Arial" w:cs="Arial"/>
          <w:sz w:val="20"/>
          <w:szCs w:val="20"/>
        </w:rPr>
        <w:tab/>
      </w:r>
    </w:p>
    <w:p w14:paraId="2EA5B97E" w14:textId="77777777" w:rsidR="00145EA3" w:rsidRPr="00300CF9" w:rsidRDefault="00145EA3" w:rsidP="008D3381">
      <w:pPr>
        <w:pStyle w:val="BodyText"/>
        <w:tabs>
          <w:tab w:val="left" w:pos="8120"/>
        </w:tabs>
        <w:spacing w:before="62" w:line="360" w:lineRule="auto"/>
        <w:ind w:left="340" w:right="340"/>
        <w:rPr>
          <w:rFonts w:ascii="Arial" w:hAnsi="Arial" w:cs="Arial"/>
          <w:b/>
          <w:bCs/>
          <w:sz w:val="20"/>
          <w:szCs w:val="20"/>
        </w:rPr>
      </w:pPr>
      <w:r w:rsidRPr="00300CF9">
        <w:rPr>
          <w:rFonts w:ascii="Arial" w:hAnsi="Arial" w:cs="Arial"/>
          <w:b/>
          <w:bCs/>
          <w:sz w:val="20"/>
          <w:szCs w:val="20"/>
        </w:rPr>
        <w:t>Source: Own representation.</w:t>
      </w:r>
    </w:p>
    <w:p w14:paraId="26C9DD22" w14:textId="77777777" w:rsidR="00145EA3" w:rsidRPr="00EF5249"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9352A55" w14:textId="77777777" w:rsidR="00130A07" w:rsidRPr="00EF5249" w:rsidRDefault="00130A0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7A5D591"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4.3 Hypothesis Testing Result</w:t>
      </w:r>
      <w:r w:rsidRPr="00EF5249">
        <w:rPr>
          <w:rFonts w:ascii="Arial" w:eastAsia="Times New Roman" w:hAnsi="Arial" w:cs="Arial"/>
          <w:b/>
          <w:bCs/>
          <w:lang w:val="en-ID" w:eastAsia="en-ID"/>
        </w:rPr>
        <w:br/>
      </w:r>
    </w:p>
    <w:p w14:paraId="2FFF21F3"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America and Europe</w:t>
      </w:r>
    </w:p>
    <w:p w14:paraId="69C62DEF"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p>
    <w:p w14:paraId="72DD0EAD" w14:textId="7777777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nil"/>
              <w:left w:val="nil"/>
              <w:bottom w:val="single" w:sz="4" w:space="0" w:color="auto"/>
              <w:right w:val="single" w:sz="4" w:space="0" w:color="auto"/>
            </w:tcBorders>
            <w:shd w:val="clear" w:color="auto" w:fill="auto"/>
            <w:vAlign w:val="center"/>
            <w:hideMark/>
          </w:tcPr>
          <w:p w14:paraId="68C0469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nil"/>
              <w:left w:val="nil"/>
              <w:bottom w:val="single" w:sz="4" w:space="0" w:color="auto"/>
              <w:right w:val="single" w:sz="4" w:space="0" w:color="auto"/>
            </w:tcBorders>
            <w:shd w:val="clear" w:color="auto" w:fill="auto"/>
            <w:vAlign w:val="center"/>
            <w:hideMark/>
          </w:tcPr>
          <w:p w14:paraId="3360DB82"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nil"/>
              <w:left w:val="nil"/>
              <w:bottom w:val="single" w:sz="4" w:space="0" w:color="auto"/>
              <w:right w:val="single" w:sz="4" w:space="0" w:color="auto"/>
            </w:tcBorders>
            <w:shd w:val="clear" w:color="auto" w:fill="auto"/>
            <w:vAlign w:val="center"/>
            <w:hideMark/>
          </w:tcPr>
          <w:p w14:paraId="25D1DD1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nil"/>
              <w:left w:val="nil"/>
              <w:bottom w:val="single" w:sz="4" w:space="0" w:color="auto"/>
              <w:right w:val="single" w:sz="4" w:space="0" w:color="auto"/>
            </w:tcBorders>
            <w:shd w:val="clear" w:color="auto" w:fill="auto"/>
            <w:vAlign w:val="center"/>
            <w:hideMark/>
          </w:tcPr>
          <w:p w14:paraId="7F1BDDD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5543E74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290CC3AC"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4" w:space="0" w:color="auto"/>
            </w:tcBorders>
            <w:shd w:val="clear" w:color="auto" w:fill="auto"/>
            <w:vAlign w:val="center"/>
            <w:hideMark/>
          </w:tcPr>
          <w:p w14:paraId="69BB636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250253DA" w14:textId="77777777" w:rsidR="009D3E32" w:rsidRPr="00EF5249" w:rsidRDefault="009D3E32"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655792EE"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6BACB243"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i/>
          <w:iCs/>
          <w:shd w:val="clear" w:color="auto" w:fill="FFFFFF"/>
        </w:rPr>
      </w:pPr>
      <w:r w:rsidRPr="00EF5249">
        <w:rPr>
          <w:rStyle w:val="Emphasis"/>
          <w:rFonts w:ascii="Arial" w:hAnsi="Arial" w:cs="Arial"/>
          <w:b/>
          <w:bCs/>
          <w:i w:val="0"/>
          <w:iCs w:val="0"/>
          <w:shd w:val="clear" w:color="auto" w:fill="FFFFFF"/>
        </w:rPr>
        <w:t>df</w:t>
      </w:r>
      <w:r w:rsidR="007B2D9D" w:rsidRPr="00EF5249">
        <w:rPr>
          <w:rStyle w:val="Emphasis"/>
          <w:rFonts w:ascii="Arial" w:hAnsi="Arial" w:cs="Arial"/>
          <w:b/>
          <w:bCs/>
          <w:i w:val="0"/>
          <w:iCs w:val="0"/>
          <w:shd w:val="clear" w:color="auto" w:fill="FFFFFF"/>
        </w:rPr>
        <w:t xml:space="preserve"> </w:t>
      </w:r>
      <w:r w:rsidRPr="00EF5249">
        <w:rPr>
          <w:rStyle w:val="Emphasis"/>
          <w:rFonts w:ascii="Arial" w:hAnsi="Arial" w:cs="Arial"/>
          <w:i w:val="0"/>
          <w:iCs w:val="0"/>
          <w:shd w:val="clear" w:color="auto" w:fill="FFFFFF"/>
        </w:rPr>
        <w:t>= (</w:t>
      </w:r>
      <w:r w:rsidR="00CE353B" w:rsidRPr="00EF5249">
        <w:rPr>
          <w:rStyle w:val="Emphasis"/>
          <w:rFonts w:ascii="Arial" w:hAnsi="Arial" w:cs="Arial"/>
          <w:i w:val="0"/>
          <w:iCs w:val="0"/>
          <w:shd w:val="clear" w:color="auto" w:fill="FFFFFF"/>
        </w:rPr>
        <w:t xml:space="preserve">2 </w:t>
      </w:r>
      <w:r w:rsidRPr="00EF5249">
        <w:rPr>
          <w:rStyle w:val="Emphasis"/>
          <w:rFonts w:ascii="Arial" w:hAnsi="Arial" w:cs="Arial"/>
          <w:i w:val="0"/>
          <w:iCs w:val="0"/>
          <w:shd w:val="clear" w:color="auto" w:fill="FFFFFF"/>
        </w:rPr>
        <w:t>-</w:t>
      </w:r>
      <w:r w:rsidR="00CE353B" w:rsidRPr="00EF5249">
        <w:rPr>
          <w:rStyle w:val="Emphasis"/>
          <w:rFonts w:ascii="Arial" w:hAnsi="Arial" w:cs="Arial"/>
          <w:i w:val="0"/>
          <w:iCs w:val="0"/>
          <w:shd w:val="clear" w:color="auto" w:fill="FFFFFF"/>
        </w:rPr>
        <w:t xml:space="preserve"> </w:t>
      </w:r>
      <w:r w:rsidRPr="00EF5249">
        <w:rPr>
          <w:rStyle w:val="Emphasis"/>
          <w:rFonts w:ascii="Arial" w:hAnsi="Arial" w:cs="Arial"/>
          <w:i w:val="0"/>
          <w:iCs w:val="0"/>
          <w:shd w:val="clear" w:color="auto" w:fill="FFFFFF"/>
        </w:rPr>
        <w:t>1)</w:t>
      </w:r>
      <w:r w:rsidR="00CE353B" w:rsidRPr="00EF5249">
        <w:rPr>
          <w:rStyle w:val="Emphasis"/>
          <w:rFonts w:ascii="Arial" w:hAnsi="Arial" w:cs="Arial"/>
          <w:i w:val="0"/>
          <w:iCs w:val="0"/>
          <w:shd w:val="clear" w:color="auto" w:fill="FFFFFF"/>
        </w:rPr>
        <w:t xml:space="preserve"> * </w:t>
      </w:r>
      <w:r w:rsidRPr="00EF5249">
        <w:rPr>
          <w:rFonts w:ascii="Arial" w:hAnsi="Arial" w:cs="Arial"/>
          <w:i/>
          <w:iCs/>
          <w:shd w:val="clear" w:color="auto" w:fill="FFFFFF"/>
        </w:rPr>
        <w:t>(</w:t>
      </w:r>
      <w:r w:rsidR="00CE353B" w:rsidRPr="00EF5249">
        <w:rPr>
          <w:rFonts w:ascii="Arial" w:hAnsi="Arial" w:cs="Arial"/>
          <w:i/>
          <w:iCs/>
          <w:shd w:val="clear" w:color="auto" w:fill="FFFFFF"/>
        </w:rPr>
        <w:t>6 - 1</w:t>
      </w:r>
      <w:r w:rsidRPr="00EF5249">
        <w:rPr>
          <w:rFonts w:ascii="Arial" w:hAnsi="Arial" w:cs="Arial"/>
          <w:i/>
          <w:iCs/>
          <w:shd w:val="clear" w:color="auto" w:fill="FFFFFF"/>
        </w:rPr>
        <w:t xml:space="preserve">) </w:t>
      </w:r>
      <w:r w:rsidR="00241F2B" w:rsidRPr="00EF5249">
        <w:rPr>
          <w:rFonts w:ascii="Arial" w:hAnsi="Arial" w:cs="Arial"/>
          <w:i/>
          <w:iCs/>
          <w:shd w:val="clear" w:color="auto" w:fill="FFFFFF"/>
        </w:rPr>
        <w:t xml:space="preserve">= </w:t>
      </w:r>
      <w:r w:rsidR="00CE353B" w:rsidRPr="00EF5249">
        <w:rPr>
          <w:rFonts w:ascii="Arial" w:hAnsi="Arial" w:cs="Arial"/>
          <w:b/>
          <w:bCs/>
          <w:i/>
          <w:iCs/>
          <w:shd w:val="clear" w:color="auto" w:fill="FFFFFF"/>
        </w:rPr>
        <w:t>5</w:t>
      </w:r>
    </w:p>
    <w:p w14:paraId="5B3FB391"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O = observed frequency</w:t>
      </w:r>
    </w:p>
    <w:p w14:paraId="544B4C2C" w14:textId="77777777" w:rsidR="00374A80" w:rsidRPr="00EF5249" w:rsidRDefault="0075025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 xml:space="preserve">E = </w:t>
      </w:r>
      <w:r w:rsidR="00374A80" w:rsidRPr="00EF5249">
        <w:rPr>
          <w:rFonts w:ascii="Arial" w:hAnsi="Arial" w:cs="Arial"/>
          <w:b/>
        </w:rPr>
        <w:t>E</w:t>
      </w:r>
      <w:r w:rsidR="005370A2" w:rsidRPr="00EF5249">
        <w:rPr>
          <w:rFonts w:ascii="Arial" w:hAnsi="Arial" w:cs="Arial"/>
          <w:b/>
        </w:rPr>
        <w:t>xpected Frequency</w:t>
      </w:r>
      <w:r w:rsidR="00374A80" w:rsidRPr="00EF5249">
        <w:rPr>
          <w:rFonts w:ascii="Arial" w:hAnsi="Arial" w:cs="Arial"/>
          <w:b/>
        </w:rPr>
        <w:t xml:space="preserve"> = (</w:t>
      </w:r>
      <w:r w:rsidR="00152D2A" w:rsidRPr="00EF5249">
        <w:rPr>
          <w:rFonts w:ascii="Arial" w:hAnsi="Arial" w:cs="Arial"/>
          <w:b/>
        </w:rPr>
        <w:t>R</w:t>
      </w:r>
      <w:r w:rsidR="00374A80" w:rsidRPr="00EF5249">
        <w:rPr>
          <w:rFonts w:ascii="Arial" w:hAnsi="Arial" w:cs="Arial"/>
          <w:b/>
        </w:rPr>
        <w:t xml:space="preserve">ow total * </w:t>
      </w:r>
      <w:r w:rsidR="00152D2A" w:rsidRPr="00EF5249">
        <w:rPr>
          <w:rFonts w:ascii="Arial" w:hAnsi="Arial" w:cs="Arial"/>
          <w:b/>
        </w:rPr>
        <w:t>C</w:t>
      </w:r>
      <w:r w:rsidR="00374A80" w:rsidRPr="00EF5249">
        <w:rPr>
          <w:rFonts w:ascii="Arial" w:hAnsi="Arial" w:cs="Arial"/>
          <w:b/>
        </w:rPr>
        <w:t xml:space="preserve">olumn total) / </w:t>
      </w:r>
      <w:r w:rsidR="00152D2A" w:rsidRPr="00EF5249">
        <w:rPr>
          <w:rFonts w:ascii="Arial" w:hAnsi="Arial" w:cs="Arial"/>
          <w:b/>
        </w:rPr>
        <w:t>G</w:t>
      </w:r>
      <w:r w:rsidR="00374A80" w:rsidRPr="00EF5249">
        <w:rPr>
          <w:rFonts w:ascii="Arial" w:hAnsi="Arial" w:cs="Arial"/>
          <w:b/>
        </w:rPr>
        <w:t>rand total</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4AD011FC" w14:textId="77777777" w:rsidTr="00A54964">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1257 </w:t>
            </w:r>
          </w:p>
        </w:tc>
        <w:tc>
          <w:tcPr>
            <w:tcW w:w="1120" w:type="dxa"/>
            <w:tcBorders>
              <w:top w:val="nil"/>
              <w:left w:val="nil"/>
              <w:bottom w:val="single" w:sz="4" w:space="0" w:color="auto"/>
              <w:right w:val="single" w:sz="4" w:space="0" w:color="auto"/>
            </w:tcBorders>
            <w:shd w:val="clear" w:color="auto" w:fill="auto"/>
            <w:vAlign w:val="center"/>
            <w:hideMark/>
          </w:tcPr>
          <w:p w14:paraId="65259E4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312 </w:t>
            </w:r>
          </w:p>
        </w:tc>
        <w:tc>
          <w:tcPr>
            <w:tcW w:w="1028" w:type="dxa"/>
            <w:tcBorders>
              <w:top w:val="nil"/>
              <w:left w:val="nil"/>
              <w:bottom w:val="single" w:sz="4" w:space="0" w:color="auto"/>
              <w:right w:val="single" w:sz="4" w:space="0" w:color="auto"/>
            </w:tcBorders>
            <w:shd w:val="clear" w:color="auto" w:fill="auto"/>
            <w:vAlign w:val="center"/>
            <w:hideMark/>
          </w:tcPr>
          <w:p w14:paraId="6F361FA6"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nil"/>
              <w:left w:val="nil"/>
              <w:bottom w:val="single" w:sz="4" w:space="0" w:color="auto"/>
              <w:right w:val="single" w:sz="4" w:space="0" w:color="auto"/>
            </w:tcBorders>
            <w:shd w:val="clear" w:color="auto" w:fill="auto"/>
            <w:vAlign w:val="center"/>
            <w:hideMark/>
          </w:tcPr>
          <w:p w14:paraId="0A6907F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95 </w:t>
            </w:r>
          </w:p>
        </w:tc>
        <w:tc>
          <w:tcPr>
            <w:tcW w:w="780" w:type="dxa"/>
            <w:tcBorders>
              <w:top w:val="nil"/>
              <w:left w:val="nil"/>
              <w:bottom w:val="single" w:sz="4" w:space="0" w:color="auto"/>
              <w:right w:val="single" w:sz="4" w:space="0" w:color="auto"/>
            </w:tcBorders>
            <w:shd w:val="clear" w:color="auto" w:fill="auto"/>
            <w:vAlign w:val="center"/>
            <w:hideMark/>
          </w:tcPr>
          <w:p w14:paraId="7A6233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740" w:type="dxa"/>
            <w:tcBorders>
              <w:top w:val="nil"/>
              <w:left w:val="nil"/>
              <w:bottom w:val="single" w:sz="4" w:space="0" w:color="auto"/>
              <w:right w:val="single" w:sz="4" w:space="0" w:color="auto"/>
            </w:tcBorders>
            <w:shd w:val="clear" w:color="auto" w:fill="auto"/>
            <w:vAlign w:val="center"/>
            <w:hideMark/>
          </w:tcPr>
          <w:p w14:paraId="2461100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6C9931E6" w14:textId="77777777" w:rsidTr="00A54964">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489 </w:t>
            </w:r>
          </w:p>
        </w:tc>
        <w:tc>
          <w:tcPr>
            <w:tcW w:w="1120" w:type="dxa"/>
            <w:tcBorders>
              <w:top w:val="nil"/>
              <w:left w:val="nil"/>
              <w:bottom w:val="single" w:sz="8" w:space="0" w:color="auto"/>
              <w:right w:val="single" w:sz="4" w:space="0" w:color="auto"/>
            </w:tcBorders>
            <w:shd w:val="clear" w:color="auto" w:fill="auto"/>
            <w:vAlign w:val="center"/>
            <w:hideMark/>
          </w:tcPr>
          <w:p w14:paraId="5B53104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122 </w:t>
            </w:r>
          </w:p>
        </w:tc>
        <w:tc>
          <w:tcPr>
            <w:tcW w:w="1028" w:type="dxa"/>
            <w:tcBorders>
              <w:top w:val="nil"/>
              <w:left w:val="nil"/>
              <w:bottom w:val="single" w:sz="8" w:space="0" w:color="auto"/>
              <w:right w:val="single" w:sz="4" w:space="0" w:color="auto"/>
            </w:tcBorders>
            <w:shd w:val="clear" w:color="auto" w:fill="auto"/>
            <w:vAlign w:val="center"/>
            <w:hideMark/>
          </w:tcPr>
          <w:p w14:paraId="1CA3A65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8" w:space="0" w:color="auto"/>
              <w:right w:val="single" w:sz="4" w:space="0" w:color="auto"/>
            </w:tcBorders>
            <w:shd w:val="clear" w:color="auto" w:fill="auto"/>
            <w:vAlign w:val="center"/>
            <w:hideMark/>
          </w:tcPr>
          <w:p w14:paraId="4D30524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37 </w:t>
            </w:r>
          </w:p>
        </w:tc>
        <w:tc>
          <w:tcPr>
            <w:tcW w:w="780" w:type="dxa"/>
            <w:tcBorders>
              <w:top w:val="nil"/>
              <w:left w:val="nil"/>
              <w:bottom w:val="single" w:sz="8" w:space="0" w:color="auto"/>
              <w:right w:val="single" w:sz="4" w:space="0" w:color="auto"/>
            </w:tcBorders>
            <w:shd w:val="clear" w:color="auto" w:fill="auto"/>
            <w:vAlign w:val="center"/>
            <w:hideMark/>
          </w:tcPr>
          <w:p w14:paraId="51D2753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8" w:space="0" w:color="auto"/>
              <w:right w:val="single" w:sz="4" w:space="0" w:color="auto"/>
            </w:tcBorders>
            <w:shd w:val="clear" w:color="auto" w:fill="auto"/>
            <w:vAlign w:val="center"/>
            <w:hideMark/>
          </w:tcPr>
          <w:p w14:paraId="11E7BAF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EF5249" w:rsidRDefault="009D3E32"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Source: Own result</w:t>
      </w:r>
    </w:p>
    <w:p w14:paraId="019CB209" w14:textId="77777777" w:rsidR="00D15A10" w:rsidRPr="00EF5249"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EF5249">
        <w:rPr>
          <w:rFonts w:ascii="Arial" w:hAnsi="Arial" w:cs="Arial"/>
          <w:sz w:val="22"/>
          <w:szCs w:val="22"/>
        </w:rPr>
        <w:t xml:space="preserve">χ² = </w:t>
      </w:r>
      <w:r w:rsidR="00130A07" w:rsidRPr="00EF5249">
        <w:rPr>
          <w:rFonts w:ascii="Arial" w:hAnsi="Arial" w:cs="Arial"/>
          <w:sz w:val="22"/>
          <w:szCs w:val="22"/>
        </w:rPr>
        <w:t xml:space="preserve">chi-square statistic = </w:t>
      </w:r>
      <w:r w:rsidR="00D15A10" w:rsidRPr="00EF5249">
        <w:rPr>
          <w:rFonts w:ascii="Arial" w:hAnsi="Arial" w:cs="Arial"/>
          <w:sz w:val="22"/>
          <w:szCs w:val="22"/>
        </w:rPr>
        <w:t>∑ (O – E)² / E</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244" w:type="dxa"/>
        <w:tblInd w:w="534" w:type="dxa"/>
        <w:tblLook w:val="04A0" w:firstRow="1" w:lastRow="0" w:firstColumn="1" w:lastColumn="0" w:noHBand="0" w:noVBand="1"/>
      </w:tblPr>
      <w:tblGrid>
        <w:gridCol w:w="1701"/>
        <w:gridCol w:w="1051"/>
        <w:gridCol w:w="1162"/>
        <w:gridCol w:w="1028"/>
        <w:gridCol w:w="939"/>
        <w:gridCol w:w="780"/>
        <w:gridCol w:w="740"/>
        <w:gridCol w:w="1060"/>
      </w:tblGrid>
      <w:tr w:rsidR="00453676" w:rsidRPr="00EF5249" w14:paraId="2BB2C7C0" w14:textId="77777777" w:rsidTr="000662F1">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834"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7EB7B52" w14:textId="77777777" w:rsidTr="000662F1">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834" w:type="dxa"/>
            <w:tcBorders>
              <w:top w:val="nil"/>
              <w:left w:val="nil"/>
              <w:bottom w:val="single" w:sz="4" w:space="0" w:color="auto"/>
              <w:right w:val="single" w:sz="4" w:space="0" w:color="auto"/>
            </w:tcBorders>
            <w:shd w:val="clear" w:color="auto" w:fill="auto"/>
            <w:vAlign w:val="center"/>
            <w:hideMark/>
          </w:tcPr>
          <w:p w14:paraId="67D5A63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62" w:type="dxa"/>
            <w:tcBorders>
              <w:top w:val="nil"/>
              <w:left w:val="nil"/>
              <w:bottom w:val="single" w:sz="4" w:space="0" w:color="auto"/>
              <w:right w:val="single" w:sz="4" w:space="0" w:color="auto"/>
            </w:tcBorders>
            <w:shd w:val="clear" w:color="auto" w:fill="auto"/>
            <w:vAlign w:val="center"/>
            <w:hideMark/>
          </w:tcPr>
          <w:p w14:paraId="0A55626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0,19 </w:t>
            </w:r>
          </w:p>
        </w:tc>
        <w:tc>
          <w:tcPr>
            <w:tcW w:w="1028" w:type="dxa"/>
            <w:tcBorders>
              <w:top w:val="nil"/>
              <w:left w:val="nil"/>
              <w:bottom w:val="single" w:sz="4" w:space="0" w:color="auto"/>
              <w:right w:val="single" w:sz="4" w:space="0" w:color="auto"/>
            </w:tcBorders>
            <w:shd w:val="clear" w:color="auto" w:fill="auto"/>
            <w:vAlign w:val="center"/>
            <w:hideMark/>
          </w:tcPr>
          <w:p w14:paraId="08AD7AB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0,07 </w:t>
            </w:r>
          </w:p>
        </w:tc>
        <w:tc>
          <w:tcPr>
            <w:tcW w:w="939" w:type="dxa"/>
            <w:tcBorders>
              <w:top w:val="nil"/>
              <w:left w:val="nil"/>
              <w:bottom w:val="single" w:sz="4" w:space="0" w:color="auto"/>
              <w:right w:val="single" w:sz="4" w:space="0" w:color="auto"/>
            </w:tcBorders>
            <w:shd w:val="clear" w:color="auto" w:fill="auto"/>
            <w:vAlign w:val="center"/>
            <w:hideMark/>
          </w:tcPr>
          <w:p w14:paraId="02488749"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0,52 </w:t>
            </w:r>
          </w:p>
        </w:tc>
        <w:tc>
          <w:tcPr>
            <w:tcW w:w="780" w:type="dxa"/>
            <w:tcBorders>
              <w:top w:val="nil"/>
              <w:left w:val="nil"/>
              <w:bottom w:val="single" w:sz="4" w:space="0" w:color="auto"/>
              <w:right w:val="single" w:sz="4" w:space="0" w:color="auto"/>
            </w:tcBorders>
            <w:shd w:val="clear" w:color="auto" w:fill="auto"/>
            <w:vAlign w:val="center"/>
            <w:hideMark/>
          </w:tcPr>
          <w:p w14:paraId="337AAAB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03F465B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0,15 </w:t>
            </w:r>
          </w:p>
        </w:tc>
        <w:tc>
          <w:tcPr>
            <w:tcW w:w="1060" w:type="dxa"/>
            <w:tcBorders>
              <w:top w:val="nil"/>
              <w:left w:val="nil"/>
              <w:bottom w:val="single" w:sz="4" w:space="0" w:color="auto"/>
              <w:right w:val="single" w:sz="4" w:space="0" w:color="auto"/>
            </w:tcBorders>
            <w:shd w:val="clear" w:color="000000" w:fill="D9D9D9"/>
            <w:noWrap/>
            <w:vAlign w:val="bottom"/>
            <w:hideMark/>
          </w:tcPr>
          <w:p w14:paraId="51EDB95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0,959091</w:t>
            </w:r>
          </w:p>
        </w:tc>
      </w:tr>
      <w:tr w:rsidR="00B05D52" w:rsidRPr="00EF5249" w14:paraId="63DA0367" w14:textId="77777777" w:rsidTr="000662F1">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834" w:type="dxa"/>
            <w:tcBorders>
              <w:top w:val="nil"/>
              <w:left w:val="nil"/>
              <w:bottom w:val="single" w:sz="4" w:space="0" w:color="auto"/>
              <w:right w:val="single" w:sz="4" w:space="0" w:color="auto"/>
            </w:tcBorders>
            <w:shd w:val="clear" w:color="auto" w:fill="auto"/>
            <w:vAlign w:val="center"/>
            <w:hideMark/>
          </w:tcPr>
          <w:p w14:paraId="248483A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1162" w:type="dxa"/>
            <w:tcBorders>
              <w:top w:val="nil"/>
              <w:left w:val="nil"/>
              <w:bottom w:val="single" w:sz="4" w:space="0" w:color="auto"/>
              <w:right w:val="single" w:sz="4" w:space="0" w:color="auto"/>
            </w:tcBorders>
            <w:shd w:val="clear" w:color="auto" w:fill="auto"/>
            <w:vAlign w:val="center"/>
            <w:hideMark/>
          </w:tcPr>
          <w:p w14:paraId="0ABBCCA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0,48 </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0,18 </w:t>
            </w:r>
          </w:p>
        </w:tc>
        <w:tc>
          <w:tcPr>
            <w:tcW w:w="939" w:type="dxa"/>
            <w:tcBorders>
              <w:top w:val="nil"/>
              <w:left w:val="nil"/>
              <w:bottom w:val="single" w:sz="4" w:space="0" w:color="auto"/>
              <w:right w:val="single" w:sz="4" w:space="0" w:color="auto"/>
            </w:tcBorders>
            <w:shd w:val="clear" w:color="auto" w:fill="auto"/>
            <w:vAlign w:val="center"/>
            <w:hideMark/>
          </w:tcPr>
          <w:p w14:paraId="36B43FB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1,33 </w:t>
            </w:r>
          </w:p>
        </w:tc>
        <w:tc>
          <w:tcPr>
            <w:tcW w:w="780" w:type="dxa"/>
            <w:tcBorders>
              <w:top w:val="nil"/>
              <w:left w:val="nil"/>
              <w:bottom w:val="single" w:sz="4" w:space="0" w:color="auto"/>
              <w:right w:val="single" w:sz="4" w:space="0" w:color="auto"/>
            </w:tcBorders>
            <w:shd w:val="clear" w:color="auto" w:fill="auto"/>
            <w:vAlign w:val="center"/>
            <w:hideMark/>
          </w:tcPr>
          <w:p w14:paraId="3BFE077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nil"/>
              <w:left w:val="nil"/>
              <w:bottom w:val="single" w:sz="4" w:space="0" w:color="auto"/>
              <w:right w:val="single" w:sz="4" w:space="0" w:color="auto"/>
            </w:tcBorders>
            <w:shd w:val="clear" w:color="auto" w:fill="auto"/>
            <w:vAlign w:val="center"/>
            <w:hideMark/>
          </w:tcPr>
          <w:p w14:paraId="1B71E10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0,39 </w:t>
            </w:r>
          </w:p>
        </w:tc>
        <w:tc>
          <w:tcPr>
            <w:tcW w:w="1060" w:type="dxa"/>
            <w:tcBorders>
              <w:top w:val="nil"/>
              <w:left w:val="nil"/>
              <w:bottom w:val="single" w:sz="4" w:space="0" w:color="auto"/>
              <w:right w:val="single" w:sz="4" w:space="0" w:color="auto"/>
            </w:tcBorders>
            <w:shd w:val="clear" w:color="000000" w:fill="D9D9D9"/>
            <w:noWrap/>
            <w:vAlign w:val="bottom"/>
            <w:hideMark/>
          </w:tcPr>
          <w:p w14:paraId="7AD1F612"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2,46312</w:t>
            </w:r>
          </w:p>
        </w:tc>
      </w:tr>
      <w:tr w:rsidR="00453676" w:rsidRPr="00EF5249" w14:paraId="34FDB95D" w14:textId="77777777" w:rsidTr="00D45A4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834" w:type="dxa"/>
            <w:tcBorders>
              <w:top w:val="nil"/>
              <w:left w:val="nil"/>
              <w:bottom w:val="single" w:sz="4" w:space="0" w:color="auto"/>
              <w:right w:val="single" w:sz="4" w:space="0" w:color="auto"/>
            </w:tcBorders>
            <w:shd w:val="clear" w:color="000000" w:fill="D9D9D9"/>
            <w:noWrap/>
            <w:vAlign w:val="bottom"/>
            <w:hideMark/>
          </w:tcPr>
          <w:p w14:paraId="4137376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0,038351</w:t>
            </w:r>
          </w:p>
        </w:tc>
        <w:tc>
          <w:tcPr>
            <w:tcW w:w="1162" w:type="dxa"/>
            <w:tcBorders>
              <w:top w:val="nil"/>
              <w:left w:val="nil"/>
              <w:bottom w:val="single" w:sz="4" w:space="0" w:color="auto"/>
              <w:right w:val="single" w:sz="4" w:space="0" w:color="auto"/>
            </w:tcBorders>
            <w:shd w:val="clear" w:color="000000" w:fill="D9D9D9"/>
            <w:noWrap/>
            <w:vAlign w:val="bottom"/>
            <w:hideMark/>
          </w:tcPr>
          <w:p w14:paraId="7E54A51B"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0,6651089</w:t>
            </w:r>
          </w:p>
        </w:tc>
        <w:tc>
          <w:tcPr>
            <w:tcW w:w="1028" w:type="dxa"/>
            <w:tcBorders>
              <w:top w:val="nil"/>
              <w:left w:val="nil"/>
              <w:bottom w:val="single" w:sz="4" w:space="0" w:color="auto"/>
              <w:right w:val="single" w:sz="4" w:space="0" w:color="auto"/>
            </w:tcBorders>
            <w:shd w:val="clear" w:color="000000" w:fill="D9D9D9"/>
            <w:noWrap/>
            <w:vAlign w:val="bottom"/>
            <w:hideMark/>
          </w:tcPr>
          <w:p w14:paraId="104EFC57"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0,25412</w:t>
            </w:r>
          </w:p>
        </w:tc>
        <w:tc>
          <w:tcPr>
            <w:tcW w:w="939" w:type="dxa"/>
            <w:tcBorders>
              <w:top w:val="nil"/>
              <w:left w:val="nil"/>
              <w:bottom w:val="single" w:sz="4" w:space="0" w:color="auto"/>
              <w:right w:val="single" w:sz="4" w:space="0" w:color="auto"/>
            </w:tcBorders>
            <w:shd w:val="clear" w:color="000000" w:fill="D9D9D9"/>
            <w:noWrap/>
            <w:vAlign w:val="bottom"/>
            <w:hideMark/>
          </w:tcPr>
          <w:p w14:paraId="41334F1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1,84366</w:t>
            </w:r>
          </w:p>
        </w:tc>
        <w:tc>
          <w:tcPr>
            <w:tcW w:w="780" w:type="dxa"/>
            <w:tcBorders>
              <w:top w:val="nil"/>
              <w:left w:val="nil"/>
              <w:bottom w:val="single" w:sz="4" w:space="0" w:color="auto"/>
              <w:right w:val="single" w:sz="4" w:space="0" w:color="auto"/>
            </w:tcBorders>
            <w:shd w:val="clear" w:color="000000" w:fill="D9D9D9"/>
            <w:noWrap/>
            <w:vAlign w:val="bottom"/>
            <w:hideMark/>
          </w:tcPr>
          <w:p w14:paraId="686D71F4"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0,081</w:t>
            </w:r>
          </w:p>
        </w:tc>
        <w:tc>
          <w:tcPr>
            <w:tcW w:w="740" w:type="dxa"/>
            <w:tcBorders>
              <w:top w:val="nil"/>
              <w:left w:val="nil"/>
              <w:bottom w:val="single" w:sz="4" w:space="0" w:color="auto"/>
              <w:right w:val="single" w:sz="4" w:space="0" w:color="auto"/>
            </w:tcBorders>
            <w:shd w:val="clear" w:color="000000" w:fill="D9D9D9"/>
            <w:noWrap/>
            <w:vAlign w:val="bottom"/>
            <w:hideMark/>
          </w:tcPr>
          <w:p w14:paraId="49B9869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0,54</w:t>
            </w:r>
          </w:p>
        </w:tc>
        <w:tc>
          <w:tcPr>
            <w:tcW w:w="1060"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E213B"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3,42221</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77777777" w:rsidR="003A2D4F" w:rsidRPr="00EF5249"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3,42221</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lastRenderedPageBreak/>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B43F421" w14:textId="77777777" w:rsidR="00176F03"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hAnsi="Arial" w:cs="Arial"/>
          <w:shd w:val="clear" w:color="auto" w:fill="FFFFFF"/>
        </w:rPr>
        <w:t xml:space="preserve">As the </w:t>
      </w:r>
      <w:r w:rsidRPr="00EF5249">
        <w:rPr>
          <w:rFonts w:ascii="Arial" w:hAnsi="Arial" w:cs="Arial"/>
          <w:b/>
          <w:bCs/>
        </w:rPr>
        <w:t xml:space="preserve">Chi-Square Statistic 3,42221 lesser than </w:t>
      </w:r>
      <w:r w:rsidRPr="00EF5249">
        <w:rPr>
          <w:rFonts w:ascii="Arial" w:hAnsi="Arial" w:cs="Arial"/>
          <w:b/>
          <w:bCs/>
          <w:shd w:val="clear" w:color="auto" w:fill="FFFFFF"/>
        </w:rPr>
        <w:t>Critical value 11,07</w:t>
      </w:r>
      <w:r w:rsidR="005D3266" w:rsidRPr="00EF5249">
        <w:rPr>
          <w:rFonts w:ascii="Arial" w:hAnsi="Arial" w:cs="Arial"/>
          <w:shd w:val="clear" w:color="auto" w:fill="FFFFFF"/>
        </w:rPr>
        <w:t xml:space="preserve">, </w:t>
      </w:r>
      <w:r w:rsidR="00176F03" w:rsidRPr="00EF5249">
        <w:rPr>
          <w:rFonts w:ascii="Arial" w:eastAsia="Times New Roman" w:hAnsi="Arial" w:cs="Arial"/>
          <w:lang w:val="en-ID" w:eastAsia="en-ID"/>
        </w:rPr>
        <w:t xml:space="preserve">indicating that the observed frequencies are not significantly different from the expected frequencies. This means that it is </w:t>
      </w:r>
      <w:r w:rsidR="00176F03" w:rsidRPr="00EF5249">
        <w:rPr>
          <w:rFonts w:ascii="Arial" w:eastAsia="Times New Roman" w:hAnsi="Arial" w:cs="Arial"/>
          <w:b/>
          <w:bCs/>
          <w:lang w:val="en-ID" w:eastAsia="en-ID"/>
        </w:rPr>
        <w:t>not possible to reject the null hypothesis of independence</w:t>
      </w:r>
      <w:r w:rsidR="00176F03" w:rsidRPr="00EF5249">
        <w:rPr>
          <w:rFonts w:ascii="Arial" w:eastAsia="Times New Roman" w:hAnsi="Arial" w:cs="Arial"/>
          <w:lang w:val="en-ID" w:eastAsia="en-ID"/>
        </w:rPr>
        <w:t xml:space="preserve"> between the two variables.</w:t>
      </w:r>
    </w:p>
    <w:p w14:paraId="18F94C50" w14:textId="77777777" w:rsidR="008F73F8"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2EF166FD" w14:textId="77777777" w:rsidR="00C632AB"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32D98AA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EA82205"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 import stats</w:t>
      </w:r>
    </w:p>
    <w:p w14:paraId="732E0A5B"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chi_squared_stat = 3.4221</w:t>
      </w:r>
    </w:p>
    <w:p w14:paraId="48503E84"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df = 5</w:t>
      </w:r>
    </w:p>
    <w:p w14:paraId="497B38BA" w14:textId="4E617D1A"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p_value = </w:t>
      </w:r>
      <w:r w:rsidR="001341EC" w:rsidRPr="00EF5249">
        <w:rPr>
          <w:rFonts w:ascii="Arial" w:hAnsi="Arial" w:cs="Arial"/>
          <w:sz w:val="24"/>
          <w:szCs w:val="24"/>
          <w:shd w:val="clear" w:color="auto" w:fill="FFFFFF"/>
        </w:rPr>
        <w:t>stats.chi2.sf (</w:t>
      </w:r>
      <w:r w:rsidRPr="00EF5249">
        <w:rPr>
          <w:rFonts w:ascii="Arial" w:hAnsi="Arial" w:cs="Arial"/>
          <w:sz w:val="24"/>
          <w:szCs w:val="24"/>
          <w:shd w:val="clear" w:color="auto" w:fill="FFFFFF"/>
        </w:rPr>
        <w:t>chi_squared_stat, df)</w:t>
      </w:r>
    </w:p>
    <w:p w14:paraId="173C0B3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print(p_value)</w:t>
      </w:r>
    </w:p>
    <w:p w14:paraId="7586258C"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365B6864" w14:textId="77777777" w:rsidR="00F80310" w:rsidRPr="00EF5249" w:rsidRDefault="00F8031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Output: </w:t>
      </w:r>
      <w:r w:rsidRPr="00EF5249">
        <w:rPr>
          <w:rFonts w:ascii="Arial" w:hAnsi="Arial" w:cs="Arial"/>
          <w:b/>
          <w:bCs/>
          <w:sz w:val="24"/>
          <w:szCs w:val="24"/>
          <w:shd w:val="clear" w:color="auto" w:fill="FFFFFF"/>
        </w:rPr>
        <w:t>p_value = 0,635</w:t>
      </w:r>
    </w:p>
    <w:p w14:paraId="6BC099F8" w14:textId="77777777" w:rsidR="00191DFA" w:rsidRPr="00EF5249" w:rsidRDefault="00191DFA"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6DFB089" w14:textId="2836990C"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import numpy as </w:t>
      </w:r>
      <w:r w:rsidR="001341EC" w:rsidRPr="00EF5249">
        <w:rPr>
          <w:rFonts w:ascii="Arial" w:hAnsi="Arial" w:cs="Arial"/>
          <w:sz w:val="24"/>
          <w:szCs w:val="24"/>
          <w:shd w:val="clear" w:color="auto" w:fill="FFFFFF"/>
        </w:rPr>
        <w:t>np</w:t>
      </w:r>
    </w:p>
    <w:p w14:paraId="5E8451E8"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pandas as pd</w:t>
      </w:r>
    </w:p>
    <w:p w14:paraId="15471ED4"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scipy.stats as stats</w:t>
      </w:r>
    </w:p>
    <w:p w14:paraId="647673EB"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chisquare</w:t>
      </w:r>
    </w:p>
    <w:p w14:paraId="2F49F476"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chi2_contingency</w:t>
      </w:r>
    </w:p>
    <w:p w14:paraId="43341089" w14:textId="6AAF5A1E" w:rsidR="00D13B25" w:rsidRPr="00EF5249" w:rsidRDefault="00D13B25" w:rsidP="00D13B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tab_data = [[1253, 320, 42, 88, 60, 45</w:t>
      </w:r>
      <w:r w:rsidR="00C22F2C" w:rsidRPr="00EF5249">
        <w:rPr>
          <w:rFonts w:ascii="Arial" w:hAnsi="Arial" w:cs="Arial"/>
          <w:sz w:val="24"/>
          <w:szCs w:val="24"/>
          <w:shd w:val="clear" w:color="auto" w:fill="FFFFFF"/>
        </w:rPr>
        <w:t>], [</w:t>
      </w:r>
      <w:r w:rsidRPr="00EF5249">
        <w:rPr>
          <w:rFonts w:ascii="Arial" w:hAnsi="Arial" w:cs="Arial"/>
          <w:sz w:val="24"/>
          <w:szCs w:val="24"/>
          <w:shd w:val="clear" w:color="auto" w:fill="FFFFFF"/>
        </w:rPr>
        <w:t>493, 114, 14, 44, 25, 14]]</w:t>
      </w:r>
    </w:p>
    <w:p w14:paraId="3F6B1E0D" w14:textId="77777777" w:rsidR="00D13B25" w:rsidRPr="00EF5249" w:rsidRDefault="00D13B2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chi2_contingency(tab_data)</w:t>
      </w:r>
    </w:p>
    <w:p w14:paraId="0B6CC11A" w14:textId="77777777" w:rsidR="00374A80" w:rsidRPr="00EF5249" w:rsidRDefault="00F62EE2"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374A80" w:rsidRPr="00EF5249">
        <w:rPr>
          <w:rFonts w:ascii="Arial" w:eastAsia="Times New Roman" w:hAnsi="Arial" w:cs="Arial"/>
          <w:noProof/>
          <w:lang w:val="en-ID" w:eastAsia="en-ID"/>
        </w:rPr>
        <w:drawing>
          <wp:inline distT="0" distB="0" distL="0" distR="0" wp14:anchorId="76D1AAF0" wp14:editId="64979D71">
            <wp:extent cx="4643336" cy="225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673424" cy="2267233"/>
                    </a:xfrm>
                    <a:prstGeom prst="rect">
                      <a:avLst/>
                    </a:prstGeom>
                  </pic:spPr>
                </pic:pic>
              </a:graphicData>
            </a:graphic>
          </wp:inline>
        </w:drawing>
      </w:r>
    </w:p>
    <w:p w14:paraId="6638B6E5" w14:textId="77777777" w:rsidR="00EB7C1A" w:rsidRPr="00EF5249"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tab/>
      </w: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77777777" w:rsidR="00374A80" w:rsidRPr="00EF5249" w:rsidRDefault="00C24375"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3.4221</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1B5DB2" w:rsidRPr="00EF5249">
              <w:rPr>
                <w:rFonts w:ascii="Arial" w:eastAsia="Times New Roman" w:hAnsi="Arial" w:cs="Arial"/>
                <w:lang w:val="en-ID" w:eastAsia="en-ID"/>
              </w:rPr>
              <w:t>635</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56A4EB81" w:rsidR="00943273" w:rsidRPr="00EF5249" w:rsidRDefault="00943273" w:rsidP="009432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3.422210363818829, is a value used to determine whether the observed frequencies of data significantly different from what expected.</w:t>
      </w:r>
    </w:p>
    <w:p w14:paraId="6B60D973"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46C4A2E"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0.6351894774897393, which means that if the null hypothesis (independence) is true, there is a 63.5% probability of obtaining the observed results by chance. 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079473" w14:textId="6046D09C"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4C0462" w14:textId="77777777" w:rsidR="006C2A23"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3.422210363818829, does not exceed this critical value, indicating that the observed frequencies are not significantly different from </w:t>
      </w:r>
      <w:r w:rsidRPr="00EF5249">
        <w:rPr>
          <w:rFonts w:ascii="Arial" w:eastAsia="Times New Roman" w:hAnsi="Arial" w:cs="Arial"/>
          <w:color w:val="252525"/>
          <w:lang w:val="en-ID" w:eastAsia="en-ID"/>
        </w:rPr>
        <w:lastRenderedPageBreak/>
        <w:t>the expected frequencies. This means that the null hypothesis that the two variables are independent cannot be rejected. </w:t>
      </w:r>
    </w:p>
    <w:p w14:paraId="575100A9"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03986"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10398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4EBF75C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8" w:space="0" w:color="auto"/>
            </w:tcBorders>
            <w:shd w:val="clear" w:color="auto" w:fill="auto"/>
            <w:vAlign w:val="center"/>
            <w:hideMark/>
          </w:tcPr>
          <w:p w14:paraId="2215EA39"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8" w:space="0" w:color="auto"/>
            </w:tcBorders>
            <w:shd w:val="clear" w:color="auto" w:fill="auto"/>
            <w:vAlign w:val="center"/>
            <w:hideMark/>
          </w:tcPr>
          <w:p w14:paraId="3DC7568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8" w:space="0" w:color="auto"/>
            </w:tcBorders>
            <w:shd w:val="clear" w:color="auto" w:fill="auto"/>
            <w:vAlign w:val="center"/>
            <w:hideMark/>
          </w:tcPr>
          <w:p w14:paraId="234EB636"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8" w:space="0" w:color="auto"/>
            </w:tcBorders>
            <w:shd w:val="clear" w:color="auto" w:fill="auto"/>
            <w:vAlign w:val="center"/>
            <w:hideMark/>
          </w:tcPr>
          <w:p w14:paraId="1DB0E83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6C890F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76D5207"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103986" w:rsidRPr="00EF5249" w14:paraId="3114DDBA" w14:textId="77777777" w:rsidTr="0010398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6D63D58"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3FC49B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40A5994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2BF6D6F2"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37A0CFB1"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2F4C819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2514FC04"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72326"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1260 </w:t>
            </w:r>
          </w:p>
        </w:tc>
        <w:tc>
          <w:tcPr>
            <w:tcW w:w="1120" w:type="dxa"/>
            <w:tcBorders>
              <w:top w:val="nil"/>
              <w:left w:val="nil"/>
              <w:bottom w:val="single" w:sz="4" w:space="0" w:color="auto"/>
              <w:right w:val="single" w:sz="4" w:space="0" w:color="auto"/>
            </w:tcBorders>
            <w:shd w:val="clear" w:color="auto" w:fill="auto"/>
            <w:vAlign w:val="center"/>
            <w:hideMark/>
          </w:tcPr>
          <w:p w14:paraId="6DC3BB0D"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316 </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5B867B6F"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85 </w:t>
            </w:r>
          </w:p>
        </w:tc>
        <w:tc>
          <w:tcPr>
            <w:tcW w:w="780" w:type="dxa"/>
            <w:tcBorders>
              <w:top w:val="nil"/>
              <w:left w:val="nil"/>
              <w:bottom w:val="single" w:sz="4" w:space="0" w:color="auto"/>
              <w:right w:val="single" w:sz="4" w:space="0" w:color="auto"/>
            </w:tcBorders>
            <w:shd w:val="clear" w:color="auto" w:fill="auto"/>
            <w:vAlign w:val="center"/>
            <w:hideMark/>
          </w:tcPr>
          <w:p w14:paraId="513A324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nil"/>
              <w:left w:val="nil"/>
              <w:bottom w:val="single" w:sz="4" w:space="0" w:color="auto"/>
              <w:right w:val="single" w:sz="4" w:space="0" w:color="auto"/>
            </w:tcBorders>
            <w:shd w:val="clear" w:color="auto" w:fill="auto"/>
            <w:vAlign w:val="center"/>
            <w:hideMark/>
          </w:tcPr>
          <w:p w14:paraId="40A7CF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44 </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72326"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28" w:type="dxa"/>
            <w:tcBorders>
              <w:top w:val="nil"/>
              <w:left w:val="nil"/>
              <w:bottom w:val="single" w:sz="8" w:space="0" w:color="auto"/>
              <w:right w:val="single" w:sz="4" w:space="0" w:color="auto"/>
            </w:tcBorders>
            <w:shd w:val="clear" w:color="auto" w:fill="auto"/>
            <w:vAlign w:val="center"/>
            <w:hideMark/>
          </w:tcPr>
          <w:p w14:paraId="4012C7B3"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2B83ECC7"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 </w:t>
            </w:r>
          </w:p>
        </w:tc>
        <w:tc>
          <w:tcPr>
            <w:tcW w:w="780" w:type="dxa"/>
            <w:tcBorders>
              <w:top w:val="nil"/>
              <w:left w:val="nil"/>
              <w:bottom w:val="single" w:sz="8" w:space="0" w:color="auto"/>
              <w:right w:val="single" w:sz="4" w:space="0" w:color="auto"/>
            </w:tcBorders>
            <w:shd w:val="clear" w:color="auto" w:fill="auto"/>
            <w:vAlign w:val="center"/>
            <w:hideMark/>
          </w:tcPr>
          <w:p w14:paraId="7F1F647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4" w:space="0" w:color="auto"/>
            </w:tcBorders>
            <w:shd w:val="clear" w:color="auto" w:fill="auto"/>
            <w:vAlign w:val="center"/>
            <w:hideMark/>
          </w:tcPr>
          <w:p w14:paraId="725DD85C"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EF5249" w:rsidRDefault="008246F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30C418F" w14:textId="77777777"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925601" w:rsidRPr="00EF5249" w14:paraId="28D2E1E4" w14:textId="77777777" w:rsidTr="00575F48">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25601" w:rsidRPr="00EF5249" w14:paraId="173D2677" w14:textId="77777777" w:rsidTr="00575F48">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162" w:type="dxa"/>
            <w:tcBorders>
              <w:top w:val="nil"/>
              <w:left w:val="nil"/>
              <w:bottom w:val="single" w:sz="4" w:space="0" w:color="auto"/>
              <w:right w:val="single" w:sz="4" w:space="0" w:color="auto"/>
            </w:tcBorders>
            <w:shd w:val="clear" w:color="auto" w:fill="auto"/>
            <w:vAlign w:val="center"/>
            <w:hideMark/>
          </w:tcPr>
          <w:p w14:paraId="7310BF4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2536C6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0,14 </w:t>
            </w:r>
          </w:p>
        </w:tc>
        <w:tc>
          <w:tcPr>
            <w:tcW w:w="828" w:type="dxa"/>
            <w:tcBorders>
              <w:top w:val="nil"/>
              <w:left w:val="nil"/>
              <w:bottom w:val="single" w:sz="4" w:space="0" w:color="auto"/>
              <w:right w:val="single" w:sz="4" w:space="0" w:color="auto"/>
            </w:tcBorders>
            <w:shd w:val="clear" w:color="auto" w:fill="auto"/>
            <w:vAlign w:val="center"/>
            <w:hideMark/>
          </w:tcPr>
          <w:p w14:paraId="5572BD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740" w:type="dxa"/>
            <w:tcBorders>
              <w:top w:val="nil"/>
              <w:left w:val="nil"/>
              <w:bottom w:val="single" w:sz="4" w:space="0" w:color="auto"/>
              <w:right w:val="single" w:sz="4" w:space="0" w:color="auto"/>
            </w:tcBorders>
            <w:shd w:val="clear" w:color="auto" w:fill="auto"/>
            <w:vAlign w:val="center"/>
            <w:hideMark/>
          </w:tcPr>
          <w:p w14:paraId="2DDDC5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EFA29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0,318322</w:t>
            </w:r>
          </w:p>
        </w:tc>
      </w:tr>
      <w:tr w:rsidR="00925601" w:rsidRPr="00EF5249" w14:paraId="530CDE77" w14:textId="77777777" w:rsidTr="00575F48">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162" w:type="dxa"/>
            <w:tcBorders>
              <w:top w:val="nil"/>
              <w:left w:val="nil"/>
              <w:bottom w:val="single" w:sz="4" w:space="0" w:color="auto"/>
              <w:right w:val="single" w:sz="4" w:space="0" w:color="auto"/>
            </w:tcBorders>
            <w:shd w:val="clear" w:color="auto" w:fill="auto"/>
            <w:vAlign w:val="center"/>
            <w:hideMark/>
          </w:tcPr>
          <w:p w14:paraId="6853A5F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1028" w:type="dxa"/>
            <w:tcBorders>
              <w:top w:val="nil"/>
              <w:left w:val="nil"/>
              <w:bottom w:val="single" w:sz="4" w:space="0" w:color="auto"/>
              <w:right w:val="single" w:sz="4" w:space="0" w:color="auto"/>
            </w:tcBorders>
            <w:shd w:val="clear" w:color="auto" w:fill="auto"/>
            <w:vAlign w:val="center"/>
            <w:hideMark/>
          </w:tcPr>
          <w:p w14:paraId="6C12FF5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2FDAD485"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2,71 </w:t>
            </w:r>
          </w:p>
        </w:tc>
        <w:tc>
          <w:tcPr>
            <w:tcW w:w="828" w:type="dxa"/>
            <w:tcBorders>
              <w:top w:val="nil"/>
              <w:left w:val="nil"/>
              <w:bottom w:val="single" w:sz="4" w:space="0" w:color="auto"/>
              <w:right w:val="single" w:sz="4" w:space="0" w:color="auto"/>
            </w:tcBorders>
            <w:shd w:val="clear" w:color="auto" w:fill="auto"/>
            <w:vAlign w:val="center"/>
            <w:hideMark/>
          </w:tcPr>
          <w:p w14:paraId="7917CE6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0,91 </w:t>
            </w:r>
          </w:p>
        </w:tc>
        <w:tc>
          <w:tcPr>
            <w:tcW w:w="740" w:type="dxa"/>
            <w:tcBorders>
              <w:top w:val="nil"/>
              <w:left w:val="nil"/>
              <w:bottom w:val="single" w:sz="4" w:space="0" w:color="auto"/>
              <w:right w:val="single" w:sz="4" w:space="0" w:color="auto"/>
            </w:tcBorders>
            <w:shd w:val="clear" w:color="auto" w:fill="auto"/>
            <w:vAlign w:val="center"/>
            <w:hideMark/>
          </w:tcPr>
          <w:p w14:paraId="21562853"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060" w:type="dxa"/>
            <w:tcBorders>
              <w:top w:val="nil"/>
              <w:left w:val="nil"/>
              <w:bottom w:val="single" w:sz="4" w:space="0" w:color="auto"/>
              <w:right w:val="single" w:sz="4" w:space="0" w:color="auto"/>
            </w:tcBorders>
            <w:shd w:val="clear" w:color="000000" w:fill="D9D9D9"/>
            <w:noWrap/>
            <w:vAlign w:val="bottom"/>
            <w:hideMark/>
          </w:tcPr>
          <w:p w14:paraId="0155C90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5,995067</w:t>
            </w:r>
          </w:p>
        </w:tc>
      </w:tr>
      <w:tr w:rsidR="00575F48" w:rsidRPr="00EF5249" w14:paraId="1C472684" w14:textId="77777777" w:rsidTr="00575F48">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7D38B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0,791743</w:t>
            </w:r>
          </w:p>
        </w:tc>
        <w:tc>
          <w:tcPr>
            <w:tcW w:w="1162" w:type="dxa"/>
            <w:tcBorders>
              <w:top w:val="nil"/>
              <w:left w:val="nil"/>
              <w:bottom w:val="single" w:sz="4" w:space="0" w:color="auto"/>
              <w:right w:val="single" w:sz="4" w:space="0" w:color="auto"/>
            </w:tcBorders>
            <w:shd w:val="clear" w:color="000000" w:fill="D9D9D9"/>
            <w:noWrap/>
            <w:vAlign w:val="bottom"/>
            <w:hideMark/>
          </w:tcPr>
          <w:p w14:paraId="33F4C90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0,9009053</w:t>
            </w:r>
          </w:p>
        </w:tc>
        <w:tc>
          <w:tcPr>
            <w:tcW w:w="1028" w:type="dxa"/>
            <w:tcBorders>
              <w:top w:val="nil"/>
              <w:left w:val="nil"/>
              <w:bottom w:val="single" w:sz="4" w:space="0" w:color="auto"/>
              <w:right w:val="single" w:sz="4" w:space="0" w:color="auto"/>
            </w:tcBorders>
            <w:shd w:val="clear" w:color="000000" w:fill="D9D9D9"/>
            <w:noWrap/>
            <w:vAlign w:val="bottom"/>
            <w:hideMark/>
          </w:tcPr>
          <w:p w14:paraId="50CFD1A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0,02266</w:t>
            </w:r>
          </w:p>
        </w:tc>
        <w:tc>
          <w:tcPr>
            <w:tcW w:w="939" w:type="dxa"/>
            <w:tcBorders>
              <w:top w:val="nil"/>
              <w:left w:val="nil"/>
              <w:bottom w:val="single" w:sz="4" w:space="0" w:color="auto"/>
              <w:right w:val="single" w:sz="4" w:space="0" w:color="auto"/>
            </w:tcBorders>
            <w:shd w:val="clear" w:color="000000" w:fill="D9D9D9"/>
            <w:noWrap/>
            <w:vAlign w:val="bottom"/>
            <w:hideMark/>
          </w:tcPr>
          <w:p w14:paraId="4FAAC68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2,85415</w:t>
            </w:r>
          </w:p>
        </w:tc>
        <w:tc>
          <w:tcPr>
            <w:tcW w:w="828" w:type="dxa"/>
            <w:tcBorders>
              <w:top w:val="nil"/>
              <w:left w:val="nil"/>
              <w:bottom w:val="single" w:sz="4" w:space="0" w:color="auto"/>
              <w:right w:val="single" w:sz="4" w:space="0" w:color="auto"/>
            </w:tcBorders>
            <w:shd w:val="clear" w:color="000000" w:fill="D9D9D9"/>
            <w:noWrap/>
            <w:vAlign w:val="bottom"/>
            <w:hideMark/>
          </w:tcPr>
          <w:p w14:paraId="658F71EC"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0,9536</w:t>
            </w:r>
          </w:p>
        </w:tc>
        <w:tc>
          <w:tcPr>
            <w:tcW w:w="740" w:type="dxa"/>
            <w:tcBorders>
              <w:top w:val="nil"/>
              <w:left w:val="nil"/>
              <w:bottom w:val="single" w:sz="4" w:space="0" w:color="auto"/>
              <w:right w:val="single" w:sz="4" w:space="0" w:color="auto"/>
            </w:tcBorders>
            <w:shd w:val="clear" w:color="000000" w:fill="D9D9D9"/>
            <w:noWrap/>
            <w:vAlign w:val="bottom"/>
            <w:hideMark/>
          </w:tcPr>
          <w:p w14:paraId="4B126A1D"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w:t>
            </w:r>
          </w:p>
        </w:tc>
        <w:tc>
          <w:tcPr>
            <w:tcW w:w="1060" w:type="dxa"/>
            <w:tcBorders>
              <w:top w:val="nil"/>
              <w:left w:val="nil"/>
              <w:bottom w:val="single" w:sz="4" w:space="0" w:color="auto"/>
              <w:right w:val="single" w:sz="4" w:space="0" w:color="auto"/>
            </w:tcBorders>
            <w:shd w:val="clear" w:color="000000" w:fill="D9D9D9"/>
            <w:noWrap/>
            <w:vAlign w:val="bottom"/>
            <w:hideMark/>
          </w:tcPr>
          <w:p w14:paraId="1C7DAC4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6,313389</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77777777" w:rsidR="006A43C1" w:rsidRPr="00EF5249" w:rsidRDefault="006A43C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AC5538" w14:textId="77777777" w:rsidR="00374A80" w:rsidRPr="00EF5249" w:rsidRDefault="00374A80" w:rsidP="009B3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right="340"/>
        <w:textAlignment w:val="baseline"/>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277FD364" wp14:editId="6DDD66E9">
            <wp:extent cx="4048125" cy="1957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4060827" cy="1964102"/>
                    </a:xfrm>
                    <a:prstGeom prst="rect">
                      <a:avLst/>
                    </a:prstGeom>
                  </pic:spPr>
                </pic:pic>
              </a:graphicData>
            </a:graphic>
          </wp:inline>
        </w:drawing>
      </w:r>
    </w:p>
    <w:p w14:paraId="7C4E37FB"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lastRenderedPageBreak/>
              <w:t>America and Asia</w:t>
            </w:r>
          </w:p>
        </w:tc>
        <w:tc>
          <w:tcPr>
            <w:tcW w:w="1701" w:type="dxa"/>
            <w:vAlign w:val="center"/>
          </w:tcPr>
          <w:p w14:paraId="43A295B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r w:rsidR="00936CB1" w:rsidRPr="00EF5249">
              <w:rPr>
                <w:rFonts w:ascii="Arial" w:eastAsia="Times New Roman" w:hAnsi="Arial" w:cs="Arial"/>
                <w:lang w:val="en-ID" w:eastAsia="en-ID"/>
              </w:rPr>
              <w:t>3389</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2454BD6C"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1F39B38" w14:textId="2651050C"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936CB1"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is a value used to determine whether the observed frequencies of data significantly different from what is</w:t>
      </w:r>
      <w:r w:rsidR="009536C2">
        <w:rPr>
          <w:rFonts w:ascii="Arial" w:eastAsia="Times New Roman" w:hAnsi="Arial" w:cs="Arial"/>
          <w:color w:val="252525"/>
          <w:lang w:val="en-ID" w:eastAsia="en-ID"/>
        </w:rPr>
        <w:t>e</w:t>
      </w:r>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59969C04"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EC3C25"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CC0020"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936CB1" w:rsidRPr="00EF5249">
        <w:rPr>
          <w:rFonts w:ascii="Arial" w:eastAsia="Times New Roman" w:hAnsi="Arial" w:cs="Arial"/>
          <w:color w:val="252525"/>
          <w:lang w:val="en-ID" w:eastAsia="en-ID"/>
        </w:rPr>
        <w:t>27690786</w:t>
      </w:r>
      <w:r w:rsidRPr="00EF5249">
        <w:rPr>
          <w:rFonts w:ascii="Arial" w:eastAsia="Times New Roman" w:hAnsi="Arial" w:cs="Arial"/>
          <w:color w:val="252525"/>
          <w:lang w:val="en-ID" w:eastAsia="en-ID"/>
        </w:rPr>
        <w:t xml:space="preserve">, which means that if the null hypothesis (independence) is true, there is a </w:t>
      </w:r>
      <w:r w:rsidR="00936CB1" w:rsidRPr="00EF5249">
        <w:rPr>
          <w:rFonts w:ascii="Arial" w:eastAsia="Times New Roman" w:hAnsi="Arial" w:cs="Arial"/>
          <w:color w:val="252525"/>
          <w:lang w:val="en-ID" w:eastAsia="en-ID"/>
        </w:rPr>
        <w:t>27</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532DBDAB"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CD22523" w14:textId="46D11BB0"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degree of freedom, 5, shows how</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4E7654A"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7C259CD9"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22FBF"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400FCE3E"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7777777" w:rsidR="00224AEE" w:rsidRPr="00EF5249" w:rsidRDefault="00224AEE" w:rsidP="00224AEE">
            <w:pPr>
              <w:jc w:val="center"/>
              <w:rPr>
                <w:rFonts w:ascii="Arial" w:eastAsia="Times New Roman" w:hAnsi="Arial" w:cs="Arial"/>
                <w:color w:val="000000"/>
              </w:rPr>
            </w:pPr>
            <w:r w:rsidRPr="00EF5249">
              <w:rPr>
                <w:rFonts w:ascii="Arial" w:hAnsi="Arial" w:cs="Arial"/>
                <w:color w:val="000000"/>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7777777" w:rsidR="00224AEE" w:rsidRPr="00EF5249" w:rsidRDefault="00224AEE" w:rsidP="00224AEE">
            <w:pPr>
              <w:jc w:val="center"/>
              <w:rPr>
                <w:rFonts w:ascii="Arial" w:hAnsi="Arial" w:cs="Arial"/>
                <w:color w:val="000000"/>
              </w:rPr>
            </w:pPr>
            <w:r w:rsidRPr="00EF5249">
              <w:rPr>
                <w:rFonts w:ascii="Arial" w:hAnsi="Arial" w:cs="Arial"/>
                <w:color w:val="000000"/>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7777777" w:rsidR="00224AEE" w:rsidRPr="00EF5249" w:rsidRDefault="00224AEE" w:rsidP="00224AEE">
            <w:pPr>
              <w:jc w:val="center"/>
              <w:rPr>
                <w:rFonts w:ascii="Arial" w:hAnsi="Arial" w:cs="Arial"/>
                <w:color w:val="000000"/>
              </w:rPr>
            </w:pPr>
            <w:r w:rsidRPr="00EF5249">
              <w:rPr>
                <w:rFonts w:ascii="Arial" w:hAnsi="Arial" w:cs="Arial"/>
                <w:color w:val="000000"/>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77777777" w:rsidR="00224AEE" w:rsidRPr="00EF5249" w:rsidRDefault="00224AEE" w:rsidP="00224AEE">
            <w:pPr>
              <w:jc w:val="center"/>
              <w:rPr>
                <w:rFonts w:ascii="Arial" w:hAnsi="Arial" w:cs="Arial"/>
                <w:color w:val="000000"/>
              </w:rPr>
            </w:pPr>
            <w:r w:rsidRPr="00EF5249">
              <w:rPr>
                <w:rFonts w:ascii="Arial" w:hAnsi="Arial" w:cs="Arial"/>
                <w:color w:val="000000"/>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77777777" w:rsidR="00224AEE" w:rsidRPr="00EF5249" w:rsidRDefault="00224AEE" w:rsidP="00224AEE">
            <w:pPr>
              <w:jc w:val="center"/>
              <w:rPr>
                <w:rFonts w:ascii="Arial" w:hAnsi="Arial" w:cs="Arial"/>
                <w:color w:val="000000"/>
              </w:rPr>
            </w:pPr>
            <w:r w:rsidRPr="00EF5249">
              <w:rPr>
                <w:rFonts w:ascii="Arial" w:hAnsi="Arial" w:cs="Arial"/>
                <w:color w:val="000000"/>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77777777" w:rsidR="00224AEE" w:rsidRPr="00EF5249" w:rsidRDefault="00224AEE" w:rsidP="00224AEE">
            <w:pPr>
              <w:jc w:val="center"/>
              <w:rPr>
                <w:rFonts w:ascii="Arial" w:hAnsi="Arial" w:cs="Arial"/>
                <w:color w:val="000000"/>
              </w:rPr>
            </w:pPr>
            <w:r w:rsidRPr="00EF5249">
              <w:rPr>
                <w:rFonts w:ascii="Arial" w:hAnsi="Arial" w:cs="Arial"/>
                <w:color w:val="000000"/>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79D01DAF"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77777777" w:rsidR="00224AEE" w:rsidRPr="00EF5249" w:rsidRDefault="00224AEE" w:rsidP="00224AEE">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3D487083" w14:textId="77777777" w:rsidR="00224AEE" w:rsidRPr="00EF5249" w:rsidRDefault="00224AEE" w:rsidP="00224AEE">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1F111B9F"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77777777" w:rsidR="00224AEE" w:rsidRPr="00EF5249" w:rsidRDefault="00224AEE" w:rsidP="00224AEE">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10689550"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1734EA1E"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03478348"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7777777" w:rsidR="00224AEE" w:rsidRPr="00EF5249" w:rsidRDefault="00224AEE" w:rsidP="00224AEE">
            <w:pPr>
              <w:jc w:val="center"/>
              <w:rPr>
                <w:rFonts w:ascii="Arial" w:eastAsia="Times New Roman" w:hAnsi="Arial" w:cs="Arial"/>
                <w:color w:val="000000"/>
                <w:sz w:val="20"/>
                <w:szCs w:val="20"/>
              </w:rPr>
            </w:pPr>
            <w:r w:rsidRPr="00EF5249">
              <w:rPr>
                <w:rFonts w:ascii="Arial" w:hAnsi="Arial" w:cs="Arial"/>
                <w:color w:val="000000"/>
                <w:sz w:val="20"/>
                <w:szCs w:val="20"/>
              </w:rPr>
              <w:t xml:space="preserve">1253 </w:t>
            </w:r>
          </w:p>
        </w:tc>
        <w:tc>
          <w:tcPr>
            <w:tcW w:w="1120" w:type="dxa"/>
            <w:tcBorders>
              <w:top w:val="nil"/>
              <w:left w:val="nil"/>
              <w:bottom w:val="single" w:sz="4" w:space="0" w:color="auto"/>
              <w:right w:val="single" w:sz="4" w:space="0" w:color="auto"/>
            </w:tcBorders>
            <w:shd w:val="clear" w:color="auto" w:fill="auto"/>
            <w:vAlign w:val="center"/>
            <w:hideMark/>
          </w:tcPr>
          <w:p w14:paraId="2129085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319 </w:t>
            </w:r>
          </w:p>
        </w:tc>
        <w:tc>
          <w:tcPr>
            <w:tcW w:w="1028" w:type="dxa"/>
            <w:tcBorders>
              <w:top w:val="nil"/>
              <w:left w:val="nil"/>
              <w:bottom w:val="single" w:sz="4" w:space="0" w:color="auto"/>
              <w:right w:val="single" w:sz="4" w:space="0" w:color="auto"/>
            </w:tcBorders>
            <w:shd w:val="clear" w:color="auto" w:fill="auto"/>
            <w:vAlign w:val="center"/>
            <w:hideMark/>
          </w:tcPr>
          <w:p w14:paraId="3E31B93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149C258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90 </w:t>
            </w:r>
          </w:p>
        </w:tc>
        <w:tc>
          <w:tcPr>
            <w:tcW w:w="780" w:type="dxa"/>
            <w:tcBorders>
              <w:top w:val="nil"/>
              <w:left w:val="nil"/>
              <w:bottom w:val="single" w:sz="4" w:space="0" w:color="auto"/>
              <w:right w:val="single" w:sz="4" w:space="0" w:color="auto"/>
            </w:tcBorders>
            <w:shd w:val="clear" w:color="auto" w:fill="auto"/>
            <w:vAlign w:val="center"/>
            <w:hideMark/>
          </w:tcPr>
          <w:p w14:paraId="4557EFF3"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59 </w:t>
            </w:r>
          </w:p>
        </w:tc>
        <w:tc>
          <w:tcPr>
            <w:tcW w:w="740" w:type="dxa"/>
            <w:tcBorders>
              <w:top w:val="nil"/>
              <w:left w:val="nil"/>
              <w:bottom w:val="single" w:sz="4" w:space="0" w:color="auto"/>
              <w:right w:val="single" w:sz="4" w:space="0" w:color="auto"/>
            </w:tcBorders>
            <w:shd w:val="clear" w:color="auto" w:fill="auto"/>
            <w:vAlign w:val="center"/>
            <w:hideMark/>
          </w:tcPr>
          <w:p w14:paraId="599D238E"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45 </w:t>
            </w:r>
          </w:p>
        </w:tc>
        <w:tc>
          <w:tcPr>
            <w:tcW w:w="1060" w:type="dxa"/>
            <w:tcBorders>
              <w:top w:val="nil"/>
              <w:left w:val="nil"/>
              <w:bottom w:val="single" w:sz="4" w:space="0" w:color="auto"/>
              <w:right w:val="single" w:sz="4" w:space="0" w:color="auto"/>
            </w:tcBorders>
            <w:shd w:val="clear" w:color="000000" w:fill="D9D9D9"/>
            <w:noWrap/>
            <w:vAlign w:val="bottom"/>
            <w:hideMark/>
          </w:tcPr>
          <w:p w14:paraId="7C69D61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29827E76"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 </w:t>
            </w:r>
          </w:p>
        </w:tc>
        <w:tc>
          <w:tcPr>
            <w:tcW w:w="1028" w:type="dxa"/>
            <w:tcBorders>
              <w:top w:val="nil"/>
              <w:left w:val="nil"/>
              <w:bottom w:val="single" w:sz="8" w:space="0" w:color="auto"/>
              <w:right w:val="single" w:sz="4" w:space="0" w:color="auto"/>
            </w:tcBorders>
            <w:shd w:val="clear" w:color="auto" w:fill="auto"/>
            <w:vAlign w:val="center"/>
            <w:hideMark/>
          </w:tcPr>
          <w:p w14:paraId="4FBC0C5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7C3149E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09ED11E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40" w:type="dxa"/>
            <w:tcBorders>
              <w:top w:val="nil"/>
              <w:left w:val="nil"/>
              <w:bottom w:val="single" w:sz="8" w:space="0" w:color="auto"/>
              <w:right w:val="single" w:sz="4" w:space="0" w:color="auto"/>
            </w:tcBorders>
            <w:shd w:val="clear" w:color="auto" w:fill="auto"/>
            <w:vAlign w:val="center"/>
            <w:hideMark/>
          </w:tcPr>
          <w:p w14:paraId="66D40BC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6FD3C03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5672F04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C85D77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65A7AF8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D0654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26D3F19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2BE7C0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74C004F8"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058B922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F653ED" w:rsidRPr="00EF5249" w14:paraId="1F21261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77777777" w:rsidR="00F653ED" w:rsidRPr="00EF5249" w:rsidRDefault="00F653ED" w:rsidP="00F653ED">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716ACB2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2900203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4E176E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0,03 </w:t>
            </w:r>
          </w:p>
        </w:tc>
        <w:tc>
          <w:tcPr>
            <w:tcW w:w="828" w:type="dxa"/>
            <w:tcBorders>
              <w:top w:val="nil"/>
              <w:left w:val="nil"/>
              <w:bottom w:val="single" w:sz="4" w:space="0" w:color="auto"/>
              <w:right w:val="single" w:sz="4" w:space="0" w:color="auto"/>
            </w:tcBorders>
            <w:shd w:val="clear" w:color="auto" w:fill="auto"/>
            <w:vAlign w:val="center"/>
            <w:hideMark/>
          </w:tcPr>
          <w:p w14:paraId="589ABB2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0,01 </w:t>
            </w:r>
          </w:p>
        </w:tc>
        <w:tc>
          <w:tcPr>
            <w:tcW w:w="740" w:type="dxa"/>
            <w:tcBorders>
              <w:top w:val="nil"/>
              <w:left w:val="nil"/>
              <w:bottom w:val="single" w:sz="4" w:space="0" w:color="auto"/>
              <w:right w:val="single" w:sz="4" w:space="0" w:color="auto"/>
            </w:tcBorders>
            <w:shd w:val="clear" w:color="auto" w:fill="auto"/>
            <w:vAlign w:val="center"/>
            <w:hideMark/>
          </w:tcPr>
          <w:p w14:paraId="430BAFF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269C7C2"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0,036658</w:t>
            </w:r>
          </w:p>
        </w:tc>
      </w:tr>
      <w:tr w:rsidR="00F653ED" w:rsidRPr="00EF5249" w14:paraId="48EFB9E2"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523D898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1DD28FF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31E98A8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1,02 </w:t>
            </w:r>
          </w:p>
        </w:tc>
        <w:tc>
          <w:tcPr>
            <w:tcW w:w="828" w:type="dxa"/>
            <w:tcBorders>
              <w:top w:val="nil"/>
              <w:left w:val="nil"/>
              <w:bottom w:val="single" w:sz="4" w:space="0" w:color="auto"/>
              <w:right w:val="single" w:sz="4" w:space="0" w:color="auto"/>
            </w:tcBorders>
            <w:shd w:val="clear" w:color="auto" w:fill="auto"/>
            <w:vAlign w:val="center"/>
            <w:hideMark/>
          </w:tcPr>
          <w:p w14:paraId="67739BA1"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0,23 </w:t>
            </w:r>
          </w:p>
        </w:tc>
        <w:tc>
          <w:tcPr>
            <w:tcW w:w="740" w:type="dxa"/>
            <w:tcBorders>
              <w:top w:val="nil"/>
              <w:left w:val="nil"/>
              <w:bottom w:val="single" w:sz="4" w:space="0" w:color="auto"/>
              <w:right w:val="single" w:sz="4" w:space="0" w:color="auto"/>
            </w:tcBorders>
            <w:shd w:val="clear" w:color="auto" w:fill="auto"/>
            <w:vAlign w:val="center"/>
            <w:hideMark/>
          </w:tcPr>
          <w:p w14:paraId="592659B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4D70D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1,352604</w:t>
            </w:r>
          </w:p>
        </w:tc>
      </w:tr>
      <w:tr w:rsidR="00F653ED" w:rsidRPr="00EF5249" w14:paraId="3AD2B8F9"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02F361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4,93E-05</w:t>
            </w:r>
          </w:p>
        </w:tc>
        <w:tc>
          <w:tcPr>
            <w:tcW w:w="1162" w:type="dxa"/>
            <w:tcBorders>
              <w:top w:val="nil"/>
              <w:left w:val="nil"/>
              <w:bottom w:val="single" w:sz="4" w:space="0" w:color="auto"/>
              <w:right w:val="single" w:sz="4" w:space="0" w:color="auto"/>
            </w:tcBorders>
            <w:shd w:val="clear" w:color="000000" w:fill="D9D9D9"/>
            <w:noWrap/>
            <w:vAlign w:val="bottom"/>
            <w:hideMark/>
          </w:tcPr>
          <w:p w14:paraId="1E3AC448"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0,0508861</w:t>
            </w:r>
          </w:p>
        </w:tc>
        <w:tc>
          <w:tcPr>
            <w:tcW w:w="1028" w:type="dxa"/>
            <w:tcBorders>
              <w:top w:val="nil"/>
              <w:left w:val="nil"/>
              <w:bottom w:val="single" w:sz="4" w:space="0" w:color="auto"/>
              <w:right w:val="single" w:sz="4" w:space="0" w:color="auto"/>
            </w:tcBorders>
            <w:shd w:val="clear" w:color="000000" w:fill="D9D9D9"/>
            <w:noWrap/>
            <w:vAlign w:val="bottom"/>
            <w:hideMark/>
          </w:tcPr>
          <w:p w14:paraId="4F88D34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0,01641</w:t>
            </w:r>
          </w:p>
        </w:tc>
        <w:tc>
          <w:tcPr>
            <w:tcW w:w="939" w:type="dxa"/>
            <w:tcBorders>
              <w:top w:val="nil"/>
              <w:left w:val="nil"/>
              <w:bottom w:val="single" w:sz="4" w:space="0" w:color="auto"/>
              <w:right w:val="single" w:sz="4" w:space="0" w:color="auto"/>
            </w:tcBorders>
            <w:shd w:val="clear" w:color="000000" w:fill="D9D9D9"/>
            <w:noWrap/>
            <w:vAlign w:val="bottom"/>
            <w:hideMark/>
          </w:tcPr>
          <w:p w14:paraId="4F1E0B75"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1,04612</w:t>
            </w:r>
          </w:p>
        </w:tc>
        <w:tc>
          <w:tcPr>
            <w:tcW w:w="828" w:type="dxa"/>
            <w:tcBorders>
              <w:top w:val="nil"/>
              <w:left w:val="nil"/>
              <w:bottom w:val="single" w:sz="4" w:space="0" w:color="auto"/>
              <w:right w:val="single" w:sz="4" w:space="0" w:color="auto"/>
            </w:tcBorders>
            <w:shd w:val="clear" w:color="000000" w:fill="D9D9D9"/>
            <w:noWrap/>
            <w:vAlign w:val="bottom"/>
            <w:hideMark/>
          </w:tcPr>
          <w:p w14:paraId="4EAA57FA"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0,2371</w:t>
            </w:r>
          </w:p>
        </w:tc>
        <w:tc>
          <w:tcPr>
            <w:tcW w:w="740" w:type="dxa"/>
            <w:tcBorders>
              <w:top w:val="nil"/>
              <w:left w:val="nil"/>
              <w:bottom w:val="single" w:sz="4" w:space="0" w:color="auto"/>
              <w:right w:val="single" w:sz="4" w:space="0" w:color="auto"/>
            </w:tcBorders>
            <w:shd w:val="clear" w:color="000000" w:fill="D9D9D9"/>
            <w:noWrap/>
            <w:vAlign w:val="bottom"/>
            <w:hideMark/>
          </w:tcPr>
          <w:p w14:paraId="77FDEEC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0,039</w:t>
            </w:r>
          </w:p>
        </w:tc>
        <w:tc>
          <w:tcPr>
            <w:tcW w:w="1060" w:type="dxa"/>
            <w:tcBorders>
              <w:top w:val="nil"/>
              <w:left w:val="nil"/>
              <w:bottom w:val="single" w:sz="4" w:space="0" w:color="auto"/>
              <w:right w:val="single" w:sz="4" w:space="0" w:color="auto"/>
            </w:tcBorders>
            <w:shd w:val="clear" w:color="000000" w:fill="D9D9D9"/>
            <w:noWrap/>
            <w:vAlign w:val="bottom"/>
            <w:hideMark/>
          </w:tcPr>
          <w:p w14:paraId="63BF3EA2" w14:textId="77777777" w:rsidR="00F653ED" w:rsidRPr="00EF5249" w:rsidRDefault="00F653ED" w:rsidP="00F653ED">
            <w:pPr>
              <w:jc w:val="center"/>
              <w:rPr>
                <w:rFonts w:ascii="Arial" w:hAnsi="Arial" w:cs="Arial"/>
                <w:b/>
                <w:bCs/>
                <w:color w:val="000000"/>
                <w:sz w:val="20"/>
                <w:szCs w:val="20"/>
              </w:rPr>
            </w:pPr>
            <w:r w:rsidRPr="00EF5249">
              <w:rPr>
                <w:rFonts w:ascii="Arial" w:hAnsi="Arial" w:cs="Arial"/>
                <w:b/>
                <w:bCs/>
                <w:color w:val="000000"/>
                <w:sz w:val="20"/>
                <w:szCs w:val="20"/>
              </w:rPr>
              <w:t>1,389261</w:t>
            </w:r>
          </w:p>
        </w:tc>
      </w:tr>
    </w:tbl>
    <w:p w14:paraId="410F066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876082A"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276" w:type="dxa"/>
            <w:vAlign w:val="center"/>
          </w:tcPr>
          <w:p w14:paraId="2F5EDA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D176D71" w14:textId="77777777" w:rsidR="004F76F0"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noProof/>
          <w:color w:val="252525"/>
          <w:lang w:val="en-ID" w:eastAsia="en-ID"/>
        </w:rPr>
        <w:drawing>
          <wp:inline distT="0" distB="0" distL="0" distR="0" wp14:anchorId="61C1F2B3" wp14:editId="6888B92E">
            <wp:extent cx="5067300" cy="2427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067300" cy="2427514"/>
                    </a:xfrm>
                    <a:prstGeom prst="rect">
                      <a:avLst/>
                    </a:prstGeom>
                  </pic:spPr>
                </pic:pic>
              </a:graphicData>
            </a:graphic>
          </wp:inline>
        </w:drawing>
      </w:r>
    </w:p>
    <w:p w14:paraId="36CE8AF4" w14:textId="77777777" w:rsidR="00087AAD"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CB572B5" w14:textId="3244315A"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087AAD" w:rsidRPr="00EF5249">
        <w:rPr>
          <w:rFonts w:ascii="Arial" w:eastAsia="Times New Roman" w:hAnsi="Arial" w:cs="Arial"/>
          <w:color w:val="252525"/>
          <w:lang w:val="en-ID" w:eastAsia="en-ID"/>
        </w:rPr>
        <w:t xml:space="preserve">1,38926145544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7FE48D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4E4C41"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087AAD" w:rsidRPr="00EF5249">
        <w:rPr>
          <w:rFonts w:ascii="Arial" w:eastAsia="Times New Roman" w:hAnsi="Arial" w:cs="Arial"/>
          <w:color w:val="252525"/>
          <w:lang w:val="en-ID" w:eastAsia="en-ID"/>
        </w:rPr>
        <w:t>92548434</w:t>
      </w:r>
      <w:r w:rsidRPr="00EF5249">
        <w:rPr>
          <w:rFonts w:ascii="Arial" w:eastAsia="Times New Roman" w:hAnsi="Arial" w:cs="Arial"/>
          <w:color w:val="252525"/>
          <w:lang w:val="en-ID" w:eastAsia="en-ID"/>
        </w:rPr>
        <w:t xml:space="preserve">, which means that if the null hypothesis (independence) is true, there is a </w:t>
      </w:r>
      <w:r w:rsidR="00087AAD" w:rsidRPr="00EF5249">
        <w:rPr>
          <w:rFonts w:ascii="Arial" w:eastAsia="Times New Roman" w:hAnsi="Arial" w:cs="Arial"/>
          <w:color w:val="252525"/>
          <w:lang w:val="en-ID" w:eastAsia="en-ID"/>
        </w:rPr>
        <w:t>92</w:t>
      </w:r>
      <w:r w:rsidRPr="00EF5249">
        <w:rPr>
          <w:rFonts w:ascii="Arial" w:eastAsia="Times New Roman" w:hAnsi="Arial" w:cs="Arial"/>
          <w:color w:val="252525"/>
          <w:lang w:val="en-ID" w:eastAsia="en-ID"/>
        </w:rPr>
        <w:t>.</w:t>
      </w:r>
      <w:r w:rsidR="00087AAD" w:rsidRPr="00EF5249">
        <w:rPr>
          <w:rFonts w:ascii="Arial" w:eastAsia="Times New Roman" w:hAnsi="Arial" w:cs="Arial"/>
          <w:color w:val="252525"/>
          <w:lang w:val="en-ID" w:eastAsia="en-ID"/>
        </w:rPr>
        <w:t>5</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w:t>
      </w:r>
      <w:r w:rsidRPr="00EF5249">
        <w:rPr>
          <w:rFonts w:ascii="Arial" w:eastAsia="Times New Roman" w:hAnsi="Arial" w:cs="Arial"/>
          <w:color w:val="252525"/>
          <w:lang w:val="en-ID" w:eastAsia="en-ID"/>
        </w:rPr>
        <w:lastRenderedPageBreak/>
        <w:t>of independence between America and Europe and sentiment analysis of digital and robot pet companions.</w:t>
      </w:r>
    </w:p>
    <w:p w14:paraId="18D0152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C97A91" w14:textId="59DFC399"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296FB746"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3DD6C92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3F0497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87AAD" w:rsidRPr="00EF5249">
        <w:rPr>
          <w:rFonts w:ascii="Arial" w:eastAsia="Times New Roman" w:hAnsi="Arial" w:cs="Arial"/>
          <w:color w:val="252525"/>
          <w:lang w:val="en-ID" w:eastAsia="en-ID"/>
        </w:rPr>
        <w:t>1,38926145544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803DBF"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0CD7BB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0FDF3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E7344" w:rsidRPr="00EF5249" w14:paraId="310E40EA"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E7344" w:rsidRPr="00EF5249" w:rsidRDefault="000E7344" w:rsidP="000E7344">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77777777" w:rsidR="000E7344" w:rsidRPr="00EF5249" w:rsidRDefault="000E7344" w:rsidP="000E7344">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18312968"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704</w:t>
            </w:r>
          </w:p>
        </w:tc>
      </w:tr>
      <w:tr w:rsidR="000E7344" w:rsidRPr="00EF5249" w14:paraId="51EE4D8E"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E7344" w:rsidRPr="00EF5249" w:rsidRDefault="000E7344" w:rsidP="000E7344">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77777777" w:rsidR="000E7344" w:rsidRPr="00EF5249" w:rsidRDefault="000E7344" w:rsidP="000E7344">
            <w:pPr>
              <w:jc w:val="center"/>
              <w:rPr>
                <w:rFonts w:ascii="Arial" w:hAnsi="Arial" w:cs="Arial"/>
                <w:color w:val="000000"/>
              </w:rPr>
            </w:pPr>
            <w:r w:rsidRPr="00EF5249">
              <w:rPr>
                <w:rFonts w:ascii="Arial" w:hAnsi="Arial" w:cs="Arial"/>
                <w:color w:val="000000"/>
              </w:rPr>
              <w:t>74</w:t>
            </w:r>
          </w:p>
        </w:tc>
        <w:tc>
          <w:tcPr>
            <w:tcW w:w="1120" w:type="dxa"/>
            <w:tcBorders>
              <w:top w:val="nil"/>
              <w:left w:val="nil"/>
              <w:bottom w:val="single" w:sz="8" w:space="0" w:color="auto"/>
              <w:right w:val="single" w:sz="8" w:space="0" w:color="auto"/>
            </w:tcBorders>
            <w:shd w:val="clear" w:color="auto" w:fill="auto"/>
            <w:vAlign w:val="center"/>
            <w:hideMark/>
          </w:tcPr>
          <w:p w14:paraId="4D37B561" w14:textId="77777777" w:rsidR="000E7344" w:rsidRPr="00EF5249" w:rsidRDefault="000E7344" w:rsidP="000E7344">
            <w:pPr>
              <w:jc w:val="center"/>
              <w:rPr>
                <w:rFonts w:ascii="Arial" w:hAnsi="Arial" w:cs="Arial"/>
                <w:color w:val="000000"/>
              </w:rPr>
            </w:pPr>
            <w:r w:rsidRPr="00EF5249">
              <w:rPr>
                <w:rFonts w:ascii="Arial" w:hAnsi="Arial" w:cs="Arial"/>
                <w:color w:val="000000"/>
              </w:rPr>
              <w:t>13</w:t>
            </w:r>
          </w:p>
        </w:tc>
        <w:tc>
          <w:tcPr>
            <w:tcW w:w="1028" w:type="dxa"/>
            <w:tcBorders>
              <w:top w:val="nil"/>
              <w:left w:val="nil"/>
              <w:bottom w:val="single" w:sz="8" w:space="0" w:color="auto"/>
              <w:right w:val="single" w:sz="8" w:space="0" w:color="auto"/>
            </w:tcBorders>
            <w:shd w:val="clear" w:color="auto" w:fill="auto"/>
            <w:vAlign w:val="center"/>
            <w:hideMark/>
          </w:tcPr>
          <w:p w14:paraId="6D361B75" w14:textId="77777777" w:rsidR="000E7344" w:rsidRPr="00EF5249" w:rsidRDefault="000E7344" w:rsidP="000E7344">
            <w:pPr>
              <w:jc w:val="center"/>
              <w:rPr>
                <w:rFonts w:ascii="Arial" w:hAnsi="Arial" w:cs="Arial"/>
                <w:color w:val="000000"/>
              </w:rPr>
            </w:pPr>
            <w:r w:rsidRPr="00EF5249">
              <w:rPr>
                <w:rFonts w:ascii="Arial" w:hAnsi="Arial" w:cs="Arial"/>
                <w:color w:val="000000"/>
              </w:rPr>
              <w:t>2</w:t>
            </w:r>
          </w:p>
        </w:tc>
        <w:tc>
          <w:tcPr>
            <w:tcW w:w="860" w:type="dxa"/>
            <w:tcBorders>
              <w:top w:val="nil"/>
              <w:left w:val="nil"/>
              <w:bottom w:val="single" w:sz="8" w:space="0" w:color="auto"/>
              <w:right w:val="single" w:sz="8" w:space="0" w:color="auto"/>
            </w:tcBorders>
            <w:shd w:val="clear" w:color="auto" w:fill="auto"/>
            <w:vAlign w:val="center"/>
            <w:hideMark/>
          </w:tcPr>
          <w:p w14:paraId="4FC853CF"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780" w:type="dxa"/>
            <w:tcBorders>
              <w:top w:val="nil"/>
              <w:left w:val="nil"/>
              <w:bottom w:val="single" w:sz="8" w:space="0" w:color="auto"/>
              <w:right w:val="single" w:sz="8" w:space="0" w:color="auto"/>
            </w:tcBorders>
            <w:shd w:val="clear" w:color="auto" w:fill="auto"/>
            <w:vAlign w:val="center"/>
            <w:hideMark/>
          </w:tcPr>
          <w:p w14:paraId="5344133A" w14:textId="77777777" w:rsidR="000E7344" w:rsidRPr="00EF5249" w:rsidRDefault="000E7344" w:rsidP="000E7344">
            <w:pPr>
              <w:jc w:val="center"/>
              <w:rPr>
                <w:rFonts w:ascii="Arial" w:hAnsi="Arial" w:cs="Arial"/>
                <w:color w:val="000000"/>
              </w:rPr>
            </w:pPr>
            <w:r w:rsidRPr="00EF5249">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75A2688A"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291797B"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96</w:t>
            </w:r>
          </w:p>
        </w:tc>
      </w:tr>
      <w:tr w:rsidR="000E7344" w:rsidRPr="00EF5249" w14:paraId="58A212D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E7344" w:rsidRPr="00EF5249" w:rsidRDefault="000E7344" w:rsidP="000E734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1282D8F"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3D68948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7015CC4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0F4A176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2870CE5E"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0AA9C0F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2D5CB54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800</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2A026F06"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3A69F3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0D9D1D5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single" w:sz="4" w:space="0" w:color="auto"/>
            </w:tcBorders>
            <w:shd w:val="clear" w:color="auto" w:fill="auto"/>
            <w:vAlign w:val="center"/>
            <w:hideMark/>
          </w:tcPr>
          <w:p w14:paraId="5F7BB5F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2800043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704</w:t>
            </w:r>
          </w:p>
        </w:tc>
      </w:tr>
      <w:tr w:rsidR="00E56732"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68 </w:t>
            </w:r>
          </w:p>
        </w:tc>
        <w:tc>
          <w:tcPr>
            <w:tcW w:w="1120" w:type="dxa"/>
            <w:tcBorders>
              <w:top w:val="nil"/>
              <w:left w:val="nil"/>
              <w:bottom w:val="single" w:sz="8" w:space="0" w:color="auto"/>
              <w:right w:val="single" w:sz="4" w:space="0" w:color="auto"/>
            </w:tcBorders>
            <w:shd w:val="clear" w:color="auto" w:fill="auto"/>
            <w:vAlign w:val="center"/>
            <w:hideMark/>
          </w:tcPr>
          <w:p w14:paraId="1CBB96E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15 </w:t>
            </w:r>
          </w:p>
        </w:tc>
        <w:tc>
          <w:tcPr>
            <w:tcW w:w="1028" w:type="dxa"/>
            <w:tcBorders>
              <w:top w:val="nil"/>
              <w:left w:val="nil"/>
              <w:bottom w:val="single" w:sz="8" w:space="0" w:color="auto"/>
              <w:right w:val="single" w:sz="4" w:space="0" w:color="auto"/>
            </w:tcBorders>
            <w:shd w:val="clear" w:color="auto" w:fill="auto"/>
            <w:vAlign w:val="center"/>
            <w:hideMark/>
          </w:tcPr>
          <w:p w14:paraId="6398E67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7BCE7F8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3BFF5A8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40" w:type="dxa"/>
            <w:tcBorders>
              <w:top w:val="nil"/>
              <w:left w:val="nil"/>
              <w:bottom w:val="single" w:sz="8" w:space="0" w:color="auto"/>
              <w:right w:val="single" w:sz="4" w:space="0" w:color="auto"/>
            </w:tcBorders>
            <w:shd w:val="clear" w:color="auto" w:fill="auto"/>
            <w:vAlign w:val="center"/>
            <w:hideMark/>
          </w:tcPr>
          <w:p w14:paraId="4E3FAF1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96</w:t>
            </w:r>
          </w:p>
        </w:tc>
      </w:tr>
      <w:tr w:rsidR="00E56732" w:rsidRPr="00EF5249" w14:paraId="41F7340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2791F5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5BB3715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0E100DA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18E924A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32FD1B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C8E2CE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800</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25FE36F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0,07 </w:t>
            </w:r>
          </w:p>
        </w:tc>
        <w:tc>
          <w:tcPr>
            <w:tcW w:w="1162" w:type="dxa"/>
            <w:tcBorders>
              <w:top w:val="nil"/>
              <w:left w:val="nil"/>
              <w:bottom w:val="single" w:sz="4" w:space="0" w:color="auto"/>
              <w:right w:val="single" w:sz="4" w:space="0" w:color="auto"/>
            </w:tcBorders>
            <w:shd w:val="clear" w:color="auto" w:fill="auto"/>
            <w:vAlign w:val="center"/>
            <w:hideMark/>
          </w:tcPr>
          <w:p w14:paraId="01694C6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28" w:type="dxa"/>
            <w:tcBorders>
              <w:top w:val="nil"/>
              <w:left w:val="nil"/>
              <w:bottom w:val="single" w:sz="4" w:space="0" w:color="auto"/>
              <w:right w:val="single" w:sz="4" w:space="0" w:color="auto"/>
            </w:tcBorders>
            <w:shd w:val="clear" w:color="auto" w:fill="auto"/>
            <w:vAlign w:val="center"/>
            <w:hideMark/>
          </w:tcPr>
          <w:p w14:paraId="3FA4EC9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51599F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0,49 </w:t>
            </w:r>
          </w:p>
        </w:tc>
        <w:tc>
          <w:tcPr>
            <w:tcW w:w="828" w:type="dxa"/>
            <w:tcBorders>
              <w:top w:val="nil"/>
              <w:left w:val="nil"/>
              <w:bottom w:val="single" w:sz="4" w:space="0" w:color="auto"/>
              <w:right w:val="single" w:sz="4" w:space="0" w:color="auto"/>
            </w:tcBorders>
            <w:shd w:val="clear" w:color="auto" w:fill="auto"/>
            <w:vAlign w:val="center"/>
            <w:hideMark/>
          </w:tcPr>
          <w:p w14:paraId="18C0DC7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0,07 </w:t>
            </w:r>
          </w:p>
        </w:tc>
        <w:tc>
          <w:tcPr>
            <w:tcW w:w="740" w:type="dxa"/>
            <w:tcBorders>
              <w:top w:val="nil"/>
              <w:left w:val="nil"/>
              <w:bottom w:val="single" w:sz="4" w:space="0" w:color="auto"/>
              <w:right w:val="single" w:sz="4" w:space="0" w:color="auto"/>
            </w:tcBorders>
            <w:shd w:val="clear" w:color="auto" w:fill="auto"/>
            <w:vAlign w:val="center"/>
            <w:hideMark/>
          </w:tcPr>
          <w:p w14:paraId="39D5C5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60" w:type="dxa"/>
            <w:tcBorders>
              <w:top w:val="nil"/>
              <w:left w:val="nil"/>
              <w:bottom w:val="single" w:sz="4" w:space="0" w:color="auto"/>
              <w:right w:val="single" w:sz="4" w:space="0" w:color="auto"/>
            </w:tcBorders>
            <w:shd w:val="clear" w:color="000000" w:fill="D9D9D9"/>
            <w:noWrap/>
            <w:vAlign w:val="bottom"/>
            <w:hideMark/>
          </w:tcPr>
          <w:p w14:paraId="5918C30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0,728158</w:t>
            </w:r>
          </w:p>
        </w:tc>
      </w:tr>
      <w:tr w:rsidR="00E56732" w:rsidRPr="00EF5249" w14:paraId="305A10B8"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1162" w:type="dxa"/>
            <w:tcBorders>
              <w:top w:val="nil"/>
              <w:left w:val="nil"/>
              <w:bottom w:val="single" w:sz="4" w:space="0" w:color="auto"/>
              <w:right w:val="single" w:sz="4" w:space="0" w:color="auto"/>
            </w:tcBorders>
            <w:shd w:val="clear" w:color="auto" w:fill="auto"/>
            <w:vAlign w:val="center"/>
            <w:hideMark/>
          </w:tcPr>
          <w:p w14:paraId="2B1772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0,33 </w:t>
            </w:r>
          </w:p>
        </w:tc>
        <w:tc>
          <w:tcPr>
            <w:tcW w:w="1028" w:type="dxa"/>
            <w:tcBorders>
              <w:top w:val="nil"/>
              <w:left w:val="nil"/>
              <w:bottom w:val="single" w:sz="4" w:space="0" w:color="auto"/>
              <w:right w:val="single" w:sz="4" w:space="0" w:color="auto"/>
            </w:tcBorders>
            <w:shd w:val="clear" w:color="auto" w:fill="auto"/>
            <w:vAlign w:val="center"/>
            <w:hideMark/>
          </w:tcPr>
          <w:p w14:paraId="3D9A15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B40629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3,59 </w:t>
            </w:r>
          </w:p>
        </w:tc>
        <w:tc>
          <w:tcPr>
            <w:tcW w:w="828" w:type="dxa"/>
            <w:tcBorders>
              <w:top w:val="nil"/>
              <w:left w:val="nil"/>
              <w:bottom w:val="single" w:sz="4" w:space="0" w:color="auto"/>
              <w:right w:val="single" w:sz="4" w:space="0" w:color="auto"/>
            </w:tcBorders>
            <w:shd w:val="clear" w:color="auto" w:fill="auto"/>
            <w:vAlign w:val="center"/>
            <w:hideMark/>
          </w:tcPr>
          <w:p w14:paraId="501291B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0,54 </w:t>
            </w:r>
          </w:p>
        </w:tc>
        <w:tc>
          <w:tcPr>
            <w:tcW w:w="740" w:type="dxa"/>
            <w:tcBorders>
              <w:top w:val="nil"/>
              <w:left w:val="nil"/>
              <w:bottom w:val="single" w:sz="4" w:space="0" w:color="auto"/>
              <w:right w:val="single" w:sz="4" w:space="0" w:color="auto"/>
            </w:tcBorders>
            <w:shd w:val="clear" w:color="auto" w:fill="auto"/>
            <w:vAlign w:val="center"/>
            <w:hideMark/>
          </w:tcPr>
          <w:p w14:paraId="736D2465"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0,36 </w:t>
            </w:r>
          </w:p>
        </w:tc>
        <w:tc>
          <w:tcPr>
            <w:tcW w:w="1060" w:type="dxa"/>
            <w:tcBorders>
              <w:top w:val="nil"/>
              <w:left w:val="nil"/>
              <w:bottom w:val="single" w:sz="4" w:space="0" w:color="auto"/>
              <w:right w:val="single" w:sz="4" w:space="0" w:color="auto"/>
            </w:tcBorders>
            <w:shd w:val="clear" w:color="000000" w:fill="D9D9D9"/>
            <w:noWrap/>
            <w:vAlign w:val="bottom"/>
            <w:hideMark/>
          </w:tcPr>
          <w:p w14:paraId="3D1A2D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5,339827</w:t>
            </w:r>
          </w:p>
        </w:tc>
      </w:tr>
      <w:tr w:rsidR="00E56732" w:rsidRPr="00EF5249" w14:paraId="0EDA8F91"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3A673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0,593261</w:t>
            </w:r>
          </w:p>
        </w:tc>
        <w:tc>
          <w:tcPr>
            <w:tcW w:w="1162" w:type="dxa"/>
            <w:tcBorders>
              <w:top w:val="nil"/>
              <w:left w:val="nil"/>
              <w:bottom w:val="single" w:sz="4" w:space="0" w:color="auto"/>
              <w:right w:val="single" w:sz="4" w:space="0" w:color="auto"/>
            </w:tcBorders>
            <w:shd w:val="clear" w:color="000000" w:fill="D9D9D9"/>
            <w:noWrap/>
            <w:vAlign w:val="bottom"/>
            <w:hideMark/>
          </w:tcPr>
          <w:p w14:paraId="3096EFD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0,3741351</w:t>
            </w:r>
          </w:p>
        </w:tc>
        <w:tc>
          <w:tcPr>
            <w:tcW w:w="1028" w:type="dxa"/>
            <w:tcBorders>
              <w:top w:val="nil"/>
              <w:left w:val="nil"/>
              <w:bottom w:val="single" w:sz="4" w:space="0" w:color="auto"/>
              <w:right w:val="single" w:sz="4" w:space="0" w:color="auto"/>
            </w:tcBorders>
            <w:shd w:val="clear" w:color="000000" w:fill="D9D9D9"/>
            <w:noWrap/>
            <w:vAlign w:val="bottom"/>
            <w:hideMark/>
          </w:tcPr>
          <w:p w14:paraId="297BE7C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0,00379</w:t>
            </w:r>
          </w:p>
        </w:tc>
        <w:tc>
          <w:tcPr>
            <w:tcW w:w="939" w:type="dxa"/>
            <w:tcBorders>
              <w:top w:val="nil"/>
              <w:left w:val="nil"/>
              <w:bottom w:val="single" w:sz="4" w:space="0" w:color="auto"/>
              <w:right w:val="single" w:sz="4" w:space="0" w:color="auto"/>
            </w:tcBorders>
            <w:shd w:val="clear" w:color="000000" w:fill="D9D9D9"/>
            <w:noWrap/>
            <w:vAlign w:val="bottom"/>
            <w:hideMark/>
          </w:tcPr>
          <w:p w14:paraId="117824AD"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4,07407</w:t>
            </w:r>
          </w:p>
        </w:tc>
        <w:tc>
          <w:tcPr>
            <w:tcW w:w="828" w:type="dxa"/>
            <w:tcBorders>
              <w:top w:val="nil"/>
              <w:left w:val="nil"/>
              <w:bottom w:val="single" w:sz="4" w:space="0" w:color="auto"/>
              <w:right w:val="single" w:sz="4" w:space="0" w:color="auto"/>
            </w:tcBorders>
            <w:shd w:val="clear" w:color="000000" w:fill="D9D9D9"/>
            <w:noWrap/>
            <w:vAlign w:val="bottom"/>
            <w:hideMark/>
          </w:tcPr>
          <w:p w14:paraId="4923B0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0,6187</w:t>
            </w:r>
          </w:p>
        </w:tc>
        <w:tc>
          <w:tcPr>
            <w:tcW w:w="740" w:type="dxa"/>
            <w:tcBorders>
              <w:top w:val="nil"/>
              <w:left w:val="nil"/>
              <w:bottom w:val="single" w:sz="4" w:space="0" w:color="auto"/>
              <w:right w:val="single" w:sz="4" w:space="0" w:color="auto"/>
            </w:tcBorders>
            <w:shd w:val="clear" w:color="000000" w:fill="D9D9D9"/>
            <w:noWrap/>
            <w:vAlign w:val="bottom"/>
            <w:hideMark/>
          </w:tcPr>
          <w:p w14:paraId="793FAC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0,404</w:t>
            </w:r>
          </w:p>
        </w:tc>
        <w:tc>
          <w:tcPr>
            <w:tcW w:w="1060" w:type="dxa"/>
            <w:tcBorders>
              <w:top w:val="nil"/>
              <w:left w:val="nil"/>
              <w:bottom w:val="single" w:sz="4" w:space="0" w:color="auto"/>
              <w:right w:val="single" w:sz="4" w:space="0" w:color="auto"/>
            </w:tcBorders>
            <w:shd w:val="clear" w:color="000000" w:fill="D9D9D9"/>
            <w:noWrap/>
            <w:vAlign w:val="bottom"/>
            <w:hideMark/>
          </w:tcPr>
          <w:p w14:paraId="1AB78E4B"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6,067985</w:t>
            </w:r>
          </w:p>
        </w:tc>
      </w:tr>
    </w:tbl>
    <w:p w14:paraId="71C2699E"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4A5AB83A"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2A0CE987" w14:textId="77777777" w:rsidR="004F76F0" w:rsidRPr="00EF5249" w:rsidRDefault="008D3AE1"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0351916" wp14:editId="7010591A">
            <wp:extent cx="4256314"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256314" cy="2171700"/>
                    </a:xfrm>
                    <a:prstGeom prst="rect">
                      <a:avLst/>
                    </a:prstGeom>
                  </pic:spPr>
                </pic:pic>
              </a:graphicData>
            </a:graphic>
          </wp:inline>
        </w:drawing>
      </w:r>
    </w:p>
    <w:p w14:paraId="4C6798B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597E11" w14:textId="6BE243A4"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2D461BC2"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B84DB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E2267" w:rsidRPr="00EF5249">
        <w:rPr>
          <w:rFonts w:ascii="Arial" w:eastAsia="Times New Roman" w:hAnsi="Arial" w:cs="Arial"/>
          <w:color w:val="252525"/>
          <w:lang w:val="en-ID" w:eastAsia="en-ID"/>
        </w:rPr>
        <w:t>299659797</w:t>
      </w:r>
      <w:r w:rsidRPr="00EF5249">
        <w:rPr>
          <w:rFonts w:ascii="Arial" w:eastAsia="Times New Roman" w:hAnsi="Arial" w:cs="Arial"/>
          <w:color w:val="252525"/>
          <w:lang w:val="en-ID" w:eastAsia="en-ID"/>
        </w:rPr>
        <w:t xml:space="preserve">, which means that if the null hypothesis (independence) is true, there is a </w:t>
      </w:r>
      <w:r w:rsidR="001E2267" w:rsidRPr="00EF5249">
        <w:rPr>
          <w:rFonts w:ascii="Arial" w:eastAsia="Times New Roman" w:hAnsi="Arial" w:cs="Arial"/>
          <w:color w:val="252525"/>
          <w:lang w:val="en-ID" w:eastAsia="en-ID"/>
        </w:rPr>
        <w:t>29</w:t>
      </w:r>
      <w:r w:rsidRPr="00EF5249">
        <w:rPr>
          <w:rFonts w:ascii="Arial" w:eastAsia="Times New Roman" w:hAnsi="Arial" w:cs="Arial"/>
          <w:color w:val="252525"/>
          <w:lang w:val="en-ID" w:eastAsia="en-ID"/>
        </w:rPr>
        <w:t>.</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368B3BA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67D4AE5" w14:textId="600FA40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5FAEEE02" w14:textId="48DA50EB" w:rsidR="008D3AE1" w:rsidRPr="00EF5249" w:rsidRDefault="00A50D54"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DFD716C" w14:textId="717165EA"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581B0E1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20F810E6"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Europe and Australia</w:t>
      </w:r>
    </w:p>
    <w:p w14:paraId="7637C4C2"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3D41F18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FF10B0E"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38282DF7"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77777777" w:rsidR="00AE6AAC" w:rsidRPr="00EF5249" w:rsidRDefault="00AE6AAC" w:rsidP="00AE6AAC">
            <w:pPr>
              <w:jc w:val="center"/>
              <w:rPr>
                <w:rFonts w:ascii="Arial" w:eastAsia="Times New Roman"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7F518C36" w14:textId="77777777" w:rsidR="00AE6AAC" w:rsidRPr="00EF5249" w:rsidRDefault="00AE6AAC" w:rsidP="00AE6AAC">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767CF757"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77777777" w:rsidR="00AE6AAC" w:rsidRPr="00EF5249" w:rsidRDefault="00AE6AAC" w:rsidP="00AE6AAC">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093376F"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0AC27BE3"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2176FC8"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r>
      <w:tr w:rsidR="004176E3" w:rsidRPr="00EF5249" w14:paraId="3CDFCDB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2DE7E3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1C9D962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6495D4D1"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63124BC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FF25382"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E7A74E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5AE27643"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800</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4176E3" w:rsidRPr="00EF5249" w14:paraId="6BAC04C5" w14:textId="77777777" w:rsidTr="004176E3">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3A6C70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302E0AF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166B09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B927AE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D820A80"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50D97969"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421391B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3CA6B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78DF2E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5A93791A" w14:textId="77777777" w:rsidTr="004176E3">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413FE1A4"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4AC035F5"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4AE2C8A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79378D0B"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632AE6EA"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nil"/>
            </w:tcBorders>
          </w:tcPr>
          <w:p w14:paraId="7FE98C06" w14:textId="77777777" w:rsidR="004176E3" w:rsidRPr="00EF5249" w:rsidRDefault="004176E3" w:rsidP="005628C7">
            <w:pPr>
              <w:jc w:val="center"/>
              <w:rPr>
                <w:rFonts w:ascii="Arial" w:hAnsi="Arial" w:cs="Arial"/>
                <w:color w:val="000000"/>
                <w:sz w:val="20"/>
                <w:szCs w:val="20"/>
              </w:rPr>
            </w:pPr>
          </w:p>
        </w:tc>
        <w:tc>
          <w:tcPr>
            <w:tcW w:w="780" w:type="dxa"/>
            <w:tcBorders>
              <w:top w:val="nil"/>
              <w:left w:val="nil"/>
              <w:bottom w:val="single" w:sz="4" w:space="0" w:color="auto"/>
              <w:right w:val="single" w:sz="4" w:space="0" w:color="auto"/>
            </w:tcBorders>
            <w:shd w:val="clear" w:color="auto" w:fill="auto"/>
            <w:vAlign w:val="center"/>
            <w:hideMark/>
          </w:tcPr>
          <w:p w14:paraId="3DADCD6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4FAD886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4F57137D"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19A566D5" w14:textId="77777777" w:rsidTr="003A192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699BA5A"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28EFBB8"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325B8056"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8 </w:t>
            </w:r>
          </w:p>
        </w:tc>
        <w:tc>
          <w:tcPr>
            <w:tcW w:w="1028" w:type="dxa"/>
            <w:tcBorders>
              <w:top w:val="nil"/>
              <w:left w:val="nil"/>
              <w:bottom w:val="single" w:sz="8" w:space="0" w:color="auto"/>
              <w:right w:val="single" w:sz="4" w:space="0" w:color="auto"/>
            </w:tcBorders>
            <w:shd w:val="clear" w:color="auto" w:fill="auto"/>
            <w:vAlign w:val="center"/>
            <w:hideMark/>
          </w:tcPr>
          <w:p w14:paraId="7B57297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59DE022F"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8" w:space="0" w:color="auto"/>
              <w:right w:val="nil"/>
            </w:tcBorders>
            <w:vAlign w:val="center"/>
          </w:tcPr>
          <w:p w14:paraId="3506A40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5ACEBFE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48A4352A"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5E9873F5"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r>
      <w:tr w:rsidR="00AE6AAC" w:rsidRPr="00EF5249" w14:paraId="4A5850BC" w14:textId="77777777" w:rsidTr="003A192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966B146" w14:textId="77777777" w:rsidR="00AE6AAC" w:rsidRPr="00EF5249" w:rsidRDefault="00AE6AAC" w:rsidP="00AE6AA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73ABB79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c>
          <w:tcPr>
            <w:tcW w:w="1120" w:type="dxa"/>
            <w:tcBorders>
              <w:top w:val="nil"/>
              <w:left w:val="nil"/>
              <w:bottom w:val="single" w:sz="4" w:space="0" w:color="auto"/>
              <w:right w:val="single" w:sz="4" w:space="0" w:color="auto"/>
            </w:tcBorders>
            <w:shd w:val="clear" w:color="000000" w:fill="D9D9D9"/>
            <w:noWrap/>
            <w:vAlign w:val="bottom"/>
            <w:hideMark/>
          </w:tcPr>
          <w:p w14:paraId="1DAF5B7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122</w:t>
            </w:r>
          </w:p>
        </w:tc>
        <w:tc>
          <w:tcPr>
            <w:tcW w:w="1028" w:type="dxa"/>
            <w:tcBorders>
              <w:top w:val="nil"/>
              <w:left w:val="nil"/>
              <w:bottom w:val="single" w:sz="4" w:space="0" w:color="auto"/>
              <w:right w:val="single" w:sz="4" w:space="0" w:color="auto"/>
            </w:tcBorders>
            <w:shd w:val="clear" w:color="000000" w:fill="D9D9D9"/>
            <w:noWrap/>
            <w:vAlign w:val="bottom"/>
            <w:hideMark/>
          </w:tcPr>
          <w:p w14:paraId="6B540FC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000000" w:fill="D9D9D9"/>
            <w:noWrap/>
            <w:vAlign w:val="bottom"/>
            <w:hideMark/>
          </w:tcPr>
          <w:p w14:paraId="12EE7707"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48</w:t>
            </w:r>
          </w:p>
        </w:tc>
        <w:tc>
          <w:tcPr>
            <w:tcW w:w="780" w:type="dxa"/>
            <w:tcBorders>
              <w:top w:val="nil"/>
              <w:left w:val="nil"/>
              <w:bottom w:val="single" w:sz="4" w:space="0" w:color="auto"/>
              <w:right w:val="nil"/>
            </w:tcBorders>
            <w:shd w:val="clear" w:color="000000" w:fill="D9D9D9"/>
            <w:vAlign w:val="bottom"/>
          </w:tcPr>
          <w:p w14:paraId="6158F55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26</w:t>
            </w:r>
          </w:p>
        </w:tc>
        <w:tc>
          <w:tcPr>
            <w:tcW w:w="780" w:type="dxa"/>
            <w:tcBorders>
              <w:top w:val="nil"/>
              <w:left w:val="nil"/>
              <w:bottom w:val="single" w:sz="4" w:space="0" w:color="auto"/>
              <w:right w:val="single" w:sz="4" w:space="0" w:color="auto"/>
            </w:tcBorders>
            <w:shd w:val="clear" w:color="000000" w:fill="D9D9D9"/>
            <w:noWrap/>
            <w:vAlign w:val="bottom"/>
            <w:hideMark/>
          </w:tcPr>
          <w:p w14:paraId="2CC84A5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740" w:type="dxa"/>
            <w:tcBorders>
              <w:top w:val="nil"/>
              <w:left w:val="nil"/>
              <w:bottom w:val="single" w:sz="4" w:space="0" w:color="auto"/>
              <w:right w:val="single" w:sz="4" w:space="0" w:color="auto"/>
            </w:tcBorders>
            <w:shd w:val="clear" w:color="000000" w:fill="D9D9D9"/>
            <w:noWrap/>
            <w:vAlign w:val="bottom"/>
            <w:hideMark/>
          </w:tcPr>
          <w:p w14:paraId="1AD7E51D"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753</w:t>
            </w:r>
          </w:p>
        </w:tc>
        <w:tc>
          <w:tcPr>
            <w:tcW w:w="1060" w:type="dxa"/>
            <w:tcBorders>
              <w:top w:val="nil"/>
              <w:left w:val="nil"/>
              <w:bottom w:val="single" w:sz="4" w:space="0" w:color="auto"/>
              <w:right w:val="single" w:sz="4" w:space="0" w:color="auto"/>
            </w:tcBorders>
            <w:shd w:val="clear" w:color="000000" w:fill="D9D9D9"/>
            <w:noWrap/>
            <w:vAlign w:val="bottom"/>
            <w:hideMark/>
          </w:tcPr>
          <w:p w14:paraId="677D3B4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r>
    </w:tbl>
    <w:p w14:paraId="391E27B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7442F" w:rsidRPr="00EF5249" w14:paraId="77FA3EEE"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B7442F" w:rsidRPr="00EF5249" w:rsidRDefault="00B7442F" w:rsidP="00B7442F">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77777777" w:rsidR="00B7442F" w:rsidRPr="00EF5249" w:rsidRDefault="00B7442F" w:rsidP="00B7442F">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4A6A1EA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642675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28825E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828" w:type="dxa"/>
            <w:tcBorders>
              <w:top w:val="nil"/>
              <w:left w:val="nil"/>
              <w:bottom w:val="single" w:sz="4" w:space="0" w:color="auto"/>
              <w:right w:val="single" w:sz="4" w:space="0" w:color="auto"/>
            </w:tcBorders>
            <w:shd w:val="clear" w:color="auto" w:fill="auto"/>
            <w:vAlign w:val="center"/>
            <w:hideMark/>
          </w:tcPr>
          <w:p w14:paraId="2C23BA7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71B5E22A"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69B24B2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0,037102</w:t>
            </w:r>
          </w:p>
        </w:tc>
      </w:tr>
      <w:tr w:rsidR="00B7442F" w:rsidRPr="00EF5249" w14:paraId="6A2CA4D0"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3E91A2DE"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7421FA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0,25 </w:t>
            </w:r>
          </w:p>
        </w:tc>
        <w:tc>
          <w:tcPr>
            <w:tcW w:w="828" w:type="dxa"/>
            <w:tcBorders>
              <w:top w:val="nil"/>
              <w:left w:val="nil"/>
              <w:bottom w:val="single" w:sz="4" w:space="0" w:color="auto"/>
              <w:right w:val="single" w:sz="4" w:space="0" w:color="auto"/>
            </w:tcBorders>
            <w:shd w:val="clear" w:color="auto" w:fill="auto"/>
            <w:vAlign w:val="center"/>
            <w:hideMark/>
          </w:tcPr>
          <w:p w14:paraId="56A580D0"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0,28 </w:t>
            </w:r>
          </w:p>
        </w:tc>
        <w:tc>
          <w:tcPr>
            <w:tcW w:w="740" w:type="dxa"/>
            <w:tcBorders>
              <w:top w:val="nil"/>
              <w:left w:val="nil"/>
              <w:bottom w:val="single" w:sz="4" w:space="0" w:color="auto"/>
              <w:right w:val="single" w:sz="4" w:space="0" w:color="auto"/>
            </w:tcBorders>
            <w:shd w:val="clear" w:color="auto" w:fill="auto"/>
            <w:vAlign w:val="center"/>
            <w:hideMark/>
          </w:tcPr>
          <w:p w14:paraId="264B967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CD8F49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0,533059</w:t>
            </w:r>
          </w:p>
        </w:tc>
      </w:tr>
      <w:tr w:rsidR="00B7442F" w:rsidRPr="00EF5249" w14:paraId="6BE8BC92"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B7442F" w:rsidRPr="00EF5249" w:rsidRDefault="00B7442F" w:rsidP="00B7442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64878E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0,002687</w:t>
            </w:r>
          </w:p>
        </w:tc>
        <w:tc>
          <w:tcPr>
            <w:tcW w:w="1162" w:type="dxa"/>
            <w:tcBorders>
              <w:top w:val="nil"/>
              <w:left w:val="nil"/>
              <w:bottom w:val="single" w:sz="4" w:space="0" w:color="auto"/>
              <w:right w:val="single" w:sz="4" w:space="0" w:color="auto"/>
            </w:tcBorders>
            <w:shd w:val="clear" w:color="000000" w:fill="D9D9D9"/>
            <w:noWrap/>
            <w:vAlign w:val="bottom"/>
            <w:hideMark/>
          </w:tcPr>
          <w:p w14:paraId="1553B00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0,0005028</w:t>
            </w:r>
          </w:p>
        </w:tc>
        <w:tc>
          <w:tcPr>
            <w:tcW w:w="1028" w:type="dxa"/>
            <w:tcBorders>
              <w:top w:val="nil"/>
              <w:left w:val="nil"/>
              <w:bottom w:val="single" w:sz="4" w:space="0" w:color="auto"/>
              <w:right w:val="single" w:sz="4" w:space="0" w:color="auto"/>
            </w:tcBorders>
            <w:shd w:val="clear" w:color="000000" w:fill="D9D9D9"/>
            <w:noWrap/>
            <w:vAlign w:val="bottom"/>
            <w:hideMark/>
          </w:tcPr>
          <w:p w14:paraId="4694E28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939" w:type="dxa"/>
            <w:tcBorders>
              <w:top w:val="nil"/>
              <w:left w:val="nil"/>
              <w:bottom w:val="single" w:sz="4" w:space="0" w:color="auto"/>
              <w:right w:val="single" w:sz="4" w:space="0" w:color="auto"/>
            </w:tcBorders>
            <w:shd w:val="clear" w:color="000000" w:fill="D9D9D9"/>
            <w:noWrap/>
            <w:vAlign w:val="bottom"/>
            <w:hideMark/>
          </w:tcPr>
          <w:p w14:paraId="58C2EA5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0,26307</w:t>
            </w:r>
          </w:p>
        </w:tc>
        <w:tc>
          <w:tcPr>
            <w:tcW w:w="828" w:type="dxa"/>
            <w:tcBorders>
              <w:top w:val="nil"/>
              <w:left w:val="nil"/>
              <w:bottom w:val="single" w:sz="4" w:space="0" w:color="auto"/>
              <w:right w:val="single" w:sz="4" w:space="0" w:color="auto"/>
            </w:tcBorders>
            <w:shd w:val="clear" w:color="000000" w:fill="D9D9D9"/>
            <w:noWrap/>
            <w:vAlign w:val="bottom"/>
            <w:hideMark/>
          </w:tcPr>
          <w:p w14:paraId="48A43C1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0,3026</w:t>
            </w:r>
          </w:p>
        </w:tc>
        <w:tc>
          <w:tcPr>
            <w:tcW w:w="740" w:type="dxa"/>
            <w:tcBorders>
              <w:top w:val="nil"/>
              <w:left w:val="nil"/>
              <w:bottom w:val="single" w:sz="4" w:space="0" w:color="auto"/>
              <w:right w:val="single" w:sz="4" w:space="0" w:color="auto"/>
            </w:tcBorders>
            <w:shd w:val="clear" w:color="000000" w:fill="D9D9D9"/>
            <w:noWrap/>
            <w:vAlign w:val="bottom"/>
            <w:hideMark/>
          </w:tcPr>
          <w:p w14:paraId="5FA2BC5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1060" w:type="dxa"/>
            <w:tcBorders>
              <w:top w:val="nil"/>
              <w:left w:val="nil"/>
              <w:bottom w:val="single" w:sz="4" w:space="0" w:color="auto"/>
              <w:right w:val="single" w:sz="4" w:space="0" w:color="auto"/>
            </w:tcBorders>
            <w:shd w:val="clear" w:color="000000" w:fill="D9D9D9"/>
            <w:noWrap/>
            <w:vAlign w:val="bottom"/>
            <w:hideMark/>
          </w:tcPr>
          <w:p w14:paraId="01210C7D"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0,570161</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 xml:space="preserve">P-Value (significance </w:t>
            </w:r>
            <w:r w:rsidRPr="00EF5249">
              <w:rPr>
                <w:rFonts w:ascii="Arial" w:eastAsia="Times New Roman" w:hAnsi="Arial" w:cs="Arial"/>
                <w:b/>
                <w:bCs/>
                <w:lang w:val="en-ID" w:eastAsia="en-ID"/>
              </w:rPr>
              <w:lastRenderedPageBreak/>
              <w:t>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 xml:space="preserve">Degrees of </w:t>
            </w:r>
            <w:r w:rsidRPr="00EF5249">
              <w:rPr>
                <w:rFonts w:ascii="Arial" w:eastAsia="Times New Roman" w:hAnsi="Arial" w:cs="Arial"/>
                <w:b/>
                <w:bCs/>
                <w:lang w:val="en-ID" w:eastAsia="en-ID"/>
              </w:rPr>
              <w:lastRenderedPageBreak/>
              <w:t>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t>Source: Own representation</w:t>
      </w:r>
    </w:p>
    <w:p w14:paraId="4DC0AE8C"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3E371ACE" wp14:editId="630C1B17">
            <wp:extent cx="4566557"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566557" cy="2362200"/>
                    </a:xfrm>
                    <a:prstGeom prst="rect">
                      <a:avLst/>
                    </a:prstGeom>
                  </pic:spPr>
                </pic:pic>
              </a:graphicData>
            </a:graphic>
          </wp:inline>
        </w:drawing>
      </w: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1C67B02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0,570160602 is a value used to determine whether the observed frequencies of data significantly different from what expected.</w:t>
      </w:r>
    </w:p>
    <w:p w14:paraId="0B5538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BA105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0.9893286,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6113EEF"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A81730" w14:textId="64BD573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718E6766" w14:textId="315885F5" w:rsidR="002A22CA" w:rsidRPr="00EF5249" w:rsidRDefault="00A50D54"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83E7A0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0,570160602,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3A0B65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780792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20F6ED"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07AD9A4C" w14:textId="77777777" w:rsidR="00452505" w:rsidRPr="00EF5249" w:rsidRDefault="00452505"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0511EE" w14:textId="77777777" w:rsidR="005E49C2" w:rsidRPr="00EF5249" w:rsidRDefault="005E49C2" w:rsidP="005E49C2">
      <w:pPr>
        <w:pStyle w:val="BodyText"/>
        <w:spacing w:line="360" w:lineRule="auto"/>
        <w:ind w:left="340" w:right="340"/>
        <w:jc w:val="both"/>
        <w:rPr>
          <w:rFonts w:ascii="Arial" w:hAnsi="Arial" w:cs="Arial"/>
          <w:b/>
          <w:bCs/>
          <w:sz w:val="22"/>
          <w:szCs w:val="22"/>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5719223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77777777" w:rsidR="004D23C9" w:rsidRPr="00EF5249" w:rsidRDefault="004D23C9" w:rsidP="004D23C9">
            <w:pPr>
              <w:jc w:val="center"/>
              <w:rPr>
                <w:rFonts w:ascii="Arial" w:eastAsia="Times New Roman" w:hAnsi="Arial" w:cs="Arial"/>
                <w:color w:val="000000"/>
              </w:rPr>
            </w:pPr>
            <w:r w:rsidRPr="00EF5249">
              <w:rPr>
                <w:rFonts w:ascii="Arial" w:hAnsi="Arial" w:cs="Arial"/>
                <w:color w:val="000000"/>
              </w:rPr>
              <w:t>74</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7777777" w:rsidR="004D23C9" w:rsidRPr="00EF5249" w:rsidRDefault="004D23C9" w:rsidP="004D23C9">
            <w:pPr>
              <w:jc w:val="center"/>
              <w:rPr>
                <w:rFonts w:ascii="Arial" w:hAnsi="Arial" w:cs="Arial"/>
                <w:color w:val="000000"/>
              </w:rPr>
            </w:pPr>
            <w:r w:rsidRPr="00EF5249">
              <w:rPr>
                <w:rFonts w:ascii="Arial" w:hAnsi="Arial" w:cs="Arial"/>
                <w:color w:val="000000"/>
              </w:rPr>
              <w:t>13</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7777777" w:rsidR="004D23C9" w:rsidRPr="00EF5249" w:rsidRDefault="004D23C9" w:rsidP="004D23C9">
            <w:pPr>
              <w:jc w:val="center"/>
              <w:rPr>
                <w:rFonts w:ascii="Arial" w:hAnsi="Arial" w:cs="Arial"/>
                <w:color w:val="000000"/>
              </w:rPr>
            </w:pPr>
            <w:r w:rsidRPr="00EF5249">
              <w:rPr>
                <w:rFonts w:ascii="Arial" w:hAnsi="Arial" w:cs="Arial"/>
                <w:color w:val="000000"/>
              </w:rPr>
              <w:t>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77777777" w:rsidR="004D23C9" w:rsidRPr="00EF5249" w:rsidRDefault="004D23C9" w:rsidP="004D23C9">
            <w:pPr>
              <w:jc w:val="center"/>
              <w:rPr>
                <w:rFonts w:ascii="Arial" w:hAnsi="Arial" w:cs="Arial"/>
                <w:color w:val="000000"/>
              </w:rPr>
            </w:pPr>
            <w:r w:rsidRPr="00EF5249">
              <w:rPr>
                <w:rFonts w:ascii="Arial" w:hAnsi="Arial" w:cs="Arial"/>
                <w:color w:val="000000"/>
              </w:rPr>
              <w:t>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189CEC1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r>
      <w:tr w:rsidR="004D23C9" w:rsidRPr="00EF5249" w14:paraId="54243893"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77777777" w:rsidR="004D23C9" w:rsidRPr="00EF5249" w:rsidRDefault="004D23C9" w:rsidP="004D23C9">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6F6EF649" w14:textId="77777777" w:rsidR="004D23C9" w:rsidRPr="00EF5249" w:rsidRDefault="004D23C9" w:rsidP="004D23C9">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0EEB3613"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77777777" w:rsidR="004D23C9" w:rsidRPr="00EF5249" w:rsidRDefault="004D23C9" w:rsidP="004D23C9">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6429AD7"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243B0E7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08A59A7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r>
      <w:tr w:rsidR="004D23C9" w:rsidRPr="00EF5249" w14:paraId="671EA231"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A4EACE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774CEAF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5CDE208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5091BF9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000000" w:fill="D9D9D9"/>
            <w:noWrap/>
            <w:vAlign w:val="bottom"/>
            <w:hideMark/>
          </w:tcPr>
          <w:p w14:paraId="026EFB3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40" w:type="dxa"/>
            <w:tcBorders>
              <w:top w:val="nil"/>
              <w:left w:val="nil"/>
              <w:bottom w:val="single" w:sz="4" w:space="0" w:color="auto"/>
              <w:right w:val="single" w:sz="4" w:space="0" w:color="auto"/>
            </w:tcBorders>
            <w:shd w:val="clear" w:color="000000" w:fill="D9D9D9"/>
            <w:noWrap/>
            <w:vAlign w:val="bottom"/>
            <w:hideMark/>
          </w:tcPr>
          <w:p w14:paraId="76A72E4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06A79C2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021BA28"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Asia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5E49C2" w:rsidRPr="00EF5249" w14:paraId="33709CD6"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8EF6E1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646049B7"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F8E2F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329319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6E606FB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04AA44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30A23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6F6FE5C"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C88B4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4D6ECA15" w14:textId="77777777" w:rsidTr="009377DF">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23D7B1D"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0BA8B1F3"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c>
          <w:tcPr>
            <w:tcW w:w="1120" w:type="dxa"/>
            <w:tcBorders>
              <w:top w:val="nil"/>
              <w:left w:val="nil"/>
              <w:bottom w:val="single" w:sz="4" w:space="0" w:color="auto"/>
              <w:right w:val="single" w:sz="4" w:space="0" w:color="auto"/>
            </w:tcBorders>
            <w:shd w:val="clear" w:color="auto" w:fill="auto"/>
            <w:vAlign w:val="center"/>
            <w:hideMark/>
          </w:tcPr>
          <w:p w14:paraId="61BF63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1028" w:type="dxa"/>
            <w:tcBorders>
              <w:top w:val="nil"/>
              <w:left w:val="nil"/>
              <w:bottom w:val="single" w:sz="4" w:space="0" w:color="auto"/>
              <w:right w:val="single" w:sz="4" w:space="0" w:color="auto"/>
            </w:tcBorders>
            <w:shd w:val="clear" w:color="auto" w:fill="auto"/>
            <w:vAlign w:val="center"/>
            <w:hideMark/>
          </w:tcPr>
          <w:p w14:paraId="0655A37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4" w:space="0" w:color="auto"/>
              <w:right w:val="single" w:sz="4" w:space="0" w:color="auto"/>
            </w:tcBorders>
            <w:shd w:val="clear" w:color="auto" w:fill="auto"/>
            <w:vAlign w:val="center"/>
            <w:hideMark/>
          </w:tcPr>
          <w:p w14:paraId="1E6C6E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4" w:space="0" w:color="auto"/>
              <w:right w:val="nil"/>
            </w:tcBorders>
            <w:vAlign w:val="center"/>
          </w:tcPr>
          <w:p w14:paraId="40D480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80" w:type="dxa"/>
            <w:tcBorders>
              <w:top w:val="nil"/>
              <w:left w:val="nil"/>
              <w:bottom w:val="single" w:sz="4" w:space="0" w:color="auto"/>
              <w:right w:val="single" w:sz="4" w:space="0" w:color="auto"/>
            </w:tcBorders>
            <w:shd w:val="clear" w:color="auto" w:fill="auto"/>
            <w:vAlign w:val="center"/>
            <w:hideMark/>
          </w:tcPr>
          <w:p w14:paraId="335BE79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4" w:space="0" w:color="auto"/>
              <w:right w:val="single" w:sz="4" w:space="0" w:color="auto"/>
            </w:tcBorders>
            <w:shd w:val="clear" w:color="auto" w:fill="auto"/>
            <w:vAlign w:val="bottom"/>
            <w:hideMark/>
          </w:tcPr>
          <w:p w14:paraId="67D1762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ADD91B"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r>
      <w:tr w:rsidR="004D23C9" w:rsidRPr="00EF5249" w14:paraId="1EA7DDF9"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E4B6956"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1E14DCB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c>
          <w:tcPr>
            <w:tcW w:w="1120" w:type="dxa"/>
            <w:tcBorders>
              <w:top w:val="nil"/>
              <w:left w:val="nil"/>
              <w:bottom w:val="single" w:sz="8" w:space="0" w:color="auto"/>
              <w:right w:val="single" w:sz="4" w:space="0" w:color="auto"/>
            </w:tcBorders>
            <w:shd w:val="clear" w:color="auto" w:fill="auto"/>
            <w:vAlign w:val="center"/>
            <w:hideMark/>
          </w:tcPr>
          <w:p w14:paraId="21631A9D"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7 </w:t>
            </w:r>
          </w:p>
        </w:tc>
        <w:tc>
          <w:tcPr>
            <w:tcW w:w="1028" w:type="dxa"/>
            <w:tcBorders>
              <w:top w:val="nil"/>
              <w:left w:val="nil"/>
              <w:bottom w:val="single" w:sz="8" w:space="0" w:color="auto"/>
              <w:right w:val="single" w:sz="4" w:space="0" w:color="auto"/>
            </w:tcBorders>
            <w:shd w:val="clear" w:color="auto" w:fill="auto"/>
            <w:vAlign w:val="center"/>
            <w:hideMark/>
          </w:tcPr>
          <w:p w14:paraId="7200C83B"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230E7F6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nil"/>
            </w:tcBorders>
            <w:vAlign w:val="center"/>
          </w:tcPr>
          <w:p w14:paraId="7E3AC24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2F3BDD2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26A1215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0E8851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r>
      <w:tr w:rsidR="004D23C9" w:rsidRPr="00EF5249" w14:paraId="3238475E" w14:textId="77777777" w:rsidTr="00EB2DEA">
        <w:trPr>
          <w:trHeight w:val="46"/>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8FB4F1C"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C169A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1A3B665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73D28A2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6F0AAC8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nil"/>
            </w:tcBorders>
            <w:shd w:val="clear" w:color="000000" w:fill="D9D9D9"/>
            <w:vAlign w:val="bottom"/>
          </w:tcPr>
          <w:p w14:paraId="0789468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80" w:type="dxa"/>
            <w:tcBorders>
              <w:top w:val="nil"/>
              <w:left w:val="nil"/>
              <w:bottom w:val="single" w:sz="4" w:space="0" w:color="auto"/>
              <w:right w:val="single" w:sz="4" w:space="0" w:color="auto"/>
            </w:tcBorders>
            <w:shd w:val="clear" w:color="000000" w:fill="D9D9D9"/>
            <w:noWrap/>
            <w:vAlign w:val="bottom"/>
            <w:hideMark/>
          </w:tcPr>
          <w:p w14:paraId="3864802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740" w:type="dxa"/>
            <w:tcBorders>
              <w:top w:val="nil"/>
              <w:left w:val="nil"/>
              <w:bottom w:val="single" w:sz="4" w:space="0" w:color="auto"/>
              <w:right w:val="single" w:sz="4" w:space="0" w:color="auto"/>
            </w:tcBorders>
            <w:shd w:val="clear" w:color="000000" w:fill="D9D9D9"/>
            <w:noWrap/>
            <w:vAlign w:val="bottom"/>
            <w:hideMark/>
          </w:tcPr>
          <w:p w14:paraId="0294B4A8"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c>
          <w:tcPr>
            <w:tcW w:w="1060" w:type="dxa"/>
            <w:tcBorders>
              <w:top w:val="nil"/>
              <w:left w:val="nil"/>
              <w:bottom w:val="single" w:sz="4" w:space="0" w:color="auto"/>
              <w:right w:val="single" w:sz="4" w:space="0" w:color="auto"/>
            </w:tcBorders>
            <w:shd w:val="clear" w:color="000000" w:fill="D9D9D9"/>
            <w:noWrap/>
            <w:vAlign w:val="bottom"/>
            <w:hideMark/>
          </w:tcPr>
          <w:p w14:paraId="1DE340C3"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r>
    </w:tbl>
    <w:p w14:paraId="3416B96A"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D3F04C"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63BF6" w:rsidRPr="00EF5249" w14:paraId="647E1421" w14:textId="77777777" w:rsidTr="00B63BF6">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B63BF6" w:rsidRPr="00EF5249" w:rsidRDefault="00B63BF6" w:rsidP="00B63BF6">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77777777" w:rsidR="00B63BF6" w:rsidRPr="00EF5249" w:rsidRDefault="00B63BF6" w:rsidP="00B63BF6">
            <w:pPr>
              <w:jc w:val="center"/>
              <w:rPr>
                <w:rFonts w:ascii="Arial" w:eastAsia="Times New Roman" w:hAnsi="Arial" w:cs="Arial"/>
                <w:color w:val="000000"/>
                <w:sz w:val="20"/>
                <w:szCs w:val="20"/>
              </w:rPr>
            </w:pPr>
            <w:r w:rsidRPr="00EF5249">
              <w:rPr>
                <w:rFonts w:ascii="Arial" w:hAnsi="Arial" w:cs="Arial"/>
                <w:color w:val="000000"/>
                <w:sz w:val="20"/>
                <w:szCs w:val="20"/>
              </w:rPr>
              <w:t xml:space="preserve">0,09 </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0,06 </w:t>
            </w:r>
          </w:p>
        </w:tc>
        <w:tc>
          <w:tcPr>
            <w:tcW w:w="1028" w:type="dxa"/>
            <w:tcBorders>
              <w:top w:val="nil"/>
              <w:left w:val="nil"/>
              <w:bottom w:val="single" w:sz="4" w:space="0" w:color="auto"/>
              <w:right w:val="single" w:sz="4" w:space="0" w:color="auto"/>
            </w:tcBorders>
            <w:shd w:val="clear" w:color="auto" w:fill="auto"/>
            <w:vAlign w:val="center"/>
            <w:hideMark/>
          </w:tcPr>
          <w:p w14:paraId="7E034C83"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F9B40F0"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1,61 </w:t>
            </w:r>
          </w:p>
        </w:tc>
        <w:tc>
          <w:tcPr>
            <w:tcW w:w="828" w:type="dxa"/>
            <w:tcBorders>
              <w:top w:val="nil"/>
              <w:left w:val="nil"/>
              <w:bottom w:val="single" w:sz="4" w:space="0" w:color="auto"/>
              <w:right w:val="single" w:sz="4" w:space="0" w:color="auto"/>
            </w:tcBorders>
            <w:shd w:val="clear" w:color="auto" w:fill="auto"/>
            <w:vAlign w:val="center"/>
            <w:hideMark/>
          </w:tcPr>
          <w:p w14:paraId="6217210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0,27 </w:t>
            </w:r>
          </w:p>
        </w:tc>
        <w:tc>
          <w:tcPr>
            <w:tcW w:w="939" w:type="dxa"/>
            <w:tcBorders>
              <w:top w:val="nil"/>
              <w:left w:val="nil"/>
              <w:bottom w:val="single" w:sz="4" w:space="0" w:color="auto"/>
              <w:right w:val="single" w:sz="4" w:space="0" w:color="auto"/>
            </w:tcBorders>
            <w:shd w:val="clear" w:color="auto" w:fill="auto"/>
            <w:vAlign w:val="center"/>
            <w:hideMark/>
          </w:tcPr>
          <w:p w14:paraId="2C5C2F8A"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0,08 </w:t>
            </w:r>
          </w:p>
        </w:tc>
        <w:tc>
          <w:tcPr>
            <w:tcW w:w="1060" w:type="dxa"/>
            <w:tcBorders>
              <w:top w:val="nil"/>
              <w:left w:val="nil"/>
              <w:bottom w:val="single" w:sz="4" w:space="0" w:color="auto"/>
              <w:right w:val="single" w:sz="4" w:space="0" w:color="auto"/>
            </w:tcBorders>
            <w:shd w:val="clear" w:color="000000" w:fill="D9D9D9"/>
            <w:noWrap/>
            <w:vAlign w:val="bottom"/>
            <w:hideMark/>
          </w:tcPr>
          <w:p w14:paraId="67989AF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2,10356</w:t>
            </w:r>
          </w:p>
        </w:tc>
      </w:tr>
      <w:tr w:rsidR="00B63BF6" w:rsidRPr="00EF5249" w14:paraId="009378E0" w14:textId="77777777" w:rsidTr="00B63BF6">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0,17 </w:t>
            </w:r>
          </w:p>
        </w:tc>
        <w:tc>
          <w:tcPr>
            <w:tcW w:w="1162" w:type="dxa"/>
            <w:tcBorders>
              <w:top w:val="nil"/>
              <w:left w:val="nil"/>
              <w:bottom w:val="single" w:sz="4" w:space="0" w:color="auto"/>
              <w:right w:val="single" w:sz="4" w:space="0" w:color="auto"/>
            </w:tcBorders>
            <w:shd w:val="clear" w:color="auto" w:fill="auto"/>
            <w:vAlign w:val="center"/>
            <w:hideMark/>
          </w:tcPr>
          <w:p w14:paraId="4DE502FC"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0,12 </w:t>
            </w:r>
          </w:p>
        </w:tc>
        <w:tc>
          <w:tcPr>
            <w:tcW w:w="1028" w:type="dxa"/>
            <w:tcBorders>
              <w:top w:val="nil"/>
              <w:left w:val="nil"/>
              <w:bottom w:val="single" w:sz="4" w:space="0" w:color="auto"/>
              <w:right w:val="single" w:sz="4" w:space="0" w:color="auto"/>
            </w:tcBorders>
            <w:shd w:val="clear" w:color="auto" w:fill="auto"/>
            <w:vAlign w:val="center"/>
            <w:hideMark/>
          </w:tcPr>
          <w:p w14:paraId="65B0499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7045A6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3,16 </w:t>
            </w:r>
          </w:p>
        </w:tc>
        <w:tc>
          <w:tcPr>
            <w:tcW w:w="828" w:type="dxa"/>
            <w:tcBorders>
              <w:top w:val="nil"/>
              <w:left w:val="nil"/>
              <w:bottom w:val="single" w:sz="4" w:space="0" w:color="auto"/>
              <w:right w:val="single" w:sz="4" w:space="0" w:color="auto"/>
            </w:tcBorders>
            <w:shd w:val="clear" w:color="auto" w:fill="auto"/>
            <w:vAlign w:val="center"/>
            <w:hideMark/>
          </w:tcPr>
          <w:p w14:paraId="3D0E24B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939" w:type="dxa"/>
            <w:tcBorders>
              <w:top w:val="nil"/>
              <w:left w:val="nil"/>
              <w:bottom w:val="single" w:sz="4" w:space="0" w:color="auto"/>
              <w:right w:val="single" w:sz="4" w:space="0" w:color="auto"/>
            </w:tcBorders>
            <w:shd w:val="clear" w:color="auto" w:fill="auto"/>
            <w:vAlign w:val="center"/>
            <w:hideMark/>
          </w:tcPr>
          <w:p w14:paraId="62A3A33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0,16 </w:t>
            </w:r>
          </w:p>
        </w:tc>
        <w:tc>
          <w:tcPr>
            <w:tcW w:w="1060" w:type="dxa"/>
            <w:tcBorders>
              <w:top w:val="nil"/>
              <w:left w:val="nil"/>
              <w:bottom w:val="single" w:sz="4" w:space="0" w:color="auto"/>
              <w:right w:val="single" w:sz="4" w:space="0" w:color="auto"/>
            </w:tcBorders>
            <w:shd w:val="clear" w:color="000000" w:fill="D9D9D9"/>
            <w:noWrap/>
            <w:vAlign w:val="bottom"/>
            <w:hideMark/>
          </w:tcPr>
          <w:p w14:paraId="3AB9AFA1"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4,121261</w:t>
            </w:r>
          </w:p>
        </w:tc>
      </w:tr>
      <w:tr w:rsidR="00B63BF6" w:rsidRPr="00EF5249" w14:paraId="0B6F8212" w14:textId="77777777" w:rsidTr="00B63BF6">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B63BF6" w:rsidRPr="00EF5249" w:rsidRDefault="00B63BF6" w:rsidP="00B63B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59A9BAE"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0,257944</w:t>
            </w:r>
          </w:p>
        </w:tc>
        <w:tc>
          <w:tcPr>
            <w:tcW w:w="1162" w:type="dxa"/>
            <w:tcBorders>
              <w:top w:val="nil"/>
              <w:left w:val="nil"/>
              <w:bottom w:val="single" w:sz="4" w:space="0" w:color="auto"/>
              <w:right w:val="single" w:sz="4" w:space="0" w:color="auto"/>
            </w:tcBorders>
            <w:shd w:val="clear" w:color="000000" w:fill="D9D9D9"/>
            <w:noWrap/>
            <w:vAlign w:val="bottom"/>
            <w:hideMark/>
          </w:tcPr>
          <w:p w14:paraId="07532264"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0,1737225</w:t>
            </w:r>
          </w:p>
        </w:tc>
        <w:tc>
          <w:tcPr>
            <w:tcW w:w="1028" w:type="dxa"/>
            <w:tcBorders>
              <w:top w:val="nil"/>
              <w:left w:val="nil"/>
              <w:bottom w:val="single" w:sz="4" w:space="0" w:color="auto"/>
              <w:right w:val="single" w:sz="4" w:space="0" w:color="auto"/>
            </w:tcBorders>
            <w:shd w:val="clear" w:color="000000" w:fill="D9D9D9"/>
            <w:noWrap/>
            <w:vAlign w:val="bottom"/>
            <w:hideMark/>
          </w:tcPr>
          <w:p w14:paraId="1B5B0CB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0,00028</w:t>
            </w:r>
          </w:p>
        </w:tc>
        <w:tc>
          <w:tcPr>
            <w:tcW w:w="939" w:type="dxa"/>
            <w:tcBorders>
              <w:top w:val="nil"/>
              <w:left w:val="nil"/>
              <w:bottom w:val="single" w:sz="4" w:space="0" w:color="auto"/>
              <w:right w:val="single" w:sz="4" w:space="0" w:color="auto"/>
            </w:tcBorders>
            <w:shd w:val="clear" w:color="000000" w:fill="D9D9D9"/>
            <w:noWrap/>
            <w:vAlign w:val="bottom"/>
            <w:hideMark/>
          </w:tcPr>
          <w:p w14:paraId="0F04107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4,77147</w:t>
            </w:r>
          </w:p>
        </w:tc>
        <w:tc>
          <w:tcPr>
            <w:tcW w:w="828" w:type="dxa"/>
            <w:tcBorders>
              <w:top w:val="nil"/>
              <w:left w:val="nil"/>
              <w:bottom w:val="single" w:sz="4" w:space="0" w:color="auto"/>
              <w:right w:val="single" w:sz="4" w:space="0" w:color="auto"/>
            </w:tcBorders>
            <w:shd w:val="clear" w:color="000000" w:fill="D9D9D9"/>
            <w:noWrap/>
            <w:vAlign w:val="bottom"/>
            <w:hideMark/>
          </w:tcPr>
          <w:p w14:paraId="29F8775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0,7866</w:t>
            </w:r>
          </w:p>
        </w:tc>
        <w:tc>
          <w:tcPr>
            <w:tcW w:w="939" w:type="dxa"/>
            <w:tcBorders>
              <w:top w:val="nil"/>
              <w:left w:val="nil"/>
              <w:bottom w:val="single" w:sz="4" w:space="0" w:color="auto"/>
              <w:right w:val="single" w:sz="4" w:space="0" w:color="auto"/>
            </w:tcBorders>
            <w:shd w:val="clear" w:color="000000" w:fill="D9D9D9"/>
            <w:noWrap/>
            <w:vAlign w:val="bottom"/>
            <w:hideMark/>
          </w:tcPr>
          <w:p w14:paraId="3C0794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0,2348</w:t>
            </w:r>
          </w:p>
        </w:tc>
        <w:tc>
          <w:tcPr>
            <w:tcW w:w="1060" w:type="dxa"/>
            <w:tcBorders>
              <w:top w:val="nil"/>
              <w:left w:val="nil"/>
              <w:bottom w:val="single" w:sz="4" w:space="0" w:color="auto"/>
              <w:right w:val="single" w:sz="4" w:space="0" w:color="auto"/>
            </w:tcBorders>
            <w:shd w:val="clear" w:color="000000" w:fill="D9D9D9"/>
            <w:noWrap/>
            <w:vAlign w:val="bottom"/>
            <w:hideMark/>
          </w:tcPr>
          <w:p w14:paraId="09DA0146"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6,224822</w:t>
            </w:r>
          </w:p>
        </w:tc>
      </w:tr>
    </w:tbl>
    <w:p w14:paraId="4FDDA363"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04D1E54F"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Australia</w:t>
            </w:r>
          </w:p>
        </w:tc>
        <w:tc>
          <w:tcPr>
            <w:tcW w:w="1418" w:type="dxa"/>
            <w:vAlign w:val="center"/>
          </w:tcPr>
          <w:p w14:paraId="7C131625"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305069B4" w14:textId="77777777" w:rsidR="005E49C2" w:rsidRPr="00EF5249"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Pr="00EF5249" w:rsidRDefault="00184E16" w:rsidP="008D3381">
      <w:pPr>
        <w:pStyle w:val="BodyText"/>
        <w:tabs>
          <w:tab w:val="left" w:pos="8120"/>
        </w:tabs>
        <w:spacing w:before="62" w:line="360" w:lineRule="auto"/>
        <w:ind w:left="340" w:right="340"/>
        <w:jc w:val="both"/>
        <w:rPr>
          <w:rFonts w:ascii="Arial" w:hAnsi="Arial" w:cs="Arial"/>
          <w:sz w:val="22"/>
          <w:szCs w:val="22"/>
        </w:rPr>
      </w:pPr>
    </w:p>
    <w:p w14:paraId="0472CD86" w14:textId="77777777" w:rsidR="005E49C2" w:rsidRPr="00EF5249" w:rsidRDefault="00D226C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2781B6B" wp14:editId="200F9A52">
            <wp:extent cx="5772016"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775607" cy="2611474"/>
                    </a:xfrm>
                    <a:prstGeom prst="rect">
                      <a:avLst/>
                    </a:prstGeom>
                  </pic:spPr>
                </pic:pic>
              </a:graphicData>
            </a:graphic>
          </wp:inline>
        </w:drawing>
      </w:r>
    </w:p>
    <w:p w14:paraId="43434CB2" w14:textId="77777777" w:rsidR="005E49C2" w:rsidRPr="00EF5249" w:rsidRDefault="005E49C2" w:rsidP="008D3381">
      <w:pPr>
        <w:pStyle w:val="BodyText"/>
        <w:tabs>
          <w:tab w:val="left" w:pos="8120"/>
        </w:tabs>
        <w:spacing w:before="62" w:line="360" w:lineRule="auto"/>
        <w:ind w:left="340" w:right="340"/>
        <w:jc w:val="both"/>
        <w:rPr>
          <w:rFonts w:ascii="Arial" w:hAnsi="Arial" w:cs="Arial"/>
          <w:sz w:val="22"/>
          <w:szCs w:val="22"/>
        </w:rPr>
      </w:pPr>
    </w:p>
    <w:p w14:paraId="07E2194A" w14:textId="493B6624"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6,224821608 is a value used to determine whether the observed frequencies of data significantly different from what expected.</w:t>
      </w:r>
    </w:p>
    <w:p w14:paraId="07F0F07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F35272F"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F546F" w:rsidRPr="00EF5249">
        <w:rPr>
          <w:rFonts w:ascii="Arial" w:eastAsia="Times New Roman" w:hAnsi="Arial" w:cs="Arial"/>
          <w:color w:val="252525"/>
          <w:lang w:val="en-ID" w:eastAsia="en-ID"/>
        </w:rPr>
        <w:t>284953444</w:t>
      </w:r>
      <w:r w:rsidRPr="00EF5249">
        <w:rPr>
          <w:rFonts w:ascii="Arial" w:eastAsia="Times New Roman" w:hAnsi="Arial" w:cs="Arial"/>
          <w:color w:val="252525"/>
          <w:lang w:val="en-ID" w:eastAsia="en-ID"/>
        </w:rPr>
        <w:t>,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52CE6A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6987CF1" w14:textId="3C0BF495"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995E66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6,224821608,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0AEF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4.19</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0.5222</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3402A694"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Pr="00EF5249"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hAnsi="Arial" w:cs="Arial"/>
        </w:rPr>
        <w:t>Since sample from Africa is only 1, it’s too small to perform Hypothesis testing.</w:t>
      </w:r>
    </w:p>
    <w:p w14:paraId="55EB4E9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3F31CBB8" w14:textId="1F34F175"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 xml:space="preserve">Table 11. Observed </w:t>
      </w:r>
      <w:r w:rsidR="004C5DB9" w:rsidRPr="00EF5249">
        <w:rPr>
          <w:rFonts w:ascii="Arial" w:hAnsi="Arial" w:cs="Arial"/>
          <w:b/>
          <w:bCs/>
          <w:sz w:val="22"/>
          <w:szCs w:val="22"/>
        </w:rPr>
        <w:t>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BB0700B" w14:textId="77777777" w:rsidTr="00EB2DE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46130C6"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4F99217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0A52CF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1BBBDB8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10E26A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591A500F"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617E3593"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1DA38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7FFB0370"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AC73B4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3AC2A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149633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777129B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B5B77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F0928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6D613F6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46CB4AA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2738B9EF"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5BBFD0A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8B579C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150CB31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233F21E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48040B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5E4A9D1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8" w:space="0" w:color="auto"/>
            </w:tcBorders>
            <w:shd w:val="clear" w:color="auto" w:fill="auto"/>
            <w:vAlign w:val="center"/>
            <w:hideMark/>
          </w:tcPr>
          <w:p w14:paraId="6F78C62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0756C7B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5466E363"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4641C25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3CA60FF"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120" w:type="dxa"/>
            <w:tcBorders>
              <w:top w:val="nil"/>
              <w:left w:val="nil"/>
              <w:bottom w:val="single" w:sz="4" w:space="0" w:color="auto"/>
              <w:right w:val="single" w:sz="4" w:space="0" w:color="auto"/>
            </w:tcBorders>
            <w:shd w:val="clear" w:color="auto" w:fill="auto"/>
            <w:vAlign w:val="center"/>
            <w:hideMark/>
          </w:tcPr>
          <w:p w14:paraId="65F7F019"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028" w:type="dxa"/>
            <w:tcBorders>
              <w:top w:val="nil"/>
              <w:left w:val="nil"/>
              <w:bottom w:val="single" w:sz="4" w:space="0" w:color="auto"/>
              <w:right w:val="single" w:sz="4" w:space="0" w:color="auto"/>
            </w:tcBorders>
            <w:shd w:val="clear" w:color="auto" w:fill="auto"/>
            <w:vAlign w:val="center"/>
            <w:hideMark/>
          </w:tcPr>
          <w:p w14:paraId="73C2EAA3"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17B05D3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780" w:type="dxa"/>
            <w:tcBorders>
              <w:top w:val="nil"/>
              <w:left w:val="nil"/>
              <w:bottom w:val="single" w:sz="4" w:space="0" w:color="auto"/>
              <w:right w:val="single" w:sz="4" w:space="0" w:color="auto"/>
            </w:tcBorders>
            <w:shd w:val="clear" w:color="auto" w:fill="auto"/>
            <w:vAlign w:val="center"/>
            <w:hideMark/>
          </w:tcPr>
          <w:p w14:paraId="63F4ACF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40" w:type="dxa"/>
            <w:tcBorders>
              <w:top w:val="nil"/>
              <w:left w:val="nil"/>
              <w:bottom w:val="single" w:sz="4" w:space="0" w:color="auto"/>
              <w:right w:val="single" w:sz="8" w:space="0" w:color="auto"/>
            </w:tcBorders>
            <w:shd w:val="clear" w:color="auto" w:fill="auto"/>
            <w:vAlign w:val="center"/>
            <w:hideMark/>
          </w:tcPr>
          <w:p w14:paraId="3C9C8374"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5B6BDF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EB2DEA" w:rsidRPr="00EF5249" w14:paraId="5277ABC0"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0A2E2CC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2879742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4" w:space="0" w:color="auto"/>
            </w:tcBorders>
            <w:shd w:val="clear" w:color="auto" w:fill="auto"/>
            <w:vAlign w:val="center"/>
            <w:hideMark/>
          </w:tcPr>
          <w:p w14:paraId="566A31DE"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4" w:space="0" w:color="auto"/>
            </w:tcBorders>
            <w:shd w:val="clear" w:color="auto" w:fill="auto"/>
            <w:vAlign w:val="center"/>
            <w:hideMark/>
          </w:tcPr>
          <w:p w14:paraId="4307FDD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4" w:space="0" w:color="auto"/>
            </w:tcBorders>
            <w:shd w:val="clear" w:color="auto" w:fill="auto"/>
            <w:vAlign w:val="center"/>
            <w:hideMark/>
          </w:tcPr>
          <w:p w14:paraId="24A22C6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hideMark/>
          </w:tcPr>
          <w:p w14:paraId="7C8E123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715E3EB7"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4798F83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B2DEA" w:rsidRPr="00EF5249" w14:paraId="125C384A"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5404C70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65549E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1854</w:t>
            </w:r>
          </w:p>
        </w:tc>
        <w:tc>
          <w:tcPr>
            <w:tcW w:w="1120" w:type="dxa"/>
            <w:tcBorders>
              <w:top w:val="nil"/>
              <w:left w:val="nil"/>
              <w:bottom w:val="single" w:sz="4" w:space="0" w:color="auto"/>
              <w:right w:val="single" w:sz="4" w:space="0" w:color="auto"/>
            </w:tcBorders>
            <w:shd w:val="clear" w:color="000000" w:fill="D9D9D9"/>
            <w:noWrap/>
            <w:vAlign w:val="bottom"/>
            <w:hideMark/>
          </w:tcPr>
          <w:p w14:paraId="21016A1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455</w:t>
            </w:r>
          </w:p>
        </w:tc>
        <w:tc>
          <w:tcPr>
            <w:tcW w:w="1028" w:type="dxa"/>
            <w:tcBorders>
              <w:top w:val="nil"/>
              <w:left w:val="nil"/>
              <w:bottom w:val="single" w:sz="4" w:space="0" w:color="auto"/>
              <w:right w:val="single" w:sz="4" w:space="0" w:color="auto"/>
            </w:tcBorders>
            <w:shd w:val="clear" w:color="000000" w:fill="D9D9D9"/>
            <w:noWrap/>
            <w:vAlign w:val="bottom"/>
            <w:hideMark/>
          </w:tcPr>
          <w:p w14:paraId="4E4F537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860" w:type="dxa"/>
            <w:tcBorders>
              <w:top w:val="nil"/>
              <w:left w:val="nil"/>
              <w:bottom w:val="single" w:sz="4" w:space="0" w:color="auto"/>
              <w:right w:val="single" w:sz="4" w:space="0" w:color="auto"/>
            </w:tcBorders>
            <w:shd w:val="clear" w:color="000000" w:fill="D9D9D9"/>
            <w:noWrap/>
            <w:vAlign w:val="bottom"/>
            <w:hideMark/>
          </w:tcPr>
          <w:p w14:paraId="5441B9AC"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137</w:t>
            </w:r>
          </w:p>
        </w:tc>
        <w:tc>
          <w:tcPr>
            <w:tcW w:w="780" w:type="dxa"/>
            <w:tcBorders>
              <w:top w:val="nil"/>
              <w:left w:val="nil"/>
              <w:bottom w:val="single" w:sz="4" w:space="0" w:color="auto"/>
              <w:right w:val="single" w:sz="4" w:space="0" w:color="auto"/>
            </w:tcBorders>
            <w:shd w:val="clear" w:color="000000" w:fill="D9D9D9"/>
            <w:noWrap/>
            <w:vAlign w:val="bottom"/>
            <w:hideMark/>
          </w:tcPr>
          <w:p w14:paraId="787CD33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91</w:t>
            </w:r>
          </w:p>
        </w:tc>
        <w:tc>
          <w:tcPr>
            <w:tcW w:w="740" w:type="dxa"/>
            <w:tcBorders>
              <w:top w:val="nil"/>
              <w:left w:val="nil"/>
              <w:bottom w:val="single" w:sz="4" w:space="0" w:color="auto"/>
              <w:right w:val="single" w:sz="4" w:space="0" w:color="auto"/>
            </w:tcBorders>
            <w:shd w:val="clear" w:color="000000" w:fill="D9D9D9"/>
            <w:noWrap/>
            <w:vAlign w:val="bottom"/>
            <w:hideMark/>
          </w:tcPr>
          <w:p w14:paraId="67C026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61</w:t>
            </w:r>
          </w:p>
        </w:tc>
        <w:tc>
          <w:tcPr>
            <w:tcW w:w="1060" w:type="dxa"/>
            <w:tcBorders>
              <w:top w:val="nil"/>
              <w:left w:val="nil"/>
              <w:bottom w:val="single" w:sz="4" w:space="0" w:color="auto"/>
              <w:right w:val="single" w:sz="4" w:space="0" w:color="auto"/>
            </w:tcBorders>
            <w:shd w:val="clear" w:color="000000" w:fill="D9D9D9"/>
            <w:noWrap/>
            <w:vAlign w:val="bottom"/>
            <w:hideMark/>
          </w:tcPr>
          <w:p w14:paraId="518FBD4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2657</w:t>
            </w:r>
          </w:p>
        </w:tc>
      </w:tr>
    </w:tbl>
    <w:p w14:paraId="76E821E8"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269B5DF" w14:textId="77777777" w:rsidR="00D020A3" w:rsidRPr="00EF5249" w:rsidRDefault="00D020A3" w:rsidP="00EB2DEA">
      <w:pPr>
        <w:pStyle w:val="BodyText"/>
        <w:tabs>
          <w:tab w:val="left" w:pos="8120"/>
        </w:tabs>
        <w:spacing w:before="62" w:line="360" w:lineRule="auto"/>
        <w:ind w:left="340" w:right="340"/>
        <w:rPr>
          <w:rFonts w:ascii="Arial" w:hAnsi="Arial" w:cs="Arial"/>
          <w:b/>
          <w:bCs/>
          <w:sz w:val="22"/>
          <w:szCs w:val="22"/>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Style w:val="Emphasis"/>
          <w:rFonts w:ascii="Arial" w:hAnsi="Arial" w:cs="Arial"/>
          <w:b/>
          <w:bCs/>
          <w:i w:val="0"/>
          <w:iCs w:val="0"/>
          <w:shd w:val="clear" w:color="auto" w:fill="FFFFFF"/>
        </w:rPr>
        <w:lastRenderedPageBreak/>
        <w:t xml:space="preserve">df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7E43596" w14:textId="77777777" w:rsidTr="00EB2DEA">
        <w:trPr>
          <w:trHeight w:val="300"/>
        </w:trPr>
        <w:tc>
          <w:tcPr>
            <w:tcW w:w="1484"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5481F03D" w14:textId="77777777" w:rsidTr="00EB2DEA">
        <w:trPr>
          <w:trHeight w:val="292"/>
        </w:trPr>
        <w:tc>
          <w:tcPr>
            <w:tcW w:w="1484"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1262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310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93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69754FC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0D82D8A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7EA2C6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DB72A6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491 </w:t>
            </w:r>
          </w:p>
        </w:tc>
        <w:tc>
          <w:tcPr>
            <w:tcW w:w="1120" w:type="dxa"/>
            <w:tcBorders>
              <w:top w:val="nil"/>
              <w:left w:val="nil"/>
              <w:bottom w:val="single" w:sz="4" w:space="0" w:color="auto"/>
              <w:right w:val="single" w:sz="4" w:space="0" w:color="auto"/>
            </w:tcBorders>
            <w:shd w:val="clear" w:color="auto" w:fill="auto"/>
            <w:vAlign w:val="center"/>
            <w:hideMark/>
          </w:tcPr>
          <w:p w14:paraId="46E1FB2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121 </w:t>
            </w:r>
          </w:p>
        </w:tc>
        <w:tc>
          <w:tcPr>
            <w:tcW w:w="1028" w:type="dxa"/>
            <w:tcBorders>
              <w:top w:val="nil"/>
              <w:left w:val="nil"/>
              <w:bottom w:val="single" w:sz="4" w:space="0" w:color="auto"/>
              <w:right w:val="single" w:sz="4" w:space="0" w:color="auto"/>
            </w:tcBorders>
            <w:shd w:val="clear" w:color="auto" w:fill="auto"/>
            <w:vAlign w:val="center"/>
            <w:hideMark/>
          </w:tcPr>
          <w:p w14:paraId="666D8D5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4" w:space="0" w:color="auto"/>
              <w:right w:val="single" w:sz="4" w:space="0" w:color="auto"/>
            </w:tcBorders>
            <w:shd w:val="clear" w:color="auto" w:fill="auto"/>
            <w:vAlign w:val="center"/>
            <w:hideMark/>
          </w:tcPr>
          <w:p w14:paraId="13D431F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36 </w:t>
            </w:r>
          </w:p>
        </w:tc>
        <w:tc>
          <w:tcPr>
            <w:tcW w:w="780" w:type="dxa"/>
            <w:tcBorders>
              <w:top w:val="nil"/>
              <w:left w:val="nil"/>
              <w:bottom w:val="single" w:sz="4" w:space="0" w:color="auto"/>
              <w:right w:val="single" w:sz="4" w:space="0" w:color="auto"/>
            </w:tcBorders>
            <w:shd w:val="clear" w:color="auto" w:fill="auto"/>
            <w:vAlign w:val="center"/>
            <w:hideMark/>
          </w:tcPr>
          <w:p w14:paraId="4E8D0DF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4" w:space="0" w:color="auto"/>
              <w:right w:val="single" w:sz="8" w:space="0" w:color="auto"/>
            </w:tcBorders>
            <w:shd w:val="clear" w:color="auto" w:fill="auto"/>
            <w:vAlign w:val="center"/>
            <w:hideMark/>
          </w:tcPr>
          <w:p w14:paraId="145DC30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60" w:type="dxa"/>
            <w:tcBorders>
              <w:top w:val="nil"/>
              <w:left w:val="nil"/>
              <w:bottom w:val="single" w:sz="4" w:space="0" w:color="auto"/>
              <w:right w:val="single" w:sz="4" w:space="0" w:color="auto"/>
            </w:tcBorders>
            <w:shd w:val="clear" w:color="000000" w:fill="D9D9D9"/>
            <w:noWrap/>
            <w:vAlign w:val="bottom"/>
            <w:hideMark/>
          </w:tcPr>
          <w:p w14:paraId="6C0EC40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38ABE43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FBF04D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E299B7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34 </w:t>
            </w:r>
          </w:p>
        </w:tc>
        <w:tc>
          <w:tcPr>
            <w:tcW w:w="1120" w:type="dxa"/>
            <w:tcBorders>
              <w:top w:val="nil"/>
              <w:left w:val="nil"/>
              <w:bottom w:val="single" w:sz="4" w:space="0" w:color="auto"/>
              <w:right w:val="single" w:sz="4" w:space="0" w:color="auto"/>
            </w:tcBorders>
            <w:shd w:val="clear" w:color="auto" w:fill="auto"/>
            <w:vAlign w:val="center"/>
            <w:hideMark/>
          </w:tcPr>
          <w:p w14:paraId="6D3D619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 </w:t>
            </w:r>
          </w:p>
        </w:tc>
        <w:tc>
          <w:tcPr>
            <w:tcW w:w="1028" w:type="dxa"/>
            <w:tcBorders>
              <w:top w:val="nil"/>
              <w:left w:val="nil"/>
              <w:bottom w:val="single" w:sz="4" w:space="0" w:color="auto"/>
              <w:right w:val="single" w:sz="4" w:space="0" w:color="auto"/>
            </w:tcBorders>
            <w:shd w:val="clear" w:color="auto" w:fill="auto"/>
            <w:vAlign w:val="center"/>
            <w:hideMark/>
          </w:tcPr>
          <w:p w14:paraId="66D6D83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860" w:type="dxa"/>
            <w:tcBorders>
              <w:top w:val="nil"/>
              <w:left w:val="nil"/>
              <w:bottom w:val="single" w:sz="4" w:space="0" w:color="auto"/>
              <w:right w:val="single" w:sz="4" w:space="0" w:color="auto"/>
            </w:tcBorders>
            <w:shd w:val="clear" w:color="auto" w:fill="auto"/>
            <w:vAlign w:val="center"/>
            <w:hideMark/>
          </w:tcPr>
          <w:p w14:paraId="5B32A77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80" w:type="dxa"/>
            <w:tcBorders>
              <w:top w:val="nil"/>
              <w:left w:val="nil"/>
              <w:bottom w:val="single" w:sz="4" w:space="0" w:color="auto"/>
              <w:right w:val="single" w:sz="4" w:space="0" w:color="auto"/>
            </w:tcBorders>
            <w:shd w:val="clear" w:color="auto" w:fill="auto"/>
            <w:vAlign w:val="center"/>
            <w:hideMark/>
          </w:tcPr>
          <w:p w14:paraId="414EDA5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740" w:type="dxa"/>
            <w:tcBorders>
              <w:top w:val="nil"/>
              <w:left w:val="nil"/>
              <w:bottom w:val="single" w:sz="4" w:space="0" w:color="auto"/>
              <w:right w:val="single" w:sz="8" w:space="0" w:color="auto"/>
            </w:tcBorders>
            <w:shd w:val="clear" w:color="auto" w:fill="auto"/>
            <w:vAlign w:val="center"/>
            <w:hideMark/>
          </w:tcPr>
          <w:p w14:paraId="091A32B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4D184F6D"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 </w:t>
            </w:r>
          </w:p>
        </w:tc>
      </w:tr>
      <w:tr w:rsidR="00EB2DEA" w:rsidRPr="00EF5249" w14:paraId="4A8A6824"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55FB14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331FF43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6BE7ACA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28" w:type="dxa"/>
            <w:tcBorders>
              <w:top w:val="nil"/>
              <w:left w:val="nil"/>
              <w:bottom w:val="single" w:sz="8" w:space="0" w:color="auto"/>
              <w:right w:val="single" w:sz="4" w:space="0" w:color="auto"/>
            </w:tcBorders>
            <w:shd w:val="clear" w:color="auto" w:fill="auto"/>
            <w:vAlign w:val="center"/>
            <w:hideMark/>
          </w:tcPr>
          <w:p w14:paraId="31D76CF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307D1C8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4ABC08C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8" w:space="0" w:color="auto"/>
            </w:tcBorders>
            <w:shd w:val="clear" w:color="auto" w:fill="auto"/>
            <w:vAlign w:val="center"/>
            <w:hideMark/>
          </w:tcPr>
          <w:p w14:paraId="2AA8F0A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2E24883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96 </w:t>
            </w:r>
          </w:p>
        </w:tc>
      </w:tr>
      <w:tr w:rsidR="00EB2DEA" w:rsidRPr="00EF5249" w14:paraId="29D907FD"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75B43D4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1854 </w:t>
            </w:r>
          </w:p>
        </w:tc>
        <w:tc>
          <w:tcPr>
            <w:tcW w:w="1120" w:type="dxa"/>
            <w:tcBorders>
              <w:top w:val="nil"/>
              <w:left w:val="nil"/>
              <w:bottom w:val="single" w:sz="4" w:space="0" w:color="auto"/>
              <w:right w:val="single" w:sz="4" w:space="0" w:color="auto"/>
            </w:tcBorders>
            <w:shd w:val="clear" w:color="000000" w:fill="D9D9D9"/>
            <w:noWrap/>
            <w:vAlign w:val="bottom"/>
            <w:hideMark/>
          </w:tcPr>
          <w:p w14:paraId="1EA0CA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455 </w:t>
            </w:r>
          </w:p>
        </w:tc>
        <w:tc>
          <w:tcPr>
            <w:tcW w:w="1028" w:type="dxa"/>
            <w:tcBorders>
              <w:top w:val="nil"/>
              <w:left w:val="nil"/>
              <w:bottom w:val="single" w:sz="4" w:space="0" w:color="auto"/>
              <w:right w:val="single" w:sz="4" w:space="0" w:color="auto"/>
            </w:tcBorders>
            <w:shd w:val="clear" w:color="000000" w:fill="D9D9D9"/>
            <w:noWrap/>
            <w:vAlign w:val="bottom"/>
            <w:hideMark/>
          </w:tcPr>
          <w:p w14:paraId="198A4E8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 </w:t>
            </w:r>
          </w:p>
        </w:tc>
        <w:tc>
          <w:tcPr>
            <w:tcW w:w="860" w:type="dxa"/>
            <w:tcBorders>
              <w:top w:val="nil"/>
              <w:left w:val="nil"/>
              <w:bottom w:val="single" w:sz="4" w:space="0" w:color="auto"/>
              <w:right w:val="single" w:sz="4" w:space="0" w:color="auto"/>
            </w:tcBorders>
            <w:shd w:val="clear" w:color="000000" w:fill="D9D9D9"/>
            <w:noWrap/>
            <w:vAlign w:val="bottom"/>
            <w:hideMark/>
          </w:tcPr>
          <w:p w14:paraId="69F3EBF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137 </w:t>
            </w:r>
          </w:p>
        </w:tc>
        <w:tc>
          <w:tcPr>
            <w:tcW w:w="780" w:type="dxa"/>
            <w:tcBorders>
              <w:top w:val="nil"/>
              <w:left w:val="nil"/>
              <w:bottom w:val="single" w:sz="4" w:space="0" w:color="auto"/>
              <w:right w:val="single" w:sz="4" w:space="0" w:color="auto"/>
            </w:tcBorders>
            <w:shd w:val="clear" w:color="000000" w:fill="D9D9D9"/>
            <w:noWrap/>
            <w:vAlign w:val="bottom"/>
            <w:hideMark/>
          </w:tcPr>
          <w:p w14:paraId="4DB0F2F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91 </w:t>
            </w:r>
          </w:p>
        </w:tc>
        <w:tc>
          <w:tcPr>
            <w:tcW w:w="740" w:type="dxa"/>
            <w:tcBorders>
              <w:top w:val="nil"/>
              <w:left w:val="nil"/>
              <w:bottom w:val="single" w:sz="4" w:space="0" w:color="auto"/>
              <w:right w:val="single" w:sz="4" w:space="0" w:color="auto"/>
            </w:tcBorders>
            <w:shd w:val="clear" w:color="000000" w:fill="D9D9D9"/>
            <w:noWrap/>
            <w:vAlign w:val="bottom"/>
            <w:hideMark/>
          </w:tcPr>
          <w:p w14:paraId="186503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1060" w:type="dxa"/>
            <w:tcBorders>
              <w:top w:val="nil"/>
              <w:left w:val="nil"/>
              <w:bottom w:val="single" w:sz="4" w:space="0" w:color="auto"/>
              <w:right w:val="single" w:sz="4" w:space="0" w:color="auto"/>
            </w:tcBorders>
            <w:shd w:val="clear" w:color="000000" w:fill="D9D9D9"/>
            <w:noWrap/>
            <w:vAlign w:val="bottom"/>
            <w:hideMark/>
          </w:tcPr>
          <w:p w14:paraId="7654AF6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2657 </w:t>
            </w:r>
          </w:p>
        </w:tc>
      </w:tr>
    </w:tbl>
    <w:p w14:paraId="0614302F"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032" w:type="dxa"/>
        <w:tblInd w:w="534" w:type="dxa"/>
        <w:tblLook w:val="04A0" w:firstRow="1" w:lastRow="0" w:firstColumn="1" w:lastColumn="0" w:noHBand="0" w:noVBand="1"/>
      </w:tblPr>
      <w:tblGrid>
        <w:gridCol w:w="1831"/>
        <w:gridCol w:w="613"/>
        <w:gridCol w:w="1120"/>
        <w:gridCol w:w="1028"/>
        <w:gridCol w:w="860"/>
        <w:gridCol w:w="780"/>
        <w:gridCol w:w="740"/>
        <w:gridCol w:w="1060"/>
      </w:tblGrid>
      <w:tr w:rsidR="00CE7A93" w:rsidRPr="00EF5249" w14:paraId="58CB9BCF" w14:textId="77777777" w:rsidTr="00D24F07">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613"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E7A93" w:rsidRPr="00EF5249" w14:paraId="408A6F23"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61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0,35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0,09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3D1A99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1,14 </w:t>
            </w:r>
          </w:p>
        </w:tc>
      </w:tr>
      <w:tr w:rsidR="00CE7A93" w:rsidRPr="00EF5249" w14:paraId="01747DED"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53B7C36F"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20" w:type="dxa"/>
            <w:tcBorders>
              <w:top w:val="nil"/>
              <w:left w:val="nil"/>
              <w:bottom w:val="single" w:sz="4" w:space="0" w:color="auto"/>
              <w:right w:val="single" w:sz="4" w:space="0" w:color="auto"/>
            </w:tcBorders>
            <w:shd w:val="clear" w:color="auto" w:fill="auto"/>
            <w:vAlign w:val="center"/>
            <w:hideMark/>
          </w:tcPr>
          <w:p w14:paraId="4BD16DC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0,36 </w:t>
            </w:r>
          </w:p>
        </w:tc>
        <w:tc>
          <w:tcPr>
            <w:tcW w:w="1028" w:type="dxa"/>
            <w:tcBorders>
              <w:top w:val="nil"/>
              <w:left w:val="nil"/>
              <w:bottom w:val="single" w:sz="4" w:space="0" w:color="auto"/>
              <w:right w:val="single" w:sz="4" w:space="0" w:color="auto"/>
            </w:tcBorders>
            <w:shd w:val="clear" w:color="auto" w:fill="auto"/>
            <w:vAlign w:val="center"/>
            <w:hideMark/>
          </w:tcPr>
          <w:p w14:paraId="3C6CB60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0,17 </w:t>
            </w:r>
          </w:p>
        </w:tc>
        <w:tc>
          <w:tcPr>
            <w:tcW w:w="860" w:type="dxa"/>
            <w:tcBorders>
              <w:top w:val="nil"/>
              <w:left w:val="nil"/>
              <w:bottom w:val="single" w:sz="4" w:space="0" w:color="auto"/>
              <w:right w:val="single" w:sz="4" w:space="0" w:color="auto"/>
            </w:tcBorders>
            <w:shd w:val="clear" w:color="auto" w:fill="auto"/>
            <w:vAlign w:val="center"/>
            <w:hideMark/>
          </w:tcPr>
          <w:p w14:paraId="318FB20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1,63 </w:t>
            </w:r>
          </w:p>
        </w:tc>
        <w:tc>
          <w:tcPr>
            <w:tcW w:w="780" w:type="dxa"/>
            <w:tcBorders>
              <w:top w:val="nil"/>
              <w:left w:val="nil"/>
              <w:bottom w:val="single" w:sz="4" w:space="0" w:color="auto"/>
              <w:right w:val="single" w:sz="4" w:space="0" w:color="auto"/>
            </w:tcBorders>
            <w:shd w:val="clear" w:color="auto" w:fill="auto"/>
            <w:vAlign w:val="center"/>
            <w:hideMark/>
          </w:tcPr>
          <w:p w14:paraId="70ADE36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740" w:type="dxa"/>
            <w:tcBorders>
              <w:top w:val="nil"/>
              <w:left w:val="nil"/>
              <w:bottom w:val="single" w:sz="4" w:space="0" w:color="auto"/>
              <w:right w:val="single" w:sz="8" w:space="0" w:color="auto"/>
            </w:tcBorders>
            <w:shd w:val="clear" w:color="auto" w:fill="auto"/>
            <w:vAlign w:val="center"/>
            <w:hideMark/>
          </w:tcPr>
          <w:p w14:paraId="59F9C1F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5D9392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2,49 </w:t>
            </w:r>
          </w:p>
        </w:tc>
      </w:tr>
      <w:tr w:rsidR="00CE7A93" w:rsidRPr="00EF5249" w14:paraId="1BCF0B44"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09E0CC7A"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1120" w:type="dxa"/>
            <w:tcBorders>
              <w:top w:val="nil"/>
              <w:left w:val="nil"/>
              <w:bottom w:val="single" w:sz="4" w:space="0" w:color="auto"/>
              <w:right w:val="single" w:sz="4" w:space="0" w:color="auto"/>
            </w:tcBorders>
            <w:shd w:val="clear" w:color="auto" w:fill="auto"/>
            <w:vAlign w:val="center"/>
            <w:hideMark/>
          </w:tcPr>
          <w:p w14:paraId="1011273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1028" w:type="dxa"/>
            <w:tcBorders>
              <w:top w:val="nil"/>
              <w:left w:val="nil"/>
              <w:bottom w:val="single" w:sz="4" w:space="0" w:color="auto"/>
              <w:right w:val="single" w:sz="4" w:space="0" w:color="auto"/>
            </w:tcBorders>
            <w:shd w:val="clear" w:color="auto" w:fill="auto"/>
            <w:vAlign w:val="center"/>
            <w:hideMark/>
          </w:tcPr>
          <w:p w14:paraId="7D1AE42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4" w:space="0" w:color="auto"/>
              <w:right w:val="single" w:sz="4" w:space="0" w:color="auto"/>
            </w:tcBorders>
            <w:shd w:val="clear" w:color="auto" w:fill="auto"/>
            <w:vAlign w:val="center"/>
            <w:hideMark/>
          </w:tcPr>
          <w:p w14:paraId="0BAF0D87"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780" w:type="dxa"/>
            <w:tcBorders>
              <w:top w:val="nil"/>
              <w:left w:val="nil"/>
              <w:bottom w:val="single" w:sz="4" w:space="0" w:color="auto"/>
              <w:right w:val="single" w:sz="4" w:space="0" w:color="auto"/>
            </w:tcBorders>
            <w:shd w:val="clear" w:color="auto" w:fill="auto"/>
            <w:vAlign w:val="center"/>
            <w:hideMark/>
          </w:tcPr>
          <w:p w14:paraId="55A69C6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740" w:type="dxa"/>
            <w:tcBorders>
              <w:top w:val="nil"/>
              <w:left w:val="nil"/>
              <w:bottom w:val="single" w:sz="4" w:space="0" w:color="auto"/>
              <w:right w:val="single" w:sz="8" w:space="0" w:color="auto"/>
            </w:tcBorders>
            <w:shd w:val="clear" w:color="auto" w:fill="auto"/>
            <w:vAlign w:val="center"/>
            <w:hideMark/>
          </w:tcPr>
          <w:p w14:paraId="73CBFE20"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060" w:type="dxa"/>
            <w:tcBorders>
              <w:top w:val="nil"/>
              <w:left w:val="nil"/>
              <w:bottom w:val="single" w:sz="4" w:space="0" w:color="auto"/>
              <w:right w:val="single" w:sz="4" w:space="0" w:color="auto"/>
            </w:tcBorders>
            <w:shd w:val="clear" w:color="000000" w:fill="D9D9D9"/>
            <w:noWrap/>
            <w:vAlign w:val="bottom"/>
            <w:hideMark/>
          </w:tcPr>
          <w:p w14:paraId="73E10D7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1,17 </w:t>
            </w:r>
          </w:p>
        </w:tc>
      </w:tr>
      <w:tr w:rsidR="00CE7A93" w:rsidRPr="00EF5249" w14:paraId="3110A4E7" w14:textId="77777777" w:rsidTr="00D24F07">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613" w:type="dxa"/>
            <w:tcBorders>
              <w:top w:val="nil"/>
              <w:left w:val="single" w:sz="8" w:space="0" w:color="auto"/>
              <w:bottom w:val="single" w:sz="8" w:space="0" w:color="auto"/>
              <w:right w:val="single" w:sz="4" w:space="0" w:color="auto"/>
            </w:tcBorders>
            <w:shd w:val="clear" w:color="auto" w:fill="auto"/>
            <w:vAlign w:val="center"/>
            <w:hideMark/>
          </w:tcPr>
          <w:p w14:paraId="403B52B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0,73 </w:t>
            </w:r>
          </w:p>
        </w:tc>
        <w:tc>
          <w:tcPr>
            <w:tcW w:w="1120" w:type="dxa"/>
            <w:tcBorders>
              <w:top w:val="nil"/>
              <w:left w:val="nil"/>
              <w:bottom w:val="single" w:sz="8" w:space="0" w:color="auto"/>
              <w:right w:val="single" w:sz="4" w:space="0" w:color="auto"/>
            </w:tcBorders>
            <w:shd w:val="clear" w:color="auto" w:fill="auto"/>
            <w:vAlign w:val="center"/>
            <w:hideMark/>
          </w:tcPr>
          <w:p w14:paraId="3EE2177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0,72 </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8" w:space="0" w:color="auto"/>
              <w:right w:val="single" w:sz="4" w:space="0" w:color="auto"/>
            </w:tcBorders>
            <w:shd w:val="clear" w:color="auto" w:fill="auto"/>
            <w:vAlign w:val="center"/>
            <w:hideMark/>
          </w:tcPr>
          <w:p w14:paraId="7AC1974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3,15 </w:t>
            </w:r>
          </w:p>
        </w:tc>
        <w:tc>
          <w:tcPr>
            <w:tcW w:w="780" w:type="dxa"/>
            <w:tcBorders>
              <w:top w:val="nil"/>
              <w:left w:val="nil"/>
              <w:bottom w:val="single" w:sz="8" w:space="0" w:color="auto"/>
              <w:right w:val="single" w:sz="4" w:space="0" w:color="auto"/>
            </w:tcBorders>
            <w:shd w:val="clear" w:color="auto" w:fill="auto"/>
            <w:vAlign w:val="center"/>
            <w:hideMark/>
          </w:tcPr>
          <w:p w14:paraId="6FD4E551"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0,89 </w:t>
            </w:r>
          </w:p>
        </w:tc>
        <w:tc>
          <w:tcPr>
            <w:tcW w:w="740" w:type="dxa"/>
            <w:tcBorders>
              <w:top w:val="nil"/>
              <w:left w:val="nil"/>
              <w:bottom w:val="single" w:sz="8" w:space="0" w:color="auto"/>
              <w:right w:val="single" w:sz="8" w:space="0" w:color="auto"/>
            </w:tcBorders>
            <w:shd w:val="clear" w:color="auto" w:fill="auto"/>
            <w:vAlign w:val="center"/>
            <w:hideMark/>
          </w:tcPr>
          <w:p w14:paraId="556E4EA2"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0,66 </w:t>
            </w:r>
          </w:p>
        </w:tc>
        <w:tc>
          <w:tcPr>
            <w:tcW w:w="1060" w:type="dxa"/>
            <w:tcBorders>
              <w:top w:val="nil"/>
              <w:left w:val="nil"/>
              <w:bottom w:val="single" w:sz="4" w:space="0" w:color="auto"/>
              <w:right w:val="single" w:sz="4" w:space="0" w:color="auto"/>
            </w:tcBorders>
            <w:shd w:val="clear" w:color="000000" w:fill="D9D9D9"/>
            <w:noWrap/>
            <w:vAlign w:val="bottom"/>
            <w:hideMark/>
          </w:tcPr>
          <w:p w14:paraId="03CB809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6,16 </w:t>
            </w:r>
          </w:p>
        </w:tc>
      </w:tr>
      <w:tr w:rsidR="00CE7A93" w:rsidRPr="00EF5249" w14:paraId="4352E13F" w14:textId="77777777" w:rsidTr="00D24F07">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613" w:type="dxa"/>
            <w:tcBorders>
              <w:top w:val="nil"/>
              <w:left w:val="nil"/>
              <w:bottom w:val="single" w:sz="4" w:space="0" w:color="auto"/>
              <w:right w:val="single" w:sz="4" w:space="0" w:color="auto"/>
            </w:tcBorders>
            <w:shd w:val="clear" w:color="000000" w:fill="D9D9D9"/>
            <w:noWrap/>
            <w:vAlign w:val="bottom"/>
            <w:hideMark/>
          </w:tcPr>
          <w:p w14:paraId="311D2F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0,80 </w:t>
            </w:r>
          </w:p>
        </w:tc>
        <w:tc>
          <w:tcPr>
            <w:tcW w:w="1120" w:type="dxa"/>
            <w:tcBorders>
              <w:top w:val="nil"/>
              <w:left w:val="nil"/>
              <w:bottom w:val="single" w:sz="4" w:space="0" w:color="auto"/>
              <w:right w:val="single" w:sz="4" w:space="0" w:color="auto"/>
            </w:tcBorders>
            <w:shd w:val="clear" w:color="000000" w:fill="D9D9D9"/>
            <w:noWrap/>
            <w:vAlign w:val="bottom"/>
            <w:hideMark/>
          </w:tcPr>
          <w:p w14:paraId="47C078E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1,44 </w:t>
            </w:r>
          </w:p>
        </w:tc>
        <w:tc>
          <w:tcPr>
            <w:tcW w:w="1028" w:type="dxa"/>
            <w:tcBorders>
              <w:top w:val="nil"/>
              <w:left w:val="nil"/>
              <w:bottom w:val="single" w:sz="4" w:space="0" w:color="auto"/>
              <w:right w:val="single" w:sz="4" w:space="0" w:color="auto"/>
            </w:tcBorders>
            <w:shd w:val="clear" w:color="000000" w:fill="D9D9D9"/>
            <w:noWrap/>
            <w:vAlign w:val="bottom"/>
            <w:hideMark/>
          </w:tcPr>
          <w:p w14:paraId="3DEB528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860" w:type="dxa"/>
            <w:tcBorders>
              <w:top w:val="nil"/>
              <w:left w:val="nil"/>
              <w:bottom w:val="single" w:sz="4" w:space="0" w:color="auto"/>
              <w:right w:val="single" w:sz="4" w:space="0" w:color="auto"/>
            </w:tcBorders>
            <w:shd w:val="clear" w:color="000000" w:fill="D9D9D9"/>
            <w:noWrap/>
            <w:vAlign w:val="bottom"/>
            <w:hideMark/>
          </w:tcPr>
          <w:p w14:paraId="07C983E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5,94 </w:t>
            </w:r>
          </w:p>
        </w:tc>
        <w:tc>
          <w:tcPr>
            <w:tcW w:w="780" w:type="dxa"/>
            <w:tcBorders>
              <w:top w:val="nil"/>
              <w:left w:val="nil"/>
              <w:bottom w:val="single" w:sz="4" w:space="0" w:color="auto"/>
              <w:right w:val="single" w:sz="4" w:space="0" w:color="auto"/>
            </w:tcBorders>
            <w:shd w:val="clear" w:color="000000" w:fill="D9D9D9"/>
            <w:noWrap/>
            <w:vAlign w:val="bottom"/>
            <w:hideMark/>
          </w:tcPr>
          <w:p w14:paraId="58D6B2C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 </w:t>
            </w:r>
          </w:p>
        </w:tc>
        <w:tc>
          <w:tcPr>
            <w:tcW w:w="740" w:type="dxa"/>
            <w:tcBorders>
              <w:top w:val="nil"/>
              <w:left w:val="nil"/>
              <w:bottom w:val="single" w:sz="4" w:space="0" w:color="auto"/>
              <w:right w:val="single" w:sz="4" w:space="0" w:color="auto"/>
            </w:tcBorders>
            <w:shd w:val="clear" w:color="000000" w:fill="D9D9D9"/>
            <w:noWrap/>
            <w:vAlign w:val="bottom"/>
            <w:hideMark/>
          </w:tcPr>
          <w:p w14:paraId="3F953F0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 </w:t>
            </w:r>
          </w:p>
        </w:tc>
        <w:tc>
          <w:tcPr>
            <w:tcW w:w="1060" w:type="dxa"/>
            <w:tcBorders>
              <w:top w:val="nil"/>
              <w:left w:val="nil"/>
              <w:bottom w:val="single" w:sz="4" w:space="0" w:color="auto"/>
              <w:right w:val="single" w:sz="4" w:space="0" w:color="auto"/>
            </w:tcBorders>
            <w:shd w:val="clear" w:color="000000" w:fill="D9D9D9"/>
            <w:noWrap/>
            <w:vAlign w:val="bottom"/>
            <w:hideMark/>
          </w:tcPr>
          <w:p w14:paraId="5BA0CFDB"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 xml:space="preserve">10,96 </w:t>
            </w:r>
          </w:p>
        </w:tc>
      </w:tr>
    </w:tbl>
    <w:p w14:paraId="5D97FBD0" w14:textId="77777777" w:rsidR="00277E30" w:rsidRPr="00EF5249" w:rsidRDefault="00277E30" w:rsidP="008D3381">
      <w:pPr>
        <w:pStyle w:val="BodyText"/>
        <w:tabs>
          <w:tab w:val="left" w:pos="8120"/>
        </w:tabs>
        <w:spacing w:before="62" w:line="360" w:lineRule="auto"/>
        <w:ind w:left="340" w:right="340"/>
        <w:jc w:val="both"/>
        <w:rPr>
          <w:rFonts w:ascii="Arial" w:hAnsi="Arial" w:cs="Arial"/>
          <w:sz w:val="22"/>
          <w:szCs w:val="22"/>
        </w:rPr>
      </w:pPr>
    </w:p>
    <w:p w14:paraId="2AA430CE" w14:textId="77777777" w:rsidR="00A90B00" w:rsidRPr="00EF5249" w:rsidRDefault="00A90B00" w:rsidP="008D3381">
      <w:pPr>
        <w:pStyle w:val="BodyText"/>
        <w:tabs>
          <w:tab w:val="left" w:pos="8120"/>
        </w:tabs>
        <w:spacing w:before="62" w:line="360" w:lineRule="auto"/>
        <w:ind w:left="340" w:right="340"/>
        <w:jc w:val="both"/>
        <w:rPr>
          <w:rFonts w:ascii="Arial" w:hAnsi="Arial" w:cs="Arial"/>
          <w:sz w:val="22"/>
          <w:szCs w:val="22"/>
        </w:rPr>
      </w:pPr>
    </w:p>
    <w:p w14:paraId="77F12B4B" w14:textId="77777777"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EF5249" w:rsidRDefault="00723044"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p>
    <w:p w14:paraId="7FB43B5D"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40564F54"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24.99579</w:t>
      </w:r>
    </w:p>
    <w:p w14:paraId="4A2E1CC3"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4A3F3DCE"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33163E0A"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3E5298" w:rsidRPr="00EF5249">
        <w:rPr>
          <w:rFonts w:ascii="Arial" w:hAnsi="Arial" w:cs="Arial"/>
          <w:b/>
          <w:bCs/>
        </w:rPr>
        <w:t xml:space="preserve">10,96456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the two variables.</w:t>
      </w:r>
    </w:p>
    <w:p w14:paraId="1FBEB7A4"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7297CA71" w14:textId="77777777" w:rsidR="00903C8E" w:rsidRPr="00EF5249" w:rsidRDefault="00903C8E"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1570ECD" wp14:editId="63DFC42F">
            <wp:extent cx="559165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604659" cy="4582633"/>
                    </a:xfrm>
                    <a:prstGeom prst="rect">
                      <a:avLst/>
                    </a:prstGeom>
                  </pic:spPr>
                </pic:pic>
              </a:graphicData>
            </a:graphic>
          </wp:inline>
        </w:drawing>
      </w:r>
    </w:p>
    <w:p w14:paraId="443E5646" w14:textId="77777777" w:rsidR="00E204A6" w:rsidRPr="00EF5249" w:rsidRDefault="00E204A6" w:rsidP="008D3381">
      <w:pPr>
        <w:pStyle w:val="BodyText"/>
        <w:tabs>
          <w:tab w:val="left" w:pos="8120"/>
        </w:tabs>
        <w:spacing w:before="62" w:line="360" w:lineRule="auto"/>
        <w:ind w:left="340" w:right="340"/>
        <w:rPr>
          <w:rFonts w:ascii="Arial" w:hAnsi="Arial" w:cs="Arial"/>
          <w:sz w:val="22"/>
          <w:szCs w:val="22"/>
        </w:rPr>
      </w:pPr>
    </w:p>
    <w:p w14:paraId="268093C6"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tab_data = [</w:t>
      </w:r>
    </w:p>
    <w:p w14:paraId="2DB1CC54"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lastRenderedPageBreak/>
        <w:t xml:space="preserve">    [1253, 320, 42, 88, 60, 45],</w:t>
      </w:r>
    </w:p>
    <w:p w14:paraId="18F86B3D"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[493, 114, 14, 44, 25, 14],</w:t>
      </w:r>
    </w:p>
    <w:p w14:paraId="0D36C9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[74, 13, 2, 1, 5, 1],</w:t>
      </w:r>
    </w:p>
    <w:p w14:paraId="09EC1BA7"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[34, 8, 1, 4, 1, 1]]</w:t>
      </w:r>
    </w:p>
    <w:p w14:paraId="41ED97C1"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chi2_contingency(tab_data)</w:t>
      </w:r>
    </w:p>
    <w:p w14:paraId="52E3A8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p>
    <w:p w14:paraId="02D3349C"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lang w:val="de-DE"/>
        </w:rPr>
      </w:pPr>
      <w:r w:rsidRPr="00EF5249">
        <w:rPr>
          <w:rFonts w:ascii="Arial" w:hAnsi="Arial" w:cs="Arial"/>
          <w:sz w:val="22"/>
          <w:szCs w:val="22"/>
          <w:lang w:val="de-DE"/>
        </w:rPr>
        <w:t>Output:</w:t>
      </w:r>
    </w:p>
    <w:p w14:paraId="7B95E8DC"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(10.964562027950564,</w:t>
      </w:r>
    </w:p>
    <w:p w14:paraId="411335DD"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0.7551024404951965,</w:t>
      </w:r>
    </w:p>
    <w:p w14:paraId="1906261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15,</w:t>
      </w:r>
    </w:p>
    <w:p w14:paraId="1BF03326"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p>
    <w:p w14:paraId="68E6F6C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array([[1.26158525e+03, 3.09612345e+02, 4.01475348e+01, 9.32239368e+01,</w:t>
      </w:r>
    </w:p>
    <w:p w14:paraId="7F95C5B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6.19224689e+01, 4.15084682e+01],</w:t>
      </w:r>
    </w:p>
    <w:p w14:paraId="2FCF221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[4.91236733e+02, 1.20557019e+02, 1.56326684e+01, 3.62995860e+01,</w:t>
      </w:r>
    </w:p>
    <w:p w14:paraId="385BF57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2.41114038e+01, 1.61625894e+01],</w:t>
      </w:r>
    </w:p>
    <w:p w14:paraId="3AE4D50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[6.69868272e+01, 1.64395935e+01, 2.13172751e+00, 4.94994355e+00,</w:t>
      </w:r>
    </w:p>
    <w:p w14:paraId="77CC947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de-DE" w:eastAsia="en-ID"/>
        </w:rPr>
        <w:t xml:space="preserve">         </w:t>
      </w:r>
      <w:r w:rsidRPr="00EF5249">
        <w:rPr>
          <w:rFonts w:ascii="Arial" w:eastAsia="Times New Roman" w:hAnsi="Arial" w:cs="Arial"/>
          <w:lang w:val="en-ID" w:eastAsia="en-ID"/>
        </w:rPr>
        <w:t>3.28791871e+00, 2.20398946e+00],</w:t>
      </w:r>
    </w:p>
    <w:p w14:paraId="7E68011A"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[3.41911931e+01, 8.39104253e+00, 1.08806925e+00, 2.52653368e+00,</w:t>
      </w:r>
    </w:p>
    <w:p w14:paraId="76FF301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1.67820851e+00, 1.12495295e+00]]))</w:t>
      </w:r>
    </w:p>
    <w:p w14:paraId="36E3CC2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10.964562027950564,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80C98CE"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second value, 0.7551024404951965, is the p-value.</w:t>
      </w:r>
    </w:p>
    <w:p w14:paraId="564EE77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125E6E" w14:textId="2B8D3783"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0.7551024404951965, which means that there is a 75.5%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6AB8E0B"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FFDC623" w14:textId="621E719C"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B4A6FE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lastRenderedPageBreak/>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p>
    <w:p w14:paraId="38FAD297" w14:textId="67E2B8DC" w:rsidR="005C15A4" w:rsidRPr="0042182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42182C">
        <w:rPr>
          <w:rFonts w:ascii="Arial" w:eastAsia="Times New Roman" w:hAnsi="Arial" w:cs="Arial"/>
          <w:lang w:val="en-ID" w:eastAsia="en-ID"/>
        </w:rPr>
        <w:t xml:space="preserve">The critical value for the chi-squared statistic with a degree of freedom 15 and p-value 0.05 is 25. The observed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lastRenderedPageBreak/>
        <w:t xml:space="preserve">In addition, further studies are needed regarding people's concerns about security and 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8D3381">
          <w:footerReference w:type="default" r:id="rId34"/>
          <w:pgSz w:w="11910" w:h="16840" w:code="9"/>
          <w:pgMar w:top="1134"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5576CE3" w14:textId="77777777" w:rsidR="00EA0447" w:rsidRDefault="00796760" w:rsidP="00EA044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Amazon Alexa - Wikipedia. (2014, November 6). Amazon Alexa - Wikipedia. Retrieved from </w:t>
      </w:r>
      <w:hyperlink r:id="rId35" w:history="1">
        <w:r w:rsidRPr="00EF5249">
          <w:rPr>
            <w:rStyle w:val="Hyperlink"/>
            <w:rFonts w:ascii="Arial" w:hAnsi="Arial" w:cs="Arial"/>
            <w:b w:val="0"/>
            <w:bCs w:val="0"/>
            <w:color w:val="auto"/>
            <w:sz w:val="22"/>
            <w:szCs w:val="22"/>
          </w:rPr>
          <w:t>https://en.wikipedia.org/wiki/Amazon_Alexa</w:t>
        </w:r>
      </w:hyperlink>
    </w:p>
    <w:p w14:paraId="220E0184" w14:textId="77777777" w:rsidR="00EA0447" w:rsidRPr="00EA0447" w:rsidRDefault="00EA0447" w:rsidP="00EA0447">
      <w:pPr>
        <w:pStyle w:val="Heading1"/>
        <w:spacing w:line="360" w:lineRule="auto"/>
        <w:ind w:left="340" w:right="340"/>
        <w:rPr>
          <w:rStyle w:val="Hyperlink"/>
          <w:rFonts w:ascii="Arial" w:hAnsi="Arial" w:cs="Arial"/>
          <w:b w:val="0"/>
          <w:bCs w:val="0"/>
          <w:color w:val="auto"/>
          <w:sz w:val="22"/>
          <w:szCs w:val="22"/>
        </w:rPr>
      </w:pPr>
    </w:p>
    <w:p w14:paraId="36F2FDA5" w14:textId="5D11E1D2" w:rsidR="00EA0447" w:rsidRPr="00EA0447" w:rsidRDefault="00EA0447" w:rsidP="00EA0447">
      <w:pPr>
        <w:pStyle w:val="Heading1"/>
        <w:spacing w:line="360" w:lineRule="auto"/>
        <w:ind w:left="340" w:right="340"/>
        <w:rPr>
          <w:rFonts w:ascii="Arial" w:hAnsi="Arial" w:cs="Arial"/>
          <w:b w:val="0"/>
          <w:bCs w:val="0"/>
          <w:sz w:val="22"/>
          <w:szCs w:val="22"/>
        </w:rPr>
      </w:pPr>
      <w:r w:rsidRPr="00EA0447">
        <w:rPr>
          <w:rFonts w:ascii="Arial" w:hAnsi="Arial" w:cs="Arial"/>
          <w:b w:val="0"/>
          <w:bCs w:val="0"/>
          <w:sz w:val="22"/>
          <w:szCs w:val="22"/>
        </w:rPr>
        <w:t xml:space="preserve">BERT &amp;mdash; transformers 3.0.2 documentation. (n.d.). BERT &amp;Mdash; Transformers 3.0.2 Documentation. </w:t>
      </w:r>
      <w:hyperlink r:id="rId36" w:history="1">
        <w:r w:rsidRPr="00EA0447">
          <w:rPr>
            <w:rStyle w:val="Hyperlink"/>
            <w:rFonts w:ascii="Arial" w:hAnsi="Arial" w:cs="Arial"/>
            <w:b w:val="0"/>
            <w:bCs w:val="0"/>
            <w:color w:val="auto"/>
            <w:sz w:val="22"/>
            <w:szCs w:val="22"/>
          </w:rPr>
          <w:t>https://huggingface.co/transformers/v3.0.2/model_doc/bert.html</w:t>
        </w:r>
      </w:hyperlink>
    </w:p>
    <w:p w14:paraId="5EE3ADD4" w14:textId="77777777" w:rsidR="00EA0447" w:rsidRPr="00EF5249" w:rsidRDefault="00EA0447" w:rsidP="008D3381">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37"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Jibo, the social robot that was supposed to die, is getting a second life. Jibo, the Social Robot That Was Supposed to Die, Is Getting a Second Life - the Verge. Retrieved from </w:t>
      </w:r>
      <w:hyperlink r:id="rId38"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39"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971321">
        <w:rPr>
          <w:rStyle w:val="Hyperlink"/>
          <w:rFonts w:ascii="Arial" w:hAnsi="Arial" w:cs="Arial"/>
          <w:b w:val="0"/>
          <w:bCs w:val="0"/>
          <w:color w:val="auto"/>
          <w:sz w:val="22"/>
          <w:szCs w:val="22"/>
          <w:u w:val="none"/>
        </w:rPr>
        <w:t xml:space="preserve"> </w:t>
      </w:r>
      <w:hyperlink r:id="rId40" w:history="1">
        <w:r w:rsidR="00971321" w:rsidRPr="00971321">
          <w:rPr>
            <w:rStyle w:val="Hyperlink"/>
            <w:rFonts w:ascii="Arial" w:hAnsi="Arial" w:cs="Arial"/>
            <w:b w:val="0"/>
            <w:bCs w:val="0"/>
            <w:color w:val="auto"/>
            <w:sz w:val="22"/>
            <w:szCs w:val="22"/>
          </w:rPr>
          <w:t>https://www.statisticshowto.com/probability-and-statistics/chi-square/</w:t>
        </w:r>
      </w:hyperlink>
    </w:p>
    <w:p w14:paraId="1A312951" w14:textId="77777777" w:rsidR="00971321" w:rsidRPr="00EF5249"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Dangeti,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41" w:history="1">
        <w:r w:rsidRPr="00EF5249">
          <w:rPr>
            <w:rStyle w:val="Hyperlink"/>
            <w:rFonts w:ascii="Arial" w:hAnsi="Arial" w:cs="Arial"/>
            <w:b w:val="0"/>
            <w:bCs w:val="0"/>
            <w:color w:val="auto"/>
            <w:sz w:val="22"/>
            <w:szCs w:val="22"/>
          </w:rPr>
          <w:t>https://www.digitaldreamlabs.com/</w:t>
        </w:r>
      </w:hyperlink>
    </w:p>
    <w:p w14:paraId="7C0AF1FB" w14:textId="0C3838AD" w:rsidR="006001B4" w:rsidRDefault="00011EFC" w:rsidP="008D3381">
      <w:pPr>
        <w:pStyle w:val="Heading1"/>
        <w:spacing w:line="360" w:lineRule="auto"/>
        <w:ind w:left="340" w:right="340"/>
        <w:rPr>
          <w:rFonts w:ascii="Arial" w:hAnsi="Arial" w:cs="Arial"/>
          <w:b w:val="0"/>
          <w:bCs w:val="0"/>
          <w:sz w:val="22"/>
          <w:szCs w:val="22"/>
        </w:rPr>
      </w:pPr>
      <w:r w:rsidRPr="00011EFC">
        <w:rPr>
          <w:rFonts w:ascii="Arial" w:hAnsi="Arial" w:cs="Arial"/>
          <w:b w:val="0"/>
          <w:bCs w:val="0"/>
          <w:sz w:val="22"/>
          <w:szCs w:val="22"/>
        </w:rPr>
        <w:lastRenderedPageBreak/>
        <w:t xml:space="preserve">DistilBERT &amp;mdash; transformers 3.0.2 documentation. (n.d.). DistilBERT &amp;Mdash; Transformers 3.0.2 Documentation. </w:t>
      </w:r>
      <w:hyperlink r:id="rId42" w:history="1">
        <w:r w:rsidRPr="00011EFC">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LivingAi. (n.d.). LivingAi. Retrieved from </w:t>
      </w:r>
      <w:hyperlink r:id="rId43"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Frost, J. (2022, January 26). Chi-Square Table. Statistics by Jim. Retrieved from </w:t>
      </w:r>
      <w:hyperlink r:id="rId44"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5"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377CAA16" w14:textId="77777777" w:rsidR="001D72BD" w:rsidRPr="00EF5249" w:rsidRDefault="001D72BD" w:rsidP="008D3381">
      <w:pPr>
        <w:spacing w:line="360" w:lineRule="auto"/>
        <w:ind w:left="340" w:right="340"/>
        <w:rPr>
          <w:rFonts w:ascii="Arial" w:hAnsi="Arial" w:cs="Arial"/>
        </w:rPr>
      </w:pPr>
      <w:r w:rsidRPr="00EF5249">
        <w:rPr>
          <w:rFonts w:ascii="Arial" w:hAnsi="Arial" w:cs="Arial"/>
        </w:rPr>
        <w:t>Hanson, Rick. (2019). Taking in the Good vs. The Negativity Bias</w:t>
      </w:r>
    </w:p>
    <w:p w14:paraId="4495CC8F" w14:textId="77777777" w:rsidR="008809EE" w:rsidRPr="00EF5249" w:rsidRDefault="008809EE" w:rsidP="008D3381">
      <w:pPr>
        <w:spacing w:line="360" w:lineRule="auto"/>
        <w:ind w:left="340" w:right="340"/>
        <w:rPr>
          <w:rFonts w:ascii="Arial" w:hAnsi="Arial" w:cs="Arial"/>
          <w:b/>
          <w:bCs/>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46"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Kuyda. (2017, July 21). The story of Replika, the AI app that becomes you. YouTube. Retrieved from </w:t>
      </w:r>
      <w:hyperlink r:id="rId47"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Maths behind Linear SVC Classifier. Retrieved from </w:t>
      </w:r>
      <w:hyperlink r:id="rId48"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Mohri, M., Rostamizadeh,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49"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Nandi, S. (2021, July 1). Twitter Sentiment Analysis Using Machine Learning Approaches. Medium. Retrieved from </w:t>
      </w:r>
      <w:hyperlink r:id="rId50"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Mueller, J. P., &amp; Massaron,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r w:rsidRPr="00EF5249">
        <w:rPr>
          <w:rFonts w:ascii="Arial" w:hAnsi="Arial" w:cs="Arial"/>
        </w:rPr>
        <w:t xml:space="preserve">OpenAI API. (n.d.). OpenAI API. </w:t>
      </w:r>
      <w:hyperlink r:id="rId51"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openai/openai-cookbook: Examples and guides for using the OpenAI API. GitHub. </w:t>
      </w:r>
      <w:hyperlink r:id="rId52"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7777777"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3"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EF5249">
        <w:rPr>
          <w:rFonts w:ascii="Arial" w:hAnsi="Arial" w:cs="Arial"/>
          <w:b w:val="0"/>
          <w:bCs w:val="0"/>
          <w:sz w:val="22"/>
          <w:szCs w:val="22"/>
          <w:shd w:val="clear" w:color="auto" w:fill="FFFFFF"/>
        </w:rPr>
        <w:t xml:space="preserve">Raschka.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4"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r w:rsidRPr="00EF5249">
        <w:rPr>
          <w:rFonts w:ascii="Arial" w:hAnsi="Arial" w:cs="Arial"/>
          <w:b w:val="0"/>
          <w:bCs w:val="0"/>
          <w:sz w:val="22"/>
          <w:szCs w:val="22"/>
        </w:rPr>
        <w:t xml:space="preserve">Redjeki, &amp; Widyarto. (2022). View of Comparison of Seven Machine Learning Algorithms in the Classification of Public Opinion. View of Comparison of Seven Machine Learning Algorithms in the Classification of Public Opinion. Retrieved from </w:t>
      </w:r>
      <w:hyperlink r:id="rId55"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4C8A72F0"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Contagion. Personality and Social Psychology Review, 5(4), 296–320. </w:t>
      </w:r>
      <w:hyperlink r:id="rId56" w:history="1">
        <w:r w:rsidRPr="00EF5249">
          <w:rPr>
            <w:rStyle w:val="Hyperlink"/>
            <w:rFonts w:ascii="Arial" w:hAnsi="Arial" w:cs="Arial"/>
            <w:b w:val="0"/>
            <w:bCs w:val="0"/>
            <w:color w:val="auto"/>
            <w:sz w:val="22"/>
            <w:szCs w:val="22"/>
          </w:rPr>
          <w:t>https://doi.org/10.1207/s15327957pspr0504_2</w:t>
        </w:r>
      </w:hyperlink>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57"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Replika Reviews. AIS Electronic Library (AISeL) - AMCIS 2022 Proceedings: Why Do We Turn to Virtual Companions? A Text Mining Analysis of Replika Reviews. Retrieved from </w:t>
      </w:r>
      <w:hyperlink r:id="rId58"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Qiu, X., Xu, Y., &amp; Huang, X. (2019, May 14). How to Fine-Tune BERT for Text Classification? arXiv.org. </w:t>
      </w:r>
      <w:hyperlink r:id="rId59"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Tabel Chi Square Atau Chi Square Table Dalam Excel. (2012, July 1). Uji Statistik.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60" w:history="1">
        <w:r w:rsidRPr="00EF5249">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udiprod. (2007, February 5). SVM with polynomial kernel visualization. YouTube. Retrieved from </w:t>
      </w:r>
      <w:hyperlink r:id="rId61"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Vincent. (2020, January 5). Anki’s toy robots are being saved from a digital death. Anki’s 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Vaswani, A., Shazeer, N., Parmar, N., Uszkoreit, J., Jones, L., Gomez, A. N., Kaiser, U., &amp; Polosukhin,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62"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8D3381">
          <w:footerReference w:type="default" r:id="rId63"/>
          <w:pgSz w:w="11910" w:h="16840" w:code="9"/>
          <w:pgMar w:top="1134"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 xml:space="preserve">Chi-Square Table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8D3381">
      <w:footerReference w:type="default" r:id="rId64"/>
      <w:pgSz w:w="11910" w:h="16840" w:code="9"/>
      <w:pgMar w:top="1134"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54A17" w14:textId="77777777" w:rsidR="00291C04" w:rsidRDefault="00291C04">
      <w:r>
        <w:separator/>
      </w:r>
    </w:p>
  </w:endnote>
  <w:endnote w:type="continuationSeparator" w:id="0">
    <w:p w14:paraId="76A53CBB" w14:textId="77777777" w:rsidR="00291C04" w:rsidRDefault="0029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D2E06" w14:textId="77777777" w:rsidR="00291C04" w:rsidRDefault="00291C04">
      <w:r>
        <w:separator/>
      </w:r>
    </w:p>
  </w:footnote>
  <w:footnote w:type="continuationSeparator" w:id="0">
    <w:p w14:paraId="37BDA152" w14:textId="77777777" w:rsidR="00291C04" w:rsidRDefault="00291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6"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0"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1"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2"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2"/>
  </w:num>
  <w:num w:numId="3" w16cid:durableId="1514145965">
    <w:abstractNumId w:val="19"/>
  </w:num>
  <w:num w:numId="4" w16cid:durableId="1880581448">
    <w:abstractNumId w:val="5"/>
  </w:num>
  <w:num w:numId="5" w16cid:durableId="966468279">
    <w:abstractNumId w:val="6"/>
  </w:num>
  <w:num w:numId="6" w16cid:durableId="1982491504">
    <w:abstractNumId w:val="9"/>
  </w:num>
  <w:num w:numId="7" w16cid:durableId="1043018625">
    <w:abstractNumId w:val="1"/>
  </w:num>
  <w:num w:numId="8" w16cid:durableId="1130978106">
    <w:abstractNumId w:val="3"/>
  </w:num>
  <w:num w:numId="9" w16cid:durableId="455872678">
    <w:abstractNumId w:val="20"/>
  </w:num>
  <w:num w:numId="10" w16cid:durableId="617175745">
    <w:abstractNumId w:val="0"/>
  </w:num>
  <w:num w:numId="11" w16cid:durableId="1200706279">
    <w:abstractNumId w:val="16"/>
  </w:num>
  <w:num w:numId="12" w16cid:durableId="274480323">
    <w:abstractNumId w:val="21"/>
  </w:num>
  <w:num w:numId="13" w16cid:durableId="1679582430">
    <w:abstractNumId w:val="13"/>
  </w:num>
  <w:num w:numId="14" w16cid:durableId="1001859044">
    <w:abstractNumId w:val="18"/>
  </w:num>
  <w:num w:numId="15" w16cid:durableId="1123233410">
    <w:abstractNumId w:val="4"/>
  </w:num>
  <w:num w:numId="16" w16cid:durableId="1899976657">
    <w:abstractNumId w:val="7"/>
  </w:num>
  <w:num w:numId="17" w16cid:durableId="1986081841">
    <w:abstractNumId w:val="23"/>
  </w:num>
  <w:num w:numId="18" w16cid:durableId="413552896">
    <w:abstractNumId w:val="12"/>
  </w:num>
  <w:num w:numId="19" w16cid:durableId="1781608069">
    <w:abstractNumId w:val="17"/>
  </w:num>
  <w:num w:numId="20" w16cid:durableId="1418600715">
    <w:abstractNumId w:val="15"/>
  </w:num>
  <w:num w:numId="21" w16cid:durableId="1470517197">
    <w:abstractNumId w:val="8"/>
  </w:num>
  <w:num w:numId="22" w16cid:durableId="1538158535">
    <w:abstractNumId w:val="14"/>
  </w:num>
  <w:num w:numId="23" w16cid:durableId="276955979">
    <w:abstractNumId w:val="11"/>
  </w:num>
  <w:num w:numId="24" w16cid:durableId="102186250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510E"/>
    <w:rsid w:val="00005550"/>
    <w:rsid w:val="00005957"/>
    <w:rsid w:val="00005FCD"/>
    <w:rsid w:val="00010593"/>
    <w:rsid w:val="000117FA"/>
    <w:rsid w:val="00011EFC"/>
    <w:rsid w:val="00012C95"/>
    <w:rsid w:val="00012E81"/>
    <w:rsid w:val="00012ED0"/>
    <w:rsid w:val="00012FBD"/>
    <w:rsid w:val="0001369B"/>
    <w:rsid w:val="00014E53"/>
    <w:rsid w:val="00016C1C"/>
    <w:rsid w:val="000174A3"/>
    <w:rsid w:val="0002065F"/>
    <w:rsid w:val="00022745"/>
    <w:rsid w:val="00025759"/>
    <w:rsid w:val="00027C3A"/>
    <w:rsid w:val="00027E16"/>
    <w:rsid w:val="00031119"/>
    <w:rsid w:val="00031992"/>
    <w:rsid w:val="00032015"/>
    <w:rsid w:val="00033085"/>
    <w:rsid w:val="000351AD"/>
    <w:rsid w:val="0003569F"/>
    <w:rsid w:val="000358DA"/>
    <w:rsid w:val="000377DC"/>
    <w:rsid w:val="00037E49"/>
    <w:rsid w:val="00037EBF"/>
    <w:rsid w:val="000401E8"/>
    <w:rsid w:val="000403AD"/>
    <w:rsid w:val="00040493"/>
    <w:rsid w:val="00042999"/>
    <w:rsid w:val="000438AB"/>
    <w:rsid w:val="00044777"/>
    <w:rsid w:val="00046215"/>
    <w:rsid w:val="000507FB"/>
    <w:rsid w:val="00051452"/>
    <w:rsid w:val="00053545"/>
    <w:rsid w:val="00053C2E"/>
    <w:rsid w:val="000540CF"/>
    <w:rsid w:val="00054EC0"/>
    <w:rsid w:val="0005587F"/>
    <w:rsid w:val="00056C0D"/>
    <w:rsid w:val="00057379"/>
    <w:rsid w:val="00061017"/>
    <w:rsid w:val="000611C3"/>
    <w:rsid w:val="000619A1"/>
    <w:rsid w:val="00062AC6"/>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4FF2"/>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5E83"/>
    <w:rsid w:val="000A7B1D"/>
    <w:rsid w:val="000B0931"/>
    <w:rsid w:val="000B10B1"/>
    <w:rsid w:val="000B1FB2"/>
    <w:rsid w:val="000B2F26"/>
    <w:rsid w:val="000B37F0"/>
    <w:rsid w:val="000B6C0E"/>
    <w:rsid w:val="000B7D21"/>
    <w:rsid w:val="000B7F35"/>
    <w:rsid w:val="000C087A"/>
    <w:rsid w:val="000C3BDF"/>
    <w:rsid w:val="000C498C"/>
    <w:rsid w:val="000C580C"/>
    <w:rsid w:val="000C5E07"/>
    <w:rsid w:val="000C627C"/>
    <w:rsid w:val="000C7E5E"/>
    <w:rsid w:val="000D069D"/>
    <w:rsid w:val="000D3E81"/>
    <w:rsid w:val="000D4C57"/>
    <w:rsid w:val="000D50CA"/>
    <w:rsid w:val="000D6430"/>
    <w:rsid w:val="000D67CD"/>
    <w:rsid w:val="000D6CF6"/>
    <w:rsid w:val="000D72EA"/>
    <w:rsid w:val="000E0897"/>
    <w:rsid w:val="000E1415"/>
    <w:rsid w:val="000E20D6"/>
    <w:rsid w:val="000E21F0"/>
    <w:rsid w:val="000E42D1"/>
    <w:rsid w:val="000E43AC"/>
    <w:rsid w:val="000E4469"/>
    <w:rsid w:val="000E5F83"/>
    <w:rsid w:val="000E7344"/>
    <w:rsid w:val="000E7CE9"/>
    <w:rsid w:val="000F0830"/>
    <w:rsid w:val="000F3BB7"/>
    <w:rsid w:val="000F3C98"/>
    <w:rsid w:val="000F3F60"/>
    <w:rsid w:val="000F4D26"/>
    <w:rsid w:val="000F4F39"/>
    <w:rsid w:val="000F5068"/>
    <w:rsid w:val="000F5985"/>
    <w:rsid w:val="000F6D97"/>
    <w:rsid w:val="0010045B"/>
    <w:rsid w:val="00100C6B"/>
    <w:rsid w:val="001017A1"/>
    <w:rsid w:val="00102C63"/>
    <w:rsid w:val="001030DF"/>
    <w:rsid w:val="001037C4"/>
    <w:rsid w:val="00103986"/>
    <w:rsid w:val="00104821"/>
    <w:rsid w:val="00105712"/>
    <w:rsid w:val="00106874"/>
    <w:rsid w:val="00107238"/>
    <w:rsid w:val="001075AA"/>
    <w:rsid w:val="00107684"/>
    <w:rsid w:val="001114D2"/>
    <w:rsid w:val="001119D5"/>
    <w:rsid w:val="00111CC2"/>
    <w:rsid w:val="001137C9"/>
    <w:rsid w:val="00114101"/>
    <w:rsid w:val="00117546"/>
    <w:rsid w:val="00124813"/>
    <w:rsid w:val="001259B4"/>
    <w:rsid w:val="00126D56"/>
    <w:rsid w:val="001309C6"/>
    <w:rsid w:val="00130A07"/>
    <w:rsid w:val="00130B4B"/>
    <w:rsid w:val="00130B74"/>
    <w:rsid w:val="00131CD3"/>
    <w:rsid w:val="001327FB"/>
    <w:rsid w:val="00132944"/>
    <w:rsid w:val="001335A4"/>
    <w:rsid w:val="00133DB7"/>
    <w:rsid w:val="0013403C"/>
    <w:rsid w:val="001341EC"/>
    <w:rsid w:val="001370AE"/>
    <w:rsid w:val="00140609"/>
    <w:rsid w:val="00141CC4"/>
    <w:rsid w:val="00143397"/>
    <w:rsid w:val="001451E3"/>
    <w:rsid w:val="001458EB"/>
    <w:rsid w:val="00145EA3"/>
    <w:rsid w:val="00145F03"/>
    <w:rsid w:val="001504A4"/>
    <w:rsid w:val="001505B9"/>
    <w:rsid w:val="00152D2A"/>
    <w:rsid w:val="00152EF3"/>
    <w:rsid w:val="00153484"/>
    <w:rsid w:val="001548A3"/>
    <w:rsid w:val="00156DD3"/>
    <w:rsid w:val="001601A2"/>
    <w:rsid w:val="001611BE"/>
    <w:rsid w:val="00162080"/>
    <w:rsid w:val="00163358"/>
    <w:rsid w:val="0016351F"/>
    <w:rsid w:val="0016373E"/>
    <w:rsid w:val="00164568"/>
    <w:rsid w:val="0016526C"/>
    <w:rsid w:val="0016560F"/>
    <w:rsid w:val="0016608B"/>
    <w:rsid w:val="00166915"/>
    <w:rsid w:val="00167F34"/>
    <w:rsid w:val="00167F4A"/>
    <w:rsid w:val="00170A32"/>
    <w:rsid w:val="00172128"/>
    <w:rsid w:val="00173B12"/>
    <w:rsid w:val="0017680D"/>
    <w:rsid w:val="00176A34"/>
    <w:rsid w:val="00176C64"/>
    <w:rsid w:val="00176F03"/>
    <w:rsid w:val="00182887"/>
    <w:rsid w:val="00182B0E"/>
    <w:rsid w:val="0018499A"/>
    <w:rsid w:val="00184D97"/>
    <w:rsid w:val="00184E16"/>
    <w:rsid w:val="001852A3"/>
    <w:rsid w:val="0018575C"/>
    <w:rsid w:val="00186123"/>
    <w:rsid w:val="0018623A"/>
    <w:rsid w:val="00186C97"/>
    <w:rsid w:val="00187AE5"/>
    <w:rsid w:val="001907F3"/>
    <w:rsid w:val="001911CF"/>
    <w:rsid w:val="00191361"/>
    <w:rsid w:val="00191DFA"/>
    <w:rsid w:val="0019236B"/>
    <w:rsid w:val="00193384"/>
    <w:rsid w:val="00195229"/>
    <w:rsid w:val="00195FB9"/>
    <w:rsid w:val="001974B3"/>
    <w:rsid w:val="001A3C97"/>
    <w:rsid w:val="001A41DC"/>
    <w:rsid w:val="001A4B3C"/>
    <w:rsid w:val="001A5112"/>
    <w:rsid w:val="001A57EE"/>
    <w:rsid w:val="001A65C5"/>
    <w:rsid w:val="001A7C9A"/>
    <w:rsid w:val="001B13FF"/>
    <w:rsid w:val="001B1945"/>
    <w:rsid w:val="001B42BE"/>
    <w:rsid w:val="001B4EAF"/>
    <w:rsid w:val="001B512D"/>
    <w:rsid w:val="001B5DB2"/>
    <w:rsid w:val="001B5ED4"/>
    <w:rsid w:val="001B7949"/>
    <w:rsid w:val="001B7F0F"/>
    <w:rsid w:val="001C10F8"/>
    <w:rsid w:val="001C1AA6"/>
    <w:rsid w:val="001C2E77"/>
    <w:rsid w:val="001C354D"/>
    <w:rsid w:val="001C3639"/>
    <w:rsid w:val="001C395D"/>
    <w:rsid w:val="001C3B00"/>
    <w:rsid w:val="001C3F1D"/>
    <w:rsid w:val="001C60BC"/>
    <w:rsid w:val="001C66FB"/>
    <w:rsid w:val="001D2BA0"/>
    <w:rsid w:val="001D3315"/>
    <w:rsid w:val="001D523D"/>
    <w:rsid w:val="001D5DF8"/>
    <w:rsid w:val="001D5F09"/>
    <w:rsid w:val="001D72BD"/>
    <w:rsid w:val="001D7AF9"/>
    <w:rsid w:val="001E149A"/>
    <w:rsid w:val="001E2267"/>
    <w:rsid w:val="001E3924"/>
    <w:rsid w:val="001E4F47"/>
    <w:rsid w:val="001E52CF"/>
    <w:rsid w:val="001E5A19"/>
    <w:rsid w:val="001E64A3"/>
    <w:rsid w:val="001E75B8"/>
    <w:rsid w:val="001E7D5A"/>
    <w:rsid w:val="001F2DB9"/>
    <w:rsid w:val="001F2DF8"/>
    <w:rsid w:val="001F3311"/>
    <w:rsid w:val="001F3F1E"/>
    <w:rsid w:val="001F4A90"/>
    <w:rsid w:val="001F5231"/>
    <w:rsid w:val="001F536E"/>
    <w:rsid w:val="001F546F"/>
    <w:rsid w:val="001F56FF"/>
    <w:rsid w:val="001F5BA6"/>
    <w:rsid w:val="001F6A82"/>
    <w:rsid w:val="001F71E1"/>
    <w:rsid w:val="001F7872"/>
    <w:rsid w:val="002009A8"/>
    <w:rsid w:val="002012AA"/>
    <w:rsid w:val="00201BE4"/>
    <w:rsid w:val="002020EF"/>
    <w:rsid w:val="00202711"/>
    <w:rsid w:val="00202993"/>
    <w:rsid w:val="00203C41"/>
    <w:rsid w:val="0020451E"/>
    <w:rsid w:val="00204E16"/>
    <w:rsid w:val="00205414"/>
    <w:rsid w:val="00205E7A"/>
    <w:rsid w:val="00206014"/>
    <w:rsid w:val="00207B96"/>
    <w:rsid w:val="002105B1"/>
    <w:rsid w:val="002112EC"/>
    <w:rsid w:val="00211E0D"/>
    <w:rsid w:val="00215A8C"/>
    <w:rsid w:val="00216B90"/>
    <w:rsid w:val="002170FB"/>
    <w:rsid w:val="00217273"/>
    <w:rsid w:val="002200A9"/>
    <w:rsid w:val="00220614"/>
    <w:rsid w:val="00220A52"/>
    <w:rsid w:val="00224685"/>
    <w:rsid w:val="00224A19"/>
    <w:rsid w:val="00224AEE"/>
    <w:rsid w:val="002269B3"/>
    <w:rsid w:val="0023032B"/>
    <w:rsid w:val="00230585"/>
    <w:rsid w:val="00231234"/>
    <w:rsid w:val="00232375"/>
    <w:rsid w:val="00233A9A"/>
    <w:rsid w:val="00233C2E"/>
    <w:rsid w:val="00234202"/>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B22"/>
    <w:rsid w:val="002658F9"/>
    <w:rsid w:val="002715E5"/>
    <w:rsid w:val="0027162D"/>
    <w:rsid w:val="00275932"/>
    <w:rsid w:val="00275ED4"/>
    <w:rsid w:val="002775A2"/>
    <w:rsid w:val="0027792E"/>
    <w:rsid w:val="00277E30"/>
    <w:rsid w:val="0028046E"/>
    <w:rsid w:val="00280511"/>
    <w:rsid w:val="00280668"/>
    <w:rsid w:val="00281DBC"/>
    <w:rsid w:val="002846BB"/>
    <w:rsid w:val="00284FDD"/>
    <w:rsid w:val="002860E1"/>
    <w:rsid w:val="00286682"/>
    <w:rsid w:val="00287373"/>
    <w:rsid w:val="00287558"/>
    <w:rsid w:val="002878A4"/>
    <w:rsid w:val="00287EB5"/>
    <w:rsid w:val="00290D47"/>
    <w:rsid w:val="00291C04"/>
    <w:rsid w:val="0029410A"/>
    <w:rsid w:val="00296C98"/>
    <w:rsid w:val="002A06A6"/>
    <w:rsid w:val="002A08B9"/>
    <w:rsid w:val="002A22CA"/>
    <w:rsid w:val="002A268C"/>
    <w:rsid w:val="002A28C9"/>
    <w:rsid w:val="002A31F0"/>
    <w:rsid w:val="002A513C"/>
    <w:rsid w:val="002A64B9"/>
    <w:rsid w:val="002A7E7D"/>
    <w:rsid w:val="002B0F61"/>
    <w:rsid w:val="002B13FE"/>
    <w:rsid w:val="002B1BE9"/>
    <w:rsid w:val="002B221C"/>
    <w:rsid w:val="002B3C3C"/>
    <w:rsid w:val="002B4804"/>
    <w:rsid w:val="002B530F"/>
    <w:rsid w:val="002B6BF5"/>
    <w:rsid w:val="002B73EF"/>
    <w:rsid w:val="002B7418"/>
    <w:rsid w:val="002C0ACB"/>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59A3"/>
    <w:rsid w:val="002D60D4"/>
    <w:rsid w:val="002D6187"/>
    <w:rsid w:val="002D7105"/>
    <w:rsid w:val="002D714E"/>
    <w:rsid w:val="002D7772"/>
    <w:rsid w:val="002D7BF6"/>
    <w:rsid w:val="002E0EB6"/>
    <w:rsid w:val="002E1447"/>
    <w:rsid w:val="002E1C5F"/>
    <w:rsid w:val="002E1C89"/>
    <w:rsid w:val="002E3301"/>
    <w:rsid w:val="002E4134"/>
    <w:rsid w:val="002E41FE"/>
    <w:rsid w:val="002F06A0"/>
    <w:rsid w:val="002F1BA9"/>
    <w:rsid w:val="002F26F4"/>
    <w:rsid w:val="002F30EE"/>
    <w:rsid w:val="002F39D9"/>
    <w:rsid w:val="002F78A6"/>
    <w:rsid w:val="00300523"/>
    <w:rsid w:val="00300CF9"/>
    <w:rsid w:val="00300DDF"/>
    <w:rsid w:val="0030175A"/>
    <w:rsid w:val="003019B9"/>
    <w:rsid w:val="00306602"/>
    <w:rsid w:val="00307637"/>
    <w:rsid w:val="003079FF"/>
    <w:rsid w:val="00310277"/>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38A0"/>
    <w:rsid w:val="00324A96"/>
    <w:rsid w:val="00325372"/>
    <w:rsid w:val="00325E6C"/>
    <w:rsid w:val="003303ED"/>
    <w:rsid w:val="00332047"/>
    <w:rsid w:val="0033211D"/>
    <w:rsid w:val="003322B1"/>
    <w:rsid w:val="0033245B"/>
    <w:rsid w:val="00333C92"/>
    <w:rsid w:val="00333F33"/>
    <w:rsid w:val="00334ED9"/>
    <w:rsid w:val="00337519"/>
    <w:rsid w:val="00337B3C"/>
    <w:rsid w:val="00337E1C"/>
    <w:rsid w:val="003401FF"/>
    <w:rsid w:val="003405E0"/>
    <w:rsid w:val="0034106E"/>
    <w:rsid w:val="003422BD"/>
    <w:rsid w:val="003424E7"/>
    <w:rsid w:val="00346242"/>
    <w:rsid w:val="0035145A"/>
    <w:rsid w:val="003558B2"/>
    <w:rsid w:val="00356680"/>
    <w:rsid w:val="003568FA"/>
    <w:rsid w:val="00357908"/>
    <w:rsid w:val="00357EF7"/>
    <w:rsid w:val="003603E0"/>
    <w:rsid w:val="00360E6F"/>
    <w:rsid w:val="00361B71"/>
    <w:rsid w:val="00361BE6"/>
    <w:rsid w:val="0036463B"/>
    <w:rsid w:val="00364BED"/>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7447"/>
    <w:rsid w:val="003A2C98"/>
    <w:rsid w:val="003A2D4F"/>
    <w:rsid w:val="003A3A15"/>
    <w:rsid w:val="003A537C"/>
    <w:rsid w:val="003A5874"/>
    <w:rsid w:val="003A65CD"/>
    <w:rsid w:val="003A72D9"/>
    <w:rsid w:val="003B293B"/>
    <w:rsid w:val="003B2B3B"/>
    <w:rsid w:val="003B3391"/>
    <w:rsid w:val="003B5B6E"/>
    <w:rsid w:val="003B7B96"/>
    <w:rsid w:val="003C0A35"/>
    <w:rsid w:val="003C114F"/>
    <w:rsid w:val="003C2869"/>
    <w:rsid w:val="003C48BB"/>
    <w:rsid w:val="003C5A08"/>
    <w:rsid w:val="003C67B6"/>
    <w:rsid w:val="003C7AFD"/>
    <w:rsid w:val="003C7EAD"/>
    <w:rsid w:val="003D0A4B"/>
    <w:rsid w:val="003D18C2"/>
    <w:rsid w:val="003D1A89"/>
    <w:rsid w:val="003D430E"/>
    <w:rsid w:val="003D4BE5"/>
    <w:rsid w:val="003D4F82"/>
    <w:rsid w:val="003D7822"/>
    <w:rsid w:val="003E261F"/>
    <w:rsid w:val="003E4C4B"/>
    <w:rsid w:val="003E5298"/>
    <w:rsid w:val="003E76FC"/>
    <w:rsid w:val="003E7B13"/>
    <w:rsid w:val="003F0463"/>
    <w:rsid w:val="003F05A9"/>
    <w:rsid w:val="003F1660"/>
    <w:rsid w:val="003F1F7A"/>
    <w:rsid w:val="003F2853"/>
    <w:rsid w:val="003F2E41"/>
    <w:rsid w:val="003F333A"/>
    <w:rsid w:val="003F37D4"/>
    <w:rsid w:val="003F3EB2"/>
    <w:rsid w:val="003F6368"/>
    <w:rsid w:val="004023E6"/>
    <w:rsid w:val="00403589"/>
    <w:rsid w:val="00403EBF"/>
    <w:rsid w:val="004046E5"/>
    <w:rsid w:val="0040485F"/>
    <w:rsid w:val="00405A1E"/>
    <w:rsid w:val="004061F0"/>
    <w:rsid w:val="00406859"/>
    <w:rsid w:val="00406B43"/>
    <w:rsid w:val="0041112F"/>
    <w:rsid w:val="004112BC"/>
    <w:rsid w:val="004122F1"/>
    <w:rsid w:val="00412C9C"/>
    <w:rsid w:val="00412E6E"/>
    <w:rsid w:val="004139E0"/>
    <w:rsid w:val="00416701"/>
    <w:rsid w:val="004168C0"/>
    <w:rsid w:val="00416940"/>
    <w:rsid w:val="004176E3"/>
    <w:rsid w:val="0041774A"/>
    <w:rsid w:val="00417CE0"/>
    <w:rsid w:val="00420013"/>
    <w:rsid w:val="004202B8"/>
    <w:rsid w:val="00420F7D"/>
    <w:rsid w:val="0042182C"/>
    <w:rsid w:val="00422166"/>
    <w:rsid w:val="004223EC"/>
    <w:rsid w:val="00422FD4"/>
    <w:rsid w:val="00423D6F"/>
    <w:rsid w:val="00423EF9"/>
    <w:rsid w:val="00424352"/>
    <w:rsid w:val="00424937"/>
    <w:rsid w:val="00425424"/>
    <w:rsid w:val="00426338"/>
    <w:rsid w:val="0042793E"/>
    <w:rsid w:val="00427DDF"/>
    <w:rsid w:val="00427DEF"/>
    <w:rsid w:val="00427F54"/>
    <w:rsid w:val="0043048D"/>
    <w:rsid w:val="00430520"/>
    <w:rsid w:val="00431197"/>
    <w:rsid w:val="0043220D"/>
    <w:rsid w:val="00433DD4"/>
    <w:rsid w:val="00434678"/>
    <w:rsid w:val="00434848"/>
    <w:rsid w:val="004360BB"/>
    <w:rsid w:val="004365B0"/>
    <w:rsid w:val="004375D0"/>
    <w:rsid w:val="0044029C"/>
    <w:rsid w:val="004408A9"/>
    <w:rsid w:val="004414A9"/>
    <w:rsid w:val="004415F9"/>
    <w:rsid w:val="00442043"/>
    <w:rsid w:val="00442899"/>
    <w:rsid w:val="0044295D"/>
    <w:rsid w:val="004431D3"/>
    <w:rsid w:val="004441B2"/>
    <w:rsid w:val="00444483"/>
    <w:rsid w:val="00444E68"/>
    <w:rsid w:val="00446FF4"/>
    <w:rsid w:val="00447AB9"/>
    <w:rsid w:val="00447D94"/>
    <w:rsid w:val="0045090F"/>
    <w:rsid w:val="00452505"/>
    <w:rsid w:val="00453676"/>
    <w:rsid w:val="00454D16"/>
    <w:rsid w:val="0045552F"/>
    <w:rsid w:val="00460189"/>
    <w:rsid w:val="004601AE"/>
    <w:rsid w:val="004606FD"/>
    <w:rsid w:val="004616B1"/>
    <w:rsid w:val="004642B4"/>
    <w:rsid w:val="0046436E"/>
    <w:rsid w:val="0046648F"/>
    <w:rsid w:val="0046671D"/>
    <w:rsid w:val="0046673A"/>
    <w:rsid w:val="00467393"/>
    <w:rsid w:val="00467848"/>
    <w:rsid w:val="00470C17"/>
    <w:rsid w:val="004716D4"/>
    <w:rsid w:val="00473121"/>
    <w:rsid w:val="0047336C"/>
    <w:rsid w:val="00473FF3"/>
    <w:rsid w:val="00474D1E"/>
    <w:rsid w:val="00474DEA"/>
    <w:rsid w:val="00474EAF"/>
    <w:rsid w:val="00475A9C"/>
    <w:rsid w:val="004767FB"/>
    <w:rsid w:val="004775CA"/>
    <w:rsid w:val="00480793"/>
    <w:rsid w:val="0048279C"/>
    <w:rsid w:val="00482F2C"/>
    <w:rsid w:val="00483326"/>
    <w:rsid w:val="004843F6"/>
    <w:rsid w:val="00484C3A"/>
    <w:rsid w:val="004852A6"/>
    <w:rsid w:val="00486D09"/>
    <w:rsid w:val="00487126"/>
    <w:rsid w:val="004902CF"/>
    <w:rsid w:val="004902D4"/>
    <w:rsid w:val="00490958"/>
    <w:rsid w:val="004910B6"/>
    <w:rsid w:val="00491DE0"/>
    <w:rsid w:val="004947BF"/>
    <w:rsid w:val="00494E84"/>
    <w:rsid w:val="004A272F"/>
    <w:rsid w:val="004A2973"/>
    <w:rsid w:val="004A2E7C"/>
    <w:rsid w:val="004A34EC"/>
    <w:rsid w:val="004A5504"/>
    <w:rsid w:val="004A58CC"/>
    <w:rsid w:val="004A5D28"/>
    <w:rsid w:val="004A62A0"/>
    <w:rsid w:val="004B0181"/>
    <w:rsid w:val="004B2030"/>
    <w:rsid w:val="004B5954"/>
    <w:rsid w:val="004B6F1A"/>
    <w:rsid w:val="004B6F72"/>
    <w:rsid w:val="004B6FF1"/>
    <w:rsid w:val="004B7EA2"/>
    <w:rsid w:val="004C0DEF"/>
    <w:rsid w:val="004C1B36"/>
    <w:rsid w:val="004C4160"/>
    <w:rsid w:val="004C5DB9"/>
    <w:rsid w:val="004C6BCE"/>
    <w:rsid w:val="004C7CC5"/>
    <w:rsid w:val="004D0B83"/>
    <w:rsid w:val="004D1FB1"/>
    <w:rsid w:val="004D23C9"/>
    <w:rsid w:val="004D57AD"/>
    <w:rsid w:val="004D61FB"/>
    <w:rsid w:val="004D74E9"/>
    <w:rsid w:val="004D785C"/>
    <w:rsid w:val="004E1B86"/>
    <w:rsid w:val="004E24A5"/>
    <w:rsid w:val="004E3185"/>
    <w:rsid w:val="004E40F0"/>
    <w:rsid w:val="004E47F7"/>
    <w:rsid w:val="004E74A9"/>
    <w:rsid w:val="004F1821"/>
    <w:rsid w:val="004F21CD"/>
    <w:rsid w:val="004F5173"/>
    <w:rsid w:val="004F58DF"/>
    <w:rsid w:val="004F76F0"/>
    <w:rsid w:val="0050036C"/>
    <w:rsid w:val="0050163C"/>
    <w:rsid w:val="00501A95"/>
    <w:rsid w:val="00501DFB"/>
    <w:rsid w:val="005028C6"/>
    <w:rsid w:val="00502BDD"/>
    <w:rsid w:val="005030DC"/>
    <w:rsid w:val="00503548"/>
    <w:rsid w:val="005047B5"/>
    <w:rsid w:val="0050517F"/>
    <w:rsid w:val="00505901"/>
    <w:rsid w:val="00505BF9"/>
    <w:rsid w:val="0050749D"/>
    <w:rsid w:val="005076F0"/>
    <w:rsid w:val="005102B6"/>
    <w:rsid w:val="00510A29"/>
    <w:rsid w:val="00513AD7"/>
    <w:rsid w:val="00516A54"/>
    <w:rsid w:val="00516CA4"/>
    <w:rsid w:val="00520B88"/>
    <w:rsid w:val="0052121C"/>
    <w:rsid w:val="005218A0"/>
    <w:rsid w:val="00522FBF"/>
    <w:rsid w:val="0053181C"/>
    <w:rsid w:val="005323A3"/>
    <w:rsid w:val="00532629"/>
    <w:rsid w:val="00532CC6"/>
    <w:rsid w:val="00532D91"/>
    <w:rsid w:val="00533E1D"/>
    <w:rsid w:val="00533F05"/>
    <w:rsid w:val="00534494"/>
    <w:rsid w:val="0053506D"/>
    <w:rsid w:val="00535C94"/>
    <w:rsid w:val="005370A2"/>
    <w:rsid w:val="00537B54"/>
    <w:rsid w:val="005407FC"/>
    <w:rsid w:val="00540A48"/>
    <w:rsid w:val="00540C73"/>
    <w:rsid w:val="00545553"/>
    <w:rsid w:val="0054747F"/>
    <w:rsid w:val="00551699"/>
    <w:rsid w:val="00552D49"/>
    <w:rsid w:val="00553008"/>
    <w:rsid w:val="00553678"/>
    <w:rsid w:val="00553ABE"/>
    <w:rsid w:val="0055432D"/>
    <w:rsid w:val="0055569A"/>
    <w:rsid w:val="0055675E"/>
    <w:rsid w:val="00556D8F"/>
    <w:rsid w:val="00560A77"/>
    <w:rsid w:val="00560EF4"/>
    <w:rsid w:val="00561A3F"/>
    <w:rsid w:val="00561B84"/>
    <w:rsid w:val="00563561"/>
    <w:rsid w:val="0056365A"/>
    <w:rsid w:val="00563E80"/>
    <w:rsid w:val="005643B9"/>
    <w:rsid w:val="00565BAC"/>
    <w:rsid w:val="00567BB0"/>
    <w:rsid w:val="00567DF3"/>
    <w:rsid w:val="00570694"/>
    <w:rsid w:val="00572139"/>
    <w:rsid w:val="005721F6"/>
    <w:rsid w:val="0057321F"/>
    <w:rsid w:val="0057335B"/>
    <w:rsid w:val="0057576F"/>
    <w:rsid w:val="005758AC"/>
    <w:rsid w:val="00575E12"/>
    <w:rsid w:val="00575F48"/>
    <w:rsid w:val="00576613"/>
    <w:rsid w:val="00576E89"/>
    <w:rsid w:val="00577211"/>
    <w:rsid w:val="0057752A"/>
    <w:rsid w:val="00580F07"/>
    <w:rsid w:val="0058186E"/>
    <w:rsid w:val="005821F8"/>
    <w:rsid w:val="00582262"/>
    <w:rsid w:val="00582ABE"/>
    <w:rsid w:val="005851E5"/>
    <w:rsid w:val="00585316"/>
    <w:rsid w:val="00587D9E"/>
    <w:rsid w:val="005900F2"/>
    <w:rsid w:val="00590582"/>
    <w:rsid w:val="00590B0D"/>
    <w:rsid w:val="00590DF7"/>
    <w:rsid w:val="0059106B"/>
    <w:rsid w:val="00592559"/>
    <w:rsid w:val="00593858"/>
    <w:rsid w:val="00594111"/>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DD"/>
    <w:rsid w:val="005A6F36"/>
    <w:rsid w:val="005A73AF"/>
    <w:rsid w:val="005A79A4"/>
    <w:rsid w:val="005B16BD"/>
    <w:rsid w:val="005B1EE4"/>
    <w:rsid w:val="005B2515"/>
    <w:rsid w:val="005B2804"/>
    <w:rsid w:val="005B2EFA"/>
    <w:rsid w:val="005B46A3"/>
    <w:rsid w:val="005B61BD"/>
    <w:rsid w:val="005B65CC"/>
    <w:rsid w:val="005B684E"/>
    <w:rsid w:val="005B6EB0"/>
    <w:rsid w:val="005C143B"/>
    <w:rsid w:val="005C15A4"/>
    <w:rsid w:val="005C16AB"/>
    <w:rsid w:val="005C1DCD"/>
    <w:rsid w:val="005C2572"/>
    <w:rsid w:val="005C306F"/>
    <w:rsid w:val="005C3958"/>
    <w:rsid w:val="005C510B"/>
    <w:rsid w:val="005C5BFA"/>
    <w:rsid w:val="005D22A4"/>
    <w:rsid w:val="005D3266"/>
    <w:rsid w:val="005D36D9"/>
    <w:rsid w:val="005D419F"/>
    <w:rsid w:val="005D4868"/>
    <w:rsid w:val="005D614E"/>
    <w:rsid w:val="005D7C35"/>
    <w:rsid w:val="005D7F94"/>
    <w:rsid w:val="005E101E"/>
    <w:rsid w:val="005E28AD"/>
    <w:rsid w:val="005E33F2"/>
    <w:rsid w:val="005E3A2B"/>
    <w:rsid w:val="005E41D9"/>
    <w:rsid w:val="005E49C2"/>
    <w:rsid w:val="005E51C7"/>
    <w:rsid w:val="005E61FD"/>
    <w:rsid w:val="005E6378"/>
    <w:rsid w:val="005E6C19"/>
    <w:rsid w:val="005E70DC"/>
    <w:rsid w:val="005F03DC"/>
    <w:rsid w:val="005F12BD"/>
    <w:rsid w:val="005F2354"/>
    <w:rsid w:val="005F4DC0"/>
    <w:rsid w:val="005F4ECE"/>
    <w:rsid w:val="005F618D"/>
    <w:rsid w:val="005F6BD5"/>
    <w:rsid w:val="006001B4"/>
    <w:rsid w:val="0060032C"/>
    <w:rsid w:val="00600FC2"/>
    <w:rsid w:val="00603296"/>
    <w:rsid w:val="006036E3"/>
    <w:rsid w:val="00603D1C"/>
    <w:rsid w:val="00606588"/>
    <w:rsid w:val="00610169"/>
    <w:rsid w:val="0061023B"/>
    <w:rsid w:val="00610A67"/>
    <w:rsid w:val="00610EEA"/>
    <w:rsid w:val="00612189"/>
    <w:rsid w:val="00612CE4"/>
    <w:rsid w:val="0062097B"/>
    <w:rsid w:val="00622E1B"/>
    <w:rsid w:val="006236B8"/>
    <w:rsid w:val="006241FE"/>
    <w:rsid w:val="00625C87"/>
    <w:rsid w:val="006270B8"/>
    <w:rsid w:val="00627F5F"/>
    <w:rsid w:val="0063042A"/>
    <w:rsid w:val="00631BF7"/>
    <w:rsid w:val="00631E45"/>
    <w:rsid w:val="006327E2"/>
    <w:rsid w:val="00633278"/>
    <w:rsid w:val="00633A48"/>
    <w:rsid w:val="00633C0B"/>
    <w:rsid w:val="00634276"/>
    <w:rsid w:val="006345EC"/>
    <w:rsid w:val="00635543"/>
    <w:rsid w:val="0063566C"/>
    <w:rsid w:val="00635BD6"/>
    <w:rsid w:val="0064062E"/>
    <w:rsid w:val="00640FF3"/>
    <w:rsid w:val="0064493A"/>
    <w:rsid w:val="006455AD"/>
    <w:rsid w:val="00645909"/>
    <w:rsid w:val="00650639"/>
    <w:rsid w:val="00650675"/>
    <w:rsid w:val="00651A50"/>
    <w:rsid w:val="00651CD0"/>
    <w:rsid w:val="0065231F"/>
    <w:rsid w:val="00652328"/>
    <w:rsid w:val="00652EAF"/>
    <w:rsid w:val="00652F67"/>
    <w:rsid w:val="00653D42"/>
    <w:rsid w:val="00654B67"/>
    <w:rsid w:val="00654CEE"/>
    <w:rsid w:val="00654F7A"/>
    <w:rsid w:val="006601D5"/>
    <w:rsid w:val="00660862"/>
    <w:rsid w:val="006620C5"/>
    <w:rsid w:val="006629EC"/>
    <w:rsid w:val="006631EE"/>
    <w:rsid w:val="00664966"/>
    <w:rsid w:val="00666377"/>
    <w:rsid w:val="006664E1"/>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F11"/>
    <w:rsid w:val="00691F7A"/>
    <w:rsid w:val="00691FFB"/>
    <w:rsid w:val="00694B27"/>
    <w:rsid w:val="0069570F"/>
    <w:rsid w:val="006958BA"/>
    <w:rsid w:val="006A11BF"/>
    <w:rsid w:val="006A1EB4"/>
    <w:rsid w:val="006A2460"/>
    <w:rsid w:val="006A24B8"/>
    <w:rsid w:val="006A3020"/>
    <w:rsid w:val="006A3A24"/>
    <w:rsid w:val="006A3ECD"/>
    <w:rsid w:val="006A4307"/>
    <w:rsid w:val="006A43C1"/>
    <w:rsid w:val="006A4A15"/>
    <w:rsid w:val="006A5B12"/>
    <w:rsid w:val="006A5BB7"/>
    <w:rsid w:val="006A6B4A"/>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333B"/>
    <w:rsid w:val="006C3764"/>
    <w:rsid w:val="006C43DF"/>
    <w:rsid w:val="006C484A"/>
    <w:rsid w:val="006C5751"/>
    <w:rsid w:val="006C57CC"/>
    <w:rsid w:val="006C6B88"/>
    <w:rsid w:val="006C6C0D"/>
    <w:rsid w:val="006C77E2"/>
    <w:rsid w:val="006C7F21"/>
    <w:rsid w:val="006D131F"/>
    <w:rsid w:val="006D1634"/>
    <w:rsid w:val="006D2041"/>
    <w:rsid w:val="006D26BF"/>
    <w:rsid w:val="006D2DE8"/>
    <w:rsid w:val="006D2F47"/>
    <w:rsid w:val="006D3EAE"/>
    <w:rsid w:val="006D51A7"/>
    <w:rsid w:val="006E336E"/>
    <w:rsid w:val="006E3F5D"/>
    <w:rsid w:val="006E4272"/>
    <w:rsid w:val="006E5C6E"/>
    <w:rsid w:val="006E7EFC"/>
    <w:rsid w:val="006F029D"/>
    <w:rsid w:val="006F2801"/>
    <w:rsid w:val="006F29CC"/>
    <w:rsid w:val="006F5175"/>
    <w:rsid w:val="006F5481"/>
    <w:rsid w:val="006F676E"/>
    <w:rsid w:val="006F697D"/>
    <w:rsid w:val="006F6DA5"/>
    <w:rsid w:val="006F7118"/>
    <w:rsid w:val="006F714D"/>
    <w:rsid w:val="006F7207"/>
    <w:rsid w:val="00701198"/>
    <w:rsid w:val="0070330B"/>
    <w:rsid w:val="00703544"/>
    <w:rsid w:val="00703A3A"/>
    <w:rsid w:val="00703B7C"/>
    <w:rsid w:val="007047DB"/>
    <w:rsid w:val="00704EE3"/>
    <w:rsid w:val="0070634E"/>
    <w:rsid w:val="007071A3"/>
    <w:rsid w:val="00707A85"/>
    <w:rsid w:val="00707D13"/>
    <w:rsid w:val="007100FD"/>
    <w:rsid w:val="00711226"/>
    <w:rsid w:val="0071139F"/>
    <w:rsid w:val="0071148C"/>
    <w:rsid w:val="007118B8"/>
    <w:rsid w:val="00712058"/>
    <w:rsid w:val="00712A41"/>
    <w:rsid w:val="007131AF"/>
    <w:rsid w:val="0071683F"/>
    <w:rsid w:val="00716E42"/>
    <w:rsid w:val="00717604"/>
    <w:rsid w:val="00717B05"/>
    <w:rsid w:val="0072227B"/>
    <w:rsid w:val="00722B58"/>
    <w:rsid w:val="0072303B"/>
    <w:rsid w:val="00723044"/>
    <w:rsid w:val="00724136"/>
    <w:rsid w:val="00724950"/>
    <w:rsid w:val="0072578A"/>
    <w:rsid w:val="007315BD"/>
    <w:rsid w:val="00732BC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345D"/>
    <w:rsid w:val="0076100B"/>
    <w:rsid w:val="007628AB"/>
    <w:rsid w:val="007631BC"/>
    <w:rsid w:val="0076363B"/>
    <w:rsid w:val="007637BD"/>
    <w:rsid w:val="00766D06"/>
    <w:rsid w:val="007721F0"/>
    <w:rsid w:val="0077221A"/>
    <w:rsid w:val="00772583"/>
    <w:rsid w:val="007732E5"/>
    <w:rsid w:val="007745E9"/>
    <w:rsid w:val="00774890"/>
    <w:rsid w:val="00774A93"/>
    <w:rsid w:val="007753CE"/>
    <w:rsid w:val="0077571B"/>
    <w:rsid w:val="007763F3"/>
    <w:rsid w:val="00777798"/>
    <w:rsid w:val="00780565"/>
    <w:rsid w:val="0078107D"/>
    <w:rsid w:val="00781CA8"/>
    <w:rsid w:val="00782647"/>
    <w:rsid w:val="00782E01"/>
    <w:rsid w:val="00783355"/>
    <w:rsid w:val="00783788"/>
    <w:rsid w:val="00784797"/>
    <w:rsid w:val="0078507D"/>
    <w:rsid w:val="007851A8"/>
    <w:rsid w:val="007870C6"/>
    <w:rsid w:val="00790AED"/>
    <w:rsid w:val="00790FEB"/>
    <w:rsid w:val="00793775"/>
    <w:rsid w:val="0079381A"/>
    <w:rsid w:val="00794371"/>
    <w:rsid w:val="00794951"/>
    <w:rsid w:val="00794CB6"/>
    <w:rsid w:val="00796059"/>
    <w:rsid w:val="00796760"/>
    <w:rsid w:val="00797020"/>
    <w:rsid w:val="007979C8"/>
    <w:rsid w:val="00797AC9"/>
    <w:rsid w:val="007A0807"/>
    <w:rsid w:val="007A2146"/>
    <w:rsid w:val="007A262B"/>
    <w:rsid w:val="007A47BE"/>
    <w:rsid w:val="007A48FF"/>
    <w:rsid w:val="007A60AE"/>
    <w:rsid w:val="007A6499"/>
    <w:rsid w:val="007A6CC9"/>
    <w:rsid w:val="007A6F27"/>
    <w:rsid w:val="007B02A4"/>
    <w:rsid w:val="007B1B04"/>
    <w:rsid w:val="007B2D9D"/>
    <w:rsid w:val="007B2F0C"/>
    <w:rsid w:val="007B391D"/>
    <w:rsid w:val="007B3A3B"/>
    <w:rsid w:val="007B57F7"/>
    <w:rsid w:val="007B64F6"/>
    <w:rsid w:val="007B6A6E"/>
    <w:rsid w:val="007B781A"/>
    <w:rsid w:val="007C2904"/>
    <w:rsid w:val="007C2B72"/>
    <w:rsid w:val="007C2C0C"/>
    <w:rsid w:val="007C4180"/>
    <w:rsid w:val="007C521A"/>
    <w:rsid w:val="007C526D"/>
    <w:rsid w:val="007C5CC0"/>
    <w:rsid w:val="007C627E"/>
    <w:rsid w:val="007C6605"/>
    <w:rsid w:val="007C72AF"/>
    <w:rsid w:val="007C7A89"/>
    <w:rsid w:val="007D150D"/>
    <w:rsid w:val="007D28BC"/>
    <w:rsid w:val="007D2B5D"/>
    <w:rsid w:val="007D393F"/>
    <w:rsid w:val="007D3DD2"/>
    <w:rsid w:val="007D5070"/>
    <w:rsid w:val="007D51DB"/>
    <w:rsid w:val="007D5A60"/>
    <w:rsid w:val="007D5AAF"/>
    <w:rsid w:val="007E056D"/>
    <w:rsid w:val="007E48F2"/>
    <w:rsid w:val="007E4FF1"/>
    <w:rsid w:val="007E531F"/>
    <w:rsid w:val="007E563F"/>
    <w:rsid w:val="007E574E"/>
    <w:rsid w:val="007E5CEA"/>
    <w:rsid w:val="007E6178"/>
    <w:rsid w:val="007E7C50"/>
    <w:rsid w:val="007F0A00"/>
    <w:rsid w:val="007F2032"/>
    <w:rsid w:val="007F25EC"/>
    <w:rsid w:val="007F2CAB"/>
    <w:rsid w:val="007F34AE"/>
    <w:rsid w:val="007F3997"/>
    <w:rsid w:val="007F4053"/>
    <w:rsid w:val="007F40FC"/>
    <w:rsid w:val="007F42E6"/>
    <w:rsid w:val="007F4BDC"/>
    <w:rsid w:val="007F67B9"/>
    <w:rsid w:val="007F7365"/>
    <w:rsid w:val="007F75A2"/>
    <w:rsid w:val="007F7930"/>
    <w:rsid w:val="008022EE"/>
    <w:rsid w:val="00803129"/>
    <w:rsid w:val="008034E0"/>
    <w:rsid w:val="0081008E"/>
    <w:rsid w:val="0081097C"/>
    <w:rsid w:val="00813519"/>
    <w:rsid w:val="00813543"/>
    <w:rsid w:val="00814298"/>
    <w:rsid w:val="00817EA1"/>
    <w:rsid w:val="00817F84"/>
    <w:rsid w:val="0082196D"/>
    <w:rsid w:val="00821A0E"/>
    <w:rsid w:val="00823100"/>
    <w:rsid w:val="008246F8"/>
    <w:rsid w:val="00827312"/>
    <w:rsid w:val="0082796F"/>
    <w:rsid w:val="00827A1F"/>
    <w:rsid w:val="00831D9A"/>
    <w:rsid w:val="00832D6E"/>
    <w:rsid w:val="00835B78"/>
    <w:rsid w:val="00835DC1"/>
    <w:rsid w:val="00841214"/>
    <w:rsid w:val="0084121F"/>
    <w:rsid w:val="00841735"/>
    <w:rsid w:val="00842BE5"/>
    <w:rsid w:val="00842D4F"/>
    <w:rsid w:val="00844E02"/>
    <w:rsid w:val="00844F6B"/>
    <w:rsid w:val="008454D0"/>
    <w:rsid w:val="0084600F"/>
    <w:rsid w:val="008467B7"/>
    <w:rsid w:val="00850D7E"/>
    <w:rsid w:val="00852E9F"/>
    <w:rsid w:val="008532F6"/>
    <w:rsid w:val="00853477"/>
    <w:rsid w:val="00856BB5"/>
    <w:rsid w:val="00857E16"/>
    <w:rsid w:val="008626B5"/>
    <w:rsid w:val="008639CA"/>
    <w:rsid w:val="00864FB3"/>
    <w:rsid w:val="008667D3"/>
    <w:rsid w:val="00871786"/>
    <w:rsid w:val="00871DD8"/>
    <w:rsid w:val="00874801"/>
    <w:rsid w:val="00875BB8"/>
    <w:rsid w:val="008764FF"/>
    <w:rsid w:val="00876B92"/>
    <w:rsid w:val="0087737C"/>
    <w:rsid w:val="00877FB9"/>
    <w:rsid w:val="008809EE"/>
    <w:rsid w:val="00881EE6"/>
    <w:rsid w:val="008822C4"/>
    <w:rsid w:val="00882462"/>
    <w:rsid w:val="00882487"/>
    <w:rsid w:val="008901E3"/>
    <w:rsid w:val="008915DA"/>
    <w:rsid w:val="00892479"/>
    <w:rsid w:val="00893A6A"/>
    <w:rsid w:val="00893A8B"/>
    <w:rsid w:val="008941E6"/>
    <w:rsid w:val="008945C3"/>
    <w:rsid w:val="0089516F"/>
    <w:rsid w:val="008963A3"/>
    <w:rsid w:val="00896A55"/>
    <w:rsid w:val="008972C5"/>
    <w:rsid w:val="008A16DC"/>
    <w:rsid w:val="008A1E95"/>
    <w:rsid w:val="008A38D2"/>
    <w:rsid w:val="008A53A2"/>
    <w:rsid w:val="008A5DAF"/>
    <w:rsid w:val="008B08E6"/>
    <w:rsid w:val="008B1D62"/>
    <w:rsid w:val="008B2786"/>
    <w:rsid w:val="008B28D1"/>
    <w:rsid w:val="008B3991"/>
    <w:rsid w:val="008B46DC"/>
    <w:rsid w:val="008B4BC2"/>
    <w:rsid w:val="008B5212"/>
    <w:rsid w:val="008B5CF9"/>
    <w:rsid w:val="008B6088"/>
    <w:rsid w:val="008B6391"/>
    <w:rsid w:val="008B6F1F"/>
    <w:rsid w:val="008C12A8"/>
    <w:rsid w:val="008C2CC7"/>
    <w:rsid w:val="008C33E5"/>
    <w:rsid w:val="008C3CF8"/>
    <w:rsid w:val="008D08CC"/>
    <w:rsid w:val="008D0F7D"/>
    <w:rsid w:val="008D1079"/>
    <w:rsid w:val="008D2998"/>
    <w:rsid w:val="008D3381"/>
    <w:rsid w:val="008D3AE1"/>
    <w:rsid w:val="008D4181"/>
    <w:rsid w:val="008D796B"/>
    <w:rsid w:val="008E0A62"/>
    <w:rsid w:val="008E0CBB"/>
    <w:rsid w:val="008E150F"/>
    <w:rsid w:val="008E2460"/>
    <w:rsid w:val="008E2898"/>
    <w:rsid w:val="008E33C6"/>
    <w:rsid w:val="008E419F"/>
    <w:rsid w:val="008E44B1"/>
    <w:rsid w:val="008E6B72"/>
    <w:rsid w:val="008E7743"/>
    <w:rsid w:val="008E7928"/>
    <w:rsid w:val="008F0956"/>
    <w:rsid w:val="008F0B48"/>
    <w:rsid w:val="008F0EC2"/>
    <w:rsid w:val="008F312B"/>
    <w:rsid w:val="008F5F43"/>
    <w:rsid w:val="008F73F8"/>
    <w:rsid w:val="008F7F94"/>
    <w:rsid w:val="0090076E"/>
    <w:rsid w:val="00901492"/>
    <w:rsid w:val="00901DF6"/>
    <w:rsid w:val="00903C8E"/>
    <w:rsid w:val="00903EFD"/>
    <w:rsid w:val="00904D33"/>
    <w:rsid w:val="0090519D"/>
    <w:rsid w:val="00907797"/>
    <w:rsid w:val="009105D1"/>
    <w:rsid w:val="00910814"/>
    <w:rsid w:val="00910EF8"/>
    <w:rsid w:val="00911296"/>
    <w:rsid w:val="00911EB9"/>
    <w:rsid w:val="00912574"/>
    <w:rsid w:val="009146B2"/>
    <w:rsid w:val="00914996"/>
    <w:rsid w:val="00916945"/>
    <w:rsid w:val="00917300"/>
    <w:rsid w:val="0091733C"/>
    <w:rsid w:val="0092103B"/>
    <w:rsid w:val="0092200C"/>
    <w:rsid w:val="00922038"/>
    <w:rsid w:val="00922267"/>
    <w:rsid w:val="00923C52"/>
    <w:rsid w:val="00923C7E"/>
    <w:rsid w:val="00923EF3"/>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27DF"/>
    <w:rsid w:val="00943273"/>
    <w:rsid w:val="0094360B"/>
    <w:rsid w:val="009449F3"/>
    <w:rsid w:val="00944B6B"/>
    <w:rsid w:val="00946328"/>
    <w:rsid w:val="0094650C"/>
    <w:rsid w:val="009466FB"/>
    <w:rsid w:val="009468FC"/>
    <w:rsid w:val="00947158"/>
    <w:rsid w:val="0094779F"/>
    <w:rsid w:val="00950B9E"/>
    <w:rsid w:val="00952C5D"/>
    <w:rsid w:val="009536C2"/>
    <w:rsid w:val="009551AB"/>
    <w:rsid w:val="00956F99"/>
    <w:rsid w:val="00957185"/>
    <w:rsid w:val="00957CB6"/>
    <w:rsid w:val="00960CCD"/>
    <w:rsid w:val="00962072"/>
    <w:rsid w:val="009620ED"/>
    <w:rsid w:val="00962289"/>
    <w:rsid w:val="009653AC"/>
    <w:rsid w:val="00967DB8"/>
    <w:rsid w:val="00967E24"/>
    <w:rsid w:val="00967E51"/>
    <w:rsid w:val="00970042"/>
    <w:rsid w:val="0097089A"/>
    <w:rsid w:val="00970A56"/>
    <w:rsid w:val="00970A99"/>
    <w:rsid w:val="00971321"/>
    <w:rsid w:val="00971BC9"/>
    <w:rsid w:val="009725FC"/>
    <w:rsid w:val="00975EB0"/>
    <w:rsid w:val="0097672A"/>
    <w:rsid w:val="00976C0E"/>
    <w:rsid w:val="009770F1"/>
    <w:rsid w:val="00977638"/>
    <w:rsid w:val="00977ED5"/>
    <w:rsid w:val="009803AB"/>
    <w:rsid w:val="009836DD"/>
    <w:rsid w:val="00984580"/>
    <w:rsid w:val="00985689"/>
    <w:rsid w:val="0099222A"/>
    <w:rsid w:val="009939A9"/>
    <w:rsid w:val="009948C8"/>
    <w:rsid w:val="00995B39"/>
    <w:rsid w:val="00996074"/>
    <w:rsid w:val="0099682C"/>
    <w:rsid w:val="00997437"/>
    <w:rsid w:val="009A1988"/>
    <w:rsid w:val="009A27D6"/>
    <w:rsid w:val="009A2FFE"/>
    <w:rsid w:val="009A3C33"/>
    <w:rsid w:val="009A40B9"/>
    <w:rsid w:val="009A5CA0"/>
    <w:rsid w:val="009A6810"/>
    <w:rsid w:val="009B3582"/>
    <w:rsid w:val="009B4373"/>
    <w:rsid w:val="009B7EF6"/>
    <w:rsid w:val="009C1C86"/>
    <w:rsid w:val="009C2252"/>
    <w:rsid w:val="009C2988"/>
    <w:rsid w:val="009C2AF4"/>
    <w:rsid w:val="009C3E59"/>
    <w:rsid w:val="009C58CD"/>
    <w:rsid w:val="009C61FC"/>
    <w:rsid w:val="009C73DB"/>
    <w:rsid w:val="009C79DB"/>
    <w:rsid w:val="009C7C67"/>
    <w:rsid w:val="009D0A71"/>
    <w:rsid w:val="009D3E32"/>
    <w:rsid w:val="009D3ECE"/>
    <w:rsid w:val="009D4945"/>
    <w:rsid w:val="009D594B"/>
    <w:rsid w:val="009D708D"/>
    <w:rsid w:val="009D7ACD"/>
    <w:rsid w:val="009E008B"/>
    <w:rsid w:val="009E0A9A"/>
    <w:rsid w:val="009E10EA"/>
    <w:rsid w:val="009E16B2"/>
    <w:rsid w:val="009E2B4A"/>
    <w:rsid w:val="009E2F7B"/>
    <w:rsid w:val="009E3874"/>
    <w:rsid w:val="009E387A"/>
    <w:rsid w:val="009E43D3"/>
    <w:rsid w:val="009E6A2D"/>
    <w:rsid w:val="009E6B12"/>
    <w:rsid w:val="009F0015"/>
    <w:rsid w:val="009F143F"/>
    <w:rsid w:val="009F167F"/>
    <w:rsid w:val="009F172A"/>
    <w:rsid w:val="009F215C"/>
    <w:rsid w:val="009F2856"/>
    <w:rsid w:val="009F41C1"/>
    <w:rsid w:val="009F61C9"/>
    <w:rsid w:val="009F6BB1"/>
    <w:rsid w:val="009F7684"/>
    <w:rsid w:val="009F790B"/>
    <w:rsid w:val="00A00005"/>
    <w:rsid w:val="00A031C7"/>
    <w:rsid w:val="00A0402F"/>
    <w:rsid w:val="00A042DA"/>
    <w:rsid w:val="00A06E5F"/>
    <w:rsid w:val="00A1123C"/>
    <w:rsid w:val="00A1166F"/>
    <w:rsid w:val="00A12DA8"/>
    <w:rsid w:val="00A133A5"/>
    <w:rsid w:val="00A13B42"/>
    <w:rsid w:val="00A13CA1"/>
    <w:rsid w:val="00A13CEF"/>
    <w:rsid w:val="00A14451"/>
    <w:rsid w:val="00A1505D"/>
    <w:rsid w:val="00A165BE"/>
    <w:rsid w:val="00A20157"/>
    <w:rsid w:val="00A20868"/>
    <w:rsid w:val="00A210F4"/>
    <w:rsid w:val="00A21DD8"/>
    <w:rsid w:val="00A2368B"/>
    <w:rsid w:val="00A244A3"/>
    <w:rsid w:val="00A246D3"/>
    <w:rsid w:val="00A24F09"/>
    <w:rsid w:val="00A24FD5"/>
    <w:rsid w:val="00A30C88"/>
    <w:rsid w:val="00A30DC4"/>
    <w:rsid w:val="00A340CD"/>
    <w:rsid w:val="00A34AC7"/>
    <w:rsid w:val="00A34BCE"/>
    <w:rsid w:val="00A34D1C"/>
    <w:rsid w:val="00A34DFA"/>
    <w:rsid w:val="00A35027"/>
    <w:rsid w:val="00A35199"/>
    <w:rsid w:val="00A35C87"/>
    <w:rsid w:val="00A36882"/>
    <w:rsid w:val="00A36E95"/>
    <w:rsid w:val="00A37B29"/>
    <w:rsid w:val="00A40299"/>
    <w:rsid w:val="00A408B4"/>
    <w:rsid w:val="00A418E9"/>
    <w:rsid w:val="00A504D7"/>
    <w:rsid w:val="00A50D54"/>
    <w:rsid w:val="00A523DC"/>
    <w:rsid w:val="00A52565"/>
    <w:rsid w:val="00A529A9"/>
    <w:rsid w:val="00A53530"/>
    <w:rsid w:val="00A54020"/>
    <w:rsid w:val="00A54964"/>
    <w:rsid w:val="00A553F4"/>
    <w:rsid w:val="00A55AAB"/>
    <w:rsid w:val="00A5717F"/>
    <w:rsid w:val="00A5754B"/>
    <w:rsid w:val="00A60DD1"/>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313"/>
    <w:rsid w:val="00A737B2"/>
    <w:rsid w:val="00A74671"/>
    <w:rsid w:val="00A74AD4"/>
    <w:rsid w:val="00A7630F"/>
    <w:rsid w:val="00A805ED"/>
    <w:rsid w:val="00A806FC"/>
    <w:rsid w:val="00A80740"/>
    <w:rsid w:val="00A81E39"/>
    <w:rsid w:val="00A83E29"/>
    <w:rsid w:val="00A86502"/>
    <w:rsid w:val="00A900D1"/>
    <w:rsid w:val="00A906B5"/>
    <w:rsid w:val="00A908E0"/>
    <w:rsid w:val="00A90B00"/>
    <w:rsid w:val="00A918D3"/>
    <w:rsid w:val="00A91ECF"/>
    <w:rsid w:val="00A92473"/>
    <w:rsid w:val="00A92769"/>
    <w:rsid w:val="00A93E2F"/>
    <w:rsid w:val="00A944FC"/>
    <w:rsid w:val="00A956D9"/>
    <w:rsid w:val="00A95C52"/>
    <w:rsid w:val="00AA061C"/>
    <w:rsid w:val="00AA1258"/>
    <w:rsid w:val="00AA1C3A"/>
    <w:rsid w:val="00AA2DE3"/>
    <w:rsid w:val="00AA3244"/>
    <w:rsid w:val="00AA37D7"/>
    <w:rsid w:val="00AA3975"/>
    <w:rsid w:val="00AA4D12"/>
    <w:rsid w:val="00AA4E74"/>
    <w:rsid w:val="00AA6012"/>
    <w:rsid w:val="00AA6ABF"/>
    <w:rsid w:val="00AB0BFF"/>
    <w:rsid w:val="00AB1953"/>
    <w:rsid w:val="00AB2262"/>
    <w:rsid w:val="00AB4D7B"/>
    <w:rsid w:val="00AB54DF"/>
    <w:rsid w:val="00AB5F35"/>
    <w:rsid w:val="00AB6675"/>
    <w:rsid w:val="00AB72CF"/>
    <w:rsid w:val="00AB7725"/>
    <w:rsid w:val="00AC10BB"/>
    <w:rsid w:val="00AC29AE"/>
    <w:rsid w:val="00AC3111"/>
    <w:rsid w:val="00AC390A"/>
    <w:rsid w:val="00AC3BFA"/>
    <w:rsid w:val="00AC46BC"/>
    <w:rsid w:val="00AC6A7E"/>
    <w:rsid w:val="00AD001C"/>
    <w:rsid w:val="00AD00D6"/>
    <w:rsid w:val="00AD135D"/>
    <w:rsid w:val="00AD1D65"/>
    <w:rsid w:val="00AD3B74"/>
    <w:rsid w:val="00AD4615"/>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343E"/>
    <w:rsid w:val="00AF4CA1"/>
    <w:rsid w:val="00AF59A4"/>
    <w:rsid w:val="00AF72DB"/>
    <w:rsid w:val="00B0006D"/>
    <w:rsid w:val="00B015A4"/>
    <w:rsid w:val="00B0386D"/>
    <w:rsid w:val="00B03908"/>
    <w:rsid w:val="00B04D1E"/>
    <w:rsid w:val="00B056A2"/>
    <w:rsid w:val="00B05C57"/>
    <w:rsid w:val="00B05D52"/>
    <w:rsid w:val="00B06031"/>
    <w:rsid w:val="00B07F5B"/>
    <w:rsid w:val="00B12F74"/>
    <w:rsid w:val="00B13048"/>
    <w:rsid w:val="00B13BE4"/>
    <w:rsid w:val="00B142EC"/>
    <w:rsid w:val="00B15634"/>
    <w:rsid w:val="00B15C5B"/>
    <w:rsid w:val="00B15DAC"/>
    <w:rsid w:val="00B1616B"/>
    <w:rsid w:val="00B20B9A"/>
    <w:rsid w:val="00B20DB9"/>
    <w:rsid w:val="00B2188B"/>
    <w:rsid w:val="00B25AF8"/>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B6E"/>
    <w:rsid w:val="00B50589"/>
    <w:rsid w:val="00B51A2D"/>
    <w:rsid w:val="00B5299B"/>
    <w:rsid w:val="00B52BAE"/>
    <w:rsid w:val="00B53D1D"/>
    <w:rsid w:val="00B576A3"/>
    <w:rsid w:val="00B57933"/>
    <w:rsid w:val="00B579D8"/>
    <w:rsid w:val="00B61A1E"/>
    <w:rsid w:val="00B638FA"/>
    <w:rsid w:val="00B63BF6"/>
    <w:rsid w:val="00B64435"/>
    <w:rsid w:val="00B64678"/>
    <w:rsid w:val="00B65A77"/>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6F76"/>
    <w:rsid w:val="00B77276"/>
    <w:rsid w:val="00B776F7"/>
    <w:rsid w:val="00B802FB"/>
    <w:rsid w:val="00B803DE"/>
    <w:rsid w:val="00B8101B"/>
    <w:rsid w:val="00B810FE"/>
    <w:rsid w:val="00B82C84"/>
    <w:rsid w:val="00B83278"/>
    <w:rsid w:val="00B8472F"/>
    <w:rsid w:val="00B85E99"/>
    <w:rsid w:val="00B85F4F"/>
    <w:rsid w:val="00B91566"/>
    <w:rsid w:val="00B9341A"/>
    <w:rsid w:val="00B934C4"/>
    <w:rsid w:val="00B94A87"/>
    <w:rsid w:val="00B95CB2"/>
    <w:rsid w:val="00B96E5F"/>
    <w:rsid w:val="00BA03DA"/>
    <w:rsid w:val="00BA0D2E"/>
    <w:rsid w:val="00BA1321"/>
    <w:rsid w:val="00BA189F"/>
    <w:rsid w:val="00BA31D8"/>
    <w:rsid w:val="00BA3E8B"/>
    <w:rsid w:val="00BA4D26"/>
    <w:rsid w:val="00BA7110"/>
    <w:rsid w:val="00BA7E16"/>
    <w:rsid w:val="00BB05EE"/>
    <w:rsid w:val="00BB0C48"/>
    <w:rsid w:val="00BB1AC8"/>
    <w:rsid w:val="00BB2216"/>
    <w:rsid w:val="00BB286B"/>
    <w:rsid w:val="00BB43A1"/>
    <w:rsid w:val="00BB45AB"/>
    <w:rsid w:val="00BB5A23"/>
    <w:rsid w:val="00BB6C36"/>
    <w:rsid w:val="00BB6FF3"/>
    <w:rsid w:val="00BC07E7"/>
    <w:rsid w:val="00BC0E41"/>
    <w:rsid w:val="00BC2BF1"/>
    <w:rsid w:val="00BC2CEB"/>
    <w:rsid w:val="00BC3B6E"/>
    <w:rsid w:val="00BC416B"/>
    <w:rsid w:val="00BC5CE4"/>
    <w:rsid w:val="00BC6D1F"/>
    <w:rsid w:val="00BC70A9"/>
    <w:rsid w:val="00BC768C"/>
    <w:rsid w:val="00BC7CDE"/>
    <w:rsid w:val="00BC7CEE"/>
    <w:rsid w:val="00BD122E"/>
    <w:rsid w:val="00BD15A9"/>
    <w:rsid w:val="00BD16D9"/>
    <w:rsid w:val="00BD3B98"/>
    <w:rsid w:val="00BD4B58"/>
    <w:rsid w:val="00BD4E44"/>
    <w:rsid w:val="00BD6175"/>
    <w:rsid w:val="00BD6FA9"/>
    <w:rsid w:val="00BD75C9"/>
    <w:rsid w:val="00BD774B"/>
    <w:rsid w:val="00BD7AF9"/>
    <w:rsid w:val="00BE0B5D"/>
    <w:rsid w:val="00BE2CA6"/>
    <w:rsid w:val="00BE3B7D"/>
    <w:rsid w:val="00BE48FA"/>
    <w:rsid w:val="00BE5DA7"/>
    <w:rsid w:val="00BE6870"/>
    <w:rsid w:val="00BF164D"/>
    <w:rsid w:val="00BF3DE6"/>
    <w:rsid w:val="00BF4695"/>
    <w:rsid w:val="00C0060E"/>
    <w:rsid w:val="00C019A7"/>
    <w:rsid w:val="00C034FC"/>
    <w:rsid w:val="00C038FF"/>
    <w:rsid w:val="00C043ED"/>
    <w:rsid w:val="00C0449E"/>
    <w:rsid w:val="00C046E3"/>
    <w:rsid w:val="00C04F04"/>
    <w:rsid w:val="00C0508D"/>
    <w:rsid w:val="00C054A1"/>
    <w:rsid w:val="00C05DD4"/>
    <w:rsid w:val="00C06D77"/>
    <w:rsid w:val="00C12B64"/>
    <w:rsid w:val="00C13A14"/>
    <w:rsid w:val="00C13B22"/>
    <w:rsid w:val="00C13F40"/>
    <w:rsid w:val="00C150A7"/>
    <w:rsid w:val="00C152EA"/>
    <w:rsid w:val="00C1545D"/>
    <w:rsid w:val="00C1622C"/>
    <w:rsid w:val="00C200AC"/>
    <w:rsid w:val="00C22F2C"/>
    <w:rsid w:val="00C23458"/>
    <w:rsid w:val="00C24375"/>
    <w:rsid w:val="00C24FA3"/>
    <w:rsid w:val="00C25CF0"/>
    <w:rsid w:val="00C2614F"/>
    <w:rsid w:val="00C27039"/>
    <w:rsid w:val="00C27651"/>
    <w:rsid w:val="00C30144"/>
    <w:rsid w:val="00C31B2F"/>
    <w:rsid w:val="00C31B76"/>
    <w:rsid w:val="00C32945"/>
    <w:rsid w:val="00C33A16"/>
    <w:rsid w:val="00C35B80"/>
    <w:rsid w:val="00C35F6A"/>
    <w:rsid w:val="00C37104"/>
    <w:rsid w:val="00C40907"/>
    <w:rsid w:val="00C41217"/>
    <w:rsid w:val="00C423C1"/>
    <w:rsid w:val="00C42674"/>
    <w:rsid w:val="00C42B30"/>
    <w:rsid w:val="00C442CD"/>
    <w:rsid w:val="00C44453"/>
    <w:rsid w:val="00C46D44"/>
    <w:rsid w:val="00C508D7"/>
    <w:rsid w:val="00C50B71"/>
    <w:rsid w:val="00C51591"/>
    <w:rsid w:val="00C52E45"/>
    <w:rsid w:val="00C55CC2"/>
    <w:rsid w:val="00C55F43"/>
    <w:rsid w:val="00C57D69"/>
    <w:rsid w:val="00C606F1"/>
    <w:rsid w:val="00C61D8A"/>
    <w:rsid w:val="00C62A7C"/>
    <w:rsid w:val="00C632AB"/>
    <w:rsid w:val="00C6353F"/>
    <w:rsid w:val="00C65BEE"/>
    <w:rsid w:val="00C70616"/>
    <w:rsid w:val="00C70976"/>
    <w:rsid w:val="00C70DCB"/>
    <w:rsid w:val="00C72671"/>
    <w:rsid w:val="00C7296D"/>
    <w:rsid w:val="00C73D7E"/>
    <w:rsid w:val="00C74DA3"/>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21A2"/>
    <w:rsid w:val="00CB3A0A"/>
    <w:rsid w:val="00CB45D9"/>
    <w:rsid w:val="00CB5F0C"/>
    <w:rsid w:val="00CB6334"/>
    <w:rsid w:val="00CB7A7B"/>
    <w:rsid w:val="00CB7B0B"/>
    <w:rsid w:val="00CC0CC6"/>
    <w:rsid w:val="00CC2DED"/>
    <w:rsid w:val="00CC30AF"/>
    <w:rsid w:val="00CC4142"/>
    <w:rsid w:val="00CC4278"/>
    <w:rsid w:val="00CC457C"/>
    <w:rsid w:val="00CC4588"/>
    <w:rsid w:val="00CC58A6"/>
    <w:rsid w:val="00CD027E"/>
    <w:rsid w:val="00CD062D"/>
    <w:rsid w:val="00CD0A8F"/>
    <w:rsid w:val="00CD1DC1"/>
    <w:rsid w:val="00CD49E9"/>
    <w:rsid w:val="00CD540B"/>
    <w:rsid w:val="00CE11A1"/>
    <w:rsid w:val="00CE1F35"/>
    <w:rsid w:val="00CE353B"/>
    <w:rsid w:val="00CE4BA7"/>
    <w:rsid w:val="00CE5604"/>
    <w:rsid w:val="00CE7558"/>
    <w:rsid w:val="00CE7A93"/>
    <w:rsid w:val="00CF03B2"/>
    <w:rsid w:val="00CF3E00"/>
    <w:rsid w:val="00CF5883"/>
    <w:rsid w:val="00CF5BD2"/>
    <w:rsid w:val="00D0056A"/>
    <w:rsid w:val="00D006BB"/>
    <w:rsid w:val="00D009F7"/>
    <w:rsid w:val="00D020A3"/>
    <w:rsid w:val="00D02A08"/>
    <w:rsid w:val="00D02DCE"/>
    <w:rsid w:val="00D0366D"/>
    <w:rsid w:val="00D0397D"/>
    <w:rsid w:val="00D0510E"/>
    <w:rsid w:val="00D0639E"/>
    <w:rsid w:val="00D064F3"/>
    <w:rsid w:val="00D06780"/>
    <w:rsid w:val="00D07A66"/>
    <w:rsid w:val="00D12423"/>
    <w:rsid w:val="00D1355E"/>
    <w:rsid w:val="00D13B25"/>
    <w:rsid w:val="00D147E2"/>
    <w:rsid w:val="00D151A9"/>
    <w:rsid w:val="00D15A10"/>
    <w:rsid w:val="00D1640F"/>
    <w:rsid w:val="00D20693"/>
    <w:rsid w:val="00D207E3"/>
    <w:rsid w:val="00D21145"/>
    <w:rsid w:val="00D21A73"/>
    <w:rsid w:val="00D226C8"/>
    <w:rsid w:val="00D24F07"/>
    <w:rsid w:val="00D24F94"/>
    <w:rsid w:val="00D2560B"/>
    <w:rsid w:val="00D26642"/>
    <w:rsid w:val="00D26E93"/>
    <w:rsid w:val="00D31C01"/>
    <w:rsid w:val="00D34502"/>
    <w:rsid w:val="00D350D4"/>
    <w:rsid w:val="00D353E6"/>
    <w:rsid w:val="00D37F40"/>
    <w:rsid w:val="00D40B8E"/>
    <w:rsid w:val="00D41FBA"/>
    <w:rsid w:val="00D42034"/>
    <w:rsid w:val="00D4225B"/>
    <w:rsid w:val="00D449A7"/>
    <w:rsid w:val="00D45A4A"/>
    <w:rsid w:val="00D47128"/>
    <w:rsid w:val="00D5114E"/>
    <w:rsid w:val="00D531DF"/>
    <w:rsid w:val="00D5494C"/>
    <w:rsid w:val="00D54990"/>
    <w:rsid w:val="00D55279"/>
    <w:rsid w:val="00D55D3B"/>
    <w:rsid w:val="00D57B8E"/>
    <w:rsid w:val="00D60E88"/>
    <w:rsid w:val="00D63011"/>
    <w:rsid w:val="00D663F5"/>
    <w:rsid w:val="00D66AEF"/>
    <w:rsid w:val="00D66C6C"/>
    <w:rsid w:val="00D705B1"/>
    <w:rsid w:val="00D70E7B"/>
    <w:rsid w:val="00D71F33"/>
    <w:rsid w:val="00D7248A"/>
    <w:rsid w:val="00D72C40"/>
    <w:rsid w:val="00D739CD"/>
    <w:rsid w:val="00D763FC"/>
    <w:rsid w:val="00D77A69"/>
    <w:rsid w:val="00D80883"/>
    <w:rsid w:val="00D81BFA"/>
    <w:rsid w:val="00D82290"/>
    <w:rsid w:val="00D835A1"/>
    <w:rsid w:val="00D85D5E"/>
    <w:rsid w:val="00D85F9F"/>
    <w:rsid w:val="00D865A4"/>
    <w:rsid w:val="00D87646"/>
    <w:rsid w:val="00D87BFD"/>
    <w:rsid w:val="00D90B74"/>
    <w:rsid w:val="00D91F37"/>
    <w:rsid w:val="00D93B82"/>
    <w:rsid w:val="00D93FAC"/>
    <w:rsid w:val="00D94657"/>
    <w:rsid w:val="00D94B31"/>
    <w:rsid w:val="00D9758F"/>
    <w:rsid w:val="00D97988"/>
    <w:rsid w:val="00DA3C19"/>
    <w:rsid w:val="00DA3F81"/>
    <w:rsid w:val="00DA6101"/>
    <w:rsid w:val="00DA7444"/>
    <w:rsid w:val="00DA74D4"/>
    <w:rsid w:val="00DA7D5C"/>
    <w:rsid w:val="00DB166B"/>
    <w:rsid w:val="00DB1BC8"/>
    <w:rsid w:val="00DB38D7"/>
    <w:rsid w:val="00DB4CDE"/>
    <w:rsid w:val="00DB4D2D"/>
    <w:rsid w:val="00DB67DC"/>
    <w:rsid w:val="00DC003F"/>
    <w:rsid w:val="00DC0B50"/>
    <w:rsid w:val="00DC41FA"/>
    <w:rsid w:val="00DC4ADF"/>
    <w:rsid w:val="00DC627E"/>
    <w:rsid w:val="00DC6CCA"/>
    <w:rsid w:val="00DC778F"/>
    <w:rsid w:val="00DC78B9"/>
    <w:rsid w:val="00DC7939"/>
    <w:rsid w:val="00DC7C5A"/>
    <w:rsid w:val="00DD04FA"/>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745"/>
    <w:rsid w:val="00DF37F5"/>
    <w:rsid w:val="00DF523D"/>
    <w:rsid w:val="00DF7BE0"/>
    <w:rsid w:val="00DF7EA2"/>
    <w:rsid w:val="00E005F7"/>
    <w:rsid w:val="00E015FA"/>
    <w:rsid w:val="00E02314"/>
    <w:rsid w:val="00E030AB"/>
    <w:rsid w:val="00E04B92"/>
    <w:rsid w:val="00E04C9D"/>
    <w:rsid w:val="00E070EC"/>
    <w:rsid w:val="00E07507"/>
    <w:rsid w:val="00E10E0C"/>
    <w:rsid w:val="00E11496"/>
    <w:rsid w:val="00E12A03"/>
    <w:rsid w:val="00E14271"/>
    <w:rsid w:val="00E14CD6"/>
    <w:rsid w:val="00E16607"/>
    <w:rsid w:val="00E204A6"/>
    <w:rsid w:val="00E21C19"/>
    <w:rsid w:val="00E24672"/>
    <w:rsid w:val="00E24908"/>
    <w:rsid w:val="00E24A43"/>
    <w:rsid w:val="00E25AF3"/>
    <w:rsid w:val="00E26912"/>
    <w:rsid w:val="00E26A14"/>
    <w:rsid w:val="00E26BFA"/>
    <w:rsid w:val="00E27AB0"/>
    <w:rsid w:val="00E30D6A"/>
    <w:rsid w:val="00E3496D"/>
    <w:rsid w:val="00E34E0E"/>
    <w:rsid w:val="00E34EF2"/>
    <w:rsid w:val="00E352D0"/>
    <w:rsid w:val="00E363E7"/>
    <w:rsid w:val="00E404F2"/>
    <w:rsid w:val="00E40F80"/>
    <w:rsid w:val="00E423EA"/>
    <w:rsid w:val="00E444C8"/>
    <w:rsid w:val="00E44714"/>
    <w:rsid w:val="00E45C00"/>
    <w:rsid w:val="00E467FA"/>
    <w:rsid w:val="00E46DB0"/>
    <w:rsid w:val="00E4796D"/>
    <w:rsid w:val="00E50231"/>
    <w:rsid w:val="00E50348"/>
    <w:rsid w:val="00E50E7D"/>
    <w:rsid w:val="00E522B8"/>
    <w:rsid w:val="00E52AAA"/>
    <w:rsid w:val="00E53719"/>
    <w:rsid w:val="00E5448D"/>
    <w:rsid w:val="00E547E5"/>
    <w:rsid w:val="00E56508"/>
    <w:rsid w:val="00E56732"/>
    <w:rsid w:val="00E56EA0"/>
    <w:rsid w:val="00E573A8"/>
    <w:rsid w:val="00E6148B"/>
    <w:rsid w:val="00E61DF3"/>
    <w:rsid w:val="00E62279"/>
    <w:rsid w:val="00E64045"/>
    <w:rsid w:val="00E64487"/>
    <w:rsid w:val="00E64585"/>
    <w:rsid w:val="00E646EB"/>
    <w:rsid w:val="00E64C84"/>
    <w:rsid w:val="00E65979"/>
    <w:rsid w:val="00E66086"/>
    <w:rsid w:val="00E66B79"/>
    <w:rsid w:val="00E70F0B"/>
    <w:rsid w:val="00E71AB1"/>
    <w:rsid w:val="00E72326"/>
    <w:rsid w:val="00E744DA"/>
    <w:rsid w:val="00E75D83"/>
    <w:rsid w:val="00E76864"/>
    <w:rsid w:val="00E76AB5"/>
    <w:rsid w:val="00E770EF"/>
    <w:rsid w:val="00E77911"/>
    <w:rsid w:val="00E808B9"/>
    <w:rsid w:val="00E813DB"/>
    <w:rsid w:val="00E81704"/>
    <w:rsid w:val="00E848B5"/>
    <w:rsid w:val="00E8574B"/>
    <w:rsid w:val="00E85CDA"/>
    <w:rsid w:val="00E85D7B"/>
    <w:rsid w:val="00E86341"/>
    <w:rsid w:val="00E874FD"/>
    <w:rsid w:val="00E901BE"/>
    <w:rsid w:val="00E90926"/>
    <w:rsid w:val="00E91574"/>
    <w:rsid w:val="00E91FF5"/>
    <w:rsid w:val="00E94E20"/>
    <w:rsid w:val="00E959D0"/>
    <w:rsid w:val="00E964C8"/>
    <w:rsid w:val="00E967FE"/>
    <w:rsid w:val="00E97DB2"/>
    <w:rsid w:val="00EA02BB"/>
    <w:rsid w:val="00EA0447"/>
    <w:rsid w:val="00EA08D7"/>
    <w:rsid w:val="00EA1AE4"/>
    <w:rsid w:val="00EA43F3"/>
    <w:rsid w:val="00EA52E7"/>
    <w:rsid w:val="00EA61C2"/>
    <w:rsid w:val="00EA62AC"/>
    <w:rsid w:val="00EB052C"/>
    <w:rsid w:val="00EB1756"/>
    <w:rsid w:val="00EB1F70"/>
    <w:rsid w:val="00EB2A7F"/>
    <w:rsid w:val="00EB2C86"/>
    <w:rsid w:val="00EB2DEA"/>
    <w:rsid w:val="00EB4CCF"/>
    <w:rsid w:val="00EB4D9D"/>
    <w:rsid w:val="00EB507E"/>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F2D"/>
    <w:rsid w:val="00ED1EE8"/>
    <w:rsid w:val="00EE0FA1"/>
    <w:rsid w:val="00EE2EA5"/>
    <w:rsid w:val="00EE3063"/>
    <w:rsid w:val="00EE4AB7"/>
    <w:rsid w:val="00EE53B7"/>
    <w:rsid w:val="00EE58F8"/>
    <w:rsid w:val="00EE605F"/>
    <w:rsid w:val="00EE60B6"/>
    <w:rsid w:val="00EE7867"/>
    <w:rsid w:val="00EF2290"/>
    <w:rsid w:val="00EF3741"/>
    <w:rsid w:val="00EF3B78"/>
    <w:rsid w:val="00EF3F43"/>
    <w:rsid w:val="00EF4F6B"/>
    <w:rsid w:val="00EF5249"/>
    <w:rsid w:val="00EF69A9"/>
    <w:rsid w:val="00F007DF"/>
    <w:rsid w:val="00F018D7"/>
    <w:rsid w:val="00F021F1"/>
    <w:rsid w:val="00F027CA"/>
    <w:rsid w:val="00F0418B"/>
    <w:rsid w:val="00F04BFF"/>
    <w:rsid w:val="00F05212"/>
    <w:rsid w:val="00F056A2"/>
    <w:rsid w:val="00F066F5"/>
    <w:rsid w:val="00F105D9"/>
    <w:rsid w:val="00F1243E"/>
    <w:rsid w:val="00F13C7E"/>
    <w:rsid w:val="00F16567"/>
    <w:rsid w:val="00F17FCF"/>
    <w:rsid w:val="00F2096C"/>
    <w:rsid w:val="00F20BC3"/>
    <w:rsid w:val="00F22D0F"/>
    <w:rsid w:val="00F23606"/>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40B93"/>
    <w:rsid w:val="00F415D0"/>
    <w:rsid w:val="00F4168F"/>
    <w:rsid w:val="00F41DE8"/>
    <w:rsid w:val="00F42C7D"/>
    <w:rsid w:val="00F4374C"/>
    <w:rsid w:val="00F43F1E"/>
    <w:rsid w:val="00F450BE"/>
    <w:rsid w:val="00F46BDB"/>
    <w:rsid w:val="00F475D6"/>
    <w:rsid w:val="00F475F2"/>
    <w:rsid w:val="00F47D71"/>
    <w:rsid w:val="00F47EC9"/>
    <w:rsid w:val="00F5045B"/>
    <w:rsid w:val="00F511C0"/>
    <w:rsid w:val="00F521A4"/>
    <w:rsid w:val="00F52749"/>
    <w:rsid w:val="00F53769"/>
    <w:rsid w:val="00F53863"/>
    <w:rsid w:val="00F53E45"/>
    <w:rsid w:val="00F54D63"/>
    <w:rsid w:val="00F55620"/>
    <w:rsid w:val="00F56F78"/>
    <w:rsid w:val="00F60562"/>
    <w:rsid w:val="00F61FE2"/>
    <w:rsid w:val="00F62BF1"/>
    <w:rsid w:val="00F62EE2"/>
    <w:rsid w:val="00F62F3E"/>
    <w:rsid w:val="00F645B5"/>
    <w:rsid w:val="00F64BDF"/>
    <w:rsid w:val="00F65358"/>
    <w:rsid w:val="00F653ED"/>
    <w:rsid w:val="00F65EAC"/>
    <w:rsid w:val="00F7056C"/>
    <w:rsid w:val="00F70E4A"/>
    <w:rsid w:val="00F7121C"/>
    <w:rsid w:val="00F7215C"/>
    <w:rsid w:val="00F73B0E"/>
    <w:rsid w:val="00F74E8E"/>
    <w:rsid w:val="00F74FA5"/>
    <w:rsid w:val="00F75D45"/>
    <w:rsid w:val="00F76270"/>
    <w:rsid w:val="00F778BE"/>
    <w:rsid w:val="00F80310"/>
    <w:rsid w:val="00F83E52"/>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C4"/>
    <w:rsid w:val="00F94BC5"/>
    <w:rsid w:val="00F95AD6"/>
    <w:rsid w:val="00FA0110"/>
    <w:rsid w:val="00FA066F"/>
    <w:rsid w:val="00FA0864"/>
    <w:rsid w:val="00FA0F15"/>
    <w:rsid w:val="00FA2AB6"/>
    <w:rsid w:val="00FA2D21"/>
    <w:rsid w:val="00FA4AAA"/>
    <w:rsid w:val="00FA4E4C"/>
    <w:rsid w:val="00FA530A"/>
    <w:rsid w:val="00FA5B57"/>
    <w:rsid w:val="00FA7DB6"/>
    <w:rsid w:val="00FB06F8"/>
    <w:rsid w:val="00FB073B"/>
    <w:rsid w:val="00FB0EDD"/>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1D48"/>
    <w:rsid w:val="00FC246A"/>
    <w:rsid w:val="00FC2D57"/>
    <w:rsid w:val="00FC32B8"/>
    <w:rsid w:val="00FC3BB9"/>
    <w:rsid w:val="00FC3BE0"/>
    <w:rsid w:val="00FC4004"/>
    <w:rsid w:val="00FC4CE2"/>
    <w:rsid w:val="00FC6848"/>
    <w:rsid w:val="00FC6AF5"/>
    <w:rsid w:val="00FC7B2C"/>
    <w:rsid w:val="00FD38D9"/>
    <w:rsid w:val="00FD3923"/>
    <w:rsid w:val="00FD39B7"/>
    <w:rsid w:val="00FE247A"/>
    <w:rsid w:val="00FE37E6"/>
    <w:rsid w:val="00FE3F51"/>
    <w:rsid w:val="00FE4A73"/>
    <w:rsid w:val="00FE5B6C"/>
    <w:rsid w:val="00FE668A"/>
    <w:rsid w:val="00FF00BE"/>
    <w:rsid w:val="00FF0209"/>
    <w:rsid w:val="00FF0B92"/>
    <w:rsid w:val="00FF0F7A"/>
    <w:rsid w:val="00FF107A"/>
    <w:rsid w:val="00FF10FF"/>
    <w:rsid w:val="00FF112F"/>
    <w:rsid w:val="00FF2191"/>
    <w:rsid w:val="00FF259D"/>
    <w:rsid w:val="00FF5BFE"/>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34" Type="http://schemas.openxmlformats.org/officeDocument/2006/relationships/footer" Target="footer2.xml"/><Relationship Id="rId42" Type="http://schemas.openxmlformats.org/officeDocument/2006/relationships/hyperlink" Target="https://huggingface.co/transformers/v3.0.2/model_doc/distilbert.html#distilbertmodel" TargetMode="External"/><Relationship Id="rId47" Type="http://schemas.openxmlformats.org/officeDocument/2006/relationships/hyperlink" Target="https://www.youtube.com/watch?v=yQGqMVuAk04" TargetMode="External"/><Relationship Id="rId50" Type="http://schemas.openxmlformats.org/officeDocument/2006/relationships/hyperlink" Target="https://nandisoham2017.medium.com/twitter-sentiment-analysis-using-machine-learning-approaches-14fba1b8e357" TargetMode="External"/><Relationship Id="rId55" Type="http://schemas.openxmlformats.org/officeDocument/2006/relationships/hyperlink" Target="https://jurnal.ubd.ac.id/index.php/te/article/view/1046/526"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theverge.com/2019/6/19/18682780/jibo-death-server-update-social-robot-mourning" TargetMode="External"/><Relationship Id="rId40" Type="http://schemas.openxmlformats.org/officeDocument/2006/relationships/hyperlink" Target="https://www.statisticshowto.com/probability-and-statistics/chi-square/" TargetMode="External"/><Relationship Id="rId45" Type="http://schemas.openxmlformats.org/officeDocument/2006/relationships/hyperlink" Target="https://www.analyticsvidhya.com/blog/2020/07/10-techniques-to-deal-with-class-imbalance-in-machine-learning/" TargetMode="External"/><Relationship Id="rId53" Type="http://schemas.openxmlformats.org/officeDocument/2006/relationships/hyperlink" Target="https://iaeme.com/Home/article_id/IJARET_11_12_026" TargetMode="External"/><Relationship Id="rId58" Type="http://schemas.openxmlformats.org/officeDocument/2006/relationships/hyperlink" Target="https://aisel.aisnet.org/amcis2022/sig_hci/sig_hci/1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youtube.com/watch?v=3liCbRZPrZA"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en.wikipedia.org/wiki/Amazon_Alexa" TargetMode="External"/><Relationship Id="rId43" Type="http://schemas.openxmlformats.org/officeDocument/2006/relationships/hyperlink" Target="https://living.ai/emo/" TargetMode="External"/><Relationship Id="rId48" Type="http://schemas.openxmlformats.org/officeDocument/2006/relationships/hyperlink" Target="https://www.kaggle.com/code/soham1024/the-maths-behind-linear-svc-classifier" TargetMode="External"/><Relationship Id="rId56" Type="http://schemas.openxmlformats.org/officeDocument/2006/relationships/hyperlink" Target="https://doi.org/10.1207/s15327957pspr0504_2" TargetMode="External"/><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platform.openai.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www.theverge.com/2020/7/23/21325644/jibo-social-robot-ntt-disruptionfunding" TargetMode="External"/><Relationship Id="rId46" Type="http://schemas.openxmlformats.org/officeDocument/2006/relationships/hyperlink" Target="https://medium.com/@stella96joshua/how-to-combine-multiple-csv-files-using-python-for-your-analysis-a88017c6ff9e" TargetMode="External"/><Relationship Id="rId59" Type="http://schemas.openxmlformats.org/officeDocument/2006/relationships/hyperlink" Target="https://arxiv.org/abs/1905.05583v3" TargetMode="External"/><Relationship Id="rId20" Type="http://schemas.openxmlformats.org/officeDocument/2006/relationships/image" Target="media/image12.jpg"/><Relationship Id="rId41" Type="http://schemas.openxmlformats.org/officeDocument/2006/relationships/hyperlink" Target="https://www.digitaldreamlabs.com/" TargetMode="External"/><Relationship Id="rId54" Type="http://schemas.openxmlformats.org/officeDocument/2006/relationships/hyperlink" Target="https://github.com/rasbt/python-machine-learning-book" TargetMode="External"/><Relationship Id="rId62" Type="http://schemas.openxmlformats.org/officeDocument/2006/relationships/hyperlink" Target="https://proceedings.neurips.cc/paper_files/paper/2017/hash/3f5ee243547dee91fbd053c1c4a845aa-Abstrac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hyperlink" Target="https://huggingface.co/transformers/v3.0.2/model_doc/bert.html" TargetMode="External"/><Relationship Id="rId49" Type="http://schemas.openxmlformats.org/officeDocument/2006/relationships/hyperlink" Target="https://huggingface.co/models" TargetMode="External"/><Relationship Id="rId57" Type="http://schemas.openxmlformats.org/officeDocument/2006/relationships/hyperlink" Target="https://www.youtube.com/watch?v=JDQM6E4Vnbs"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statisticsbyjim.com/hypothesis-testing/chi-square-table/" TargetMode="External"/><Relationship Id="rId52" Type="http://schemas.openxmlformats.org/officeDocument/2006/relationships/hyperlink" Target="https://github.com/openai/openai-cookbook" TargetMode="External"/><Relationship Id="rId60" Type="http://schemas.openxmlformats.org/officeDocument/2006/relationships/hyperlink" Target="https://geerthofstede.com/culture-geert-hofstede-gert-jan-hofstede/6d-model-of-national-cultur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link.springer.com/article/10.1007/s10462-018-961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3176</TotalTime>
  <Pages>64</Pages>
  <Words>12323</Words>
  <Characters>70245</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589</cp:revision>
  <dcterms:created xsi:type="dcterms:W3CDTF">2023-01-11T16:50:00Z</dcterms:created>
  <dcterms:modified xsi:type="dcterms:W3CDTF">2023-04-05T11:39:00Z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