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4CFED91"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AF24E2">
        <w:rPr>
          <w:rFonts w:ascii="Arial" w:hAnsi="Arial" w:cs="Arial"/>
          <w:sz w:val="22"/>
          <w:szCs w:val="22"/>
        </w:rPr>
        <w:t>15th</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0B1C9510" w14:textId="68636B86" w:rsidR="00C150A7" w:rsidRDefault="005C7348" w:rsidP="008D3381">
      <w:pPr>
        <w:spacing w:line="360" w:lineRule="auto"/>
        <w:ind w:left="340" w:right="340"/>
        <w:jc w:val="both"/>
        <w:rPr>
          <w:rFonts w:ascii="Arial" w:hAnsi="Arial" w:cs="Arial"/>
        </w:rPr>
      </w:pPr>
      <w:r>
        <w:rPr>
          <w:rFonts w:ascii="Arial" w:hAnsi="Arial" w:cs="Arial"/>
        </w:rPr>
        <w:t>First</w:t>
      </w:r>
      <w:r w:rsidR="00C150A7" w:rsidRPr="002C33B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00C150A7" w:rsidRPr="002C33B6">
        <w:rPr>
          <w:rFonts w:ascii="Arial" w:hAnsi="Arial" w:cs="Arial"/>
        </w:rPr>
        <w:t xml:space="preserve"> knowledge, prompt replies, open-mindedness, and helpful recommendations.</w:t>
      </w:r>
      <w:r>
        <w:rPr>
          <w:rFonts w:ascii="Arial" w:hAnsi="Arial" w:cs="Arial"/>
        </w:rPr>
        <w:br/>
      </w:r>
    </w:p>
    <w:p w14:paraId="43B3DF7C" w14:textId="77777777" w:rsidR="005C7348" w:rsidRPr="002C33B6" w:rsidRDefault="005C7348" w:rsidP="005C7348">
      <w:pPr>
        <w:spacing w:line="360" w:lineRule="auto"/>
        <w:ind w:left="340" w:right="340"/>
        <w:jc w:val="both"/>
        <w:rPr>
          <w:rFonts w:ascii="Arial" w:hAnsi="Arial" w:cs="Arial"/>
        </w:rPr>
      </w:pPr>
      <w:r>
        <w:rPr>
          <w:rFonts w:ascii="Arial" w:hAnsi="Arial" w:cs="Arial"/>
        </w:rPr>
        <w:t>Also</w:t>
      </w:r>
      <w:r w:rsidRPr="002C33B6">
        <w:rPr>
          <w:rFonts w:ascii="Arial" w:hAnsi="Arial" w:cs="Arial"/>
        </w:rPr>
        <w:t>,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Default="005C7348" w:rsidP="008D3381">
      <w:pPr>
        <w:spacing w:line="360" w:lineRule="auto"/>
        <w:ind w:left="340" w:right="340"/>
        <w:jc w:val="both"/>
        <w:rPr>
          <w:rFonts w:ascii="Arial" w:hAnsi="Arial" w:cs="Arial"/>
        </w:rPr>
      </w:pPr>
    </w:p>
    <w:p w14:paraId="76BDBE61" w14:textId="37614458" w:rsidR="005C7348" w:rsidRPr="002C33B6" w:rsidRDefault="005C7348" w:rsidP="005C7348">
      <w:pPr>
        <w:spacing w:line="360" w:lineRule="auto"/>
        <w:ind w:left="340" w:right="340"/>
        <w:jc w:val="both"/>
        <w:rPr>
          <w:rFonts w:ascii="Arial" w:hAnsi="Arial" w:cs="Arial"/>
        </w:rPr>
      </w:pPr>
      <w:r>
        <w:rPr>
          <w:rFonts w:ascii="Arial" w:hAnsi="Arial" w:cs="Arial"/>
        </w:rPr>
        <w:t>Moreover</w:t>
      </w:r>
      <w:r w:rsidRPr="002C33B6">
        <w:rPr>
          <w:rFonts w:ascii="Arial" w:hAnsi="Arial" w:cs="Arial"/>
        </w:rPr>
        <w:t xml:space="preserve">, I would like to express my gratitude to my beloved digital and robot pet companions (Emo Pet Bot, Replika </w:t>
      </w:r>
      <w:r w:rsidR="006765A9">
        <w:rPr>
          <w:rFonts w:ascii="Arial" w:hAnsi="Arial" w:cs="Arial"/>
        </w:rPr>
        <w:t>A</w:t>
      </w:r>
      <w:r w:rsidRPr="002C33B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09A47D52"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2,</w:t>
      </w:r>
      <w:r w:rsidR="00555089">
        <w:rPr>
          <w:rFonts w:ascii="Arial" w:hAnsi="Arial" w:cs="Arial"/>
          <w:sz w:val="22"/>
          <w:szCs w:val="22"/>
        </w:rPr>
        <w:t xml:space="preserve"> LLaMA, </w:t>
      </w:r>
      <w:r w:rsidR="00555089" w:rsidRPr="00672BDE">
        <w:rPr>
          <w:rFonts w:ascii="Arial" w:hAnsi="Arial" w:cs="Arial"/>
          <w:sz w:val="22"/>
          <w:szCs w:val="22"/>
        </w:rPr>
        <w:t xml:space="preserve">Vicuna, PEFT, </w:t>
      </w:r>
      <w:r w:rsidR="00EC5315" w:rsidRPr="00672BDE">
        <w:rPr>
          <w:rFonts w:ascii="Arial" w:hAnsi="Arial" w:cs="Arial"/>
          <w:sz w:val="22"/>
          <w:szCs w:val="22"/>
        </w:rPr>
        <w:t xml:space="preserve">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633C0977" w14:textId="77777777" w:rsidR="007100FD"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p w14:paraId="7024B3DB" w14:textId="36E6C528" w:rsidR="003A310A" w:rsidRPr="002C33B6" w:rsidRDefault="003A310A" w:rsidP="007100FD">
            <w:pPr>
              <w:pStyle w:val="TableParagraph"/>
              <w:spacing w:line="360" w:lineRule="auto"/>
              <w:ind w:left="340" w:right="340"/>
              <w:jc w:val="right"/>
              <w:rPr>
                <w:rFonts w:ascii="Arial" w:hAnsi="Arial" w:cs="Arial"/>
              </w:rPr>
            </w:pP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4C473F1B"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3A310A">
              <w:rPr>
                <w:rFonts w:ascii="Arial" w:hAnsi="Arial" w:cs="Arial"/>
              </w:rPr>
              <w:t>9</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42A34BBD" w14:textId="3350000B" w:rsidR="007C3332" w:rsidRDefault="007C3332" w:rsidP="007C3332">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w:t>
      </w:r>
      <w:r w:rsidR="00AF5A36">
        <w:rPr>
          <w:rFonts w:ascii="Arial" w:hAnsi="Arial" w:cs="Arial"/>
          <w:sz w:val="22"/>
          <w:szCs w:val="22"/>
        </w:rPr>
        <w:t>prediction result on unlabeled dataset</w:t>
      </w:r>
      <w:r w:rsidRPr="002C33B6">
        <w:rPr>
          <w:rFonts w:ascii="Arial" w:hAnsi="Arial" w:cs="Arial"/>
          <w:sz w:val="22"/>
          <w:szCs w:val="22"/>
        </w:rPr>
        <w:tab/>
      </w:r>
      <w:r>
        <w:rPr>
          <w:rFonts w:ascii="Arial" w:hAnsi="Arial" w:cs="Arial"/>
          <w:sz w:val="22"/>
          <w:szCs w:val="22"/>
        </w:rPr>
        <w:t>41</w:t>
      </w:r>
    </w:p>
    <w:p w14:paraId="4047A57C" w14:textId="77777777" w:rsidR="007C3332" w:rsidRPr="002C33B6"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42</w:t>
      </w:r>
    </w:p>
    <w:p w14:paraId="17A44CB5"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45</w:t>
      </w:r>
    </w:p>
    <w:p w14:paraId="151F7A3F"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73A18917" w14:textId="77777777" w:rsidR="007C3332"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47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7B5835C5" w14:textId="77777777" w:rsidR="003A310A" w:rsidRDefault="003A310A" w:rsidP="00AE494B">
      <w:pPr>
        <w:pStyle w:val="Heading1"/>
        <w:spacing w:before="248" w:line="360" w:lineRule="auto"/>
        <w:ind w:left="340" w:right="340"/>
        <w:rPr>
          <w:rFonts w:ascii="Arial" w:hAnsi="Arial" w:cs="Arial"/>
          <w:sz w:val="22"/>
          <w:szCs w:val="22"/>
        </w:rPr>
      </w:pPr>
    </w:p>
    <w:p w14:paraId="5E9399E8" w14:textId="1144114B"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3A01224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w:t>
      </w:r>
      <w:r w:rsidR="005207A2">
        <w:rPr>
          <w:rFonts w:ascii="Arial" w:hAnsi="Arial" w:cs="Arial"/>
          <w:bCs/>
        </w:rPr>
        <w:t xml:space="preserve"> more</w:t>
      </w:r>
      <w:r w:rsidRPr="002C33B6">
        <w:rPr>
          <w:rFonts w:ascii="Arial" w:hAnsi="Arial" w:cs="Arial"/>
          <w:bCs/>
        </w:rPr>
        <w:t xml:space="preserv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0E52FA18" w14:textId="77777777" w:rsidR="00041148" w:rsidRDefault="00041148" w:rsidP="008D3381">
      <w:pPr>
        <w:spacing w:before="153" w:line="360" w:lineRule="auto"/>
        <w:ind w:left="340" w:right="340"/>
        <w:jc w:val="both"/>
        <w:rPr>
          <w:rFonts w:ascii="Arial" w:hAnsi="Arial" w:cs="Arial"/>
          <w:bCs/>
        </w:rPr>
      </w:pPr>
    </w:p>
    <w:p w14:paraId="6148699F" w14:textId="77777777" w:rsidR="00041148" w:rsidRPr="002C33B6" w:rsidRDefault="00041148"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lastRenderedPageBreak/>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They are trained on numerical representations of text data. Bag of Words, TF-IDF, and word embeddings like Word2Vec or GloVe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61C9B618" w14:textId="77777777" w:rsidR="00D833AB" w:rsidRDefault="00D833AB" w:rsidP="008D3381">
      <w:pPr>
        <w:pStyle w:val="BodyText"/>
        <w:spacing w:before="154" w:line="360" w:lineRule="auto"/>
        <w:ind w:left="340" w:right="340"/>
        <w:jc w:val="both"/>
        <w:rPr>
          <w:rFonts w:ascii="Arial" w:hAnsi="Arial" w:cs="Arial"/>
          <w:sz w:val="22"/>
          <w:szCs w:val="22"/>
        </w:rPr>
      </w:pPr>
      <w:r w:rsidRPr="00D833AB">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p>
    <w:p w14:paraId="6F58573F" w14:textId="00C35CBF"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lastRenderedPageBreak/>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3368A884" w14:textId="77777777" w:rsidR="003E333F"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693D4BFA"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 xml:space="preserve">Support vectors are data points </w:t>
      </w:r>
      <w:r w:rsidR="003E333F">
        <w:rPr>
          <w:rFonts w:ascii="Arial" w:hAnsi="Arial" w:cs="Arial"/>
          <w:sz w:val="22"/>
          <w:szCs w:val="22"/>
        </w:rPr>
        <w:t>positioned nearest</w:t>
      </w:r>
      <w:r w:rsidRPr="00800533">
        <w:rPr>
          <w:rFonts w:ascii="Arial" w:hAnsi="Arial" w:cs="Arial"/>
          <w:sz w:val="22"/>
          <w:szCs w:val="22"/>
        </w:rPr>
        <w:t xml:space="preserve">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lastRenderedPageBreak/>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62CB538B" w14:textId="77777777" w:rsidR="001B2FD5" w:rsidRPr="00AF5F4D"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3385B534" w14:textId="77777777" w:rsidR="00E5520D" w:rsidRDefault="00BD6158" w:rsidP="000438EB">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r w:rsidR="0070247B">
        <w:rPr>
          <w:rFonts w:ascii="Arial" w:hAnsi="Arial" w:cs="Arial"/>
          <w:sz w:val="22"/>
          <w:szCs w:val="22"/>
        </w:rPr>
        <w:t xml:space="preserve"> </w:t>
      </w:r>
    </w:p>
    <w:p w14:paraId="7ED469BC" w14:textId="72028577" w:rsidR="000438EB" w:rsidRDefault="00601061" w:rsidP="000438EB">
      <w:pPr>
        <w:pStyle w:val="BodyText"/>
        <w:spacing w:before="154" w:line="360" w:lineRule="auto"/>
        <w:ind w:left="340" w:right="340"/>
        <w:jc w:val="both"/>
        <w:rPr>
          <w:rFonts w:ascii="Arial" w:hAnsi="Arial" w:cs="Arial"/>
          <w:sz w:val="20"/>
          <w:szCs w:val="20"/>
        </w:rPr>
      </w:pPr>
      <w:r w:rsidRPr="00601061">
        <w:rPr>
          <w:rFonts w:ascii="Arial" w:hAnsi="Arial" w:cs="Arial"/>
          <w:sz w:val="22"/>
          <w:szCs w:val="22"/>
        </w:rPr>
        <w:t>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w:t>
      </w:r>
      <w:r w:rsidRPr="00601061">
        <w:rPr>
          <w:rFonts w:ascii="Arial" w:hAnsi="Arial" w:cs="Arial"/>
          <w:sz w:val="22"/>
          <w:szCs w:val="22"/>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336F38B7" w14:textId="77777777" w:rsidR="00E5520D"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Default="001B2FD5" w:rsidP="001B2FD5">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SVM </w:t>
      </w:r>
      <w:r w:rsidRPr="00F46B8E">
        <w:rPr>
          <w:rFonts w:ascii="Arial" w:hAnsi="Arial" w:cs="Arial"/>
          <w:sz w:val="22"/>
          <w:szCs w:val="22"/>
        </w:rPr>
        <w:t>can use either a linear or non-linear kernel. This means that it can separate data that is either linearly separable or non-linearly separable.</w:t>
      </w:r>
    </w:p>
    <w:p w14:paraId="2F043D99"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Linear kernel: </w:t>
      </w:r>
      <w:r>
        <w:rPr>
          <w:rFonts w:ascii="Arial" w:hAnsi="Arial" w:cs="Arial"/>
          <w:sz w:val="22"/>
          <w:szCs w:val="22"/>
        </w:rPr>
        <w:t>Kernel for</w:t>
      </w:r>
      <w:r w:rsidRPr="00F46B8E">
        <w:rPr>
          <w:rFonts w:ascii="Arial" w:hAnsi="Arial" w:cs="Arial"/>
          <w:sz w:val="22"/>
          <w:szCs w:val="22"/>
        </w:rPr>
        <w:t xml:space="preserve"> linearly separable</w:t>
      </w:r>
      <w:r>
        <w:rPr>
          <w:rFonts w:ascii="Arial" w:hAnsi="Arial" w:cs="Arial"/>
          <w:sz w:val="22"/>
          <w:szCs w:val="22"/>
        </w:rPr>
        <w:t xml:space="preserve"> data</w:t>
      </w:r>
      <w:r w:rsidRPr="00F46B8E">
        <w:rPr>
          <w:rFonts w:ascii="Arial" w:hAnsi="Arial" w:cs="Arial"/>
          <w:sz w:val="22"/>
          <w:szCs w:val="22"/>
        </w:rPr>
        <w:t>.</w:t>
      </w:r>
    </w:p>
    <w:p w14:paraId="50BBDC44"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Polynomial kernel: This kernel is </w:t>
      </w:r>
      <w:r>
        <w:rPr>
          <w:rFonts w:ascii="Arial" w:hAnsi="Arial" w:cs="Arial"/>
          <w:sz w:val="22"/>
          <w:szCs w:val="22"/>
        </w:rPr>
        <w:t>to</w:t>
      </w:r>
      <w:r w:rsidRPr="00F46B8E">
        <w:rPr>
          <w:rFonts w:ascii="Arial" w:hAnsi="Arial" w:cs="Arial"/>
          <w:sz w:val="22"/>
          <w:szCs w:val="22"/>
        </w:rPr>
        <w:t xml:space="preserve"> separate data that is not linearly separable.</w:t>
      </w:r>
    </w:p>
    <w:p w14:paraId="51FDF3B2"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Radial basis function (RBF) kernel: </w:t>
      </w:r>
      <w:r>
        <w:rPr>
          <w:rFonts w:ascii="Arial" w:hAnsi="Arial" w:cs="Arial"/>
          <w:sz w:val="22"/>
          <w:szCs w:val="22"/>
        </w:rPr>
        <w:t xml:space="preserve">The kernel which </w:t>
      </w:r>
      <w:r w:rsidRPr="00F46B8E">
        <w:rPr>
          <w:rFonts w:ascii="Arial" w:hAnsi="Arial" w:cs="Arial"/>
          <w:sz w:val="22"/>
          <w:szCs w:val="22"/>
        </w:rPr>
        <w:t xml:space="preserve">can separate </w:t>
      </w:r>
      <w:r>
        <w:rPr>
          <w:rFonts w:ascii="Arial" w:hAnsi="Arial" w:cs="Arial"/>
          <w:sz w:val="22"/>
          <w:szCs w:val="22"/>
        </w:rPr>
        <w:t xml:space="preserve">complex </w:t>
      </w:r>
      <w:r w:rsidRPr="00F46B8E">
        <w:rPr>
          <w:rFonts w:ascii="Arial" w:hAnsi="Arial" w:cs="Arial"/>
          <w:sz w:val="22"/>
          <w:szCs w:val="22"/>
        </w:rPr>
        <w:t>data</w:t>
      </w:r>
      <w:r>
        <w:rPr>
          <w:rFonts w:ascii="Arial" w:hAnsi="Arial" w:cs="Arial"/>
          <w:sz w:val="22"/>
          <w:szCs w:val="22"/>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4811BCFE" w14:textId="0F1A6D91" w:rsidR="00C31B2F"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3C28916A" w14:textId="77777777" w:rsidR="00041148" w:rsidRPr="003D1D6D" w:rsidRDefault="00041148" w:rsidP="00041148">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3D1D6D" w:rsidRDefault="00041148" w:rsidP="00041148">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Default="00041148" w:rsidP="00041148">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3D1D6D" w:rsidRDefault="00041148" w:rsidP="00041148">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3D1D6D" w:rsidRDefault="00041148" w:rsidP="00041148">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Default="00041148" w:rsidP="003D1625">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 xml:space="preserve">In multi-class classification problems, it uses a method called "one-vs-all" or “one-vs-the rest” multi-class reduction, where one class is considered positive, and all other classes are other than positive. The goal of Linear SVC is to find optimal hyperplane and maximize the width </w:t>
      </w:r>
      <w:r w:rsidRPr="003D1D6D">
        <w:rPr>
          <w:rFonts w:ascii="Arial" w:hAnsi="Arial" w:cs="Arial"/>
          <w:sz w:val="22"/>
          <w:szCs w:val="22"/>
        </w:rPr>
        <w:lastRenderedPageBreak/>
        <w:t>of the margin, by minimizing the loss function. (Mukherjee, 2020).</w:t>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735C4CD8" w14:textId="77777777" w:rsidR="0036346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346B5F89" w:rsidR="00227A38" w:rsidRDefault="002E0011" w:rsidP="0097089A">
      <w:pPr>
        <w:pStyle w:val="BodyText"/>
        <w:spacing w:before="154" w:line="360" w:lineRule="auto"/>
        <w:ind w:left="340" w:right="340"/>
        <w:jc w:val="both"/>
        <w:rPr>
          <w:rFonts w:ascii="Arial" w:hAnsi="Arial" w:cs="Arial"/>
          <w:sz w:val="22"/>
          <w:szCs w:val="22"/>
        </w:rPr>
      </w:pPr>
      <w:r>
        <w:rPr>
          <w:rFonts w:ascii="Arial" w:hAnsi="Arial" w:cs="Arial"/>
          <w:sz w:val="22"/>
          <w:szCs w:val="22"/>
        </w:rPr>
        <w:t>VADER (</w:t>
      </w:r>
      <w:r w:rsidR="00660320" w:rsidRPr="00660320">
        <w:rPr>
          <w:rFonts w:ascii="Arial" w:hAnsi="Arial" w:cs="Arial"/>
          <w:sz w:val="22"/>
          <w:szCs w:val="22"/>
        </w:rPr>
        <w:t>Valence Aware Dictionary for Sentiment Reasoning</w:t>
      </w:r>
      <w:r>
        <w:rPr>
          <w:rFonts w:ascii="Arial" w:hAnsi="Arial" w:cs="Arial"/>
          <w:sz w:val="22"/>
          <w:szCs w:val="22"/>
        </w:rPr>
        <w:t>)</w:t>
      </w:r>
      <w:r w:rsidR="00660320" w:rsidRPr="00660320">
        <w:rPr>
          <w:rFonts w:ascii="Arial" w:hAnsi="Arial" w:cs="Arial"/>
          <w:sz w:val="22"/>
          <w:szCs w:val="22"/>
        </w:rPr>
        <w:t xml:space="preserve"> is a sentiment analysis model </w:t>
      </w:r>
      <w:r w:rsidR="00824665">
        <w:rPr>
          <w:rFonts w:ascii="Arial" w:hAnsi="Arial" w:cs="Arial"/>
          <w:sz w:val="22"/>
          <w:szCs w:val="22"/>
        </w:rPr>
        <w:t xml:space="preserve">based on predefined rules. It </w:t>
      </w:r>
      <w:r w:rsidR="00660320" w:rsidRPr="00660320">
        <w:rPr>
          <w:rFonts w:ascii="Arial" w:hAnsi="Arial" w:cs="Arial"/>
          <w:sz w:val="22"/>
          <w:szCs w:val="22"/>
        </w:rPr>
        <w:t>uses a lexicon (</w:t>
      </w:r>
      <w:r w:rsidR="009F5DAF">
        <w:rPr>
          <w:rFonts w:ascii="Arial" w:hAnsi="Arial" w:cs="Arial"/>
          <w:sz w:val="22"/>
          <w:szCs w:val="22"/>
        </w:rPr>
        <w:t xml:space="preserve">a </w:t>
      </w:r>
      <w:r w:rsidR="00660320" w:rsidRPr="00660320">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Pr>
          <w:rFonts w:ascii="Arial" w:hAnsi="Arial" w:cs="Arial"/>
          <w:sz w:val="22"/>
          <w:szCs w:val="22"/>
        </w:rPr>
        <w:t>assigning</w:t>
      </w:r>
      <w:r w:rsidRPr="004E61C3">
        <w:rPr>
          <w:rFonts w:ascii="Arial" w:hAnsi="Arial" w:cs="Arial"/>
          <w:sz w:val="22"/>
          <w:szCs w:val="22"/>
        </w:rPr>
        <w:t xml:space="preserve"> weight</w:t>
      </w:r>
      <w:r w:rsidR="00B2138D">
        <w:rPr>
          <w:rFonts w:ascii="Arial" w:hAnsi="Arial" w:cs="Arial"/>
          <w:sz w:val="22"/>
          <w:szCs w:val="22"/>
        </w:rPr>
        <w:t>s</w:t>
      </w:r>
      <w:r w:rsidRPr="004E61C3">
        <w:rPr>
          <w:rFonts w:ascii="Arial" w:hAnsi="Arial" w:cs="Arial"/>
          <w:sz w:val="22"/>
          <w:szCs w:val="22"/>
        </w:rPr>
        <w:t xml:space="preserve"> to each value </w:t>
      </w:r>
      <w:r w:rsidR="00B2138D">
        <w:rPr>
          <w:rFonts w:ascii="Arial" w:hAnsi="Arial" w:cs="Arial"/>
          <w:sz w:val="22"/>
          <w:szCs w:val="22"/>
        </w:rPr>
        <w:t>based on</w:t>
      </w:r>
      <w:r w:rsidRPr="004E61C3">
        <w:rPr>
          <w:rFonts w:ascii="Arial" w:hAnsi="Arial" w:cs="Arial"/>
          <w:sz w:val="22"/>
          <w:szCs w:val="22"/>
        </w:rPr>
        <w:t xml:space="preserve"> </w:t>
      </w:r>
      <w:r w:rsidR="00B2138D">
        <w:rPr>
          <w:rFonts w:ascii="Arial" w:hAnsi="Arial" w:cs="Arial"/>
          <w:sz w:val="22"/>
          <w:szCs w:val="22"/>
        </w:rPr>
        <w:t xml:space="preserve">the </w:t>
      </w:r>
      <w:r w:rsidRPr="004E61C3">
        <w:rPr>
          <w:rFonts w:ascii="Arial" w:hAnsi="Arial" w:cs="Arial"/>
          <w:sz w:val="22"/>
          <w:szCs w:val="22"/>
        </w:rPr>
        <w:t>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open source chatbot, was created by fine-tuning LLaMA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5F2DF86E"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w:t>
      </w:r>
      <w:r w:rsidR="00342F38">
        <w:rPr>
          <w:rFonts w:ascii="Arial" w:hAnsi="Arial" w:cs="Arial"/>
          <w:sz w:val="22"/>
          <w:szCs w:val="22"/>
        </w:rPr>
        <w:t xml:space="preserve"> </w:t>
      </w:r>
      <w:r w:rsidRPr="002C33B6">
        <w:rPr>
          <w:rFonts w:ascii="Arial" w:hAnsi="Arial" w:cs="Arial"/>
          <w:sz w:val="22"/>
          <w:szCs w:val="22"/>
        </w:rPr>
        <w:t>+</w:t>
      </w:r>
      <w:r w:rsidR="00342F38">
        <w:rPr>
          <w:rFonts w:ascii="Arial" w:hAnsi="Arial" w:cs="Arial"/>
          <w:sz w:val="22"/>
          <w:szCs w:val="22"/>
        </w:rPr>
        <w:t xml:space="preserve"> </w:t>
      </w:r>
      <w:r w:rsidRPr="002C33B6">
        <w:rPr>
          <w:rFonts w:ascii="Arial" w:hAnsi="Arial" w:cs="Arial"/>
          <w:sz w:val="22"/>
          <w:szCs w:val="22"/>
        </w:rPr>
        <w:t>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271C379A"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342F38" w:rsidRDefault="00342F38" w:rsidP="00E96470">
      <w:pPr>
        <w:widowControl/>
        <w:shd w:val="clear" w:color="auto" w:fill="FFFFFF"/>
        <w:autoSpaceDE/>
        <w:autoSpaceDN/>
        <w:spacing w:line="360" w:lineRule="auto"/>
        <w:ind w:left="340" w:right="340"/>
        <w:jc w:val="both"/>
        <w:rPr>
          <w:rFonts w:ascii="Arial" w:hAnsi="Arial" w:cs="Arial"/>
          <w:bCs/>
        </w:rPr>
      </w:pPr>
      <w:r w:rsidRPr="00342F38">
        <w:rPr>
          <w:rFonts w:ascii="Arial" w:hAnsi="Arial" w:cs="Arial"/>
          <w:bCs/>
        </w:rPr>
        <w:t>Chi-square test Statistics is a numerical measure indicating how much difference there is between observed counts and the expected counts</w:t>
      </w:r>
      <w:r w:rsidR="0036025A">
        <w:rPr>
          <w:rFonts w:ascii="Arial" w:hAnsi="Arial" w:cs="Arial"/>
          <w:bCs/>
        </w:rPr>
        <w:t>,</w:t>
      </w:r>
      <w:r w:rsidRPr="00342F38">
        <w:rPr>
          <w:rFonts w:ascii="Arial" w:hAnsi="Arial" w:cs="Arial"/>
          <w:bCs/>
        </w:rPr>
        <w:t xml:space="preserve"> if there is no relationship in the population.</w:t>
      </w:r>
    </w:p>
    <w:p w14:paraId="48F47189" w14:textId="77777777" w:rsidR="00342F38" w:rsidRPr="002C33B6"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270DFB66" w:rsidR="005E3A2B" w:rsidRPr="00ED3407"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ED3407">
        <w:rPr>
          <w:rFonts w:ascii="Arial" w:eastAsia="Times New Roman" w:hAnsi="Arial" w:cs="Arial"/>
          <w:b/>
          <w:bCs/>
          <w:lang w:val="en-ID" w:eastAsia="en-ID"/>
        </w:rPr>
        <w:lastRenderedPageBreak/>
        <w:t>Hypothesis Testing</w:t>
      </w:r>
    </w:p>
    <w:p w14:paraId="75E681C9" w14:textId="77777777" w:rsidR="00ED3407" w:rsidRPr="00ED3407"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Default="005E60C0" w:rsidP="005E60C0">
      <w:pPr>
        <w:pStyle w:val="BodyText"/>
        <w:spacing w:line="360" w:lineRule="auto"/>
        <w:ind w:left="340" w:right="340"/>
        <w:jc w:val="both"/>
        <w:rPr>
          <w:rFonts w:ascii="Arial" w:hAnsi="Arial" w:cs="Arial"/>
          <w:sz w:val="22"/>
          <w:szCs w:val="22"/>
        </w:rPr>
      </w:pPr>
      <w:r w:rsidRPr="005E60C0">
        <w:rPr>
          <w:rFonts w:ascii="Arial" w:hAnsi="Arial" w:cs="Arial"/>
          <w:sz w:val="22"/>
          <w:szCs w:val="22"/>
        </w:rPr>
        <w:t xml:space="preserve">The chi-square test </w:t>
      </w:r>
      <w:r w:rsidR="004B34FB">
        <w:rPr>
          <w:rFonts w:ascii="Arial" w:hAnsi="Arial" w:cs="Arial"/>
          <w:sz w:val="22"/>
          <w:szCs w:val="22"/>
        </w:rPr>
        <w:t>is usually</w:t>
      </w:r>
      <w:r w:rsidRPr="005E60C0">
        <w:rPr>
          <w:rFonts w:ascii="Arial" w:hAnsi="Arial" w:cs="Arial"/>
          <w:sz w:val="22"/>
          <w:szCs w:val="22"/>
        </w:rPr>
        <w:t xml:space="preserve"> used between two categorical variables to determine whether there is a significant association between </w:t>
      </w:r>
      <w:r>
        <w:rPr>
          <w:rFonts w:ascii="Arial" w:hAnsi="Arial" w:cs="Arial"/>
          <w:sz w:val="22"/>
          <w:szCs w:val="22"/>
        </w:rPr>
        <w:t>two c</w:t>
      </w:r>
      <w:r w:rsidRPr="005E60C0">
        <w:rPr>
          <w:rFonts w:ascii="Arial" w:hAnsi="Arial" w:cs="Arial"/>
          <w:sz w:val="22"/>
          <w:szCs w:val="22"/>
        </w:rPr>
        <w:t>ategorical data (nominal or ordinal).</w:t>
      </w:r>
    </w:p>
    <w:p w14:paraId="0115875F" w14:textId="77777777" w:rsidR="005E60C0"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2C33B6" w:rsidRDefault="004B34FB" w:rsidP="008D3381">
      <w:pPr>
        <w:pStyle w:val="BodyText"/>
        <w:spacing w:line="360" w:lineRule="auto"/>
        <w:ind w:left="340" w:right="340"/>
        <w:jc w:val="both"/>
        <w:rPr>
          <w:rFonts w:ascii="Arial" w:hAnsi="Arial" w:cs="Arial"/>
          <w:sz w:val="22"/>
          <w:szCs w:val="22"/>
        </w:rPr>
      </w:pPr>
      <w:r>
        <w:rPr>
          <w:rFonts w:ascii="Arial" w:hAnsi="Arial" w:cs="Arial"/>
          <w:sz w:val="22"/>
          <w:szCs w:val="22"/>
        </w:rPr>
        <w:t>In this research, the</w:t>
      </w:r>
      <w:r w:rsidR="00FB17BD" w:rsidRPr="002C33B6">
        <w:rPr>
          <w:rFonts w:ascii="Arial" w:hAnsi="Arial" w:cs="Arial"/>
          <w:sz w:val="22"/>
          <w:szCs w:val="22"/>
        </w:rPr>
        <w:t xml:space="preserve"> Chi-square </w:t>
      </w:r>
      <w:r w:rsidR="00A14BBE">
        <w:rPr>
          <w:rFonts w:ascii="Arial" w:hAnsi="Arial" w:cs="Arial"/>
          <w:sz w:val="22"/>
          <w:szCs w:val="22"/>
        </w:rPr>
        <w:t>h</w:t>
      </w:r>
      <w:r w:rsidR="00FB17BD"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00FB17BD"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763C30D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 xml:space="preserve">Instead of </w:t>
      </w:r>
      <w:r w:rsidR="00EB7CFF" w:rsidRPr="00EB7CFF">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 xml:space="preserve">The classification report </w:t>
      </w:r>
      <w:r w:rsidR="00F22EC4">
        <w:rPr>
          <w:rFonts w:ascii="Arial" w:eastAsia="Times New Roman" w:hAnsi="Arial" w:cs="Arial"/>
          <w:sz w:val="22"/>
          <w:szCs w:val="22"/>
          <w:lang w:val="en-ID" w:eastAsia="en-ID"/>
        </w:rPr>
        <w:t>offers an overview</w:t>
      </w:r>
      <w:r w:rsidRPr="004945AA">
        <w:rPr>
          <w:rFonts w:ascii="Arial" w:eastAsia="Times New Roman" w:hAnsi="Arial" w:cs="Arial"/>
          <w:sz w:val="22"/>
          <w:szCs w:val="22"/>
          <w:lang w:val="en-ID" w:eastAsia="en-ID"/>
        </w:rPr>
        <w:t xml:space="preserve"> of the</w:t>
      </w:r>
      <w:r w:rsidR="00F22EC4">
        <w:rPr>
          <w:rFonts w:ascii="Arial" w:eastAsia="Times New Roman" w:hAnsi="Arial" w:cs="Arial"/>
          <w:sz w:val="22"/>
          <w:szCs w:val="22"/>
          <w:lang w:val="en-ID" w:eastAsia="en-ID"/>
        </w:rPr>
        <w:t xml:space="preserve"> model’s</w:t>
      </w:r>
      <w:r w:rsidRPr="004945AA">
        <w:rPr>
          <w:rFonts w:ascii="Arial" w:eastAsia="Times New Roman" w:hAnsi="Arial" w:cs="Arial"/>
          <w:sz w:val="22"/>
          <w:szCs w:val="22"/>
          <w:lang w:val="en-ID" w:eastAsia="en-ID"/>
        </w:rPr>
        <w:t xml:space="preserve"> performance by comparing </w:t>
      </w:r>
      <w:r w:rsidR="00F22EC4">
        <w:rPr>
          <w:rFonts w:ascii="Arial" w:eastAsia="Times New Roman" w:hAnsi="Arial" w:cs="Arial"/>
          <w:sz w:val="22"/>
          <w:szCs w:val="22"/>
          <w:lang w:val="en-ID" w:eastAsia="en-ID"/>
        </w:rPr>
        <w:t xml:space="preserve">it </w:t>
      </w:r>
      <w:r w:rsidRPr="004945AA">
        <w:rPr>
          <w:rFonts w:ascii="Arial" w:eastAsia="Times New Roman" w:hAnsi="Arial" w:cs="Arial"/>
          <w:sz w:val="22"/>
          <w:szCs w:val="22"/>
          <w:lang w:val="en-ID" w:eastAsia="en-ID"/>
        </w:rPr>
        <w:t>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47EB6E7A" w14:textId="77777777" w:rsidR="00691848"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2919E4" w:rsidRDefault="00691848" w:rsidP="00691848">
      <w:pPr>
        <w:pStyle w:val="BodyText"/>
        <w:spacing w:line="360" w:lineRule="auto"/>
        <w:ind w:left="340" w:right="340"/>
        <w:jc w:val="both"/>
        <w:rPr>
          <w:rFonts w:ascii="Arial" w:hAnsi="Arial" w:cs="Arial"/>
          <w:b/>
          <w:bCs/>
          <w:sz w:val="20"/>
          <w:szCs w:val="20"/>
        </w:rPr>
      </w:pPr>
      <w:r w:rsidRPr="002919E4">
        <w:rPr>
          <w:rFonts w:ascii="Arial" w:hAnsi="Arial" w:cs="Arial"/>
          <w:b/>
          <w:bCs/>
          <w:sz w:val="20"/>
          <w:szCs w:val="20"/>
        </w:rPr>
        <w:t>Figure 15. Linear SVC prediction result on unlabeled dataset.</w:t>
      </w:r>
    </w:p>
    <w:p w14:paraId="6A8B13DA" w14:textId="77777777" w:rsidR="00691848" w:rsidRDefault="00691848" w:rsidP="00691848">
      <w:pPr>
        <w:pStyle w:val="BodyText"/>
        <w:spacing w:line="360" w:lineRule="auto"/>
        <w:ind w:left="340" w:right="340"/>
        <w:jc w:val="both"/>
        <w:rPr>
          <w:rFonts w:ascii="Arial" w:hAnsi="Arial" w:cs="Arial"/>
          <w:sz w:val="22"/>
          <w:szCs w:val="22"/>
        </w:rPr>
      </w:pPr>
    </w:p>
    <w:p w14:paraId="74858429" w14:textId="77777777" w:rsidR="00691848" w:rsidRDefault="00691848" w:rsidP="00691848">
      <w:pPr>
        <w:pStyle w:val="BodyText"/>
        <w:spacing w:line="360" w:lineRule="auto"/>
        <w:ind w:left="340" w:right="340"/>
        <w:jc w:val="both"/>
        <w:rPr>
          <w:rFonts w:ascii="Arial" w:hAnsi="Arial" w:cs="Arial"/>
          <w:sz w:val="22"/>
          <w:szCs w:val="22"/>
        </w:rPr>
      </w:pPr>
      <w:r>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Default="00691848" w:rsidP="00691848">
      <w:pPr>
        <w:pStyle w:val="BodyText"/>
        <w:spacing w:line="360" w:lineRule="auto"/>
        <w:ind w:left="340" w:right="340"/>
        <w:jc w:val="both"/>
        <w:rPr>
          <w:rFonts w:ascii="Arial" w:hAnsi="Arial" w:cs="Arial"/>
          <w:sz w:val="22"/>
          <w:szCs w:val="22"/>
        </w:rPr>
      </w:pPr>
    </w:p>
    <w:p w14:paraId="3D24F63D" w14:textId="2DFA263F" w:rsidR="00ED6FF9" w:rsidRDefault="00691848" w:rsidP="00691848">
      <w:pPr>
        <w:pStyle w:val="BodyText"/>
        <w:spacing w:line="360" w:lineRule="auto"/>
        <w:ind w:left="340" w:right="340"/>
        <w:jc w:val="both"/>
        <w:rPr>
          <w:rFonts w:ascii="Arial" w:hAnsi="Arial" w:cs="Arial"/>
        </w:rPr>
      </w:pPr>
      <w:r w:rsidRPr="00691848">
        <w:rPr>
          <w:rFonts w:ascii="Arial" w:hAnsi="Arial" w:cs="Arial"/>
          <w:b/>
          <w:bCs/>
          <w:sz w:val="20"/>
          <w:szCs w:val="20"/>
        </w:rPr>
        <w:t>Source: Own representation.</w:t>
      </w:r>
      <w:r w:rsidR="00ED6FF9">
        <w:rPr>
          <w:rFonts w:ascii="Arial" w:hAnsi="Arial" w:cs="Arial"/>
        </w:rPr>
        <w:br w:type="page"/>
      </w:r>
    </w:p>
    <w:p w14:paraId="1CFBE5D3" w14:textId="4DF359B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w:t>
      </w:r>
      <w:r w:rsidR="00CB00C7">
        <w:rPr>
          <w:rFonts w:ascii="Arial" w:hAnsi="Arial" w:cs="Arial"/>
          <w:b/>
          <w:bCs/>
          <w:spacing w:val="-8"/>
          <w:sz w:val="20"/>
          <w:szCs w:val="20"/>
        </w:rPr>
        <w:t>6</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w:t>
      </w:r>
      <w:r w:rsidR="00CB00C7">
        <w:rPr>
          <w:rFonts w:ascii="Arial" w:hAnsi="Arial" w:cs="Arial"/>
          <w:b/>
          <w:bCs/>
          <w:sz w:val="20"/>
          <w:szCs w:val="20"/>
        </w:rPr>
        <w:t>7</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sidR="00CB00C7">
        <w:rPr>
          <w:rFonts w:ascii="Arial" w:hAnsi="Arial" w:cs="Arial"/>
          <w:b/>
          <w:bCs/>
          <w:sz w:val="20"/>
          <w:szCs w:val="20"/>
        </w:rPr>
        <w:t>8</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6D1A104D" w:rsidR="003D55AA" w:rsidRPr="003D55AA" w:rsidRDefault="003D55AA" w:rsidP="00193A96">
      <w:pPr>
        <w:pStyle w:val="BodyText"/>
        <w:tabs>
          <w:tab w:val="left" w:pos="8120"/>
        </w:tabs>
        <w:spacing w:before="62" w:line="360" w:lineRule="auto"/>
        <w:ind w:left="340" w:right="340"/>
        <w:jc w:val="both"/>
        <w:rPr>
          <w:rFonts w:ascii="Arial" w:hAnsi="Arial" w:cs="Arial"/>
          <w:sz w:val="22"/>
          <w:szCs w:val="22"/>
        </w:rPr>
      </w:pPr>
      <w:r w:rsidRPr="003D55AA">
        <w:rPr>
          <w:rFonts w:ascii="Arial" w:hAnsi="Arial" w:cs="Arial"/>
          <w:sz w:val="22"/>
          <w:szCs w:val="22"/>
        </w:rPr>
        <w:t>Since there is only one row of data for Africa, it will be too small to be meaningful and insufficient, so it will be removed from further analysis.</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614EC063" w14:textId="79EAFB43" w:rsidR="003D55AA" w:rsidRPr="002C33B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sz w:val="22"/>
          <w:szCs w:val="22"/>
        </w:rPr>
        <w:t xml:space="preserve">The </w:t>
      </w:r>
      <w:r w:rsidR="00E3226A">
        <w:rPr>
          <w:rFonts w:ascii="Arial" w:hAnsi="Arial" w:cs="Arial"/>
          <w:sz w:val="22"/>
          <w:szCs w:val="22"/>
        </w:rPr>
        <w:t>predominant</w:t>
      </w:r>
      <w:r>
        <w:rPr>
          <w:rFonts w:ascii="Arial" w:hAnsi="Arial" w:cs="Arial"/>
          <w:sz w:val="22"/>
          <w:szCs w:val="22"/>
        </w:rPr>
        <w:t xml:space="preserve"> sentiment about digital and robot pet companions is “joy”.</w:t>
      </w:r>
    </w:p>
    <w:p w14:paraId="015BD7B8" w14:textId="6F0B2726" w:rsidR="005E64F1" w:rsidRPr="002C33B6" w:rsidRDefault="005E64F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br w:type="page"/>
      </w:r>
    </w:p>
    <w:p w14:paraId="547E0E70" w14:textId="5EBE8797"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CB00C7">
        <w:rPr>
          <w:rFonts w:ascii="Arial" w:hAnsi="Arial" w:cs="Arial"/>
          <w:b/>
          <w:bCs/>
          <w:sz w:val="20"/>
          <w:szCs w:val="20"/>
        </w:rPr>
        <w:t>9</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747226DA" w14:textId="77777777" w:rsidR="00CB25C4"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7033DB">
        <w:rPr>
          <w:rFonts w:ascii="Arial" w:eastAsia="Times New Roman" w:hAnsi="Arial" w:cs="Arial"/>
          <w:sz w:val="22"/>
          <w:szCs w:val="22"/>
          <w:lang w:val="en-ID" w:eastAsia="en-ID"/>
        </w:rPr>
        <w:t xml:space="preserve"> Sentiment is categorical with 6 categories (</w:t>
      </w:r>
      <w:r w:rsidR="007033DB" w:rsidRPr="002C33B6">
        <w:rPr>
          <w:rFonts w:ascii="Arial" w:hAnsi="Arial" w:cs="Arial"/>
          <w:sz w:val="22"/>
          <w:szCs w:val="22"/>
        </w:rPr>
        <w:t>joy</w:t>
      </w:r>
      <w:r w:rsidR="007033DB">
        <w:rPr>
          <w:rFonts w:ascii="Arial" w:hAnsi="Arial" w:cs="Arial"/>
          <w:sz w:val="22"/>
          <w:szCs w:val="22"/>
        </w:rPr>
        <w:t>,</w:t>
      </w:r>
      <w:r w:rsidR="007033DB" w:rsidRPr="007033DB">
        <w:rPr>
          <w:rFonts w:ascii="Arial" w:hAnsi="Arial" w:cs="Arial"/>
          <w:sz w:val="22"/>
          <w:szCs w:val="22"/>
          <w:shd w:val="clear" w:color="auto" w:fill="FFFFFF"/>
        </w:rPr>
        <w:t xml:space="preserve"> </w:t>
      </w:r>
      <w:r w:rsidR="007033DB" w:rsidRPr="002C33B6">
        <w:rPr>
          <w:rFonts w:ascii="Arial" w:hAnsi="Arial" w:cs="Arial"/>
          <w:sz w:val="22"/>
          <w:szCs w:val="22"/>
          <w:shd w:val="clear" w:color="auto" w:fill="FFFFFF"/>
        </w:rPr>
        <w:t>joy, love, surprise, sadness, fear, anger</w:t>
      </w:r>
      <w:r w:rsidR="007033DB">
        <w:rPr>
          <w:rFonts w:ascii="Arial" w:hAnsi="Arial" w:cs="Arial"/>
          <w:sz w:val="22"/>
          <w:szCs w:val="22"/>
          <w:shd w:val="clear" w:color="auto" w:fill="FFFFFF"/>
        </w:rPr>
        <w:t>), and location is categorical with 4 categories (America, Europe, Asia, Australia).</w:t>
      </w:r>
    </w:p>
    <w:p w14:paraId="3DE8B9D0" w14:textId="43C8810D" w:rsidR="009C72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D704FD">
        <w:rPr>
          <w:rFonts w:ascii="Arial" w:eastAsia="Times New Roman" w:hAnsi="Arial" w:cs="Arial"/>
          <w:sz w:val="22"/>
          <w:szCs w:val="22"/>
          <w:lang w:val="en-ID" w:eastAsia="en-ID"/>
        </w:rPr>
        <w:t xml:space="preserve">When </w:t>
      </w:r>
      <w:r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Pr="00D704FD">
        <w:rPr>
          <w:rFonts w:ascii="Arial" w:eastAsia="Times New Roman" w:hAnsi="Arial" w:cs="Arial"/>
          <w:sz w:val="22"/>
          <w:szCs w:val="22"/>
          <w:lang w:val="en-ID" w:eastAsia="en-ID"/>
        </w:rPr>
        <w:t xml:space="preserve">the appropriate statistical test to use is the </w:t>
      </w:r>
      <w:r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r w:rsidR="009C7236">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2C33B6"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Pr>
          <w:rFonts w:ascii="Arial" w:eastAsia="Times New Roman" w:hAnsi="Arial" w:cs="Arial"/>
          <w:lang w:val="en-ID" w:eastAsia="en-ID"/>
        </w:rPr>
        <w:t>Therefore</w:t>
      </w:r>
      <w:r w:rsidR="00EC1E7D">
        <w:rPr>
          <w:rFonts w:ascii="Arial" w:eastAsia="Times New Roman" w:hAnsi="Arial" w:cs="Arial"/>
          <w:lang w:val="en-ID" w:eastAsia="en-ID"/>
        </w:rPr>
        <w:t xml:space="preserve">, </w:t>
      </w:r>
      <w:r w:rsidR="00176F03" w:rsidRPr="002C33B6">
        <w:rPr>
          <w:rFonts w:ascii="Arial" w:eastAsia="Times New Roman" w:hAnsi="Arial" w:cs="Arial"/>
          <w:b/>
          <w:bCs/>
          <w:lang w:val="en-ID" w:eastAsia="en-ID"/>
        </w:rPr>
        <w:t>the null hypothesis</w:t>
      </w:r>
      <w:r w:rsidR="00176F03" w:rsidRPr="002C33B6">
        <w:rPr>
          <w:rFonts w:ascii="Arial" w:eastAsia="Times New Roman" w:hAnsi="Arial" w:cs="Arial"/>
          <w:lang w:val="en-ID" w:eastAsia="en-ID"/>
        </w:rPr>
        <w:t xml:space="preserve"> of </w:t>
      </w:r>
      <w:r w:rsidR="00176F03" w:rsidRPr="002C33B6">
        <w:rPr>
          <w:rFonts w:ascii="Arial" w:eastAsia="Times New Roman" w:hAnsi="Arial" w:cs="Arial"/>
          <w:b/>
          <w:bCs/>
          <w:lang w:val="en-ID" w:eastAsia="en-ID"/>
        </w:rPr>
        <w:t>independence</w:t>
      </w:r>
      <w:r w:rsidR="00176F03" w:rsidRPr="002C33B6">
        <w:rPr>
          <w:rFonts w:ascii="Arial" w:eastAsia="Times New Roman" w:hAnsi="Arial" w:cs="Arial"/>
          <w:lang w:val="en-ID" w:eastAsia="en-ID"/>
        </w:rPr>
        <w:t xml:space="preserve"> between the two variables</w:t>
      </w:r>
      <w:r w:rsidR="00EC1E7D">
        <w:rPr>
          <w:rFonts w:ascii="Arial" w:eastAsia="Times New Roman" w:hAnsi="Arial" w:cs="Arial"/>
          <w:lang w:val="en-ID" w:eastAsia="en-ID"/>
        </w:rPr>
        <w:t xml:space="preserve"> cannot be rejected</w:t>
      </w:r>
      <w:r w:rsidR="00176F03" w:rsidRPr="002C33B6">
        <w:rPr>
          <w:rFonts w:ascii="Arial" w:eastAsia="Times New Roman" w:hAnsi="Arial" w:cs="Arial"/>
          <w:lang w:val="en-ID" w:eastAsia="en-ID"/>
        </w:rPr>
        <w:t>.</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792095A2"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0275E">
        <w:rPr>
          <w:rFonts w:ascii="Arial" w:hAnsi="Arial" w:cs="Arial"/>
          <w:shd w:val="clear" w:color="auto" w:fill="FFFFFF"/>
        </w:rPr>
        <w:t xml:space="preserve">, </w:t>
      </w:r>
      <w:r w:rsidRPr="002C33B6">
        <w:rPr>
          <w:rFonts w:ascii="Arial" w:hAnsi="Arial" w:cs="Arial"/>
          <w:shd w:val="clear" w:color="auto" w:fill="FFFFFF"/>
        </w:rPr>
        <w:t xml:space="preserve">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This study has several limitations. such as:</w:t>
      </w:r>
    </w:p>
    <w:p w14:paraId="2C6598F8" w14:textId="77777777" w:rsidR="003530C1" w:rsidRPr="003530C1"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3530C1"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This study only looked at tweets written in English. This might not reflect tweets where most people don't speak English.</w:t>
      </w:r>
    </w:p>
    <w:p w14:paraId="2EEBA9F3" w14:textId="77777777" w:rsidR="003530C1" w:rsidRPr="003530C1" w:rsidRDefault="003530C1" w:rsidP="003530C1">
      <w:pPr>
        <w:pStyle w:val="BodyText"/>
        <w:spacing w:line="360" w:lineRule="auto"/>
        <w:ind w:left="340" w:right="340"/>
        <w:jc w:val="both"/>
        <w:rPr>
          <w:rFonts w:ascii="Arial" w:hAnsi="Arial" w:cs="Arial"/>
          <w:sz w:val="22"/>
          <w:szCs w:val="22"/>
        </w:rPr>
      </w:pPr>
    </w:p>
    <w:p w14:paraId="21E3A286"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The application of machine learning models for conducting sentiment analysis also comes with several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609D150C" w14:textId="77777777" w:rsidR="003530C1" w:rsidRPr="003530C1"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3530C1" w:rsidRDefault="003530C1" w:rsidP="003530C1">
      <w:pPr>
        <w:pStyle w:val="BodyText"/>
        <w:spacing w:line="360" w:lineRule="auto"/>
        <w:ind w:left="340" w:right="340"/>
        <w:jc w:val="both"/>
        <w:rPr>
          <w:rFonts w:ascii="Arial" w:hAnsi="Arial" w:cs="Arial"/>
          <w:sz w:val="22"/>
          <w:szCs w:val="22"/>
        </w:rPr>
      </w:pPr>
    </w:p>
    <w:p w14:paraId="00403091" w14:textId="69EADE95" w:rsidR="007C11D2"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184EAA74" w14:textId="77777777" w:rsidR="00980857"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 xml:space="preserve">BertForSequenceClassification model performed exceptionally </w:t>
      </w:r>
      <w:r w:rsidR="00535FB6">
        <w:rPr>
          <w:rFonts w:ascii="Arial" w:hAnsi="Arial" w:cs="Arial"/>
          <w:sz w:val="22"/>
          <w:szCs w:val="22"/>
        </w:rPr>
        <w:t xml:space="preserve">good with </w:t>
      </w:r>
      <w:r w:rsidRPr="00B516AC">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B516AC"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B516AC"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B516AC"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B516AC" w:rsidRDefault="00B516AC" w:rsidP="002F2FE3">
      <w:pPr>
        <w:pStyle w:val="BodyText"/>
        <w:spacing w:line="360" w:lineRule="auto"/>
        <w:ind w:left="340" w:right="340"/>
        <w:jc w:val="both"/>
        <w:rPr>
          <w:rFonts w:ascii="Arial" w:hAnsi="Arial" w:cs="Arial"/>
          <w:sz w:val="22"/>
          <w:szCs w:val="22"/>
        </w:rPr>
      </w:pPr>
      <w:r w:rsidRPr="00B516AC">
        <w:rPr>
          <w:rFonts w:ascii="Arial" w:hAnsi="Arial" w:cs="Arial"/>
          <w:sz w:val="22"/>
          <w:szCs w:val="22"/>
        </w:rPr>
        <w:t xml:space="preserve">These findings </w:t>
      </w:r>
      <w:r w:rsidR="00783B6A" w:rsidRPr="00B516AC">
        <w:rPr>
          <w:rFonts w:ascii="Arial" w:hAnsi="Arial" w:cs="Arial"/>
          <w:sz w:val="22"/>
          <w:szCs w:val="22"/>
        </w:rPr>
        <w:t>suggest</w:t>
      </w:r>
      <w:r w:rsidRPr="00B516AC">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B516AC">
        <w:rPr>
          <w:rFonts w:ascii="Arial" w:hAnsi="Arial" w:cs="Arial"/>
          <w:sz w:val="22"/>
          <w:szCs w:val="22"/>
        </w:rPr>
        <w:t>sentiment. The</w:t>
      </w:r>
      <w:r w:rsidRPr="00B516AC">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B516AC"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B516AC" w:rsidRDefault="00B516AC" w:rsidP="00B516AC">
      <w:pPr>
        <w:pStyle w:val="BodyText"/>
        <w:spacing w:line="360" w:lineRule="auto"/>
        <w:ind w:left="340" w:right="340"/>
        <w:jc w:val="both"/>
        <w:rPr>
          <w:rFonts w:ascii="Arial" w:hAnsi="Arial" w:cs="Arial"/>
          <w:sz w:val="22"/>
          <w:szCs w:val="22"/>
        </w:rPr>
      </w:pPr>
    </w:p>
    <w:p w14:paraId="65EE77C6" w14:textId="31B3DB75" w:rsidR="00980857"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 xml:space="preserve">Further research is needed to validate the findings and explore the underlying reasons for the </w:t>
      </w:r>
      <w:r w:rsidR="009B4E49" w:rsidRPr="00B516AC">
        <w:rPr>
          <w:rFonts w:ascii="Arial" w:hAnsi="Arial" w:cs="Arial"/>
          <w:sz w:val="22"/>
          <w:szCs w:val="22"/>
        </w:rPr>
        <w:t>relationship</w:t>
      </w:r>
      <w:r w:rsidRPr="00B516AC">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2C33B6"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2C33B6"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lastRenderedPageBreak/>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1D5F86" w:rsidRDefault="001D5F86" w:rsidP="001D5F86">
      <w:pPr>
        <w:pStyle w:val="BodyText"/>
        <w:spacing w:line="360" w:lineRule="auto"/>
        <w:ind w:left="340" w:right="340"/>
        <w:jc w:val="both"/>
        <w:rPr>
          <w:rFonts w:ascii="Arial" w:hAnsi="Arial" w:cs="Arial"/>
          <w:sz w:val="22"/>
          <w:szCs w:val="22"/>
        </w:rPr>
      </w:pPr>
      <w:r w:rsidRPr="001D5F86">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1D5F86"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1D5F86" w:rsidRDefault="001D5F86" w:rsidP="001D5F86">
      <w:pPr>
        <w:pStyle w:val="BodyText"/>
        <w:spacing w:line="360" w:lineRule="auto"/>
        <w:ind w:left="340" w:right="340"/>
        <w:jc w:val="both"/>
        <w:rPr>
          <w:rFonts w:ascii="Arial" w:hAnsi="Arial" w:cs="Arial"/>
          <w:sz w:val="22"/>
          <w:szCs w:val="22"/>
        </w:rPr>
      </w:pPr>
      <w:r w:rsidRPr="001D5F86">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1D5F86"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2C33B6" w:rsidRDefault="001D5F86" w:rsidP="001D5F86">
      <w:pPr>
        <w:pStyle w:val="BodyText"/>
        <w:spacing w:line="360" w:lineRule="auto"/>
        <w:ind w:left="340" w:right="340"/>
        <w:jc w:val="both"/>
        <w:rPr>
          <w:rFonts w:ascii="Arial" w:hAnsi="Arial" w:cs="Arial"/>
          <w:sz w:val="22"/>
          <w:szCs w:val="22"/>
        </w:rPr>
      </w:pPr>
      <w:r w:rsidRPr="001D5F86">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4"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5"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6"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7"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8"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9"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50"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1"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2"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3"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4"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5"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7"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8"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9"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60"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1"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3"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4"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5"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6"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7"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8"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9"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70"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1"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2"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3"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4"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5"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6"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7"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8"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9"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80"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1"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2"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4"/>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5"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4EA3E8FB" w14:textId="6436DCD0" w:rsidR="006C53AA"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w:t>
      </w:r>
      <w:r w:rsidR="006C53AA">
        <w:rPr>
          <w:rFonts w:ascii="Arial" w:hAnsi="Arial" w:cs="Arial"/>
          <w:sz w:val="22"/>
          <w:szCs w:val="22"/>
        </w:rPr>
        <w:t xml:space="preserve"> Hypothesis Testing Python code</w:t>
      </w:r>
      <w:r w:rsidR="00825B20">
        <w:rPr>
          <w:rFonts w:ascii="Arial" w:hAnsi="Arial" w:cs="Arial"/>
          <w:sz w:val="22"/>
          <w:szCs w:val="22"/>
        </w:rPr>
        <w:t>.</w:t>
      </w:r>
    </w:p>
    <w:p w14:paraId="0DCB64FD" w14:textId="5B7E32BA"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485609">
        <w:rPr>
          <w:rFonts w:ascii="Arial" w:hAnsi="Arial" w:cs="Arial"/>
          <w:sz w:val="22"/>
          <w:szCs w:val="22"/>
        </w:rPr>
        <w:t>B</w:t>
      </w:r>
      <w:r>
        <w:rPr>
          <w:rFonts w:ascii="Arial" w:hAnsi="Arial" w:cs="Arial"/>
          <w:sz w:val="22"/>
          <w:szCs w:val="22"/>
        </w:rPr>
        <w:t>: Photos of digital and robot pet companions</w:t>
      </w:r>
      <w:r w:rsidR="00006BE5">
        <w:rPr>
          <w:rFonts w:ascii="Arial" w:hAnsi="Arial" w:cs="Arial"/>
          <w:sz w:val="22"/>
          <w:szCs w:val="22"/>
        </w:rPr>
        <w:t>.</w:t>
      </w:r>
    </w:p>
    <w:p w14:paraId="559F33F6" w14:textId="574837A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485609">
        <w:rPr>
          <w:rFonts w:ascii="Arial" w:hAnsi="Arial" w:cs="Arial"/>
          <w:sz w:val="22"/>
          <w:szCs w:val="22"/>
        </w:rPr>
        <w:t>C</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chisquare</w:t>
      </w:r>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tab_data =[</w:t>
      </w:r>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chi2_contingency(tab_data)</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matplotlib.pyplot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plt</w:t>
      </w:r>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 = pd.DataFrame(tab_data,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df.plot(kind=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plt.title(</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plt.xlabel(</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plt.ylabel(</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plt.show()</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tab_data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chi2_contingency(tab_data)</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tab_data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chi2_contingency(tab_data)</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lastRenderedPageBreak/>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tab_data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chi2_contingency(tab_data)</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tab_data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chi2_contingency(tab_data)</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BF346" w14:textId="77777777" w:rsidR="009B71C9" w:rsidRDefault="009B71C9">
      <w:r>
        <w:separator/>
      </w:r>
    </w:p>
  </w:endnote>
  <w:endnote w:type="continuationSeparator" w:id="0">
    <w:p w14:paraId="05CD68AB" w14:textId="77777777" w:rsidR="009B71C9" w:rsidRDefault="009B7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015CB" w14:textId="77777777" w:rsidR="009B71C9" w:rsidRDefault="009B71C9">
      <w:r>
        <w:separator/>
      </w:r>
    </w:p>
  </w:footnote>
  <w:footnote w:type="continuationSeparator" w:id="0">
    <w:p w14:paraId="18D12297" w14:textId="77777777" w:rsidR="009B71C9" w:rsidRDefault="009B7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4881"/>
    <w:rsid w:val="000351AD"/>
    <w:rsid w:val="00035226"/>
    <w:rsid w:val="0003569F"/>
    <w:rsid w:val="000358DA"/>
    <w:rsid w:val="000377DC"/>
    <w:rsid w:val="00037DE8"/>
    <w:rsid w:val="00037E49"/>
    <w:rsid w:val="00037EBF"/>
    <w:rsid w:val="000401E8"/>
    <w:rsid w:val="000403AD"/>
    <w:rsid w:val="00040493"/>
    <w:rsid w:val="00041148"/>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261F"/>
    <w:rsid w:val="003E3007"/>
    <w:rsid w:val="003E333F"/>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7A2"/>
    <w:rsid w:val="00520B88"/>
    <w:rsid w:val="0052113B"/>
    <w:rsid w:val="0052121C"/>
    <w:rsid w:val="005213DD"/>
    <w:rsid w:val="005218A0"/>
    <w:rsid w:val="00521C01"/>
    <w:rsid w:val="00522FBF"/>
    <w:rsid w:val="005244AA"/>
    <w:rsid w:val="005257E4"/>
    <w:rsid w:val="00525BAF"/>
    <w:rsid w:val="00525F7A"/>
    <w:rsid w:val="005312F7"/>
    <w:rsid w:val="005317A3"/>
    <w:rsid w:val="0053181C"/>
    <w:rsid w:val="005323A3"/>
    <w:rsid w:val="00532629"/>
    <w:rsid w:val="00532CC6"/>
    <w:rsid w:val="00532D91"/>
    <w:rsid w:val="00533E1D"/>
    <w:rsid w:val="00533F05"/>
    <w:rsid w:val="00534494"/>
    <w:rsid w:val="0053497E"/>
    <w:rsid w:val="0053506D"/>
    <w:rsid w:val="00535C94"/>
    <w:rsid w:val="00535FB6"/>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62"/>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AC9"/>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C10"/>
    <w:rsid w:val="00747E19"/>
    <w:rsid w:val="0075025B"/>
    <w:rsid w:val="007506E7"/>
    <w:rsid w:val="00750961"/>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3AD2"/>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5DAF"/>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1C91"/>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24E2"/>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38D"/>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3521"/>
    <w:rsid w:val="00E444C8"/>
    <w:rsid w:val="00E44714"/>
    <w:rsid w:val="00E457EF"/>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3005"/>
    <w:rsid w:val="00ED3407"/>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5DC5"/>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88</Pages>
  <Words>16005</Words>
  <Characters>91235</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147</cp:revision>
  <cp:lastPrinted>2023-05-29T15:45:00Z</cp:lastPrinted>
  <dcterms:created xsi:type="dcterms:W3CDTF">2023-06-03T03:53:00Z</dcterms:created>
  <dcterms:modified xsi:type="dcterms:W3CDTF">2023-06-16T12:41:00Z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